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4C" w:rsidRPr="00B2044C" w:rsidRDefault="00B2044C" w:rsidP="00B2044C">
      <w:pPr>
        <w:ind w:left="0"/>
        <w:jc w:val="center"/>
        <w:rPr>
          <w:rFonts w:eastAsia="Times New Roman"/>
          <w:sz w:val="28"/>
          <w:szCs w:val="28"/>
          <w:lang w:eastAsia="ru-RU"/>
        </w:rPr>
      </w:pPr>
      <w:r w:rsidRPr="00B2044C">
        <w:rPr>
          <w:rFonts w:eastAsia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B2044C" w:rsidRPr="00B2044C" w:rsidRDefault="00B2044C" w:rsidP="00B2044C">
      <w:pPr>
        <w:ind w:left="0"/>
        <w:jc w:val="center"/>
        <w:rPr>
          <w:rFonts w:eastAsia="Times New Roman"/>
          <w:sz w:val="28"/>
          <w:szCs w:val="28"/>
          <w:lang w:eastAsia="ru-RU"/>
        </w:rPr>
      </w:pPr>
      <w:r w:rsidRPr="00B2044C">
        <w:rPr>
          <w:rFonts w:eastAsia="Times New Roman"/>
          <w:sz w:val="28"/>
          <w:szCs w:val="28"/>
          <w:lang w:eastAsia="ru-RU"/>
        </w:rPr>
        <w:t>высшего образования</w:t>
      </w:r>
    </w:p>
    <w:p w:rsidR="00B2044C" w:rsidRPr="00B2044C" w:rsidRDefault="00B2044C" w:rsidP="00B2044C">
      <w:pPr>
        <w:ind w:left="0"/>
        <w:jc w:val="center"/>
        <w:rPr>
          <w:rFonts w:eastAsia="Times New Roman"/>
          <w:sz w:val="28"/>
          <w:szCs w:val="28"/>
          <w:lang w:eastAsia="ru-RU"/>
        </w:rPr>
      </w:pPr>
      <w:r w:rsidRPr="00B2044C">
        <w:rPr>
          <w:rFonts w:eastAsia="Times New Roman"/>
          <w:sz w:val="28"/>
          <w:szCs w:val="28"/>
          <w:lang w:eastAsia="ru-RU"/>
        </w:rPr>
        <w:t>«Оренбургский государственный медицинский университет»</w:t>
      </w: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  <w:r w:rsidRPr="00B2044C">
        <w:rPr>
          <w:rFonts w:eastAsia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8"/>
          <w:szCs w:val="28"/>
          <w:lang w:eastAsia="ru-RU"/>
        </w:rPr>
      </w:pPr>
      <w:r w:rsidRPr="00B2044C">
        <w:rPr>
          <w:rFonts w:eastAsia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8"/>
          <w:szCs w:val="28"/>
          <w:lang w:eastAsia="ru-RU"/>
        </w:rPr>
      </w:pPr>
      <w:r w:rsidRPr="00B2044C">
        <w:rPr>
          <w:rFonts w:eastAsia="Times New Roman"/>
          <w:b/>
          <w:sz w:val="28"/>
          <w:szCs w:val="28"/>
          <w:lang w:eastAsia="ru-RU"/>
        </w:rPr>
        <w:t xml:space="preserve">ДЛЯ ПРЕПОДАВАТЕЛЯ </w:t>
      </w:r>
    </w:p>
    <w:p w:rsidR="00B2044C" w:rsidRPr="00B2044C" w:rsidRDefault="00B2044C" w:rsidP="00B2044C">
      <w:pPr>
        <w:ind w:left="0"/>
        <w:jc w:val="center"/>
        <w:rPr>
          <w:rFonts w:eastAsia="Times New Roman"/>
          <w:b/>
          <w:sz w:val="28"/>
          <w:szCs w:val="28"/>
          <w:lang w:eastAsia="ru-RU"/>
        </w:rPr>
      </w:pPr>
      <w:r w:rsidRPr="00B2044C">
        <w:rPr>
          <w:rFonts w:eastAsia="Times New Roman"/>
          <w:b/>
          <w:sz w:val="28"/>
          <w:szCs w:val="28"/>
          <w:lang w:eastAsia="ru-RU"/>
        </w:rPr>
        <w:t>ПО ОРГАНИЗАЦИИ ИЗУЧЕНИЯ ДИСЦИПЛИНЫ</w:t>
      </w:r>
    </w:p>
    <w:p w:rsidR="00B2044C" w:rsidRPr="00B2044C" w:rsidRDefault="00B2044C" w:rsidP="00B2044C">
      <w:pPr>
        <w:ind w:left="0"/>
        <w:jc w:val="center"/>
        <w:rPr>
          <w:rFonts w:eastAsia="Times New Roman"/>
          <w:sz w:val="28"/>
          <w:szCs w:val="28"/>
          <w:lang w:eastAsia="ru-RU"/>
        </w:rPr>
      </w:pPr>
    </w:p>
    <w:p w:rsidR="00B2044C" w:rsidRPr="00B2044C" w:rsidRDefault="00F540FF" w:rsidP="00B2044C">
      <w:pPr>
        <w:ind w:left="0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Оториноларингология</w:t>
      </w:r>
    </w:p>
    <w:p w:rsidR="00F540FF" w:rsidRDefault="00F540FF" w:rsidP="00F540FF">
      <w:pPr>
        <w:ind w:left="-709" w:firstLine="709"/>
        <w:contextualSpacing/>
        <w:mirrorIndents/>
        <w:jc w:val="center"/>
        <w:rPr>
          <w:b/>
          <w:sz w:val="28"/>
          <w:szCs w:val="28"/>
        </w:rPr>
      </w:pPr>
    </w:p>
    <w:p w:rsidR="00F540FF" w:rsidRPr="00F540FF" w:rsidRDefault="00F540FF" w:rsidP="00F540FF">
      <w:pPr>
        <w:ind w:left="-709" w:firstLine="709"/>
        <w:contextualSpacing/>
        <w:mirrorIndents/>
        <w:jc w:val="center"/>
        <w:rPr>
          <w:sz w:val="28"/>
          <w:szCs w:val="28"/>
        </w:rPr>
      </w:pPr>
      <w:r w:rsidRPr="00F540FF">
        <w:rPr>
          <w:sz w:val="28"/>
          <w:szCs w:val="28"/>
        </w:rPr>
        <w:t>Модуль I. Клиническая анатомия, физиология и методы исследования ЛОР - органов. Написание клинической истории болезни. Рубежный контроль.</w:t>
      </w:r>
    </w:p>
    <w:p w:rsidR="00B2044C" w:rsidRPr="00B2044C" w:rsidRDefault="00B2044C" w:rsidP="00B2044C">
      <w:pPr>
        <w:ind w:left="0"/>
        <w:jc w:val="center"/>
        <w:rPr>
          <w:rFonts w:eastAsia="Times New Roman"/>
          <w:sz w:val="28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8"/>
          <w:lang w:eastAsia="ru-RU"/>
        </w:rPr>
      </w:pPr>
      <w:r w:rsidRPr="00B2044C">
        <w:rPr>
          <w:rFonts w:eastAsia="Times New Roman"/>
          <w:sz w:val="28"/>
          <w:lang w:eastAsia="ru-RU"/>
        </w:rPr>
        <w:t xml:space="preserve">По специальности </w:t>
      </w:r>
      <w:r w:rsidR="00F540FF">
        <w:rPr>
          <w:rFonts w:eastAsia="Times New Roman"/>
          <w:sz w:val="28"/>
          <w:lang w:eastAsia="ru-RU"/>
        </w:rPr>
        <w:t>Оториноларингология 31.08.58</w:t>
      </w:r>
    </w:p>
    <w:p w:rsidR="00B2044C" w:rsidRPr="00B2044C" w:rsidRDefault="00B2044C" w:rsidP="00B2044C">
      <w:pPr>
        <w:ind w:left="0"/>
        <w:jc w:val="center"/>
        <w:rPr>
          <w:rFonts w:eastAsia="Times New Roman"/>
          <w:sz w:val="28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/>
        <w:jc w:val="center"/>
        <w:rPr>
          <w:rFonts w:eastAsia="Times New Roman"/>
          <w:sz w:val="28"/>
          <w:lang w:eastAsia="ru-RU"/>
        </w:rPr>
      </w:pPr>
      <w:r w:rsidRPr="00B2044C">
        <w:rPr>
          <w:rFonts w:eastAsia="Times New Roman"/>
          <w:color w:val="000000"/>
          <w:sz w:val="24"/>
          <w:szCs w:val="24"/>
          <w:lang w:eastAsia="ru-RU"/>
        </w:rPr>
        <w:t xml:space="preserve">Является частью основной профессиональной образовательной программы высшего образования </w:t>
      </w:r>
    </w:p>
    <w:p w:rsidR="00B2044C" w:rsidRPr="00B2044C" w:rsidRDefault="00B2044C" w:rsidP="00B2044C">
      <w:pPr>
        <w:ind w:left="0"/>
        <w:jc w:val="center"/>
        <w:rPr>
          <w:rFonts w:eastAsia="Times New Roman"/>
          <w:sz w:val="28"/>
          <w:lang w:eastAsia="ru-RU"/>
        </w:rPr>
      </w:pPr>
      <w:r w:rsidRPr="00B2044C">
        <w:rPr>
          <w:rFonts w:eastAsia="Times New Roman"/>
          <w:color w:val="000000"/>
          <w:sz w:val="24"/>
          <w:szCs w:val="24"/>
          <w:lang w:eastAsia="ru-RU"/>
        </w:rPr>
        <w:t>по направлению подготовки (специальности)</w:t>
      </w:r>
      <w:r w:rsidRPr="00B2044C">
        <w:rPr>
          <w:rFonts w:eastAsia="Times New Roman"/>
          <w:sz w:val="28"/>
          <w:lang w:eastAsia="ru-RU"/>
        </w:rPr>
        <w:t xml:space="preserve"> </w:t>
      </w:r>
      <w:r w:rsidR="00F540FF">
        <w:rPr>
          <w:rFonts w:eastAsia="Times New Roman"/>
          <w:sz w:val="28"/>
          <w:lang w:eastAsia="ru-RU"/>
        </w:rPr>
        <w:t>Оториноларингология 31.08.58</w:t>
      </w:r>
    </w:p>
    <w:p w:rsidR="00B2044C" w:rsidRPr="00B2044C" w:rsidRDefault="00B2044C" w:rsidP="00B2044C">
      <w:pPr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  <w:r w:rsidRPr="00B2044C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______________________________________________________________________________, </w:t>
      </w:r>
    </w:p>
    <w:p w:rsidR="00B2044C" w:rsidRPr="00B2044C" w:rsidRDefault="00B2044C" w:rsidP="00B2044C">
      <w:pPr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B2044C">
        <w:rPr>
          <w:rFonts w:eastAsia="Times New Roman"/>
          <w:color w:val="000000"/>
          <w:sz w:val="24"/>
          <w:szCs w:val="24"/>
          <w:lang w:eastAsia="ru-RU"/>
        </w:rPr>
        <w:t>утвержденной ученым советом ФГБОУ ВО ОрГМУ Минздрава России</w:t>
      </w:r>
    </w:p>
    <w:p w:rsidR="00B2044C" w:rsidRPr="00B2044C" w:rsidRDefault="00B2044C" w:rsidP="00B2044C">
      <w:pPr>
        <w:ind w:left="0"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B2044C" w:rsidRPr="00B2044C" w:rsidRDefault="00B2044C" w:rsidP="00B2044C">
      <w:pPr>
        <w:ind w:left="0"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2044C">
        <w:rPr>
          <w:rFonts w:eastAsia="Times New Roman"/>
          <w:color w:val="000000"/>
          <w:sz w:val="24"/>
          <w:szCs w:val="24"/>
          <w:lang w:eastAsia="ru-RU"/>
        </w:rPr>
        <w:t>протокол № _3________  от «   23___» октября______________2015___</w:t>
      </w:r>
    </w:p>
    <w:p w:rsidR="00B2044C" w:rsidRPr="00B2044C" w:rsidRDefault="00B2044C" w:rsidP="00B2044C">
      <w:pPr>
        <w:ind w:left="0" w:firstLine="709"/>
        <w:jc w:val="center"/>
        <w:rPr>
          <w:rFonts w:eastAsia="Times New Roman"/>
          <w:sz w:val="28"/>
          <w:lang w:eastAsia="ru-RU"/>
        </w:rPr>
      </w:pPr>
    </w:p>
    <w:p w:rsidR="00B2044C" w:rsidRPr="00B2044C" w:rsidRDefault="00B2044C" w:rsidP="00B2044C">
      <w:pPr>
        <w:ind w:left="0" w:firstLine="709"/>
        <w:jc w:val="center"/>
        <w:rPr>
          <w:rFonts w:eastAsia="Times New Roman"/>
          <w:sz w:val="28"/>
          <w:lang w:eastAsia="ru-RU"/>
        </w:rPr>
      </w:pPr>
    </w:p>
    <w:p w:rsidR="00B2044C" w:rsidRPr="00B2044C" w:rsidRDefault="00B2044C" w:rsidP="00B2044C">
      <w:pPr>
        <w:ind w:left="0" w:firstLine="709"/>
        <w:jc w:val="center"/>
        <w:rPr>
          <w:rFonts w:eastAsia="Times New Roman"/>
          <w:sz w:val="28"/>
          <w:lang w:eastAsia="ru-RU"/>
        </w:rPr>
      </w:pPr>
      <w:r w:rsidRPr="00B2044C">
        <w:rPr>
          <w:rFonts w:eastAsia="Times New Roman"/>
          <w:sz w:val="28"/>
          <w:lang w:eastAsia="ru-RU"/>
        </w:rPr>
        <w:t>Оренбург</w:t>
      </w:r>
    </w:p>
    <w:p w:rsidR="00B2044C" w:rsidRPr="00B2044C" w:rsidRDefault="00B2044C" w:rsidP="00B2044C">
      <w:pPr>
        <w:ind w:left="0" w:firstLine="709"/>
        <w:rPr>
          <w:rFonts w:eastAsia="Times New Roman"/>
          <w:b/>
          <w:color w:val="000000"/>
          <w:sz w:val="28"/>
          <w:szCs w:val="28"/>
          <w:lang w:eastAsia="ru-RU"/>
        </w:rPr>
      </w:pPr>
      <w:r w:rsidRPr="00B2044C">
        <w:rPr>
          <w:rFonts w:eastAsia="Times New Roman"/>
          <w:b/>
          <w:color w:val="000000"/>
          <w:sz w:val="28"/>
          <w:szCs w:val="28"/>
          <w:lang w:eastAsia="ru-RU"/>
        </w:rPr>
        <w:t xml:space="preserve"> Методические рекомендации по проведению практических занятий</w:t>
      </w:r>
    </w:p>
    <w:p w:rsidR="00B2044C" w:rsidRDefault="00B2044C" w:rsidP="00B2044C">
      <w:pPr>
        <w:ind w:left="0"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F540FF" w:rsidRPr="00B2044C" w:rsidRDefault="00F540FF" w:rsidP="00B2044C">
      <w:pPr>
        <w:ind w:left="0" w:firstLine="709"/>
        <w:jc w:val="center"/>
        <w:rPr>
          <w:rFonts w:eastAsia="Times New Roman"/>
          <w:i/>
          <w:color w:val="000000"/>
          <w:sz w:val="24"/>
          <w:szCs w:val="24"/>
          <w:lang w:eastAsia="ru-RU"/>
        </w:rPr>
      </w:pPr>
    </w:p>
    <w:p w:rsidR="00B2044C" w:rsidRDefault="00F540FF" w:rsidP="00B2044C">
      <w:pPr>
        <w:spacing w:before="240"/>
        <w:ind w:left="0" w:firstLine="426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CC3481">
        <w:rPr>
          <w:b/>
          <w:i/>
          <w:sz w:val="28"/>
          <w:szCs w:val="28"/>
        </w:rPr>
        <w:t>Занятие №1: «Общее знакомство с больными и работой стационара. Рабочее место врача оториноларинголога. Клиническая анатомия, физиология и методы исследования носа и околоносовых пазух»</w:t>
      </w:r>
      <w:r w:rsidRPr="00B2044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(4 часа</w:t>
      </w:r>
      <w:r w:rsidR="00B2044C" w:rsidRPr="00B2044C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F540FF" w:rsidRPr="00B2044C" w:rsidRDefault="00F540FF" w:rsidP="00B2044C">
      <w:pPr>
        <w:spacing w:before="240"/>
        <w:ind w:left="0" w:firstLine="426"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:rsidR="00B2044C" w:rsidRPr="00B2044C" w:rsidRDefault="00B2044C" w:rsidP="00B2044C">
      <w:pPr>
        <w:ind w:left="0" w:firstLine="709"/>
        <w:rPr>
          <w:rFonts w:eastAsia="Times New Roman"/>
          <w:color w:val="000000"/>
          <w:sz w:val="28"/>
          <w:szCs w:val="28"/>
          <w:lang w:eastAsia="ru-RU"/>
        </w:rPr>
      </w:pPr>
      <w:r w:rsidRPr="00B2044C">
        <w:rPr>
          <w:rFonts w:eastAsia="Times New Roman"/>
          <w:b/>
          <w:color w:val="000000"/>
          <w:sz w:val="28"/>
          <w:szCs w:val="28"/>
          <w:lang w:eastAsia="ru-RU"/>
        </w:rPr>
        <w:t>Вид учебного занятия -</w:t>
      </w:r>
      <w:r w:rsidRPr="00B2044C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B2044C">
        <w:rPr>
          <w:rFonts w:eastAsia="Times New Roman"/>
          <w:color w:val="000000"/>
          <w:sz w:val="28"/>
          <w:szCs w:val="28"/>
          <w:lang w:eastAsia="ru-RU"/>
        </w:rPr>
        <w:t>практическое занятие</w:t>
      </w:r>
    </w:p>
    <w:p w:rsidR="00B2044C" w:rsidRPr="00B2044C" w:rsidRDefault="00B2044C" w:rsidP="00B2044C">
      <w:pPr>
        <w:ind w:left="0" w:firstLine="709"/>
        <w:rPr>
          <w:rFonts w:eastAsia="Times New Roman"/>
          <w:color w:val="000000"/>
          <w:sz w:val="28"/>
          <w:szCs w:val="28"/>
          <w:lang w:eastAsia="ru-RU"/>
        </w:rPr>
      </w:pPr>
    </w:p>
    <w:p w:rsidR="00F540FF" w:rsidRPr="00604E5B" w:rsidRDefault="00F540FF" w:rsidP="00F540FF">
      <w:pPr>
        <w:pStyle w:val="a9"/>
        <w:rPr>
          <w:b/>
          <w:sz w:val="28"/>
          <w:szCs w:val="28"/>
        </w:rPr>
      </w:pPr>
      <w:r w:rsidRPr="00604E5B">
        <w:rPr>
          <w:b/>
          <w:sz w:val="28"/>
          <w:szCs w:val="28"/>
        </w:rPr>
        <w:t>ЦЕЛЬ ПРАКТИЧЕСКОГО ЗАНЯТИЯ:</w:t>
      </w:r>
    </w:p>
    <w:p w:rsidR="00F540FF" w:rsidRPr="00F92CC6" w:rsidRDefault="00F540FF" w:rsidP="00F540FF">
      <w:pPr>
        <w:pStyle w:val="a9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92CC6">
        <w:rPr>
          <w:b/>
          <w:sz w:val="28"/>
          <w:szCs w:val="28"/>
          <w:lang w:val="en-US"/>
        </w:rPr>
        <w:t>I</w:t>
      </w:r>
      <w:r w:rsidRPr="00F92CC6">
        <w:rPr>
          <w:b/>
          <w:sz w:val="28"/>
          <w:szCs w:val="28"/>
        </w:rPr>
        <w:t xml:space="preserve">.Ознакомить студентов с организацией работы и </w:t>
      </w:r>
      <w:r w:rsidRPr="00F92CC6">
        <w:rPr>
          <w:b/>
          <w:sz w:val="28"/>
        </w:rPr>
        <w:t xml:space="preserve">больными </w:t>
      </w:r>
      <w:r w:rsidRPr="00F92CC6">
        <w:rPr>
          <w:b/>
          <w:sz w:val="28"/>
          <w:szCs w:val="28"/>
        </w:rPr>
        <w:t>стационара</w:t>
      </w:r>
    </w:p>
    <w:p w:rsidR="00F540FF" w:rsidRPr="00604E5B" w:rsidRDefault="00F540FF" w:rsidP="00F540FF">
      <w:pPr>
        <w:pStyle w:val="a9"/>
        <w:rPr>
          <w:sz w:val="28"/>
          <w:szCs w:val="28"/>
        </w:rPr>
      </w:pPr>
      <w:bookmarkStart w:id="0" w:name="bookmark2"/>
      <w:r>
        <w:rPr>
          <w:sz w:val="28"/>
          <w:szCs w:val="28"/>
        </w:rPr>
        <w:t xml:space="preserve">         1.</w:t>
      </w:r>
      <w:r w:rsidRPr="00604E5B">
        <w:rPr>
          <w:sz w:val="28"/>
          <w:szCs w:val="28"/>
        </w:rPr>
        <w:t>общее знакомство с работой ЛОР отделения (УЭ 1)</w:t>
      </w:r>
      <w:bookmarkEnd w:id="0"/>
    </w:p>
    <w:p w:rsidR="00F540FF" w:rsidRPr="00604E5B" w:rsidRDefault="00F540FF" w:rsidP="00F540FF">
      <w:pPr>
        <w:pStyle w:val="a9"/>
        <w:rPr>
          <w:sz w:val="28"/>
          <w:szCs w:val="28"/>
        </w:rPr>
      </w:pPr>
      <w:bookmarkStart w:id="1" w:name="bookmark3"/>
      <w:r>
        <w:rPr>
          <w:sz w:val="28"/>
          <w:szCs w:val="28"/>
        </w:rPr>
        <w:t xml:space="preserve">         2.</w:t>
      </w:r>
      <w:r w:rsidRPr="00604E5B">
        <w:rPr>
          <w:sz w:val="28"/>
          <w:szCs w:val="28"/>
        </w:rPr>
        <w:t xml:space="preserve">общее знакомство с больными стационара </w:t>
      </w:r>
      <w:r>
        <w:rPr>
          <w:sz w:val="28"/>
          <w:szCs w:val="28"/>
        </w:rPr>
        <w:t xml:space="preserve">    </w:t>
      </w:r>
      <w:r w:rsidRPr="00604E5B">
        <w:rPr>
          <w:sz w:val="28"/>
          <w:szCs w:val="28"/>
        </w:rPr>
        <w:t>(УЭ 2)</w:t>
      </w:r>
      <w:bookmarkEnd w:id="1"/>
    </w:p>
    <w:p w:rsidR="00B2044C" w:rsidRPr="00B2044C" w:rsidRDefault="00B2044C" w:rsidP="00B2044C">
      <w:pPr>
        <w:ind w:left="0" w:firstLine="709"/>
        <w:rPr>
          <w:rFonts w:eastAsia="Times New Roman"/>
          <w:color w:val="000000"/>
          <w:sz w:val="8"/>
          <w:szCs w:val="24"/>
          <w:lang w:eastAsia="ru-RU"/>
        </w:rPr>
      </w:pPr>
    </w:p>
    <w:p w:rsidR="00B2044C" w:rsidRPr="00B2044C" w:rsidRDefault="00B2044C" w:rsidP="00B2044C">
      <w:pPr>
        <w:ind w:left="0" w:firstLine="709"/>
        <w:rPr>
          <w:rFonts w:eastAsia="Times New Roman"/>
          <w:b/>
          <w:color w:val="000000"/>
          <w:sz w:val="28"/>
          <w:szCs w:val="28"/>
          <w:lang w:eastAsia="ru-RU"/>
        </w:rPr>
      </w:pPr>
      <w:r w:rsidRPr="00B2044C">
        <w:rPr>
          <w:rFonts w:eastAsia="Times New Roman"/>
          <w:b/>
          <w:color w:val="000000"/>
          <w:sz w:val="28"/>
          <w:szCs w:val="28"/>
          <w:lang w:eastAsia="ru-RU"/>
        </w:rPr>
        <w:t>План проведения учебного занятия</w:t>
      </w:r>
    </w:p>
    <w:p w:rsidR="00B2044C" w:rsidRPr="00B2044C" w:rsidRDefault="00B2044C" w:rsidP="00B2044C">
      <w:pPr>
        <w:ind w:left="0" w:firstLine="709"/>
        <w:rPr>
          <w:rFonts w:eastAsia="Times New Roman"/>
          <w:i/>
          <w:color w:val="000000"/>
          <w:spacing w:val="-4"/>
          <w:sz w:val="8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2"/>
        <w:gridCol w:w="8599"/>
      </w:tblGrid>
      <w:tr w:rsidR="00B2044C" w:rsidRPr="00B2044C" w:rsidTr="00145260">
        <w:trPr>
          <w:jc w:val="center"/>
        </w:trPr>
        <w:tc>
          <w:tcPr>
            <w:tcW w:w="988" w:type="dxa"/>
          </w:tcPr>
          <w:p w:rsidR="00B2044C" w:rsidRPr="00B2044C" w:rsidRDefault="00B2044C" w:rsidP="00B2044C">
            <w:pPr>
              <w:ind w:left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2044C" w:rsidRPr="00B2044C" w:rsidRDefault="00B2044C" w:rsidP="00B2044C">
            <w:pPr>
              <w:ind w:left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788" w:type="dxa"/>
          </w:tcPr>
          <w:p w:rsidR="00B2044C" w:rsidRPr="00B2044C" w:rsidRDefault="00B2044C" w:rsidP="00B2044C">
            <w:pPr>
              <w:ind w:left="0" w:firstLine="709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Этапы и содержание занятия </w:t>
            </w:r>
          </w:p>
        </w:tc>
      </w:tr>
      <w:tr w:rsidR="00B2044C" w:rsidRPr="00B2044C" w:rsidTr="00145260">
        <w:trPr>
          <w:jc w:val="center"/>
        </w:trPr>
        <w:tc>
          <w:tcPr>
            <w:tcW w:w="988" w:type="dxa"/>
          </w:tcPr>
          <w:p w:rsidR="00B2044C" w:rsidRPr="00B2044C" w:rsidRDefault="00B2044C" w:rsidP="00B2044C">
            <w:pPr>
              <w:ind w:left="0" w:firstLine="709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B2044C" w:rsidRPr="00B2044C" w:rsidRDefault="00B2044C" w:rsidP="00B2044C">
            <w:pPr>
              <w:ind w:left="0" w:firstLine="709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B2044C" w:rsidRPr="00B2044C" w:rsidRDefault="00B2044C" w:rsidP="00B2044C">
            <w:pPr>
              <w:ind w:left="0" w:firstLine="709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B2044C" w:rsidRPr="00B2044C" w:rsidRDefault="00B2044C" w:rsidP="00B2044C">
            <w:pPr>
              <w:ind w:left="0" w:firstLine="709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Организационный момент. </w:t>
            </w:r>
          </w:p>
          <w:p w:rsidR="00B2044C" w:rsidRPr="00B2044C" w:rsidRDefault="00B2044C" w:rsidP="00B2044C">
            <w:pPr>
              <w:ind w:left="0" w:firstLine="709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Объявление темы, цели занятия.</w:t>
            </w:r>
          </w:p>
          <w:p w:rsidR="00B2044C" w:rsidRPr="00B2044C" w:rsidRDefault="00B2044C" w:rsidP="00B2044C">
            <w:pPr>
              <w:ind w:left="0" w:firstLine="709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Актуальность изучения темы занятия</w:t>
            </w:r>
          </w:p>
        </w:tc>
      </w:tr>
      <w:tr w:rsidR="00B2044C" w:rsidRPr="00B2044C" w:rsidTr="00145260">
        <w:trPr>
          <w:jc w:val="center"/>
        </w:trPr>
        <w:tc>
          <w:tcPr>
            <w:tcW w:w="988" w:type="dxa"/>
          </w:tcPr>
          <w:p w:rsidR="00B2044C" w:rsidRPr="00B2044C" w:rsidRDefault="00B2044C" w:rsidP="00B2044C">
            <w:pPr>
              <w:ind w:left="0" w:firstLine="709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88" w:type="dxa"/>
          </w:tcPr>
          <w:p w:rsidR="00B2044C" w:rsidRPr="00B2044C" w:rsidRDefault="00B2044C" w:rsidP="00B2044C">
            <w:pPr>
              <w:ind w:left="0" w:firstLine="709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Входной контроль, актуализация опорных знаний, умений, навыков -</w:t>
            </w:r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044C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</w:t>
            </w:r>
            <w:r w:rsidRPr="00B2044C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тестирование, устный опрос.</w:t>
            </w:r>
          </w:p>
        </w:tc>
      </w:tr>
      <w:tr w:rsidR="00B2044C" w:rsidRPr="00B2044C" w:rsidTr="00145260">
        <w:trPr>
          <w:jc w:val="center"/>
        </w:trPr>
        <w:tc>
          <w:tcPr>
            <w:tcW w:w="988" w:type="dxa"/>
          </w:tcPr>
          <w:p w:rsidR="00B2044C" w:rsidRPr="00B2044C" w:rsidRDefault="00B2044C" w:rsidP="00B2044C">
            <w:pPr>
              <w:ind w:left="0" w:firstLine="709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8" w:type="dxa"/>
          </w:tcPr>
          <w:p w:rsidR="00F540FF" w:rsidRPr="00155EC0" w:rsidRDefault="00B2044C" w:rsidP="00F540FF">
            <w:pPr>
              <w:rPr>
                <w:sz w:val="28"/>
                <w:szCs w:val="28"/>
              </w:rPr>
            </w:pPr>
            <w:r w:rsidRPr="00B2044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Основная часть учебного занятия:</w:t>
            </w:r>
            <w:r w:rsidRPr="00B2044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40FF">
              <w:rPr>
                <w:sz w:val="28"/>
                <w:szCs w:val="28"/>
              </w:rPr>
              <w:t>ознакомление</w:t>
            </w:r>
            <w:r w:rsidR="00F540FF" w:rsidRPr="00155EC0">
              <w:rPr>
                <w:sz w:val="28"/>
                <w:szCs w:val="28"/>
              </w:rPr>
              <w:t xml:space="preserve"> с работой и пациентами оториноларингологического стационара;</w:t>
            </w:r>
            <w:r w:rsidR="00F540FF">
              <w:rPr>
                <w:sz w:val="28"/>
                <w:szCs w:val="28"/>
              </w:rPr>
              <w:t xml:space="preserve"> </w:t>
            </w:r>
            <w:r w:rsidR="00F540FF" w:rsidRPr="00155EC0">
              <w:rPr>
                <w:sz w:val="28"/>
                <w:szCs w:val="28"/>
              </w:rPr>
              <w:t>усво</w:t>
            </w:r>
            <w:r w:rsidR="00F540FF">
              <w:rPr>
                <w:sz w:val="28"/>
                <w:szCs w:val="28"/>
              </w:rPr>
              <w:t>ение</w:t>
            </w:r>
            <w:r w:rsidR="000D4E4C">
              <w:rPr>
                <w:sz w:val="28"/>
                <w:szCs w:val="28"/>
              </w:rPr>
              <w:t xml:space="preserve"> клинической анатомии и физиологии</w:t>
            </w:r>
            <w:r w:rsidR="00F540FF" w:rsidRPr="00155EC0">
              <w:rPr>
                <w:sz w:val="28"/>
                <w:szCs w:val="28"/>
              </w:rPr>
              <w:t xml:space="preserve"> полости носа и околоносовых пазух; </w:t>
            </w:r>
            <w:r w:rsidR="000D4E4C">
              <w:rPr>
                <w:sz w:val="28"/>
                <w:szCs w:val="28"/>
              </w:rPr>
              <w:t>формирование представления</w:t>
            </w:r>
            <w:bookmarkStart w:id="2" w:name="_GoBack"/>
            <w:bookmarkEnd w:id="2"/>
            <w:r w:rsidR="00F540FF" w:rsidRPr="00155EC0">
              <w:rPr>
                <w:sz w:val="28"/>
                <w:szCs w:val="28"/>
              </w:rPr>
              <w:t xml:space="preserve"> о технике биопсии, значении цитологического, лучевого, эндоскопического исследований при заболеваниях носа и околоносовых пазух;</w:t>
            </w:r>
          </w:p>
          <w:p w:rsidR="00B2044C" w:rsidRPr="00B2044C" w:rsidRDefault="00B2044C" w:rsidP="00F540FF">
            <w:pPr>
              <w:ind w:left="360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2044C" w:rsidRPr="00B2044C" w:rsidRDefault="00B2044C" w:rsidP="00F540FF">
            <w:pPr>
              <w:ind w:left="360"/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  <w:r w:rsidRPr="00B2044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теоретического материала</w:t>
            </w:r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на примере больного или копий из историй болезни (при отсутствии больного по теме занятия).</w:t>
            </w:r>
            <w:r w:rsidRPr="00B2044C">
              <w:rPr>
                <w:rFonts w:ascii="Calibri" w:eastAsia="Times New Roman" w:hAnsi="Calibri"/>
                <w:sz w:val="22"/>
                <w:szCs w:val="22"/>
                <w:lang w:eastAsia="ru-RU"/>
              </w:rPr>
              <w:t xml:space="preserve"> </w:t>
            </w:r>
          </w:p>
          <w:p w:rsidR="00B2044C" w:rsidRPr="00B2044C" w:rsidRDefault="00B2044C" w:rsidP="00F540FF">
            <w:pPr>
              <w:ind w:left="36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B2044C" w:rsidRPr="00B2044C" w:rsidRDefault="00B2044C" w:rsidP="00F540FF">
            <w:pPr>
              <w:ind w:left="360"/>
              <w:rPr>
                <w:rFonts w:eastAsia="Times New Roman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Заключительный контроль</w:t>
            </w:r>
            <w:r w:rsidRPr="00B2044C">
              <w:rPr>
                <w:rFonts w:eastAsia="Times New Roman"/>
                <w:sz w:val="28"/>
                <w:szCs w:val="28"/>
                <w:lang w:eastAsia="ru-RU"/>
              </w:rPr>
              <w:t xml:space="preserve"> решение ситуационных задач</w:t>
            </w:r>
          </w:p>
          <w:p w:rsidR="00B2044C" w:rsidRPr="00B2044C" w:rsidRDefault="00B2044C" w:rsidP="00B2044C">
            <w:pPr>
              <w:ind w:left="0" w:firstLine="709"/>
              <w:rPr>
                <w:rFonts w:eastAsia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B2044C" w:rsidRPr="00B2044C" w:rsidTr="00145260">
        <w:trPr>
          <w:jc w:val="center"/>
        </w:trPr>
        <w:tc>
          <w:tcPr>
            <w:tcW w:w="988" w:type="dxa"/>
          </w:tcPr>
          <w:p w:rsidR="00B2044C" w:rsidRPr="00B2044C" w:rsidRDefault="00B2044C" w:rsidP="00B2044C">
            <w:pPr>
              <w:ind w:left="0" w:firstLine="709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8" w:type="dxa"/>
          </w:tcPr>
          <w:p w:rsidR="00B2044C" w:rsidRPr="00B2044C" w:rsidRDefault="00B2044C" w:rsidP="00B2044C">
            <w:pPr>
              <w:ind w:left="0" w:firstLine="709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44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Заключительная часть занятия:</w:t>
            </w:r>
          </w:p>
          <w:p w:rsidR="00B2044C" w:rsidRPr="00B2044C" w:rsidRDefault="00B2044C" w:rsidP="00B2044C">
            <w:pPr>
              <w:numPr>
                <w:ilvl w:val="0"/>
                <w:numId w:val="1"/>
              </w:numPr>
              <w:spacing w:after="200" w:line="276" w:lineRule="auto"/>
              <w:ind w:left="0" w:firstLine="709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B2044C">
              <w:rPr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B2044C" w:rsidRPr="00B2044C" w:rsidRDefault="00B2044C" w:rsidP="00B2044C">
            <w:pPr>
              <w:numPr>
                <w:ilvl w:val="0"/>
                <w:numId w:val="1"/>
              </w:numPr>
              <w:spacing w:after="200" w:line="276" w:lineRule="auto"/>
              <w:ind w:left="0" w:firstLine="709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B2044C">
              <w:rPr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B2044C" w:rsidRPr="00B2044C" w:rsidRDefault="00B2044C" w:rsidP="00B2044C">
            <w:pPr>
              <w:numPr>
                <w:ilvl w:val="0"/>
                <w:numId w:val="1"/>
              </w:numPr>
              <w:spacing w:after="200" w:line="276" w:lineRule="auto"/>
              <w:ind w:left="0" w:firstLine="709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B2044C">
              <w:rPr>
                <w:color w:val="000000"/>
                <w:sz w:val="28"/>
                <w:szCs w:val="28"/>
              </w:rPr>
              <w:t xml:space="preserve">задание для самостоятельной подготовки </w:t>
            </w:r>
          </w:p>
        </w:tc>
      </w:tr>
    </w:tbl>
    <w:p w:rsidR="00B2044C" w:rsidRPr="00B2044C" w:rsidRDefault="00B2044C" w:rsidP="00B2044C">
      <w:pPr>
        <w:ind w:left="0" w:firstLine="709"/>
        <w:rPr>
          <w:rFonts w:eastAsia="Times New Roman"/>
          <w:i/>
          <w:color w:val="000000"/>
          <w:sz w:val="8"/>
          <w:szCs w:val="24"/>
        </w:rPr>
      </w:pPr>
    </w:p>
    <w:p w:rsidR="00B2044C" w:rsidRPr="00B2044C" w:rsidRDefault="00B2044C" w:rsidP="00B2044C">
      <w:pPr>
        <w:ind w:left="0" w:firstLine="709"/>
        <w:rPr>
          <w:rFonts w:eastAsia="Times New Roman"/>
          <w:color w:val="000000"/>
          <w:sz w:val="8"/>
          <w:szCs w:val="24"/>
          <w:lang w:eastAsia="ru-RU"/>
        </w:rPr>
      </w:pPr>
    </w:p>
    <w:p w:rsidR="00B2044C" w:rsidRPr="00B2044C" w:rsidRDefault="00B2044C" w:rsidP="00B2044C">
      <w:pPr>
        <w:ind w:left="0" w:firstLine="709"/>
        <w:rPr>
          <w:rFonts w:eastAsia="Times New Roman"/>
          <w:color w:val="000000"/>
          <w:sz w:val="28"/>
          <w:szCs w:val="28"/>
          <w:lang w:eastAsia="ru-RU"/>
        </w:rPr>
      </w:pPr>
      <w:r w:rsidRPr="00B2044C">
        <w:rPr>
          <w:rFonts w:eastAsia="Times New Roman"/>
          <w:b/>
          <w:color w:val="000000"/>
          <w:sz w:val="28"/>
          <w:szCs w:val="28"/>
          <w:lang w:eastAsia="ru-RU"/>
        </w:rPr>
        <w:t xml:space="preserve">Средства обучения: </w:t>
      </w:r>
      <w:r w:rsidRPr="00B2044C">
        <w:rPr>
          <w:rFonts w:eastAsia="Times New Roman"/>
          <w:color w:val="000000"/>
          <w:sz w:val="28"/>
          <w:szCs w:val="28"/>
          <w:lang w:eastAsia="ru-RU"/>
        </w:rPr>
        <w:t>- дидактические (таблицы, схемы, плакаты, раздаточный материал.);</w:t>
      </w:r>
    </w:p>
    <w:p w:rsidR="00912C21" w:rsidRDefault="00B2044C" w:rsidP="00B2044C">
      <w:pPr>
        <w:ind w:left="0" w:firstLine="709"/>
      </w:pPr>
      <w:r w:rsidRPr="00B2044C">
        <w:rPr>
          <w:rFonts w:eastAsia="Times New Roman"/>
          <w:color w:val="000000"/>
          <w:sz w:val="28"/>
          <w:szCs w:val="28"/>
          <w:lang w:eastAsia="ru-RU"/>
        </w:rPr>
        <w:t>-</w:t>
      </w:r>
      <w:proofErr w:type="gramStart"/>
      <w:r w:rsidRPr="00B2044C">
        <w:rPr>
          <w:rFonts w:eastAsia="Times New Roman"/>
          <w:color w:val="000000"/>
          <w:sz w:val="28"/>
          <w:szCs w:val="28"/>
          <w:lang w:eastAsia="ru-RU"/>
        </w:rPr>
        <w:t>материально-технические</w:t>
      </w:r>
      <w:proofErr w:type="gramEnd"/>
      <w:r w:rsidRPr="00B2044C">
        <w:rPr>
          <w:rFonts w:eastAsia="Times New Roman"/>
          <w:color w:val="000000"/>
          <w:sz w:val="28"/>
          <w:szCs w:val="28"/>
          <w:lang w:eastAsia="ru-RU"/>
        </w:rPr>
        <w:t xml:space="preserve"> - мультимедийный проектор</w:t>
      </w:r>
    </w:p>
    <w:sectPr w:rsidR="0091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87"/>
    <w:rsid w:val="00067F87"/>
    <w:rsid w:val="000D4E4C"/>
    <w:rsid w:val="00615C8B"/>
    <w:rsid w:val="00912C21"/>
    <w:rsid w:val="00B2044C"/>
    <w:rsid w:val="00F5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8B"/>
    <w:pPr>
      <w:ind w:left="357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5C8B"/>
    <w:pPr>
      <w:keepNext/>
      <w:spacing w:before="240" w:after="60"/>
      <w:jc w:val="left"/>
      <w:outlineLvl w:val="0"/>
    </w:pPr>
    <w:rPr>
      <w:rFonts w:ascii="Cambria" w:hAnsi="Cambria"/>
      <w:b/>
      <w:kern w:val="32"/>
      <w:sz w:val="32"/>
      <w:szCs w:val="2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15C8B"/>
    <w:pPr>
      <w:keepNext/>
      <w:keepLines/>
      <w:spacing w:before="200"/>
      <w:outlineLvl w:val="1"/>
    </w:pPr>
    <w:rPr>
      <w:rFonts w:ascii="Cambria" w:hAnsi="Cambria"/>
      <w:b/>
      <w:color w:val="4F81BD"/>
      <w:sz w:val="26"/>
      <w:szCs w:val="2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15C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5C8B"/>
    <w:rPr>
      <w:rFonts w:ascii="Cambria" w:hAnsi="Cambria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15C8B"/>
    <w:rPr>
      <w:rFonts w:ascii="Cambria" w:hAnsi="Cambria"/>
      <w:b/>
      <w:color w:val="4F81BD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5C8B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next w:val="a"/>
    <w:link w:val="a4"/>
    <w:uiPriority w:val="99"/>
    <w:qFormat/>
    <w:rsid w:val="00615C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615C8B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15C8B"/>
    <w:pPr>
      <w:spacing w:after="60"/>
      <w:jc w:val="center"/>
      <w:outlineLvl w:val="1"/>
    </w:pPr>
    <w:rPr>
      <w:rFonts w:ascii="Cambria" w:hAnsi="Cambria"/>
      <w:sz w:val="24"/>
      <w:szCs w:val="22"/>
    </w:rPr>
  </w:style>
  <w:style w:type="character" w:customStyle="1" w:styleId="a6">
    <w:name w:val="Подзаголовок Знак"/>
    <w:basedOn w:val="a0"/>
    <w:link w:val="a5"/>
    <w:uiPriority w:val="99"/>
    <w:rsid w:val="00615C8B"/>
    <w:rPr>
      <w:rFonts w:ascii="Cambria" w:hAnsi="Cambria"/>
      <w:sz w:val="24"/>
    </w:rPr>
  </w:style>
  <w:style w:type="character" w:styleId="a7">
    <w:name w:val="Strong"/>
    <w:basedOn w:val="a0"/>
    <w:uiPriority w:val="99"/>
    <w:qFormat/>
    <w:rsid w:val="00615C8B"/>
    <w:rPr>
      <w:rFonts w:cs="Times New Roman"/>
      <w:b/>
    </w:rPr>
  </w:style>
  <w:style w:type="character" w:styleId="a8">
    <w:name w:val="Emphasis"/>
    <w:basedOn w:val="a0"/>
    <w:uiPriority w:val="99"/>
    <w:qFormat/>
    <w:rsid w:val="00615C8B"/>
    <w:rPr>
      <w:rFonts w:cs="Times New Roman"/>
      <w:i/>
    </w:rPr>
  </w:style>
  <w:style w:type="paragraph" w:styleId="a9">
    <w:name w:val="No Spacing"/>
    <w:uiPriority w:val="1"/>
    <w:qFormat/>
    <w:rsid w:val="00615C8B"/>
    <w:pPr>
      <w:widowControl w:val="0"/>
      <w:ind w:left="357" w:firstLine="320"/>
      <w:jc w:val="both"/>
    </w:pPr>
    <w:rPr>
      <w:rFonts w:ascii="Times New Roman" w:eastAsia="Times New Roman" w:hAnsi="Times New Roman"/>
      <w:sz w:val="20"/>
      <w:szCs w:val="20"/>
    </w:rPr>
  </w:style>
  <w:style w:type="paragraph" w:styleId="aa">
    <w:name w:val="List Paragraph"/>
    <w:basedOn w:val="a"/>
    <w:uiPriority w:val="99"/>
    <w:qFormat/>
    <w:rsid w:val="00615C8B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8B"/>
    <w:pPr>
      <w:ind w:left="357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5C8B"/>
    <w:pPr>
      <w:keepNext/>
      <w:spacing w:before="240" w:after="60"/>
      <w:jc w:val="left"/>
      <w:outlineLvl w:val="0"/>
    </w:pPr>
    <w:rPr>
      <w:rFonts w:ascii="Cambria" w:hAnsi="Cambria"/>
      <w:b/>
      <w:kern w:val="32"/>
      <w:sz w:val="32"/>
      <w:szCs w:val="2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15C8B"/>
    <w:pPr>
      <w:keepNext/>
      <w:keepLines/>
      <w:spacing w:before="200"/>
      <w:outlineLvl w:val="1"/>
    </w:pPr>
    <w:rPr>
      <w:rFonts w:ascii="Cambria" w:hAnsi="Cambria"/>
      <w:b/>
      <w:color w:val="4F81BD"/>
      <w:sz w:val="26"/>
      <w:szCs w:val="2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15C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5C8B"/>
    <w:rPr>
      <w:rFonts w:ascii="Cambria" w:hAnsi="Cambria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15C8B"/>
    <w:rPr>
      <w:rFonts w:ascii="Cambria" w:hAnsi="Cambria"/>
      <w:b/>
      <w:color w:val="4F81BD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5C8B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next w:val="a"/>
    <w:link w:val="a4"/>
    <w:uiPriority w:val="99"/>
    <w:qFormat/>
    <w:rsid w:val="00615C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615C8B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15C8B"/>
    <w:pPr>
      <w:spacing w:after="60"/>
      <w:jc w:val="center"/>
      <w:outlineLvl w:val="1"/>
    </w:pPr>
    <w:rPr>
      <w:rFonts w:ascii="Cambria" w:hAnsi="Cambria"/>
      <w:sz w:val="24"/>
      <w:szCs w:val="22"/>
    </w:rPr>
  </w:style>
  <w:style w:type="character" w:customStyle="1" w:styleId="a6">
    <w:name w:val="Подзаголовок Знак"/>
    <w:basedOn w:val="a0"/>
    <w:link w:val="a5"/>
    <w:uiPriority w:val="99"/>
    <w:rsid w:val="00615C8B"/>
    <w:rPr>
      <w:rFonts w:ascii="Cambria" w:hAnsi="Cambria"/>
      <w:sz w:val="24"/>
    </w:rPr>
  </w:style>
  <w:style w:type="character" w:styleId="a7">
    <w:name w:val="Strong"/>
    <w:basedOn w:val="a0"/>
    <w:uiPriority w:val="99"/>
    <w:qFormat/>
    <w:rsid w:val="00615C8B"/>
    <w:rPr>
      <w:rFonts w:cs="Times New Roman"/>
      <w:b/>
    </w:rPr>
  </w:style>
  <w:style w:type="character" w:styleId="a8">
    <w:name w:val="Emphasis"/>
    <w:basedOn w:val="a0"/>
    <w:uiPriority w:val="99"/>
    <w:qFormat/>
    <w:rsid w:val="00615C8B"/>
    <w:rPr>
      <w:rFonts w:cs="Times New Roman"/>
      <w:i/>
    </w:rPr>
  </w:style>
  <w:style w:type="paragraph" w:styleId="a9">
    <w:name w:val="No Spacing"/>
    <w:uiPriority w:val="1"/>
    <w:qFormat/>
    <w:rsid w:val="00615C8B"/>
    <w:pPr>
      <w:widowControl w:val="0"/>
      <w:ind w:left="357" w:firstLine="320"/>
      <w:jc w:val="both"/>
    </w:pPr>
    <w:rPr>
      <w:rFonts w:ascii="Times New Roman" w:eastAsia="Times New Roman" w:hAnsi="Times New Roman"/>
      <w:sz w:val="20"/>
      <w:szCs w:val="20"/>
    </w:rPr>
  </w:style>
  <w:style w:type="paragraph" w:styleId="aa">
    <w:name w:val="List Paragraph"/>
    <w:basedOn w:val="a"/>
    <w:uiPriority w:val="99"/>
    <w:qFormat/>
    <w:rsid w:val="00615C8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ОрГМА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2021-07-02T06:57:00Z</dcterms:created>
  <dcterms:modified xsi:type="dcterms:W3CDTF">2021-07-02T06:58:00Z</dcterms:modified>
</cp:coreProperties>
</file>