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C676B6" w:rsidRDefault="008B7460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8B7460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31.08.54 Общая врачебная практика (</w:t>
      </w:r>
      <w:proofErr w:type="spellStart"/>
      <w:r>
        <w:rPr>
          <w:b/>
          <w:sz w:val="28"/>
          <w:u w:val="single"/>
        </w:rPr>
        <w:t>семйная</w:t>
      </w:r>
      <w:proofErr w:type="spellEnd"/>
      <w:r>
        <w:rPr>
          <w:b/>
          <w:sz w:val="28"/>
          <w:u w:val="single"/>
        </w:rPr>
        <w:t xml:space="preserve"> медицина)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726B79">
        <w:rPr>
          <w:color w:val="000000"/>
          <w:sz w:val="24"/>
          <w:szCs w:val="24"/>
        </w:rPr>
        <w:t>ования по специальности 31.08.54 «Общая врачебная практика (семейная медицина)</w:t>
      </w:r>
      <w:r w:rsidRPr="00A25EE3">
        <w:rPr>
          <w:color w:val="000000"/>
          <w:sz w:val="24"/>
          <w:szCs w:val="24"/>
        </w:rPr>
        <w:t>», утве</w:t>
      </w:r>
      <w:r w:rsidRPr="00A25EE3">
        <w:rPr>
          <w:color w:val="000000"/>
          <w:sz w:val="24"/>
          <w:szCs w:val="24"/>
        </w:rPr>
        <w:t>р</w:t>
      </w:r>
      <w:r w:rsidRPr="00A25EE3">
        <w:rPr>
          <w:color w:val="000000"/>
          <w:sz w:val="24"/>
          <w:szCs w:val="24"/>
        </w:rPr>
        <w:t xml:space="preserve">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73"/>
        <w:gridCol w:w="2560"/>
        <w:gridCol w:w="2257"/>
        <w:gridCol w:w="204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самостоятельной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203E4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0203E4" w:rsidRPr="000203E4">
              <w:rPr>
                <w:sz w:val="28"/>
                <w:szCs w:val="28"/>
              </w:rPr>
              <w:t>Клиническая анатомия, физиология и методы исследования ЛОР органов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Работа с конспе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том лекции; работа над учебным мат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0F1A33"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сов Интернет – официальные са</w:t>
            </w:r>
            <w:r w:rsidRPr="000F1A33">
              <w:rPr>
                <w:sz w:val="28"/>
                <w:szCs w:val="28"/>
              </w:rPr>
              <w:t>й</w:t>
            </w:r>
            <w:r w:rsidRPr="000F1A33">
              <w:rPr>
                <w:sz w:val="28"/>
                <w:szCs w:val="28"/>
              </w:rPr>
              <w:t>ты професси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нальных ассоци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ций – разделы клинических рек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мендаций); озн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комление с норм</w:t>
            </w:r>
            <w:r w:rsidRPr="000F1A33">
              <w:rPr>
                <w:sz w:val="28"/>
                <w:szCs w:val="28"/>
              </w:rPr>
              <w:t>а</w:t>
            </w:r>
            <w:r w:rsidR="0024749A" w:rsidRPr="000F1A33">
              <w:rPr>
                <w:sz w:val="28"/>
                <w:szCs w:val="28"/>
              </w:rPr>
              <w:t>тивными докуме</w:t>
            </w:r>
            <w:r w:rsidR="0024749A" w:rsidRPr="000F1A33">
              <w:rPr>
                <w:sz w:val="28"/>
                <w:szCs w:val="28"/>
              </w:rPr>
              <w:t>н</w:t>
            </w:r>
            <w:r w:rsidR="0024749A" w:rsidRPr="000F1A33">
              <w:rPr>
                <w:sz w:val="28"/>
                <w:szCs w:val="28"/>
              </w:rPr>
              <w:t>тами</w:t>
            </w:r>
            <w:r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A25EE3" w:rsidRPr="00477DAE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proofErr w:type="gramStart"/>
            <w:r w:rsidRPr="000F1A33">
              <w:rPr>
                <w:sz w:val="28"/>
                <w:szCs w:val="28"/>
              </w:rPr>
              <w:t>Внеаудиторная</w:t>
            </w:r>
            <w:proofErr w:type="gramEnd"/>
            <w:r w:rsidRPr="000F1A33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0203E4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0203E4" w:rsidRPr="000203E4">
              <w:rPr>
                <w:color w:val="000000"/>
                <w:sz w:val="28"/>
                <w:szCs w:val="28"/>
              </w:rPr>
              <w:t>Воспалительные заболевания ЛОР орг</w:t>
            </w:r>
            <w:r w:rsidR="000203E4" w:rsidRPr="000203E4">
              <w:rPr>
                <w:color w:val="000000"/>
                <w:sz w:val="28"/>
                <w:szCs w:val="28"/>
              </w:rPr>
              <w:t>а</w:t>
            </w:r>
            <w:r w:rsidR="000203E4" w:rsidRPr="000203E4">
              <w:rPr>
                <w:color w:val="000000"/>
                <w:sz w:val="28"/>
                <w:szCs w:val="28"/>
              </w:rPr>
              <w:t>нов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работа над учебным мат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сов Интернет – официальные са</w:t>
            </w:r>
            <w:r w:rsidRPr="00C27EE9">
              <w:rPr>
                <w:sz w:val="28"/>
                <w:szCs w:val="28"/>
              </w:rPr>
              <w:t>й</w:t>
            </w:r>
            <w:r w:rsidRPr="00C27EE9">
              <w:rPr>
                <w:sz w:val="28"/>
                <w:szCs w:val="28"/>
              </w:rPr>
              <w:t>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ций – разделы клинических рек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мендаций); озн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комление с норм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477DAE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0203E4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0203E4" w:rsidRPr="000203E4">
              <w:rPr>
                <w:color w:val="000000"/>
                <w:sz w:val="28"/>
                <w:szCs w:val="28"/>
              </w:rPr>
              <w:t>Травмы, ин</w:t>
            </w:r>
            <w:r w:rsidR="000203E4" w:rsidRPr="000203E4">
              <w:rPr>
                <w:color w:val="000000"/>
                <w:sz w:val="28"/>
                <w:szCs w:val="28"/>
              </w:rPr>
              <w:t>о</w:t>
            </w:r>
            <w:r w:rsidR="000203E4" w:rsidRPr="000203E4">
              <w:rPr>
                <w:color w:val="000000"/>
                <w:sz w:val="28"/>
                <w:szCs w:val="28"/>
              </w:rPr>
              <w:t>родные тела ЛОР орг</w:t>
            </w:r>
            <w:r w:rsidR="000203E4" w:rsidRPr="000203E4">
              <w:rPr>
                <w:color w:val="000000"/>
                <w:sz w:val="28"/>
                <w:szCs w:val="28"/>
              </w:rPr>
              <w:t>а</w:t>
            </w:r>
            <w:r w:rsidR="000203E4" w:rsidRPr="000203E4">
              <w:rPr>
                <w:color w:val="000000"/>
                <w:sz w:val="28"/>
                <w:szCs w:val="28"/>
              </w:rPr>
              <w:t>нов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работа над учебным мат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lastRenderedPageBreak/>
              <w:t>сов Интернет – официальные са</w:t>
            </w:r>
            <w:r w:rsidRPr="00C27EE9">
              <w:rPr>
                <w:sz w:val="28"/>
                <w:szCs w:val="28"/>
              </w:rPr>
              <w:t>й</w:t>
            </w:r>
            <w:r w:rsidRPr="00C27EE9">
              <w:rPr>
                <w:sz w:val="28"/>
                <w:szCs w:val="28"/>
              </w:rPr>
              <w:t>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ций – разделы клинических рек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мендаций); озн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комление с норм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477DAE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0203E4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A7DD2">
              <w:rPr>
                <w:sz w:val="26"/>
                <w:szCs w:val="26"/>
              </w:rPr>
              <w:t>«</w:t>
            </w:r>
            <w:r w:rsidR="000203E4" w:rsidRPr="000203E4">
              <w:rPr>
                <w:color w:val="000000"/>
                <w:sz w:val="28"/>
                <w:szCs w:val="28"/>
              </w:rPr>
              <w:t>Неотложная п</w:t>
            </w:r>
            <w:r w:rsidR="000203E4" w:rsidRPr="000203E4">
              <w:rPr>
                <w:color w:val="000000"/>
                <w:sz w:val="28"/>
                <w:szCs w:val="28"/>
              </w:rPr>
              <w:t>о</w:t>
            </w:r>
            <w:r w:rsidR="000203E4" w:rsidRPr="000203E4">
              <w:rPr>
                <w:color w:val="000000"/>
                <w:sz w:val="28"/>
                <w:szCs w:val="28"/>
              </w:rPr>
              <w:t>мощь в оторинолари</w:t>
            </w:r>
            <w:r w:rsidR="000203E4" w:rsidRPr="000203E4">
              <w:rPr>
                <w:color w:val="000000"/>
                <w:sz w:val="28"/>
                <w:szCs w:val="28"/>
              </w:rPr>
              <w:t>н</w:t>
            </w:r>
            <w:r w:rsidR="000203E4" w:rsidRPr="000203E4">
              <w:rPr>
                <w:color w:val="000000"/>
                <w:sz w:val="28"/>
                <w:szCs w:val="28"/>
              </w:rPr>
              <w:t>гологии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том лекции; работа над учебным мат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сов Интернет – официальные са</w:t>
            </w:r>
            <w:r w:rsidRPr="00C27EE9">
              <w:rPr>
                <w:sz w:val="28"/>
                <w:szCs w:val="28"/>
              </w:rPr>
              <w:t>й</w:t>
            </w:r>
            <w:r w:rsidRPr="00C27EE9">
              <w:rPr>
                <w:sz w:val="28"/>
                <w:szCs w:val="28"/>
              </w:rPr>
              <w:t>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ций – разделы клинических рек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мендаций); озн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комление с норм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477DAE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  <w:bookmarkStart w:id="0" w:name="_GoBack"/>
            <w:bookmarkEnd w:id="0"/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 xml:space="preserve">Зафиксируйте все факты, которые относятся к этой проблеме, (и те, которые изложенные в ситуации, и те, которые вам известны из литературных источников и </w:t>
      </w:r>
      <w:r w:rsidRPr="00B13647">
        <w:rPr>
          <w:sz w:val="28"/>
        </w:rPr>
        <w:lastRenderedPageBreak/>
        <w:t>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504A96" w:rsidRDefault="00504A96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0203E4" w:rsidRDefault="000203E4" w:rsidP="00D7100D">
      <w:pPr>
        <w:rPr>
          <w:b/>
          <w:sz w:val="28"/>
        </w:rPr>
      </w:pPr>
    </w:p>
    <w:p w:rsidR="000203E4" w:rsidRDefault="000203E4" w:rsidP="00D7100D">
      <w:pPr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1C507B" w:rsidRDefault="001C507B" w:rsidP="00427A2D">
      <w:pPr>
        <w:rPr>
          <w:b/>
          <w:sz w:val="28"/>
          <w:szCs w:val="28"/>
          <w:lang w:eastAsia="en-US"/>
        </w:rPr>
      </w:pPr>
    </w:p>
    <w:p w:rsidR="0032229B" w:rsidRPr="0032229B" w:rsidRDefault="0032229B" w:rsidP="0032229B">
      <w:pPr>
        <w:jc w:val="center"/>
        <w:rPr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практическим зан</w:t>
      </w:r>
      <w:r w:rsidRPr="0032229B">
        <w:rPr>
          <w:b/>
          <w:sz w:val="28"/>
          <w:szCs w:val="28"/>
          <w:lang w:eastAsia="en-US"/>
        </w:rPr>
        <w:t>я</w:t>
      </w:r>
      <w:r w:rsidRPr="0032229B">
        <w:rPr>
          <w:b/>
          <w:sz w:val="28"/>
          <w:szCs w:val="28"/>
          <w:lang w:eastAsia="en-US"/>
        </w:rPr>
        <w:t>тиям</w:t>
      </w:r>
    </w:p>
    <w:p w:rsidR="00D7100D" w:rsidRPr="002013C6" w:rsidRDefault="00D7100D" w:rsidP="00D7100D">
      <w:pPr>
        <w:jc w:val="both"/>
        <w:rPr>
          <w:lang w:eastAsia="en-US"/>
        </w:rPr>
      </w:pPr>
    </w:p>
    <w:p w:rsidR="00D7100D" w:rsidRPr="00D7100D" w:rsidRDefault="00D7100D" w:rsidP="00D7100D">
      <w:pPr>
        <w:numPr>
          <w:ilvl w:val="0"/>
          <w:numId w:val="26"/>
        </w:numPr>
        <w:jc w:val="both"/>
        <w:rPr>
          <w:b/>
          <w:sz w:val="28"/>
          <w:szCs w:val="28"/>
        </w:rPr>
      </w:pPr>
      <w:r w:rsidRPr="00D7100D">
        <w:rPr>
          <w:b/>
          <w:color w:val="000000"/>
          <w:sz w:val="28"/>
          <w:szCs w:val="28"/>
        </w:rPr>
        <w:t>Тема: «Клиническая анатомия, физиология и методы исследования ЛОР органов»</w:t>
      </w:r>
    </w:p>
    <w:p w:rsidR="00D7100D" w:rsidRPr="00D7100D" w:rsidRDefault="00D7100D" w:rsidP="00D7100D">
      <w:pPr>
        <w:numPr>
          <w:ilvl w:val="0"/>
          <w:numId w:val="26"/>
        </w:numPr>
        <w:jc w:val="both"/>
        <w:rPr>
          <w:sz w:val="28"/>
          <w:szCs w:val="28"/>
        </w:rPr>
      </w:pPr>
      <w:r w:rsidRPr="00D7100D">
        <w:rPr>
          <w:b/>
          <w:sz w:val="28"/>
          <w:szCs w:val="28"/>
        </w:rPr>
        <w:t>Учебная цель:</w:t>
      </w:r>
      <w:r w:rsidRPr="00D7100D">
        <w:rPr>
          <w:sz w:val="28"/>
          <w:szCs w:val="28"/>
        </w:rPr>
        <w:t xml:space="preserve"> усвоить современные представления о клинической анатомии, физиологии и методах иссл</w:t>
      </w:r>
      <w:r w:rsidRPr="00D7100D">
        <w:rPr>
          <w:sz w:val="28"/>
          <w:szCs w:val="28"/>
        </w:rPr>
        <w:t>е</w:t>
      </w:r>
      <w:r w:rsidRPr="00D7100D">
        <w:rPr>
          <w:sz w:val="28"/>
          <w:szCs w:val="28"/>
        </w:rPr>
        <w:t>дования ЛОР органов.</w:t>
      </w:r>
    </w:p>
    <w:p w:rsidR="00D7100D" w:rsidRPr="00D7100D" w:rsidRDefault="00D7100D" w:rsidP="00D7100D">
      <w:pPr>
        <w:numPr>
          <w:ilvl w:val="0"/>
          <w:numId w:val="26"/>
        </w:numPr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 xml:space="preserve">Вопросы для самоподготовки: 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Анатомия наружного носа.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Анатомия полости носа.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Анатомия околоносовых пазух.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Кровоснабжение носа и околоносовых пазух.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Возрастные особенности носа и околоносовых пазух.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Анатомия глотки.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Возрастные особенности глотки.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Физиология глотки.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7100D">
        <w:rPr>
          <w:sz w:val="28"/>
          <w:szCs w:val="28"/>
          <w:lang w:val="x-none"/>
        </w:rPr>
        <w:t xml:space="preserve">Методы исследования глотки. 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7100D">
        <w:rPr>
          <w:sz w:val="28"/>
          <w:szCs w:val="28"/>
        </w:rPr>
        <w:t>Анатомия г</w:t>
      </w:r>
      <w:proofErr w:type="spellStart"/>
      <w:r w:rsidRPr="00D7100D">
        <w:rPr>
          <w:sz w:val="28"/>
          <w:szCs w:val="28"/>
          <w:lang w:val="x-none"/>
        </w:rPr>
        <w:t>ортан</w:t>
      </w:r>
      <w:r w:rsidRPr="00D7100D">
        <w:rPr>
          <w:sz w:val="28"/>
          <w:szCs w:val="28"/>
        </w:rPr>
        <w:t>и</w:t>
      </w:r>
      <w:proofErr w:type="spellEnd"/>
      <w:r w:rsidRPr="00D7100D">
        <w:rPr>
          <w:sz w:val="28"/>
          <w:szCs w:val="28"/>
          <w:lang w:val="x-none"/>
        </w:rPr>
        <w:t>.</w:t>
      </w:r>
    </w:p>
    <w:p w:rsidR="00D7100D" w:rsidRPr="00D7100D" w:rsidRDefault="00D7100D" w:rsidP="00D7100D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7100D">
        <w:rPr>
          <w:sz w:val="28"/>
          <w:szCs w:val="28"/>
        </w:rPr>
        <w:t xml:space="preserve">14. </w:t>
      </w:r>
      <w:r w:rsidRPr="00D7100D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:rsidR="00D7100D" w:rsidRPr="00D7100D" w:rsidRDefault="00D7100D" w:rsidP="00D7100D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7100D">
        <w:rPr>
          <w:sz w:val="28"/>
          <w:szCs w:val="28"/>
        </w:rPr>
        <w:t>1</w:t>
      </w:r>
      <w:r w:rsidRPr="00D7100D">
        <w:rPr>
          <w:sz w:val="28"/>
          <w:szCs w:val="28"/>
          <w:lang w:val="x-none"/>
        </w:rPr>
        <w:t>8. Особенности строения гортани у детей</w:t>
      </w:r>
      <w:r w:rsidRPr="00D7100D">
        <w:rPr>
          <w:sz w:val="28"/>
          <w:szCs w:val="28"/>
        </w:rPr>
        <w:t>.</w:t>
      </w:r>
      <w:r w:rsidRPr="00D7100D">
        <w:rPr>
          <w:sz w:val="28"/>
          <w:szCs w:val="28"/>
          <w:lang w:val="x-none"/>
        </w:rPr>
        <w:t xml:space="preserve"> </w:t>
      </w:r>
    </w:p>
    <w:p w:rsidR="00D7100D" w:rsidRPr="00D7100D" w:rsidRDefault="00D7100D" w:rsidP="00D7100D">
      <w:pPr>
        <w:spacing w:line="100" w:lineRule="atLeast"/>
        <w:ind w:left="1134" w:hanging="425"/>
        <w:jc w:val="both"/>
        <w:rPr>
          <w:sz w:val="28"/>
          <w:szCs w:val="28"/>
        </w:rPr>
      </w:pPr>
      <w:r w:rsidRPr="00D7100D">
        <w:rPr>
          <w:sz w:val="28"/>
          <w:szCs w:val="28"/>
        </w:rPr>
        <w:t>1</w:t>
      </w:r>
      <w:r w:rsidRPr="00D7100D">
        <w:rPr>
          <w:sz w:val="28"/>
          <w:szCs w:val="28"/>
          <w:lang w:val="x-none"/>
        </w:rPr>
        <w:t>9. Методы исследования гортани</w:t>
      </w:r>
      <w:r w:rsidRPr="00D7100D">
        <w:rPr>
          <w:sz w:val="28"/>
          <w:szCs w:val="28"/>
        </w:rPr>
        <w:t>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7100D">
        <w:rPr>
          <w:sz w:val="28"/>
          <w:szCs w:val="28"/>
          <w:lang w:val="x-none"/>
        </w:rPr>
        <w:t xml:space="preserve">Клиническая анатомия наружного </w:t>
      </w:r>
      <w:r w:rsidRPr="00D7100D">
        <w:rPr>
          <w:sz w:val="28"/>
          <w:szCs w:val="28"/>
        </w:rPr>
        <w:t xml:space="preserve">и среднего </w:t>
      </w:r>
      <w:r w:rsidRPr="00D7100D">
        <w:rPr>
          <w:sz w:val="28"/>
          <w:szCs w:val="28"/>
          <w:lang w:val="x-none"/>
        </w:rPr>
        <w:t>уха</w:t>
      </w:r>
      <w:r w:rsidRPr="00D7100D">
        <w:rPr>
          <w:sz w:val="28"/>
          <w:szCs w:val="28"/>
        </w:rPr>
        <w:t>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7100D">
        <w:rPr>
          <w:sz w:val="28"/>
          <w:szCs w:val="28"/>
          <w:lang w:val="x-none"/>
        </w:rPr>
        <w:t xml:space="preserve">Анатомия внутреннего уха. 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7100D">
        <w:rPr>
          <w:sz w:val="28"/>
          <w:szCs w:val="28"/>
          <w:lang w:val="x-none"/>
        </w:rPr>
        <w:t>Исследование функции слуха.</w:t>
      </w:r>
    </w:p>
    <w:p w:rsidR="00D7100D" w:rsidRPr="00D7100D" w:rsidRDefault="00D7100D" w:rsidP="00D7100D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7100D">
        <w:rPr>
          <w:sz w:val="28"/>
          <w:szCs w:val="28"/>
          <w:lang w:val="x-none"/>
        </w:rPr>
        <w:t xml:space="preserve"> Исследования вестибулярного анализатора</w:t>
      </w:r>
      <w:r w:rsidRPr="00D7100D">
        <w:rPr>
          <w:sz w:val="28"/>
          <w:szCs w:val="28"/>
        </w:rPr>
        <w:t>.</w:t>
      </w:r>
    </w:p>
    <w:p w:rsidR="00D7100D" w:rsidRPr="00D7100D" w:rsidRDefault="00D7100D" w:rsidP="00D7100D">
      <w:pPr>
        <w:numPr>
          <w:ilvl w:val="0"/>
          <w:numId w:val="34"/>
        </w:numPr>
        <w:jc w:val="both"/>
        <w:rPr>
          <w:b/>
          <w:color w:val="000000"/>
          <w:sz w:val="28"/>
          <w:szCs w:val="28"/>
        </w:rPr>
      </w:pPr>
      <w:r w:rsidRPr="00D7100D">
        <w:rPr>
          <w:b/>
          <w:color w:val="000000"/>
          <w:sz w:val="28"/>
          <w:szCs w:val="28"/>
        </w:rPr>
        <w:t xml:space="preserve">Основные понятия темы: 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 Анатомия наружного носа, полости носа и околоносовых пазух (гайморовых, лобных, решетчатого лабири</w:t>
      </w:r>
      <w:r w:rsidRPr="00D7100D">
        <w:rPr>
          <w:sz w:val="28"/>
          <w:szCs w:val="28"/>
        </w:rPr>
        <w:t>н</w:t>
      </w:r>
      <w:r w:rsidRPr="00D7100D">
        <w:rPr>
          <w:sz w:val="28"/>
          <w:szCs w:val="28"/>
        </w:rPr>
        <w:t>та, основной).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 Физиологические функции носа: дыхательная, обонятельная, защитная, рез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наторная.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 Методы исследования носа: передняя и задняя риноскопия. Рентгенография и компьютерная томография н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са и околоносовых пазух.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Анатомия глотки: носоглотки, ротоглотки, гортаноглотки, кровоснабжение, иннерв</w:t>
      </w:r>
      <w:r w:rsidRPr="00D7100D">
        <w:rPr>
          <w:sz w:val="28"/>
          <w:szCs w:val="28"/>
        </w:rPr>
        <w:t>а</w:t>
      </w:r>
      <w:r w:rsidRPr="00D7100D">
        <w:rPr>
          <w:sz w:val="28"/>
          <w:szCs w:val="28"/>
        </w:rPr>
        <w:t>ция.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Методы исследования глотки: </w:t>
      </w:r>
      <w:proofErr w:type="spellStart"/>
      <w:r w:rsidRPr="00D7100D">
        <w:rPr>
          <w:sz w:val="28"/>
          <w:szCs w:val="28"/>
        </w:rPr>
        <w:t>эпифарингоскопия</w:t>
      </w:r>
      <w:proofErr w:type="spellEnd"/>
      <w:r w:rsidRPr="00D7100D">
        <w:rPr>
          <w:sz w:val="28"/>
          <w:szCs w:val="28"/>
        </w:rPr>
        <w:t xml:space="preserve">, </w:t>
      </w:r>
      <w:proofErr w:type="spellStart"/>
      <w:r w:rsidRPr="00D7100D">
        <w:rPr>
          <w:sz w:val="28"/>
          <w:szCs w:val="28"/>
        </w:rPr>
        <w:t>мезофарингоскопия</w:t>
      </w:r>
      <w:proofErr w:type="spellEnd"/>
      <w:r w:rsidRPr="00D7100D">
        <w:rPr>
          <w:sz w:val="28"/>
          <w:szCs w:val="28"/>
        </w:rPr>
        <w:t xml:space="preserve">, </w:t>
      </w:r>
      <w:proofErr w:type="spellStart"/>
      <w:r w:rsidRPr="00D7100D">
        <w:rPr>
          <w:sz w:val="28"/>
          <w:szCs w:val="28"/>
        </w:rPr>
        <w:t>гип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фарингоскопия</w:t>
      </w:r>
      <w:proofErr w:type="spellEnd"/>
      <w:r w:rsidRPr="00D7100D">
        <w:rPr>
          <w:sz w:val="28"/>
          <w:szCs w:val="28"/>
        </w:rPr>
        <w:t>. Анатомия пищевода. Анатомические и физиологические сужения пищев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да.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Анатомия наружного уха: ушная раковина, наружный слуховой проход. 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lastRenderedPageBreak/>
        <w:t xml:space="preserve">Анатомия среднего уха: барабанная полость, слуховая труба, </w:t>
      </w:r>
      <w:proofErr w:type="spellStart"/>
      <w:r w:rsidRPr="00D7100D">
        <w:rPr>
          <w:sz w:val="28"/>
          <w:szCs w:val="28"/>
        </w:rPr>
        <w:t>антрум</w:t>
      </w:r>
      <w:proofErr w:type="spellEnd"/>
      <w:r w:rsidRPr="00D7100D">
        <w:rPr>
          <w:sz w:val="28"/>
          <w:szCs w:val="28"/>
        </w:rPr>
        <w:t xml:space="preserve"> и возд</w:t>
      </w:r>
      <w:r w:rsidRPr="00D7100D">
        <w:rPr>
          <w:sz w:val="28"/>
          <w:szCs w:val="28"/>
        </w:rPr>
        <w:t>у</w:t>
      </w:r>
      <w:r w:rsidRPr="00D7100D">
        <w:rPr>
          <w:sz w:val="28"/>
          <w:szCs w:val="28"/>
        </w:rPr>
        <w:t>хоносные клетки сосцевидного отростка.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Анатомия внутреннего уха (лабиринта): полукружные каналы, преддверие, улитка.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Методы осмотра уха: отоскопия. 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Исследование остроты слуха: с помощью речи, камертонов, аудиометра.</w:t>
      </w:r>
    </w:p>
    <w:p w:rsidR="00D7100D" w:rsidRPr="00D7100D" w:rsidRDefault="00D7100D" w:rsidP="00D7100D">
      <w:pPr>
        <w:numPr>
          <w:ilvl w:val="0"/>
          <w:numId w:val="16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Исследование вестибулярной функции: вращательная проба, калорическая проба, </w:t>
      </w:r>
      <w:proofErr w:type="spellStart"/>
      <w:r w:rsidRPr="00D7100D">
        <w:rPr>
          <w:sz w:val="28"/>
          <w:szCs w:val="28"/>
        </w:rPr>
        <w:t>отолитовая</w:t>
      </w:r>
      <w:proofErr w:type="spellEnd"/>
      <w:r w:rsidRPr="00D7100D">
        <w:rPr>
          <w:sz w:val="28"/>
          <w:szCs w:val="28"/>
        </w:rPr>
        <w:t xml:space="preserve"> реакция по Во</w:t>
      </w:r>
      <w:r w:rsidRPr="00D7100D">
        <w:rPr>
          <w:sz w:val="28"/>
          <w:szCs w:val="28"/>
        </w:rPr>
        <w:t>я</w:t>
      </w:r>
      <w:r w:rsidRPr="00D7100D">
        <w:rPr>
          <w:sz w:val="28"/>
          <w:szCs w:val="28"/>
        </w:rPr>
        <w:t>чеку, статокинетические пробы.</w:t>
      </w:r>
    </w:p>
    <w:p w:rsidR="00D7100D" w:rsidRPr="00D7100D" w:rsidRDefault="00D7100D" w:rsidP="00D7100D">
      <w:pPr>
        <w:ind w:left="720"/>
        <w:jc w:val="both"/>
        <w:rPr>
          <w:sz w:val="28"/>
          <w:szCs w:val="28"/>
        </w:rPr>
      </w:pPr>
    </w:p>
    <w:p w:rsidR="00D7100D" w:rsidRPr="00D7100D" w:rsidRDefault="00D7100D" w:rsidP="00D7100D">
      <w:pPr>
        <w:numPr>
          <w:ilvl w:val="0"/>
          <w:numId w:val="34"/>
        </w:numPr>
        <w:jc w:val="both"/>
        <w:rPr>
          <w:b/>
          <w:i/>
          <w:color w:val="000000"/>
          <w:sz w:val="28"/>
          <w:szCs w:val="28"/>
        </w:rPr>
      </w:pPr>
      <w:r w:rsidRPr="00D7100D">
        <w:rPr>
          <w:b/>
          <w:color w:val="000000"/>
          <w:sz w:val="28"/>
          <w:szCs w:val="28"/>
        </w:rPr>
        <w:t>Рекомендуемая литература:</w:t>
      </w:r>
    </w:p>
    <w:p w:rsidR="00D7100D" w:rsidRPr="00D7100D" w:rsidRDefault="00D7100D" w:rsidP="00D7100D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Бабияк</w:t>
      </w:r>
      <w:proofErr w:type="spellEnd"/>
      <w:r w:rsidRPr="00D7100D">
        <w:rPr>
          <w:sz w:val="28"/>
          <w:szCs w:val="28"/>
        </w:rPr>
        <w:t xml:space="preserve"> В.И., </w:t>
      </w:r>
      <w:proofErr w:type="spellStart"/>
      <w:r w:rsidRPr="00D7100D">
        <w:rPr>
          <w:sz w:val="28"/>
          <w:szCs w:val="28"/>
        </w:rPr>
        <w:t>Накатис</w:t>
      </w:r>
      <w:proofErr w:type="spellEnd"/>
      <w:r w:rsidRPr="00D7100D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D7100D">
        <w:rPr>
          <w:sz w:val="28"/>
          <w:szCs w:val="28"/>
        </w:rPr>
        <w:t xml:space="preserve">.: </w:t>
      </w:r>
      <w:proofErr w:type="gramEnd"/>
      <w:r w:rsidRPr="00D7100D">
        <w:rPr>
          <w:sz w:val="28"/>
          <w:szCs w:val="28"/>
        </w:rPr>
        <w:t>Гиппократ, 2005. – 800 с.</w:t>
      </w:r>
    </w:p>
    <w:p w:rsidR="00D7100D" w:rsidRPr="00D7100D" w:rsidRDefault="00D7100D" w:rsidP="00D7100D">
      <w:pPr>
        <w:numPr>
          <w:ilvl w:val="0"/>
          <w:numId w:val="13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D7100D">
        <w:rPr>
          <w:sz w:val="28"/>
          <w:szCs w:val="28"/>
        </w:rPr>
        <w:t>Миклош</w:t>
      </w:r>
      <w:proofErr w:type="spellEnd"/>
      <w:r w:rsidRPr="00D7100D">
        <w:rPr>
          <w:sz w:val="28"/>
          <w:szCs w:val="28"/>
        </w:rPr>
        <w:t>, 2002. – 390 с.</w:t>
      </w:r>
    </w:p>
    <w:p w:rsidR="00D7100D" w:rsidRPr="00D7100D" w:rsidRDefault="00D7100D" w:rsidP="00D7100D">
      <w:pPr>
        <w:numPr>
          <w:ilvl w:val="0"/>
          <w:numId w:val="13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D7100D">
        <w:rPr>
          <w:sz w:val="28"/>
          <w:szCs w:val="28"/>
        </w:rPr>
        <w:t>энд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микрохирургия</w:t>
      </w:r>
      <w:proofErr w:type="spellEnd"/>
      <w:r w:rsidRPr="00D7100D">
        <w:rPr>
          <w:sz w:val="28"/>
          <w:szCs w:val="28"/>
        </w:rPr>
        <w:t>. – М.: 2003. – 208 с.</w:t>
      </w:r>
    </w:p>
    <w:p w:rsidR="00D7100D" w:rsidRPr="00D7100D" w:rsidRDefault="00D7100D" w:rsidP="00D7100D">
      <w:pPr>
        <w:numPr>
          <w:ilvl w:val="0"/>
          <w:numId w:val="13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Руководство по оториноларингологии. / Под ред. И.Б. Солдатова. – М.: М</w:t>
      </w:r>
      <w:r w:rsidRPr="00D7100D">
        <w:rPr>
          <w:sz w:val="28"/>
          <w:szCs w:val="28"/>
        </w:rPr>
        <w:t>е</w:t>
      </w:r>
      <w:r w:rsidRPr="00D7100D">
        <w:rPr>
          <w:sz w:val="28"/>
          <w:szCs w:val="28"/>
        </w:rPr>
        <w:t>дицина,1997. – 608 с.</w:t>
      </w:r>
    </w:p>
    <w:p w:rsidR="00D7100D" w:rsidRPr="00D7100D" w:rsidRDefault="00D7100D" w:rsidP="00D7100D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6.Самостоятельная работа к занятию: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Написание реферата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Работа в библиотеке с дополнительной литературой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Работа с тестами для самоподготовки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Просмотр видеофильмов по теме занятия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Курация</w:t>
      </w:r>
      <w:proofErr w:type="spellEnd"/>
      <w:r w:rsidRPr="00D7100D">
        <w:rPr>
          <w:sz w:val="28"/>
          <w:szCs w:val="28"/>
        </w:rPr>
        <w:t xml:space="preserve"> больных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Создание презентаций 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Создание наглядных учебных пособий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Дежурства в ЛОР клинике</w:t>
      </w:r>
    </w:p>
    <w:p w:rsidR="00D7100D" w:rsidRPr="00D7100D" w:rsidRDefault="00D7100D" w:rsidP="00D7100D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Усвоение современных методов исследования.</w:t>
      </w:r>
    </w:p>
    <w:p w:rsidR="00D7100D" w:rsidRPr="00D7100D" w:rsidRDefault="00D7100D" w:rsidP="00D7100D">
      <w:pPr>
        <w:ind w:firstLine="709"/>
        <w:jc w:val="both"/>
        <w:rPr>
          <w:color w:val="000000"/>
          <w:sz w:val="28"/>
          <w:szCs w:val="28"/>
        </w:rPr>
      </w:pPr>
    </w:p>
    <w:p w:rsidR="00D7100D" w:rsidRPr="00D7100D" w:rsidRDefault="00D7100D" w:rsidP="00D7100D">
      <w:pPr>
        <w:jc w:val="both"/>
        <w:rPr>
          <w:sz w:val="28"/>
          <w:szCs w:val="28"/>
        </w:rPr>
      </w:pPr>
    </w:p>
    <w:p w:rsidR="00D7100D" w:rsidRPr="00D7100D" w:rsidRDefault="00D7100D" w:rsidP="00D7100D">
      <w:pPr>
        <w:shd w:val="clear" w:color="auto" w:fill="FFFFFF"/>
        <w:ind w:left="284"/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1.Тема: «</w:t>
      </w:r>
      <w:r w:rsidRPr="00D7100D">
        <w:rPr>
          <w:b/>
          <w:color w:val="000000"/>
          <w:sz w:val="28"/>
          <w:szCs w:val="28"/>
        </w:rPr>
        <w:t>Воспалительные заболевания ЛОР органов»</w:t>
      </w:r>
    </w:p>
    <w:p w:rsidR="00D7100D" w:rsidRPr="00D7100D" w:rsidRDefault="00D7100D" w:rsidP="00D7100D">
      <w:pPr>
        <w:ind w:left="284"/>
        <w:jc w:val="both"/>
        <w:rPr>
          <w:sz w:val="28"/>
          <w:szCs w:val="28"/>
        </w:rPr>
      </w:pPr>
      <w:r w:rsidRPr="00D7100D">
        <w:rPr>
          <w:b/>
          <w:sz w:val="28"/>
          <w:szCs w:val="28"/>
        </w:rPr>
        <w:t>2.Учебная цель</w:t>
      </w:r>
      <w:r w:rsidRPr="00D7100D">
        <w:rPr>
          <w:sz w:val="28"/>
          <w:szCs w:val="28"/>
        </w:rPr>
        <w:t>: усвоить современные представления об острых и хронических воспалительных заболеваниях ЛОР органов.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ind w:left="284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 xml:space="preserve">3.Вопросы для рассмотрения: </w:t>
      </w:r>
    </w:p>
    <w:p w:rsidR="00D7100D" w:rsidRPr="00D7100D" w:rsidRDefault="00D7100D" w:rsidP="00D7100D">
      <w:pPr>
        <w:numPr>
          <w:ilvl w:val="0"/>
          <w:numId w:val="38"/>
        </w:numPr>
        <w:ind w:left="284" w:hanging="284"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Острые воспалительные заболевания наружного уха.</w:t>
      </w:r>
    </w:p>
    <w:p w:rsidR="00D7100D" w:rsidRPr="00D7100D" w:rsidRDefault="00D7100D" w:rsidP="00D7100D">
      <w:p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2.  Острые воспалительные заболевания среднего уха.</w:t>
      </w:r>
    </w:p>
    <w:p w:rsidR="00D7100D" w:rsidRPr="00D7100D" w:rsidRDefault="00D7100D" w:rsidP="00D7100D">
      <w:pPr>
        <w:ind w:left="426" w:hanging="426"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3.  Мастоидит. Атипичные формы мастоидита: </w:t>
      </w:r>
      <w:proofErr w:type="gramStart"/>
      <w:r w:rsidRPr="00D7100D">
        <w:rPr>
          <w:sz w:val="28"/>
          <w:szCs w:val="28"/>
        </w:rPr>
        <w:t>Муре</w:t>
      </w:r>
      <w:proofErr w:type="gramEnd"/>
      <w:r w:rsidRPr="00D7100D">
        <w:rPr>
          <w:sz w:val="28"/>
          <w:szCs w:val="28"/>
        </w:rPr>
        <w:t xml:space="preserve">, Орлеанского, </w:t>
      </w:r>
      <w:proofErr w:type="spellStart"/>
      <w:r w:rsidRPr="00D7100D">
        <w:rPr>
          <w:sz w:val="28"/>
          <w:szCs w:val="28"/>
        </w:rPr>
        <w:t>Бецольда</w:t>
      </w:r>
      <w:proofErr w:type="spellEnd"/>
      <w:r w:rsidRPr="00D7100D">
        <w:rPr>
          <w:sz w:val="28"/>
          <w:szCs w:val="28"/>
        </w:rPr>
        <w:t xml:space="preserve">, </w:t>
      </w:r>
      <w:proofErr w:type="spellStart"/>
      <w:r w:rsidRPr="00D7100D">
        <w:rPr>
          <w:sz w:val="28"/>
          <w:szCs w:val="28"/>
        </w:rPr>
        <w:t>Ч</w:t>
      </w:r>
      <w:r w:rsidRPr="00D7100D">
        <w:rPr>
          <w:sz w:val="28"/>
          <w:szCs w:val="28"/>
        </w:rPr>
        <w:t>и</w:t>
      </w:r>
      <w:r w:rsidRPr="00D7100D">
        <w:rPr>
          <w:sz w:val="28"/>
          <w:szCs w:val="28"/>
        </w:rPr>
        <w:t>телли</w:t>
      </w:r>
      <w:proofErr w:type="spellEnd"/>
      <w:r w:rsidRPr="00D7100D">
        <w:rPr>
          <w:sz w:val="28"/>
          <w:szCs w:val="28"/>
        </w:rPr>
        <w:t xml:space="preserve">, </w:t>
      </w:r>
      <w:proofErr w:type="spellStart"/>
      <w:r w:rsidRPr="00D7100D">
        <w:rPr>
          <w:sz w:val="28"/>
          <w:szCs w:val="28"/>
        </w:rPr>
        <w:t>зигомат</w:t>
      </w:r>
      <w:r w:rsidRPr="00D7100D">
        <w:rPr>
          <w:sz w:val="28"/>
          <w:szCs w:val="28"/>
        </w:rPr>
        <w:t>и</w:t>
      </w:r>
      <w:r w:rsidRPr="00D7100D">
        <w:rPr>
          <w:sz w:val="28"/>
          <w:szCs w:val="28"/>
        </w:rPr>
        <w:t>цит</w:t>
      </w:r>
      <w:proofErr w:type="spellEnd"/>
      <w:r w:rsidRPr="00D7100D">
        <w:rPr>
          <w:sz w:val="28"/>
          <w:szCs w:val="28"/>
        </w:rPr>
        <w:t xml:space="preserve">, </w:t>
      </w:r>
      <w:proofErr w:type="spellStart"/>
      <w:r w:rsidRPr="00D7100D">
        <w:rPr>
          <w:sz w:val="28"/>
          <w:szCs w:val="28"/>
        </w:rPr>
        <w:t>петрозит</w:t>
      </w:r>
      <w:proofErr w:type="spellEnd"/>
      <w:r w:rsidRPr="00D7100D">
        <w:rPr>
          <w:sz w:val="28"/>
          <w:szCs w:val="28"/>
        </w:rPr>
        <w:t>.</w:t>
      </w:r>
    </w:p>
    <w:p w:rsidR="00D7100D" w:rsidRPr="00D7100D" w:rsidRDefault="00D7100D" w:rsidP="00D7100D">
      <w:p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4. Хронический гнойный </w:t>
      </w:r>
      <w:proofErr w:type="spellStart"/>
      <w:r w:rsidRPr="00D7100D">
        <w:rPr>
          <w:sz w:val="28"/>
          <w:szCs w:val="28"/>
        </w:rPr>
        <w:t>мезотимпанит</w:t>
      </w:r>
      <w:proofErr w:type="spellEnd"/>
      <w:r w:rsidRPr="00D7100D">
        <w:rPr>
          <w:sz w:val="28"/>
          <w:szCs w:val="28"/>
        </w:rPr>
        <w:t xml:space="preserve"> (</w:t>
      </w:r>
      <w:proofErr w:type="spellStart"/>
      <w:r w:rsidRPr="00D7100D">
        <w:rPr>
          <w:sz w:val="28"/>
          <w:szCs w:val="28"/>
        </w:rPr>
        <w:t>туботимпанальный</w:t>
      </w:r>
      <w:proofErr w:type="spellEnd"/>
      <w:r w:rsidRPr="00D7100D">
        <w:rPr>
          <w:sz w:val="28"/>
          <w:szCs w:val="28"/>
        </w:rPr>
        <w:t xml:space="preserve"> отит).</w:t>
      </w:r>
    </w:p>
    <w:p w:rsidR="00D7100D" w:rsidRPr="00D7100D" w:rsidRDefault="00D7100D" w:rsidP="00D7100D">
      <w:p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5. Хронический гнойный </w:t>
      </w:r>
      <w:proofErr w:type="spellStart"/>
      <w:r w:rsidRPr="00D7100D">
        <w:rPr>
          <w:sz w:val="28"/>
          <w:szCs w:val="28"/>
        </w:rPr>
        <w:t>эпитимпанит</w:t>
      </w:r>
      <w:proofErr w:type="spellEnd"/>
      <w:r w:rsidRPr="00D7100D">
        <w:rPr>
          <w:sz w:val="28"/>
          <w:szCs w:val="28"/>
        </w:rPr>
        <w:t xml:space="preserve"> (</w:t>
      </w:r>
      <w:proofErr w:type="spellStart"/>
      <w:r w:rsidRPr="00D7100D">
        <w:rPr>
          <w:sz w:val="28"/>
          <w:szCs w:val="28"/>
        </w:rPr>
        <w:t>эпитимпаноантральный</w:t>
      </w:r>
      <w:proofErr w:type="spellEnd"/>
      <w:r w:rsidRPr="00D7100D">
        <w:rPr>
          <w:sz w:val="28"/>
          <w:szCs w:val="28"/>
        </w:rPr>
        <w:t xml:space="preserve"> отит).</w:t>
      </w:r>
    </w:p>
    <w:p w:rsidR="00D7100D" w:rsidRPr="00D7100D" w:rsidRDefault="00D7100D" w:rsidP="00D7100D">
      <w:p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6. Фурункул носа. Этиология, патогенез, клиника, дифференциальная диагностика, осложнения, тактика лечения</w:t>
      </w:r>
    </w:p>
    <w:p w:rsidR="00D7100D" w:rsidRPr="00D7100D" w:rsidRDefault="00D7100D" w:rsidP="00D7100D">
      <w:p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7. Хронические синуситы. Этиология, патогенез, классификация, клиника, дифф</w:t>
      </w:r>
      <w:r w:rsidRPr="00D7100D">
        <w:rPr>
          <w:sz w:val="28"/>
          <w:szCs w:val="28"/>
        </w:rPr>
        <w:t>е</w:t>
      </w:r>
      <w:r w:rsidRPr="00D7100D">
        <w:rPr>
          <w:sz w:val="28"/>
          <w:szCs w:val="28"/>
        </w:rPr>
        <w:t>ренциальная диагностика, орбитальные и внутричерепные осложнения, консерв</w:t>
      </w:r>
      <w:r w:rsidRPr="00D7100D">
        <w:rPr>
          <w:sz w:val="28"/>
          <w:szCs w:val="28"/>
        </w:rPr>
        <w:t>а</w:t>
      </w:r>
      <w:r w:rsidRPr="00D7100D">
        <w:rPr>
          <w:sz w:val="28"/>
          <w:szCs w:val="28"/>
        </w:rPr>
        <w:t>тивное и хирургическое лечение.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8. Хронические риниты. Этиология, патогенез, классификация, клиника, </w:t>
      </w:r>
      <w:r w:rsidRPr="00D7100D">
        <w:rPr>
          <w:sz w:val="28"/>
          <w:szCs w:val="28"/>
        </w:rPr>
        <w:lastRenderedPageBreak/>
        <w:t>дифференциальная диагностика, лечение.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9. Острые фарингиты. Клиника, диагностика и лечение. 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10. Ангины. Этиология. Патогенез. Методы лечения.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11. </w:t>
      </w:r>
      <w:proofErr w:type="spellStart"/>
      <w:r w:rsidRPr="00D7100D">
        <w:rPr>
          <w:sz w:val="28"/>
          <w:szCs w:val="28"/>
        </w:rPr>
        <w:t>Паратонзиллярный</w:t>
      </w:r>
      <w:proofErr w:type="spellEnd"/>
      <w:r w:rsidRPr="00D7100D">
        <w:rPr>
          <w:sz w:val="28"/>
          <w:szCs w:val="28"/>
        </w:rPr>
        <w:t xml:space="preserve"> и </w:t>
      </w:r>
      <w:proofErr w:type="spellStart"/>
      <w:r w:rsidRPr="00D7100D">
        <w:rPr>
          <w:sz w:val="28"/>
          <w:szCs w:val="28"/>
        </w:rPr>
        <w:t>парафарингеальный</w:t>
      </w:r>
      <w:proofErr w:type="spellEnd"/>
      <w:r w:rsidRPr="00D7100D">
        <w:rPr>
          <w:sz w:val="28"/>
          <w:szCs w:val="28"/>
        </w:rPr>
        <w:t xml:space="preserve"> абсцессы. Клиника, диагностика, дифференциальная диагностика, лечение и прогноз.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12. Хроническое воспаление небных миндалин – хронический тонзиллит. Этиология, патогенез, диагностика и лечение. Принципы лечения декомпенсированного тонзиллита. Показания и противопоказания к хирургическому лечению.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13. Аденоиды.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14.Острые воспалительные заболевания гортани.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15.Острый катаральный ларингит.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16.Подскладковый ларингит. Особенности его течения у детей.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17.Отек гортани.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18.Хронические ларингиты. Этиология, патогенез, лечение.</w:t>
      </w:r>
    </w:p>
    <w:p w:rsidR="00D7100D" w:rsidRPr="00D7100D" w:rsidRDefault="00D7100D" w:rsidP="00D7100D">
      <w:p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 </w:t>
      </w:r>
    </w:p>
    <w:p w:rsidR="00D7100D" w:rsidRPr="00D7100D" w:rsidRDefault="00D7100D" w:rsidP="00D7100D">
      <w:pPr>
        <w:widowControl w:val="0"/>
        <w:numPr>
          <w:ilvl w:val="0"/>
          <w:numId w:val="34"/>
        </w:numPr>
        <w:tabs>
          <w:tab w:val="left" w:pos="360"/>
        </w:tabs>
        <w:suppressAutoHyphens/>
        <w:jc w:val="both"/>
        <w:rPr>
          <w:b/>
          <w:sz w:val="28"/>
          <w:szCs w:val="28"/>
          <w:lang w:val="x-none"/>
        </w:rPr>
      </w:pPr>
      <w:r w:rsidRPr="00D7100D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Острые воспалительные заболевания наружного уха. Клиника, диагност</w:t>
      </w:r>
      <w:r w:rsidRPr="00D7100D">
        <w:rPr>
          <w:sz w:val="28"/>
          <w:szCs w:val="28"/>
        </w:rPr>
        <w:t>и</w:t>
      </w:r>
      <w:r w:rsidRPr="00D7100D">
        <w:rPr>
          <w:sz w:val="28"/>
          <w:szCs w:val="28"/>
        </w:rPr>
        <w:t>ка, леч</w:t>
      </w:r>
      <w:r w:rsidRPr="00D7100D">
        <w:rPr>
          <w:sz w:val="28"/>
          <w:szCs w:val="28"/>
        </w:rPr>
        <w:t>е</w:t>
      </w:r>
      <w:r w:rsidRPr="00D7100D">
        <w:rPr>
          <w:sz w:val="28"/>
          <w:szCs w:val="28"/>
        </w:rPr>
        <w:t>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Острые воспалительные заболевания среднего уха. Клиника, диагностика, леч</w:t>
      </w:r>
      <w:r w:rsidRPr="00D7100D">
        <w:rPr>
          <w:sz w:val="28"/>
          <w:szCs w:val="28"/>
        </w:rPr>
        <w:t>е</w:t>
      </w:r>
      <w:r w:rsidRPr="00D7100D">
        <w:rPr>
          <w:sz w:val="28"/>
          <w:szCs w:val="28"/>
        </w:rPr>
        <w:t>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Мастоидит. Клиника, диагностика, лечение.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Хронический гнойный </w:t>
      </w:r>
      <w:proofErr w:type="spellStart"/>
      <w:r w:rsidRPr="00D7100D">
        <w:rPr>
          <w:sz w:val="28"/>
          <w:szCs w:val="28"/>
        </w:rPr>
        <w:t>мезотимпанит</w:t>
      </w:r>
      <w:proofErr w:type="spellEnd"/>
      <w:r w:rsidRPr="00D7100D">
        <w:rPr>
          <w:sz w:val="28"/>
          <w:szCs w:val="28"/>
        </w:rPr>
        <w:t xml:space="preserve"> (</w:t>
      </w:r>
      <w:proofErr w:type="spellStart"/>
      <w:r w:rsidRPr="00D7100D">
        <w:rPr>
          <w:sz w:val="28"/>
          <w:szCs w:val="28"/>
        </w:rPr>
        <w:t>туботимпанальный</w:t>
      </w:r>
      <w:proofErr w:type="spellEnd"/>
      <w:r w:rsidRPr="00D7100D">
        <w:rPr>
          <w:sz w:val="28"/>
          <w:szCs w:val="28"/>
        </w:rPr>
        <w:t xml:space="preserve"> отит). Этиол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гия, патогенез, симптоматика, диагноз, лечение.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Хронический гнойный </w:t>
      </w:r>
      <w:proofErr w:type="spellStart"/>
      <w:r w:rsidRPr="00D7100D">
        <w:rPr>
          <w:sz w:val="28"/>
          <w:szCs w:val="28"/>
        </w:rPr>
        <w:t>эпитимпанит</w:t>
      </w:r>
      <w:proofErr w:type="spellEnd"/>
      <w:r w:rsidRPr="00D7100D">
        <w:rPr>
          <w:sz w:val="28"/>
          <w:szCs w:val="28"/>
        </w:rPr>
        <w:t xml:space="preserve"> (</w:t>
      </w:r>
      <w:proofErr w:type="spellStart"/>
      <w:r w:rsidRPr="00D7100D">
        <w:rPr>
          <w:sz w:val="28"/>
          <w:szCs w:val="28"/>
        </w:rPr>
        <w:t>эпитимпаноантральный</w:t>
      </w:r>
      <w:proofErr w:type="spellEnd"/>
      <w:r w:rsidRPr="00D7100D">
        <w:rPr>
          <w:sz w:val="28"/>
          <w:szCs w:val="28"/>
        </w:rPr>
        <w:t xml:space="preserve"> отит). Эти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логия, патогенез, симптомат</w:t>
      </w:r>
      <w:r w:rsidRPr="00D7100D">
        <w:rPr>
          <w:sz w:val="28"/>
          <w:szCs w:val="28"/>
        </w:rPr>
        <w:t>и</w:t>
      </w:r>
      <w:r w:rsidRPr="00D7100D">
        <w:rPr>
          <w:sz w:val="28"/>
          <w:szCs w:val="28"/>
        </w:rPr>
        <w:t>ка, диагноз, лечение.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Острые воспалительные заболевания носа. Клиника, диагностика, лечение.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Острые воспалительные заболевания околоносовых пазух. Клиника, ди</w:t>
      </w:r>
      <w:r w:rsidRPr="00D7100D">
        <w:rPr>
          <w:sz w:val="28"/>
          <w:szCs w:val="28"/>
        </w:rPr>
        <w:t>а</w:t>
      </w:r>
      <w:r w:rsidRPr="00D7100D">
        <w:rPr>
          <w:sz w:val="28"/>
          <w:szCs w:val="28"/>
        </w:rPr>
        <w:t>гностика, лечение.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 Хронические риниты. Этиология, клиника, диагностика, лечение.</w:t>
      </w:r>
    </w:p>
    <w:p w:rsidR="00D7100D" w:rsidRPr="00D7100D" w:rsidRDefault="00D7100D" w:rsidP="00D7100D">
      <w:pPr>
        <w:widowControl w:val="0"/>
        <w:numPr>
          <w:ilvl w:val="0"/>
          <w:numId w:val="3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Хронические синуситы. Этиология, клиника, консервативное и хирургическое лечение.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Острые воспалительные заболевания глотки. Клиника, диагностика, леч</w:t>
      </w:r>
      <w:r w:rsidRPr="00D7100D">
        <w:rPr>
          <w:sz w:val="28"/>
          <w:szCs w:val="28"/>
        </w:rPr>
        <w:t>е</w:t>
      </w:r>
      <w:r w:rsidRPr="00D7100D">
        <w:rPr>
          <w:sz w:val="28"/>
          <w:szCs w:val="28"/>
        </w:rPr>
        <w:t>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Острые воспалительные заболевания пищевода. Клиника, диагностика, л</w:t>
      </w:r>
      <w:r w:rsidRPr="00D7100D">
        <w:rPr>
          <w:sz w:val="28"/>
          <w:szCs w:val="28"/>
        </w:rPr>
        <w:t>е</w:t>
      </w:r>
      <w:r w:rsidRPr="00D7100D">
        <w:rPr>
          <w:sz w:val="28"/>
          <w:szCs w:val="28"/>
        </w:rPr>
        <w:t>чение.</w:t>
      </w:r>
    </w:p>
    <w:p w:rsidR="00D7100D" w:rsidRPr="00D7100D" w:rsidRDefault="00D7100D" w:rsidP="00D7100D">
      <w:pPr>
        <w:numPr>
          <w:ilvl w:val="0"/>
          <w:numId w:val="30"/>
        </w:numPr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 Хронические фарингиты. Этиология, клиника, диагностика, лечение.</w:t>
      </w:r>
    </w:p>
    <w:p w:rsidR="00D7100D" w:rsidRPr="00D7100D" w:rsidRDefault="00D7100D" w:rsidP="00D7100D">
      <w:pPr>
        <w:widowControl w:val="0"/>
        <w:numPr>
          <w:ilvl w:val="0"/>
          <w:numId w:val="3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Хронический тонзиллит. Этиология, клиника, консервативное и хирургическое лечение.</w:t>
      </w:r>
    </w:p>
    <w:p w:rsidR="00D7100D" w:rsidRPr="00D7100D" w:rsidRDefault="00D7100D" w:rsidP="00D7100D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Литература:</w:t>
      </w:r>
    </w:p>
    <w:p w:rsidR="00D7100D" w:rsidRPr="00D7100D" w:rsidRDefault="00D7100D" w:rsidP="00D7100D">
      <w:pPr>
        <w:widowControl w:val="0"/>
        <w:numPr>
          <w:ilvl w:val="0"/>
          <w:numId w:val="29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Бабияк</w:t>
      </w:r>
      <w:proofErr w:type="spellEnd"/>
      <w:r w:rsidRPr="00D7100D">
        <w:rPr>
          <w:sz w:val="28"/>
          <w:szCs w:val="28"/>
        </w:rPr>
        <w:t xml:space="preserve"> В.И., </w:t>
      </w:r>
      <w:proofErr w:type="spellStart"/>
      <w:r w:rsidRPr="00D7100D">
        <w:rPr>
          <w:sz w:val="28"/>
          <w:szCs w:val="28"/>
        </w:rPr>
        <w:t>Накатис</w:t>
      </w:r>
      <w:proofErr w:type="spellEnd"/>
      <w:r w:rsidRPr="00D7100D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D7100D">
        <w:rPr>
          <w:sz w:val="28"/>
          <w:szCs w:val="28"/>
        </w:rPr>
        <w:t xml:space="preserve">.: </w:t>
      </w:r>
      <w:proofErr w:type="gramEnd"/>
      <w:r w:rsidRPr="00D7100D">
        <w:rPr>
          <w:sz w:val="28"/>
          <w:szCs w:val="28"/>
        </w:rPr>
        <w:t>Гиппократ, 2005. – 800 с.</w:t>
      </w:r>
    </w:p>
    <w:p w:rsidR="00D7100D" w:rsidRPr="00D7100D" w:rsidRDefault="00D7100D" w:rsidP="00D7100D">
      <w:pPr>
        <w:widowControl w:val="0"/>
        <w:numPr>
          <w:ilvl w:val="0"/>
          <w:numId w:val="29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Руководство по оториноларингологии. / Под ред. И.Б. Солдатова. – М.: Медицина,1997. – 608 с.</w:t>
      </w:r>
    </w:p>
    <w:p w:rsidR="00D7100D" w:rsidRPr="00D7100D" w:rsidRDefault="00D7100D" w:rsidP="00D7100D">
      <w:pPr>
        <w:widowControl w:val="0"/>
        <w:numPr>
          <w:ilvl w:val="0"/>
          <w:numId w:val="29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Шеврыгин</w:t>
      </w:r>
      <w:proofErr w:type="spellEnd"/>
      <w:r w:rsidRPr="00D7100D">
        <w:rPr>
          <w:sz w:val="28"/>
          <w:szCs w:val="28"/>
        </w:rPr>
        <w:t xml:space="preserve"> Б.В. Руководство по детской оториноларингологии. – М.: Медицина, 1985. – 336 с.</w:t>
      </w:r>
    </w:p>
    <w:p w:rsidR="00D7100D" w:rsidRPr="00D7100D" w:rsidRDefault="00D7100D" w:rsidP="00D7100D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lastRenderedPageBreak/>
        <w:t>6.Самостоятельная работа к занятию:</w:t>
      </w:r>
    </w:p>
    <w:p w:rsidR="00D7100D" w:rsidRPr="00D7100D" w:rsidRDefault="00D7100D" w:rsidP="00D7100D">
      <w:pPr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Написание реферата</w:t>
      </w:r>
    </w:p>
    <w:p w:rsidR="00D7100D" w:rsidRPr="00D7100D" w:rsidRDefault="00D7100D" w:rsidP="00D7100D">
      <w:pPr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Работа в библиотеке с дополнительной литературой</w:t>
      </w:r>
    </w:p>
    <w:p w:rsidR="00D7100D" w:rsidRPr="00D7100D" w:rsidRDefault="00D7100D" w:rsidP="00D7100D">
      <w:pPr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Работа с тестами для самоподготовки</w:t>
      </w:r>
    </w:p>
    <w:p w:rsidR="00D7100D" w:rsidRPr="00D7100D" w:rsidRDefault="00D7100D" w:rsidP="00D7100D">
      <w:pPr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Просмотр видеофильмов по теме занятия</w:t>
      </w:r>
    </w:p>
    <w:p w:rsidR="00D7100D" w:rsidRPr="00D7100D" w:rsidRDefault="00D7100D" w:rsidP="00D7100D">
      <w:pPr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Курация</w:t>
      </w:r>
      <w:proofErr w:type="spellEnd"/>
      <w:r w:rsidRPr="00D7100D">
        <w:rPr>
          <w:sz w:val="28"/>
          <w:szCs w:val="28"/>
        </w:rPr>
        <w:t xml:space="preserve"> больных</w:t>
      </w:r>
    </w:p>
    <w:p w:rsidR="00D7100D" w:rsidRPr="00D7100D" w:rsidRDefault="00D7100D" w:rsidP="00D7100D">
      <w:pPr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Создание презентаций </w:t>
      </w:r>
    </w:p>
    <w:p w:rsidR="00D7100D" w:rsidRPr="00D7100D" w:rsidRDefault="00D7100D" w:rsidP="00D7100D">
      <w:pPr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Создание наглядных учебных пособий</w:t>
      </w:r>
    </w:p>
    <w:p w:rsidR="00D7100D" w:rsidRPr="00D7100D" w:rsidRDefault="00D7100D" w:rsidP="00D7100D">
      <w:pPr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Усвоение современных методов исследования.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D7100D" w:rsidRPr="00D7100D" w:rsidRDefault="00D7100D" w:rsidP="00D7100D">
      <w:pPr>
        <w:numPr>
          <w:ilvl w:val="0"/>
          <w:numId w:val="31"/>
        </w:numPr>
        <w:jc w:val="both"/>
        <w:rPr>
          <w:b/>
          <w:sz w:val="28"/>
          <w:szCs w:val="28"/>
          <w:lang w:eastAsia="en-US"/>
        </w:rPr>
      </w:pPr>
      <w:r w:rsidRPr="00D7100D">
        <w:rPr>
          <w:b/>
          <w:color w:val="000000"/>
          <w:sz w:val="28"/>
          <w:szCs w:val="28"/>
        </w:rPr>
        <w:t>Тема: «Клиника, диагностика, лечение травм и инородных тел ЛОР о</w:t>
      </w:r>
      <w:r w:rsidRPr="00D7100D">
        <w:rPr>
          <w:b/>
          <w:color w:val="000000"/>
          <w:sz w:val="28"/>
          <w:szCs w:val="28"/>
        </w:rPr>
        <w:t>р</w:t>
      </w:r>
      <w:r w:rsidRPr="00D7100D">
        <w:rPr>
          <w:b/>
          <w:color w:val="000000"/>
          <w:sz w:val="28"/>
          <w:szCs w:val="28"/>
        </w:rPr>
        <w:t>ганов».</w:t>
      </w:r>
    </w:p>
    <w:p w:rsidR="00D7100D" w:rsidRPr="00D7100D" w:rsidRDefault="00D7100D" w:rsidP="00D7100D">
      <w:pPr>
        <w:widowControl w:val="0"/>
        <w:numPr>
          <w:ilvl w:val="0"/>
          <w:numId w:val="3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b/>
          <w:sz w:val="28"/>
          <w:szCs w:val="28"/>
        </w:rPr>
        <w:t>Учебная цель:</w:t>
      </w:r>
      <w:r w:rsidRPr="00D7100D">
        <w:rPr>
          <w:sz w:val="28"/>
          <w:szCs w:val="28"/>
        </w:rPr>
        <w:t xml:space="preserve"> усвоить современные принципы оказания неотложной помощи больным с травмами и инородными телами ЛОР органов. </w:t>
      </w:r>
    </w:p>
    <w:p w:rsidR="00D7100D" w:rsidRPr="00D7100D" w:rsidRDefault="00D7100D" w:rsidP="00D7100D">
      <w:pPr>
        <w:widowControl w:val="0"/>
        <w:numPr>
          <w:ilvl w:val="0"/>
          <w:numId w:val="31"/>
        </w:numPr>
        <w:tabs>
          <w:tab w:val="left" w:pos="360"/>
        </w:tabs>
        <w:suppressAutoHyphens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 xml:space="preserve"> Вопросы для рассмотрения: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 xml:space="preserve"> Инородные тела носа и околоносовых пазух.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Травмы носа и околоносовых пазух.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Чтение рентгенограмм костей носа, обзорных носа и околоносовых пазух.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>Репозиция костей носа</w:t>
      </w:r>
      <w:r w:rsidRPr="00D7100D">
        <w:rPr>
          <w:sz w:val="28"/>
          <w:szCs w:val="28"/>
          <w:lang w:eastAsia="en-US"/>
        </w:rPr>
        <w:t>.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  <w:lang w:eastAsia="en-US"/>
        </w:rPr>
        <w:t>Травмы наружного и среднего уха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  <w:lang w:eastAsia="en-US"/>
        </w:rPr>
        <w:t>Продольные и поперечные переломы пирамидки височной кости.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  <w:lang w:eastAsia="en-US"/>
        </w:rPr>
        <w:t>Инородные тела слухового прохода.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 xml:space="preserve">Инородные тела глотки. 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 xml:space="preserve">Травмы и ранения глотки. 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rPr>
          <w:sz w:val="28"/>
          <w:szCs w:val="28"/>
        </w:rPr>
      </w:pPr>
      <w:r w:rsidRPr="00D7100D">
        <w:rPr>
          <w:sz w:val="28"/>
          <w:szCs w:val="28"/>
        </w:rPr>
        <w:t xml:space="preserve">Инородные тела пищевода. 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Клиническая картина инородных тел гортани, трахеи и бронхов. Периоды (начальный, скрытый, явный). Начальные клинические проявления: резкий приступообразный кашель, одышка, цианоз. Продолжительность и симптомы скрытого периода в зависимости от локализации инородного тела.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Лечение: основной принцип – удаление инородного тела. Прямая ларингоскопия. Верхняя </w:t>
      </w:r>
      <w:proofErr w:type="spellStart"/>
      <w:r w:rsidRPr="00D7100D">
        <w:rPr>
          <w:sz w:val="28"/>
          <w:szCs w:val="28"/>
        </w:rPr>
        <w:t>трахеобронхоскопия</w:t>
      </w:r>
      <w:proofErr w:type="spellEnd"/>
      <w:r w:rsidRPr="00D7100D">
        <w:rPr>
          <w:sz w:val="28"/>
          <w:szCs w:val="28"/>
        </w:rPr>
        <w:t xml:space="preserve">. </w:t>
      </w:r>
      <w:proofErr w:type="spellStart"/>
      <w:r w:rsidRPr="00D7100D">
        <w:rPr>
          <w:sz w:val="28"/>
          <w:szCs w:val="28"/>
        </w:rPr>
        <w:t>Трахеостомия</w:t>
      </w:r>
      <w:proofErr w:type="spellEnd"/>
      <w:r w:rsidRPr="00D7100D">
        <w:rPr>
          <w:sz w:val="28"/>
          <w:szCs w:val="28"/>
        </w:rPr>
        <w:t xml:space="preserve">. Нижняя </w:t>
      </w:r>
      <w:proofErr w:type="spellStart"/>
      <w:r w:rsidRPr="00D7100D">
        <w:rPr>
          <w:sz w:val="28"/>
          <w:szCs w:val="28"/>
        </w:rPr>
        <w:t>трахеобронхоскопия</w:t>
      </w:r>
      <w:proofErr w:type="spellEnd"/>
      <w:r w:rsidRPr="00D7100D">
        <w:rPr>
          <w:sz w:val="28"/>
          <w:szCs w:val="28"/>
        </w:rPr>
        <w:t>.</w:t>
      </w:r>
    </w:p>
    <w:p w:rsidR="00D7100D" w:rsidRPr="00D7100D" w:rsidRDefault="00D7100D" w:rsidP="00D7100D">
      <w:pPr>
        <w:widowControl w:val="0"/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Особенности неотложной помощи при травмах и ранениях гортани и трахеи</w:t>
      </w:r>
    </w:p>
    <w:p w:rsidR="00D7100D" w:rsidRPr="00D7100D" w:rsidRDefault="00D7100D" w:rsidP="00D7100D">
      <w:pPr>
        <w:widowControl w:val="0"/>
        <w:suppressAutoHyphens/>
        <w:ind w:left="720"/>
        <w:rPr>
          <w:b/>
          <w:sz w:val="28"/>
          <w:szCs w:val="28"/>
        </w:rPr>
      </w:pPr>
    </w:p>
    <w:p w:rsidR="00D7100D" w:rsidRPr="00D7100D" w:rsidRDefault="00D7100D" w:rsidP="00D7100D">
      <w:pPr>
        <w:widowControl w:val="0"/>
        <w:numPr>
          <w:ilvl w:val="0"/>
          <w:numId w:val="34"/>
        </w:numPr>
        <w:tabs>
          <w:tab w:val="left" w:pos="360"/>
        </w:tabs>
        <w:suppressAutoHyphens/>
        <w:jc w:val="both"/>
        <w:rPr>
          <w:b/>
          <w:sz w:val="28"/>
          <w:szCs w:val="28"/>
          <w:lang w:val="x-none"/>
        </w:rPr>
      </w:pPr>
      <w:r w:rsidRPr="00D7100D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D7100D" w:rsidRPr="00D7100D" w:rsidRDefault="00D7100D" w:rsidP="00D7100D">
      <w:pPr>
        <w:numPr>
          <w:ilvl w:val="1"/>
          <w:numId w:val="32"/>
        </w:numPr>
        <w:ind w:hanging="1015"/>
        <w:jc w:val="both"/>
        <w:rPr>
          <w:sz w:val="28"/>
          <w:szCs w:val="28"/>
          <w:lang w:eastAsia="en-US"/>
        </w:rPr>
      </w:pPr>
      <w:r w:rsidRPr="00D7100D">
        <w:rPr>
          <w:sz w:val="28"/>
          <w:szCs w:val="28"/>
          <w:lang w:eastAsia="en-US"/>
        </w:rPr>
        <w:t xml:space="preserve">Травмы наружного уха. </w:t>
      </w:r>
    </w:p>
    <w:p w:rsidR="00D7100D" w:rsidRPr="00D7100D" w:rsidRDefault="00D7100D" w:rsidP="00D7100D">
      <w:pPr>
        <w:numPr>
          <w:ilvl w:val="1"/>
          <w:numId w:val="32"/>
        </w:numPr>
        <w:ind w:hanging="1015"/>
        <w:jc w:val="both"/>
        <w:rPr>
          <w:sz w:val="28"/>
          <w:szCs w:val="28"/>
          <w:lang w:eastAsia="en-US"/>
        </w:rPr>
      </w:pPr>
      <w:r w:rsidRPr="00D7100D">
        <w:rPr>
          <w:sz w:val="28"/>
          <w:szCs w:val="28"/>
          <w:lang w:eastAsia="en-US"/>
        </w:rPr>
        <w:t>Травмы барабанной перепонки.</w:t>
      </w:r>
    </w:p>
    <w:p w:rsidR="00D7100D" w:rsidRPr="00D7100D" w:rsidRDefault="00D7100D" w:rsidP="00D7100D">
      <w:pPr>
        <w:numPr>
          <w:ilvl w:val="1"/>
          <w:numId w:val="32"/>
        </w:numPr>
        <w:ind w:hanging="1015"/>
        <w:jc w:val="both"/>
        <w:rPr>
          <w:sz w:val="28"/>
          <w:szCs w:val="28"/>
          <w:lang w:eastAsia="en-US"/>
        </w:rPr>
      </w:pPr>
      <w:r w:rsidRPr="00D7100D">
        <w:rPr>
          <w:sz w:val="28"/>
          <w:szCs w:val="28"/>
          <w:lang w:eastAsia="en-US"/>
        </w:rPr>
        <w:t>Термические поражения наружного уха.</w:t>
      </w:r>
    </w:p>
    <w:p w:rsidR="00D7100D" w:rsidRPr="00D7100D" w:rsidRDefault="00D7100D" w:rsidP="00D7100D">
      <w:pPr>
        <w:numPr>
          <w:ilvl w:val="1"/>
          <w:numId w:val="32"/>
        </w:numPr>
        <w:ind w:hanging="1015"/>
        <w:jc w:val="both"/>
        <w:rPr>
          <w:sz w:val="28"/>
          <w:szCs w:val="28"/>
          <w:lang w:eastAsia="en-US"/>
        </w:rPr>
      </w:pPr>
      <w:r w:rsidRPr="00D7100D">
        <w:rPr>
          <w:sz w:val="28"/>
          <w:szCs w:val="28"/>
          <w:lang w:eastAsia="en-US"/>
        </w:rPr>
        <w:t>Инородные тела слухового прохода.</w:t>
      </w:r>
    </w:p>
    <w:p w:rsidR="00D7100D" w:rsidRPr="00D7100D" w:rsidRDefault="00D7100D" w:rsidP="00D7100D">
      <w:pPr>
        <w:widowControl w:val="0"/>
        <w:numPr>
          <w:ilvl w:val="1"/>
          <w:numId w:val="32"/>
        </w:numPr>
        <w:tabs>
          <w:tab w:val="left" w:pos="360"/>
        </w:tabs>
        <w:suppressAutoHyphens/>
        <w:ind w:hanging="1015"/>
        <w:rPr>
          <w:sz w:val="28"/>
          <w:szCs w:val="28"/>
        </w:rPr>
      </w:pPr>
      <w:r w:rsidRPr="00D7100D">
        <w:rPr>
          <w:sz w:val="28"/>
          <w:szCs w:val="28"/>
        </w:rPr>
        <w:t>Инородные тела носа и околоносовых пазух. Клиника, диагностика, лечение.</w:t>
      </w:r>
    </w:p>
    <w:p w:rsidR="00D7100D" w:rsidRPr="00D7100D" w:rsidRDefault="00D7100D" w:rsidP="00D7100D">
      <w:pPr>
        <w:widowControl w:val="0"/>
        <w:numPr>
          <w:ilvl w:val="1"/>
          <w:numId w:val="32"/>
        </w:numPr>
        <w:tabs>
          <w:tab w:val="left" w:pos="360"/>
        </w:tabs>
        <w:suppressAutoHyphens/>
        <w:ind w:hanging="1015"/>
        <w:jc w:val="both"/>
        <w:rPr>
          <w:sz w:val="28"/>
          <w:szCs w:val="28"/>
        </w:rPr>
      </w:pPr>
      <w:r w:rsidRPr="00D7100D">
        <w:rPr>
          <w:sz w:val="28"/>
          <w:szCs w:val="28"/>
          <w:lang w:val="x-none"/>
        </w:rPr>
        <w:t>Травмы носа и околоносовых пазух.</w:t>
      </w:r>
    </w:p>
    <w:p w:rsidR="00D7100D" w:rsidRPr="00D7100D" w:rsidRDefault="00D7100D" w:rsidP="00D7100D">
      <w:pPr>
        <w:widowControl w:val="0"/>
        <w:numPr>
          <w:ilvl w:val="1"/>
          <w:numId w:val="32"/>
        </w:numPr>
        <w:tabs>
          <w:tab w:val="left" w:pos="360"/>
        </w:tabs>
        <w:suppressAutoHyphens/>
        <w:ind w:hanging="1015"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Лечение переломов костей носа.</w:t>
      </w:r>
    </w:p>
    <w:p w:rsidR="00D7100D" w:rsidRPr="00D7100D" w:rsidRDefault="00D7100D" w:rsidP="00D7100D">
      <w:pPr>
        <w:widowControl w:val="0"/>
        <w:numPr>
          <w:ilvl w:val="0"/>
          <w:numId w:val="32"/>
        </w:numPr>
        <w:tabs>
          <w:tab w:val="left" w:pos="360"/>
        </w:tabs>
        <w:suppressAutoHyphens/>
        <w:ind w:left="1866" w:hanging="1015"/>
        <w:jc w:val="both"/>
        <w:rPr>
          <w:sz w:val="28"/>
          <w:szCs w:val="28"/>
        </w:rPr>
      </w:pPr>
      <w:r w:rsidRPr="00D7100D">
        <w:rPr>
          <w:sz w:val="28"/>
          <w:szCs w:val="28"/>
          <w:lang w:val="x-none"/>
        </w:rPr>
        <w:t>Инородные тела глотки</w:t>
      </w:r>
      <w:r w:rsidRPr="00D7100D">
        <w:rPr>
          <w:sz w:val="28"/>
          <w:szCs w:val="28"/>
        </w:rPr>
        <w:t>.</w:t>
      </w:r>
    </w:p>
    <w:p w:rsidR="00D7100D" w:rsidRPr="00D7100D" w:rsidRDefault="00D7100D" w:rsidP="00D7100D">
      <w:pPr>
        <w:widowControl w:val="0"/>
        <w:numPr>
          <w:ilvl w:val="0"/>
          <w:numId w:val="32"/>
        </w:numPr>
        <w:tabs>
          <w:tab w:val="left" w:pos="360"/>
        </w:tabs>
        <w:suppressAutoHyphens/>
        <w:ind w:left="1866" w:hanging="1015"/>
        <w:jc w:val="both"/>
        <w:rPr>
          <w:sz w:val="28"/>
          <w:szCs w:val="28"/>
        </w:rPr>
      </w:pPr>
      <w:r w:rsidRPr="00D7100D">
        <w:rPr>
          <w:sz w:val="28"/>
          <w:szCs w:val="28"/>
          <w:lang w:val="x-none"/>
        </w:rPr>
        <w:lastRenderedPageBreak/>
        <w:t>Травмы и ранения глотки</w:t>
      </w:r>
    </w:p>
    <w:p w:rsidR="00D7100D" w:rsidRPr="00D7100D" w:rsidRDefault="00D7100D" w:rsidP="00D7100D">
      <w:pPr>
        <w:widowControl w:val="0"/>
        <w:numPr>
          <w:ilvl w:val="0"/>
          <w:numId w:val="32"/>
        </w:numPr>
        <w:tabs>
          <w:tab w:val="left" w:pos="360"/>
        </w:tabs>
        <w:suppressAutoHyphens/>
        <w:ind w:left="1866" w:hanging="1015"/>
        <w:jc w:val="both"/>
        <w:rPr>
          <w:sz w:val="28"/>
          <w:szCs w:val="28"/>
        </w:rPr>
      </w:pPr>
      <w:r w:rsidRPr="00D7100D">
        <w:rPr>
          <w:sz w:val="28"/>
          <w:szCs w:val="28"/>
          <w:lang w:val="x-none"/>
        </w:rPr>
        <w:t>Травмы и ранения пищевода.</w:t>
      </w:r>
    </w:p>
    <w:p w:rsidR="00D7100D" w:rsidRPr="00D7100D" w:rsidRDefault="00D7100D" w:rsidP="00D7100D">
      <w:pPr>
        <w:widowControl w:val="0"/>
        <w:numPr>
          <w:ilvl w:val="0"/>
          <w:numId w:val="32"/>
        </w:numPr>
        <w:tabs>
          <w:tab w:val="left" w:pos="360"/>
        </w:tabs>
        <w:suppressAutoHyphens/>
        <w:ind w:left="1866" w:hanging="1015"/>
        <w:jc w:val="both"/>
        <w:rPr>
          <w:color w:val="000000"/>
          <w:sz w:val="28"/>
          <w:szCs w:val="28"/>
        </w:rPr>
      </w:pPr>
      <w:r w:rsidRPr="00D7100D">
        <w:rPr>
          <w:sz w:val="28"/>
          <w:szCs w:val="28"/>
        </w:rPr>
        <w:t>Термические поражения глотки и пищевода.</w:t>
      </w:r>
    </w:p>
    <w:p w:rsidR="00D7100D" w:rsidRPr="00D7100D" w:rsidRDefault="00D7100D" w:rsidP="00D7100D">
      <w:pPr>
        <w:widowControl w:val="0"/>
        <w:numPr>
          <w:ilvl w:val="0"/>
          <w:numId w:val="32"/>
        </w:numPr>
        <w:tabs>
          <w:tab w:val="left" w:pos="360"/>
        </w:tabs>
        <w:suppressAutoHyphens/>
        <w:ind w:left="1866" w:hanging="1015"/>
        <w:jc w:val="both"/>
        <w:rPr>
          <w:color w:val="000000"/>
          <w:sz w:val="28"/>
          <w:szCs w:val="28"/>
        </w:rPr>
      </w:pPr>
      <w:r w:rsidRPr="00D7100D">
        <w:rPr>
          <w:color w:val="000000"/>
          <w:sz w:val="28"/>
          <w:szCs w:val="28"/>
        </w:rPr>
        <w:t>Инородные тела гортани, трахеи и бронхов.</w:t>
      </w:r>
    </w:p>
    <w:p w:rsidR="00D7100D" w:rsidRPr="00D7100D" w:rsidRDefault="00D7100D" w:rsidP="00D7100D">
      <w:pPr>
        <w:widowControl w:val="0"/>
        <w:numPr>
          <w:ilvl w:val="0"/>
          <w:numId w:val="32"/>
        </w:numPr>
        <w:tabs>
          <w:tab w:val="left" w:pos="360"/>
        </w:tabs>
        <w:suppressAutoHyphens/>
        <w:ind w:left="1866" w:hanging="1015"/>
        <w:jc w:val="both"/>
        <w:rPr>
          <w:color w:val="000000"/>
          <w:sz w:val="28"/>
          <w:szCs w:val="28"/>
        </w:rPr>
      </w:pPr>
      <w:r w:rsidRPr="00D7100D">
        <w:rPr>
          <w:color w:val="000000"/>
          <w:sz w:val="28"/>
          <w:szCs w:val="28"/>
        </w:rPr>
        <w:t>Травмы гортани и трахеи</w:t>
      </w:r>
    </w:p>
    <w:p w:rsidR="00D7100D" w:rsidRPr="00D7100D" w:rsidRDefault="00D7100D" w:rsidP="00D7100D">
      <w:pPr>
        <w:ind w:left="1866"/>
        <w:jc w:val="both"/>
        <w:rPr>
          <w:sz w:val="28"/>
          <w:szCs w:val="28"/>
          <w:lang w:eastAsia="en-US"/>
        </w:rPr>
      </w:pPr>
    </w:p>
    <w:p w:rsidR="00D7100D" w:rsidRPr="00D7100D" w:rsidRDefault="00D7100D" w:rsidP="00D7100D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Литература:</w:t>
      </w:r>
    </w:p>
    <w:p w:rsidR="00D7100D" w:rsidRPr="00D7100D" w:rsidRDefault="00D7100D" w:rsidP="00D7100D">
      <w:pPr>
        <w:widowControl w:val="0"/>
        <w:suppressAutoHyphens/>
        <w:ind w:left="360"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Атлас оперативной оториноларингологии</w:t>
      </w:r>
      <w:proofErr w:type="gramStart"/>
      <w:r w:rsidRPr="00D7100D">
        <w:rPr>
          <w:sz w:val="28"/>
          <w:szCs w:val="28"/>
        </w:rPr>
        <w:t xml:space="preserve"> / П</w:t>
      </w:r>
      <w:proofErr w:type="gramEnd"/>
      <w:r w:rsidRPr="00D7100D">
        <w:rPr>
          <w:sz w:val="28"/>
          <w:szCs w:val="28"/>
        </w:rPr>
        <w:t xml:space="preserve">од ред. В.С. </w:t>
      </w:r>
      <w:proofErr w:type="spellStart"/>
      <w:r w:rsidRPr="00D7100D">
        <w:rPr>
          <w:sz w:val="28"/>
          <w:szCs w:val="28"/>
        </w:rPr>
        <w:t>Погосова</w:t>
      </w:r>
      <w:proofErr w:type="spellEnd"/>
      <w:r w:rsidRPr="00D7100D">
        <w:rPr>
          <w:sz w:val="28"/>
          <w:szCs w:val="28"/>
        </w:rPr>
        <w:t xml:space="preserve">. – </w:t>
      </w:r>
      <w:proofErr w:type="spellStart"/>
      <w:r w:rsidRPr="00D7100D">
        <w:rPr>
          <w:sz w:val="28"/>
          <w:szCs w:val="28"/>
        </w:rPr>
        <w:t>М.:Медицина</w:t>
      </w:r>
      <w:proofErr w:type="spellEnd"/>
      <w:r w:rsidRPr="00D7100D">
        <w:rPr>
          <w:sz w:val="28"/>
          <w:szCs w:val="28"/>
        </w:rPr>
        <w:t>, 1983. – 416 с.</w:t>
      </w:r>
    </w:p>
    <w:p w:rsidR="00D7100D" w:rsidRPr="00D7100D" w:rsidRDefault="00D7100D" w:rsidP="00D7100D">
      <w:pPr>
        <w:ind w:left="426"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2. </w:t>
      </w:r>
      <w:proofErr w:type="spellStart"/>
      <w:r w:rsidRPr="00D7100D">
        <w:rPr>
          <w:sz w:val="28"/>
          <w:szCs w:val="28"/>
        </w:rPr>
        <w:t>Бабияк</w:t>
      </w:r>
      <w:proofErr w:type="spellEnd"/>
      <w:r w:rsidRPr="00D7100D">
        <w:rPr>
          <w:sz w:val="28"/>
          <w:szCs w:val="28"/>
        </w:rPr>
        <w:t xml:space="preserve"> В.И., </w:t>
      </w:r>
      <w:proofErr w:type="spellStart"/>
      <w:r w:rsidRPr="00D7100D">
        <w:rPr>
          <w:sz w:val="28"/>
          <w:szCs w:val="28"/>
        </w:rPr>
        <w:t>Накатис</w:t>
      </w:r>
      <w:proofErr w:type="spellEnd"/>
      <w:r w:rsidRPr="00D7100D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D7100D">
        <w:rPr>
          <w:sz w:val="28"/>
          <w:szCs w:val="28"/>
        </w:rPr>
        <w:t xml:space="preserve">.: </w:t>
      </w:r>
      <w:proofErr w:type="gramEnd"/>
      <w:r w:rsidRPr="00D7100D">
        <w:rPr>
          <w:sz w:val="28"/>
          <w:szCs w:val="28"/>
        </w:rPr>
        <w:t>Гипп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крат, 2005.- 800 с.</w:t>
      </w:r>
    </w:p>
    <w:p w:rsidR="00D7100D" w:rsidRPr="00D7100D" w:rsidRDefault="00D7100D" w:rsidP="00D7100D">
      <w:pPr>
        <w:ind w:left="426"/>
        <w:jc w:val="both"/>
        <w:rPr>
          <w:sz w:val="28"/>
          <w:szCs w:val="28"/>
        </w:rPr>
      </w:pPr>
      <w:r w:rsidRPr="00D7100D">
        <w:rPr>
          <w:sz w:val="28"/>
          <w:szCs w:val="28"/>
        </w:rPr>
        <w:t>4. Руководство по оториноларингологии</w:t>
      </w:r>
      <w:proofErr w:type="gramStart"/>
      <w:r w:rsidRPr="00D7100D">
        <w:rPr>
          <w:sz w:val="28"/>
          <w:szCs w:val="28"/>
        </w:rPr>
        <w:t xml:space="preserve"> / П</w:t>
      </w:r>
      <w:proofErr w:type="gramEnd"/>
      <w:r w:rsidRPr="00D7100D">
        <w:rPr>
          <w:sz w:val="28"/>
          <w:szCs w:val="28"/>
        </w:rPr>
        <w:t>од. Ред. И.Б. Солдатова.– М. – Мед</w:t>
      </w:r>
      <w:r w:rsidRPr="00D7100D">
        <w:rPr>
          <w:sz w:val="28"/>
          <w:szCs w:val="28"/>
        </w:rPr>
        <w:t>и</w:t>
      </w:r>
      <w:r w:rsidRPr="00D7100D">
        <w:rPr>
          <w:sz w:val="28"/>
          <w:szCs w:val="28"/>
        </w:rPr>
        <w:t>цина, 1997.– 608 с., ил.</w:t>
      </w:r>
    </w:p>
    <w:p w:rsidR="00D7100D" w:rsidRPr="00D7100D" w:rsidRDefault="00D7100D" w:rsidP="00D7100D">
      <w:pPr>
        <w:ind w:left="426"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5. Сергеев М.М., </w:t>
      </w:r>
      <w:proofErr w:type="spellStart"/>
      <w:r w:rsidRPr="00D7100D">
        <w:rPr>
          <w:sz w:val="28"/>
          <w:szCs w:val="28"/>
        </w:rPr>
        <w:t>Воронкин</w:t>
      </w:r>
      <w:proofErr w:type="spellEnd"/>
      <w:r w:rsidRPr="00D7100D">
        <w:rPr>
          <w:sz w:val="28"/>
          <w:szCs w:val="28"/>
        </w:rPr>
        <w:t xml:space="preserve"> В.Ф. Поликлиническая оториноларингология. – СПб</w:t>
      </w:r>
      <w:proofErr w:type="gramStart"/>
      <w:r w:rsidRPr="00D7100D">
        <w:rPr>
          <w:sz w:val="28"/>
          <w:szCs w:val="28"/>
        </w:rPr>
        <w:t xml:space="preserve">.: </w:t>
      </w:r>
      <w:proofErr w:type="gramEnd"/>
      <w:r w:rsidRPr="00D7100D">
        <w:rPr>
          <w:sz w:val="28"/>
          <w:szCs w:val="28"/>
        </w:rPr>
        <w:t>Ги</w:t>
      </w:r>
      <w:r w:rsidRPr="00D7100D">
        <w:rPr>
          <w:sz w:val="28"/>
          <w:szCs w:val="28"/>
        </w:rPr>
        <w:t>п</w:t>
      </w:r>
      <w:r w:rsidRPr="00D7100D">
        <w:rPr>
          <w:sz w:val="28"/>
          <w:szCs w:val="28"/>
        </w:rPr>
        <w:t>пократ, 2002. – 192 с.</w:t>
      </w:r>
    </w:p>
    <w:p w:rsidR="00D7100D" w:rsidRPr="00D7100D" w:rsidRDefault="00D7100D" w:rsidP="00D7100D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6.Самостоятельная работа к занятию:</w:t>
      </w:r>
    </w:p>
    <w:p w:rsidR="00D7100D" w:rsidRPr="00D7100D" w:rsidRDefault="00D7100D" w:rsidP="00D7100D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Написание реферата</w:t>
      </w:r>
    </w:p>
    <w:p w:rsidR="00D7100D" w:rsidRPr="00D7100D" w:rsidRDefault="00D7100D" w:rsidP="00D7100D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Работа в библиотеке с дополнительной литературой</w:t>
      </w:r>
    </w:p>
    <w:p w:rsidR="00D7100D" w:rsidRPr="00D7100D" w:rsidRDefault="00D7100D" w:rsidP="00D7100D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Работа с тестами для самоподготовки</w:t>
      </w:r>
    </w:p>
    <w:p w:rsidR="00D7100D" w:rsidRPr="00D7100D" w:rsidRDefault="00D7100D" w:rsidP="00D7100D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Просмотр видеофильмов по теме занятия</w:t>
      </w:r>
    </w:p>
    <w:p w:rsidR="00D7100D" w:rsidRPr="00D7100D" w:rsidRDefault="00D7100D" w:rsidP="00D7100D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Курация</w:t>
      </w:r>
      <w:proofErr w:type="spellEnd"/>
      <w:r w:rsidRPr="00D7100D">
        <w:rPr>
          <w:sz w:val="28"/>
          <w:szCs w:val="28"/>
        </w:rPr>
        <w:t xml:space="preserve"> больных</w:t>
      </w:r>
    </w:p>
    <w:p w:rsidR="00D7100D" w:rsidRPr="00D7100D" w:rsidRDefault="00D7100D" w:rsidP="00D7100D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Создание презентаций </w:t>
      </w:r>
    </w:p>
    <w:p w:rsidR="00D7100D" w:rsidRPr="00D7100D" w:rsidRDefault="00D7100D" w:rsidP="00D7100D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Создание наглядных учебных пособий</w:t>
      </w:r>
    </w:p>
    <w:p w:rsidR="00D7100D" w:rsidRPr="00D7100D" w:rsidRDefault="00D7100D" w:rsidP="00D7100D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Усвоение современных методов исследования.</w:t>
      </w:r>
    </w:p>
    <w:p w:rsidR="00D7100D" w:rsidRPr="00D7100D" w:rsidRDefault="00D7100D" w:rsidP="00D7100D">
      <w:pPr>
        <w:jc w:val="both"/>
        <w:rPr>
          <w:b/>
          <w:sz w:val="28"/>
          <w:szCs w:val="28"/>
          <w:lang w:eastAsia="en-US"/>
        </w:rPr>
      </w:pPr>
    </w:p>
    <w:p w:rsidR="00D7100D" w:rsidRPr="00D7100D" w:rsidRDefault="00D7100D" w:rsidP="00D7100D">
      <w:pPr>
        <w:numPr>
          <w:ilvl w:val="0"/>
          <w:numId w:val="34"/>
        </w:numPr>
        <w:jc w:val="both"/>
        <w:rPr>
          <w:b/>
          <w:sz w:val="28"/>
          <w:szCs w:val="28"/>
          <w:lang w:eastAsia="en-US"/>
        </w:rPr>
      </w:pPr>
      <w:r w:rsidRPr="00D7100D">
        <w:rPr>
          <w:b/>
          <w:color w:val="000000"/>
          <w:sz w:val="28"/>
          <w:szCs w:val="28"/>
        </w:rPr>
        <w:t>Тема: «Неотложная помощь в оториноларингологии».</w:t>
      </w:r>
    </w:p>
    <w:p w:rsidR="00D7100D" w:rsidRPr="00D7100D" w:rsidRDefault="00D7100D" w:rsidP="00D7100D">
      <w:pPr>
        <w:widowControl w:val="0"/>
        <w:numPr>
          <w:ilvl w:val="0"/>
          <w:numId w:val="3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b/>
          <w:sz w:val="28"/>
          <w:szCs w:val="28"/>
        </w:rPr>
        <w:t>Учебная цель:</w:t>
      </w:r>
      <w:r w:rsidRPr="00D7100D">
        <w:rPr>
          <w:sz w:val="28"/>
          <w:szCs w:val="28"/>
        </w:rPr>
        <w:t xml:space="preserve"> усвоить современные принципы оказания неотложной помощи больным с патологией ЛОР органов.</w:t>
      </w:r>
    </w:p>
    <w:p w:rsidR="00D7100D" w:rsidRPr="00D7100D" w:rsidRDefault="00D7100D" w:rsidP="00D7100D">
      <w:pPr>
        <w:widowControl w:val="0"/>
        <w:numPr>
          <w:ilvl w:val="0"/>
          <w:numId w:val="34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Вопросы для рассмотрения: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Отгематома</w:t>
      </w:r>
      <w:proofErr w:type="spellEnd"/>
      <w:r w:rsidRPr="00D7100D">
        <w:rPr>
          <w:sz w:val="28"/>
          <w:szCs w:val="28"/>
        </w:rPr>
        <w:t xml:space="preserve">. Тактика ЛОР врача при лечении. Опасность развития осложнений: </w:t>
      </w:r>
      <w:proofErr w:type="spellStart"/>
      <w:r w:rsidRPr="00D7100D">
        <w:rPr>
          <w:sz w:val="28"/>
          <w:szCs w:val="28"/>
        </w:rPr>
        <w:t>хондроперихондрита</w:t>
      </w:r>
      <w:proofErr w:type="spellEnd"/>
      <w:r w:rsidRPr="00D7100D">
        <w:rPr>
          <w:sz w:val="28"/>
          <w:szCs w:val="28"/>
        </w:rPr>
        <w:t>, рубцовой деформации ушной раковины.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Отморожения ушной раковины. Степени. Тактика врача при лечении. 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Ожоги наружного уха. Степени. Лечение.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Отогенные</w:t>
      </w:r>
      <w:proofErr w:type="spellEnd"/>
      <w:r w:rsidRPr="00D7100D">
        <w:rPr>
          <w:sz w:val="28"/>
          <w:szCs w:val="28"/>
        </w:rPr>
        <w:t xml:space="preserve"> внутричерепные осложнения. </w:t>
      </w:r>
      <w:proofErr w:type="spellStart"/>
      <w:r w:rsidRPr="00D7100D">
        <w:rPr>
          <w:sz w:val="28"/>
          <w:szCs w:val="28"/>
        </w:rPr>
        <w:t>Экстрадуральный</w:t>
      </w:r>
      <w:proofErr w:type="spellEnd"/>
      <w:r w:rsidRPr="00D7100D">
        <w:rPr>
          <w:sz w:val="28"/>
          <w:szCs w:val="28"/>
        </w:rPr>
        <w:t xml:space="preserve"> и </w:t>
      </w:r>
      <w:proofErr w:type="spellStart"/>
      <w:r w:rsidRPr="00D7100D">
        <w:rPr>
          <w:sz w:val="28"/>
          <w:szCs w:val="28"/>
        </w:rPr>
        <w:t>субдуральный</w:t>
      </w:r>
      <w:proofErr w:type="spellEnd"/>
      <w:r w:rsidRPr="00D7100D">
        <w:rPr>
          <w:sz w:val="28"/>
          <w:szCs w:val="28"/>
        </w:rPr>
        <w:t xml:space="preserve"> абсцессы. Клиника, диагностика и лечение. 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Отогенные</w:t>
      </w:r>
      <w:proofErr w:type="spellEnd"/>
      <w:r w:rsidRPr="00D7100D">
        <w:rPr>
          <w:sz w:val="28"/>
          <w:szCs w:val="28"/>
        </w:rPr>
        <w:t xml:space="preserve"> абсцессы мозга, Стадии и четыре группы симптомов: симптомы, характерные для гнойного процесса вообще; общемозговые симптомы; симптомы нарушения деятельности проводниковых систем и подкорковых ядер; очаговые мозговые симптомы афазия, аграфия, алексия.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Отогенный</w:t>
      </w:r>
      <w:proofErr w:type="spellEnd"/>
      <w:r w:rsidRPr="00D7100D">
        <w:rPr>
          <w:sz w:val="28"/>
          <w:szCs w:val="28"/>
        </w:rPr>
        <w:t xml:space="preserve"> менингит. Клиническая картина менингита, дифференциальная диагностика, лечение </w:t>
      </w:r>
      <w:proofErr w:type="spellStart"/>
      <w:r w:rsidRPr="00D7100D">
        <w:rPr>
          <w:sz w:val="28"/>
          <w:szCs w:val="28"/>
        </w:rPr>
        <w:t>отогенных</w:t>
      </w:r>
      <w:proofErr w:type="spellEnd"/>
      <w:r w:rsidRPr="00D7100D">
        <w:rPr>
          <w:sz w:val="28"/>
          <w:szCs w:val="28"/>
        </w:rPr>
        <w:t xml:space="preserve"> менингитов.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Носовые кровотечения. Этиология, классификация, клиника, диагностика, дифференциальная диагностика, лечение. Передняя и задняя тампонада носа, перевязка наружной сонной артерии.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Осложненные формы синуситов. Орбитальные и внутричерепные осложнения. Клиника, консервативное и хирургическое лечение.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  <w:lang w:eastAsia="en-US"/>
        </w:rPr>
        <w:lastRenderedPageBreak/>
        <w:t>Паратонзиллярный</w:t>
      </w:r>
      <w:proofErr w:type="spellEnd"/>
      <w:r w:rsidRPr="00D7100D">
        <w:rPr>
          <w:sz w:val="28"/>
          <w:szCs w:val="28"/>
          <w:lang w:eastAsia="en-US"/>
        </w:rPr>
        <w:t xml:space="preserve"> абсцесс. </w:t>
      </w:r>
      <w:proofErr w:type="spellStart"/>
      <w:r w:rsidRPr="00D7100D">
        <w:rPr>
          <w:sz w:val="28"/>
          <w:szCs w:val="28"/>
          <w:lang w:eastAsia="en-US"/>
        </w:rPr>
        <w:t>Парафарингеальный</w:t>
      </w:r>
      <w:proofErr w:type="spellEnd"/>
      <w:r w:rsidRPr="00D7100D">
        <w:rPr>
          <w:sz w:val="28"/>
          <w:szCs w:val="28"/>
          <w:lang w:eastAsia="en-US"/>
        </w:rPr>
        <w:t xml:space="preserve"> абсцесс. </w:t>
      </w:r>
      <w:proofErr w:type="spellStart"/>
      <w:r w:rsidRPr="00D7100D">
        <w:rPr>
          <w:sz w:val="28"/>
          <w:szCs w:val="28"/>
          <w:lang w:eastAsia="en-US"/>
        </w:rPr>
        <w:t>Тонзоллогенный</w:t>
      </w:r>
      <w:proofErr w:type="spellEnd"/>
      <w:r w:rsidRPr="00D7100D">
        <w:rPr>
          <w:sz w:val="28"/>
          <w:szCs w:val="28"/>
          <w:lang w:eastAsia="en-US"/>
        </w:rPr>
        <w:t xml:space="preserve"> сепсис. Клиника, диагностика, дифференциальный диагноз, хирургическое лечение.</w:t>
      </w:r>
    </w:p>
    <w:p w:rsidR="00D7100D" w:rsidRPr="00D7100D" w:rsidRDefault="00D7100D" w:rsidP="00D7100D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  <w:lang w:eastAsia="en-US"/>
        </w:rPr>
        <w:t>Медиастинит. Причины, классификация, клиника, диагностика, лечение.</w:t>
      </w:r>
    </w:p>
    <w:p w:rsidR="00D7100D" w:rsidRPr="00D7100D" w:rsidRDefault="00D7100D" w:rsidP="00D7100D">
      <w:pPr>
        <w:numPr>
          <w:ilvl w:val="0"/>
          <w:numId w:val="40"/>
        </w:numPr>
        <w:jc w:val="both"/>
        <w:rPr>
          <w:sz w:val="28"/>
          <w:szCs w:val="28"/>
          <w:lang w:eastAsia="en-US"/>
        </w:rPr>
      </w:pPr>
      <w:r w:rsidRPr="00D7100D">
        <w:rPr>
          <w:sz w:val="28"/>
          <w:szCs w:val="28"/>
          <w:lang w:eastAsia="en-US"/>
        </w:rPr>
        <w:t xml:space="preserve">Аллергический отек гортани. </w:t>
      </w:r>
    </w:p>
    <w:p w:rsidR="00D7100D" w:rsidRPr="00D7100D" w:rsidRDefault="00D7100D" w:rsidP="00D7100D">
      <w:pPr>
        <w:numPr>
          <w:ilvl w:val="0"/>
          <w:numId w:val="40"/>
        </w:numPr>
        <w:jc w:val="both"/>
        <w:rPr>
          <w:sz w:val="28"/>
          <w:szCs w:val="28"/>
          <w:lang w:eastAsia="en-US"/>
        </w:rPr>
      </w:pPr>
      <w:r w:rsidRPr="00D7100D">
        <w:rPr>
          <w:sz w:val="28"/>
          <w:szCs w:val="28"/>
          <w:lang w:eastAsia="en-US"/>
        </w:rPr>
        <w:t xml:space="preserve">Ложный и истинный круп. </w:t>
      </w:r>
    </w:p>
    <w:p w:rsidR="00D7100D" w:rsidRPr="00D7100D" w:rsidRDefault="00D7100D" w:rsidP="00D7100D">
      <w:pPr>
        <w:numPr>
          <w:ilvl w:val="0"/>
          <w:numId w:val="40"/>
        </w:numPr>
        <w:jc w:val="both"/>
        <w:rPr>
          <w:sz w:val="28"/>
          <w:szCs w:val="28"/>
          <w:lang w:eastAsia="en-US"/>
        </w:rPr>
      </w:pPr>
      <w:r w:rsidRPr="00D7100D">
        <w:rPr>
          <w:sz w:val="28"/>
          <w:szCs w:val="28"/>
          <w:lang w:eastAsia="en-US"/>
        </w:rPr>
        <w:t>Объем лечебных мероприятий при оказании неотложной помощи больным с заболеваниями гортани и трахеи.</w:t>
      </w:r>
    </w:p>
    <w:p w:rsidR="00D7100D" w:rsidRPr="00D7100D" w:rsidRDefault="00D7100D" w:rsidP="00D7100D">
      <w:pPr>
        <w:widowControl w:val="0"/>
        <w:suppressAutoHyphens/>
        <w:ind w:left="720"/>
        <w:jc w:val="both"/>
        <w:rPr>
          <w:b/>
          <w:sz w:val="28"/>
          <w:szCs w:val="28"/>
        </w:rPr>
      </w:pPr>
    </w:p>
    <w:p w:rsidR="00D7100D" w:rsidRPr="00D7100D" w:rsidRDefault="00D7100D" w:rsidP="00D7100D">
      <w:pPr>
        <w:widowControl w:val="0"/>
        <w:numPr>
          <w:ilvl w:val="0"/>
          <w:numId w:val="34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Основные понятия темы: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Термические повреждения наружного уха.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Мастоидит. Клиника, диагностика, лечение.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Отогенные</w:t>
      </w:r>
      <w:proofErr w:type="spellEnd"/>
      <w:r w:rsidRPr="00D7100D">
        <w:rPr>
          <w:sz w:val="28"/>
          <w:szCs w:val="28"/>
        </w:rPr>
        <w:t xml:space="preserve"> внутричерепные осложнения.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D7100D">
        <w:rPr>
          <w:color w:val="000000"/>
          <w:sz w:val="28"/>
          <w:szCs w:val="28"/>
        </w:rPr>
        <w:t>Фурункул носа.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D7100D">
        <w:rPr>
          <w:color w:val="000000"/>
          <w:sz w:val="28"/>
          <w:szCs w:val="28"/>
        </w:rPr>
        <w:t>Носовые кровотечения. Причины и виды первой помощи.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proofErr w:type="spellStart"/>
      <w:r w:rsidRPr="00D7100D">
        <w:rPr>
          <w:color w:val="000000"/>
          <w:sz w:val="28"/>
          <w:szCs w:val="28"/>
        </w:rPr>
        <w:t>Риногенные</w:t>
      </w:r>
      <w:proofErr w:type="spellEnd"/>
      <w:r w:rsidRPr="00D7100D">
        <w:rPr>
          <w:color w:val="000000"/>
          <w:sz w:val="28"/>
          <w:szCs w:val="28"/>
        </w:rPr>
        <w:t xml:space="preserve"> орбитальные и внутричерепные осложнения.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proofErr w:type="spellStart"/>
      <w:r w:rsidRPr="00D7100D">
        <w:rPr>
          <w:color w:val="000000"/>
          <w:sz w:val="28"/>
          <w:szCs w:val="28"/>
        </w:rPr>
        <w:t>Паратонзиллярный</w:t>
      </w:r>
      <w:proofErr w:type="spellEnd"/>
      <w:r w:rsidRPr="00D7100D">
        <w:rPr>
          <w:color w:val="000000"/>
          <w:sz w:val="28"/>
          <w:szCs w:val="28"/>
        </w:rPr>
        <w:t xml:space="preserve"> абсцесс.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proofErr w:type="spellStart"/>
      <w:r w:rsidRPr="00D7100D">
        <w:rPr>
          <w:color w:val="000000"/>
          <w:sz w:val="28"/>
          <w:szCs w:val="28"/>
        </w:rPr>
        <w:t>Парафарингеальный</w:t>
      </w:r>
      <w:proofErr w:type="spellEnd"/>
      <w:r w:rsidRPr="00D7100D">
        <w:rPr>
          <w:color w:val="000000"/>
          <w:sz w:val="28"/>
          <w:szCs w:val="28"/>
        </w:rPr>
        <w:t xml:space="preserve"> абсцесс.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D7100D">
        <w:rPr>
          <w:color w:val="000000"/>
          <w:sz w:val="28"/>
          <w:szCs w:val="28"/>
        </w:rPr>
        <w:t>Флегмона шеи и медиастинит.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D7100D">
        <w:rPr>
          <w:sz w:val="28"/>
          <w:szCs w:val="28"/>
          <w:lang w:val="x-none" w:eastAsia="en-US"/>
        </w:rPr>
        <w:t>Аллергический отек гортани.</w:t>
      </w:r>
    </w:p>
    <w:p w:rsidR="00D7100D" w:rsidRPr="00D7100D" w:rsidRDefault="00D7100D" w:rsidP="00D7100D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proofErr w:type="spellStart"/>
      <w:r w:rsidRPr="00D7100D">
        <w:rPr>
          <w:sz w:val="28"/>
          <w:szCs w:val="28"/>
          <w:lang w:val="x-none" w:eastAsia="en-US"/>
        </w:rPr>
        <w:t>Стенозирующий</w:t>
      </w:r>
      <w:proofErr w:type="spellEnd"/>
      <w:r w:rsidRPr="00D7100D">
        <w:rPr>
          <w:sz w:val="28"/>
          <w:szCs w:val="28"/>
          <w:lang w:val="x-none" w:eastAsia="en-US"/>
        </w:rPr>
        <w:t xml:space="preserve"> ларинготрахеит.</w:t>
      </w:r>
    </w:p>
    <w:p w:rsidR="00D7100D" w:rsidRPr="00D7100D" w:rsidRDefault="00D7100D" w:rsidP="00D7100D">
      <w:pPr>
        <w:widowControl w:val="0"/>
        <w:tabs>
          <w:tab w:val="left" w:pos="360"/>
        </w:tabs>
        <w:suppressAutoHyphens/>
        <w:ind w:left="1440"/>
        <w:jc w:val="both"/>
        <w:rPr>
          <w:sz w:val="28"/>
          <w:szCs w:val="28"/>
        </w:rPr>
      </w:pPr>
    </w:p>
    <w:p w:rsidR="00D7100D" w:rsidRPr="00D7100D" w:rsidRDefault="00D7100D" w:rsidP="00D7100D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Литература:</w:t>
      </w:r>
    </w:p>
    <w:p w:rsidR="00D7100D" w:rsidRPr="00D7100D" w:rsidRDefault="00D7100D" w:rsidP="00D7100D">
      <w:pPr>
        <w:widowControl w:val="0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D7100D">
        <w:rPr>
          <w:sz w:val="28"/>
          <w:szCs w:val="28"/>
        </w:rPr>
        <w:t>Атлас оперативной оториноларингологии</w:t>
      </w:r>
      <w:proofErr w:type="gramStart"/>
      <w:r w:rsidRPr="00D7100D">
        <w:rPr>
          <w:sz w:val="28"/>
          <w:szCs w:val="28"/>
        </w:rPr>
        <w:t xml:space="preserve"> / П</w:t>
      </w:r>
      <w:proofErr w:type="gramEnd"/>
      <w:r w:rsidRPr="00D7100D">
        <w:rPr>
          <w:sz w:val="28"/>
          <w:szCs w:val="28"/>
        </w:rPr>
        <w:t xml:space="preserve">од ред. В.С. </w:t>
      </w:r>
      <w:proofErr w:type="spellStart"/>
      <w:r w:rsidRPr="00D7100D">
        <w:rPr>
          <w:sz w:val="28"/>
          <w:szCs w:val="28"/>
        </w:rPr>
        <w:t>Погосова</w:t>
      </w:r>
      <w:proofErr w:type="spellEnd"/>
      <w:r w:rsidRPr="00D7100D">
        <w:rPr>
          <w:sz w:val="28"/>
          <w:szCs w:val="28"/>
        </w:rPr>
        <w:t xml:space="preserve">. – </w:t>
      </w:r>
      <w:proofErr w:type="spellStart"/>
      <w:r w:rsidRPr="00D7100D">
        <w:rPr>
          <w:sz w:val="28"/>
          <w:szCs w:val="28"/>
        </w:rPr>
        <w:t>М.:Медицина</w:t>
      </w:r>
      <w:proofErr w:type="spellEnd"/>
      <w:r w:rsidRPr="00D7100D">
        <w:rPr>
          <w:sz w:val="28"/>
          <w:szCs w:val="28"/>
        </w:rPr>
        <w:t>, 1983. – 416 с.</w:t>
      </w:r>
    </w:p>
    <w:p w:rsidR="00D7100D" w:rsidRPr="00D7100D" w:rsidRDefault="00D7100D" w:rsidP="00D7100D">
      <w:pPr>
        <w:ind w:left="426"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2. </w:t>
      </w:r>
      <w:proofErr w:type="spellStart"/>
      <w:r w:rsidRPr="00D7100D">
        <w:rPr>
          <w:sz w:val="28"/>
          <w:szCs w:val="28"/>
        </w:rPr>
        <w:t>Бабияк</w:t>
      </w:r>
      <w:proofErr w:type="spellEnd"/>
      <w:r w:rsidRPr="00D7100D">
        <w:rPr>
          <w:sz w:val="28"/>
          <w:szCs w:val="28"/>
        </w:rPr>
        <w:t xml:space="preserve"> В.И., </w:t>
      </w:r>
      <w:proofErr w:type="spellStart"/>
      <w:r w:rsidRPr="00D7100D">
        <w:rPr>
          <w:sz w:val="28"/>
          <w:szCs w:val="28"/>
        </w:rPr>
        <w:t>Накатис</w:t>
      </w:r>
      <w:proofErr w:type="spellEnd"/>
      <w:r w:rsidRPr="00D7100D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D7100D">
        <w:rPr>
          <w:sz w:val="28"/>
          <w:szCs w:val="28"/>
        </w:rPr>
        <w:t xml:space="preserve">.: </w:t>
      </w:r>
      <w:proofErr w:type="gramEnd"/>
      <w:r w:rsidRPr="00D7100D">
        <w:rPr>
          <w:sz w:val="28"/>
          <w:szCs w:val="28"/>
        </w:rPr>
        <w:t>Гипп</w:t>
      </w:r>
      <w:r w:rsidRPr="00D7100D">
        <w:rPr>
          <w:sz w:val="28"/>
          <w:szCs w:val="28"/>
        </w:rPr>
        <w:t>о</w:t>
      </w:r>
      <w:r w:rsidRPr="00D7100D">
        <w:rPr>
          <w:sz w:val="28"/>
          <w:szCs w:val="28"/>
        </w:rPr>
        <w:t>крат, 2005.- 800 с.</w:t>
      </w:r>
    </w:p>
    <w:p w:rsidR="00D7100D" w:rsidRPr="00D7100D" w:rsidRDefault="00D7100D" w:rsidP="00D7100D">
      <w:pPr>
        <w:ind w:left="426"/>
        <w:jc w:val="both"/>
        <w:rPr>
          <w:sz w:val="28"/>
          <w:szCs w:val="28"/>
        </w:rPr>
      </w:pPr>
      <w:r w:rsidRPr="00D7100D">
        <w:rPr>
          <w:sz w:val="28"/>
          <w:szCs w:val="28"/>
        </w:rPr>
        <w:t>4. Руководство по оториноларингологии</w:t>
      </w:r>
      <w:proofErr w:type="gramStart"/>
      <w:r w:rsidRPr="00D7100D">
        <w:rPr>
          <w:sz w:val="28"/>
          <w:szCs w:val="28"/>
        </w:rPr>
        <w:t xml:space="preserve"> / П</w:t>
      </w:r>
      <w:proofErr w:type="gramEnd"/>
      <w:r w:rsidRPr="00D7100D">
        <w:rPr>
          <w:sz w:val="28"/>
          <w:szCs w:val="28"/>
        </w:rPr>
        <w:t>од. Ред. И.Б. Солдатова.– М. – Мед</w:t>
      </w:r>
      <w:r w:rsidRPr="00D7100D">
        <w:rPr>
          <w:sz w:val="28"/>
          <w:szCs w:val="28"/>
        </w:rPr>
        <w:t>и</w:t>
      </w:r>
      <w:r w:rsidRPr="00D7100D">
        <w:rPr>
          <w:sz w:val="28"/>
          <w:szCs w:val="28"/>
        </w:rPr>
        <w:t>цина, 1997.– 608 с., ил.</w:t>
      </w:r>
    </w:p>
    <w:p w:rsidR="00D7100D" w:rsidRPr="00D7100D" w:rsidRDefault="00D7100D" w:rsidP="00D7100D">
      <w:pPr>
        <w:ind w:left="426"/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5. Сергеев М.М., </w:t>
      </w:r>
      <w:proofErr w:type="spellStart"/>
      <w:r w:rsidRPr="00D7100D">
        <w:rPr>
          <w:sz w:val="28"/>
          <w:szCs w:val="28"/>
        </w:rPr>
        <w:t>Воронкин</w:t>
      </w:r>
      <w:proofErr w:type="spellEnd"/>
      <w:r w:rsidRPr="00D7100D">
        <w:rPr>
          <w:sz w:val="28"/>
          <w:szCs w:val="28"/>
        </w:rPr>
        <w:t xml:space="preserve"> В.Ф. Поликлиническая оториноларингология. – СПб</w:t>
      </w:r>
      <w:proofErr w:type="gramStart"/>
      <w:r w:rsidRPr="00D7100D">
        <w:rPr>
          <w:sz w:val="28"/>
          <w:szCs w:val="28"/>
        </w:rPr>
        <w:t xml:space="preserve">.: </w:t>
      </w:r>
      <w:proofErr w:type="gramEnd"/>
      <w:r w:rsidRPr="00D7100D">
        <w:rPr>
          <w:sz w:val="28"/>
          <w:szCs w:val="28"/>
        </w:rPr>
        <w:t>Ги</w:t>
      </w:r>
      <w:r w:rsidRPr="00D7100D">
        <w:rPr>
          <w:sz w:val="28"/>
          <w:szCs w:val="28"/>
        </w:rPr>
        <w:t>п</w:t>
      </w:r>
      <w:r w:rsidRPr="00D7100D">
        <w:rPr>
          <w:sz w:val="28"/>
          <w:szCs w:val="28"/>
        </w:rPr>
        <w:t>пократ, 2002. – 192 с.</w:t>
      </w:r>
    </w:p>
    <w:p w:rsidR="00D7100D" w:rsidRPr="00D7100D" w:rsidRDefault="00D7100D" w:rsidP="00D7100D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D7100D">
        <w:rPr>
          <w:b/>
          <w:sz w:val="28"/>
          <w:szCs w:val="28"/>
        </w:rPr>
        <w:t>6.Самостоятельная работа к занятию:</w:t>
      </w:r>
    </w:p>
    <w:p w:rsidR="00D7100D" w:rsidRPr="00D7100D" w:rsidRDefault="00D7100D" w:rsidP="00D7100D">
      <w:pPr>
        <w:numPr>
          <w:ilvl w:val="0"/>
          <w:numId w:val="36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Написание реферата</w:t>
      </w:r>
    </w:p>
    <w:p w:rsidR="00D7100D" w:rsidRPr="00D7100D" w:rsidRDefault="00D7100D" w:rsidP="00D7100D">
      <w:pPr>
        <w:numPr>
          <w:ilvl w:val="0"/>
          <w:numId w:val="36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Работа в библиотеке с дополнительной литературой</w:t>
      </w:r>
    </w:p>
    <w:p w:rsidR="00D7100D" w:rsidRPr="00D7100D" w:rsidRDefault="00D7100D" w:rsidP="00D7100D">
      <w:pPr>
        <w:numPr>
          <w:ilvl w:val="0"/>
          <w:numId w:val="36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Работа с тестами для самоподготовки</w:t>
      </w:r>
    </w:p>
    <w:p w:rsidR="00D7100D" w:rsidRPr="00D7100D" w:rsidRDefault="00D7100D" w:rsidP="00D7100D">
      <w:pPr>
        <w:numPr>
          <w:ilvl w:val="0"/>
          <w:numId w:val="36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Просмотр видеофильмов по теме занятия</w:t>
      </w:r>
    </w:p>
    <w:p w:rsidR="00D7100D" w:rsidRPr="00D7100D" w:rsidRDefault="00D7100D" w:rsidP="00D7100D">
      <w:pPr>
        <w:numPr>
          <w:ilvl w:val="0"/>
          <w:numId w:val="36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D7100D">
        <w:rPr>
          <w:sz w:val="28"/>
          <w:szCs w:val="28"/>
        </w:rPr>
        <w:t>Курация</w:t>
      </w:r>
      <w:proofErr w:type="spellEnd"/>
      <w:r w:rsidRPr="00D7100D">
        <w:rPr>
          <w:sz w:val="28"/>
          <w:szCs w:val="28"/>
        </w:rPr>
        <w:t xml:space="preserve"> больных</w:t>
      </w:r>
    </w:p>
    <w:p w:rsidR="00D7100D" w:rsidRPr="00D7100D" w:rsidRDefault="00D7100D" w:rsidP="00D7100D">
      <w:pPr>
        <w:numPr>
          <w:ilvl w:val="0"/>
          <w:numId w:val="36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 xml:space="preserve">Создание презентаций </w:t>
      </w:r>
    </w:p>
    <w:p w:rsidR="00D7100D" w:rsidRPr="00D7100D" w:rsidRDefault="00D7100D" w:rsidP="00D7100D">
      <w:pPr>
        <w:numPr>
          <w:ilvl w:val="0"/>
          <w:numId w:val="36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Создание наглядных учебных пособий</w:t>
      </w:r>
    </w:p>
    <w:p w:rsidR="00D7100D" w:rsidRPr="00D7100D" w:rsidRDefault="00D7100D" w:rsidP="00D7100D">
      <w:pPr>
        <w:numPr>
          <w:ilvl w:val="0"/>
          <w:numId w:val="36"/>
        </w:numPr>
        <w:tabs>
          <w:tab w:val="left" w:pos="851"/>
        </w:tabs>
        <w:jc w:val="both"/>
        <w:rPr>
          <w:sz w:val="28"/>
          <w:szCs w:val="28"/>
        </w:rPr>
      </w:pPr>
      <w:r w:rsidRPr="00D7100D">
        <w:rPr>
          <w:sz w:val="28"/>
          <w:szCs w:val="28"/>
        </w:rPr>
        <w:t>Усвоение современных методов исследования.</w:t>
      </w:r>
    </w:p>
    <w:p w:rsidR="001C507B" w:rsidRPr="001C507B" w:rsidRDefault="001C507B" w:rsidP="00D7100D">
      <w:pPr>
        <w:tabs>
          <w:tab w:val="left" w:pos="851"/>
        </w:tabs>
        <w:jc w:val="both"/>
        <w:rPr>
          <w:sz w:val="28"/>
          <w:szCs w:val="28"/>
        </w:rPr>
      </w:pPr>
    </w:p>
    <w:p w:rsidR="001C507B" w:rsidRPr="001C507B" w:rsidRDefault="001C507B" w:rsidP="001C507B">
      <w:pPr>
        <w:tabs>
          <w:tab w:val="left" w:pos="851"/>
        </w:tabs>
        <w:jc w:val="both"/>
        <w:rPr>
          <w:sz w:val="28"/>
          <w:szCs w:val="28"/>
        </w:rPr>
      </w:pPr>
    </w:p>
    <w:p w:rsidR="001C507B" w:rsidRPr="001C507B" w:rsidRDefault="001C507B" w:rsidP="001C507B">
      <w:pPr>
        <w:tabs>
          <w:tab w:val="left" w:pos="851"/>
        </w:tabs>
        <w:jc w:val="both"/>
        <w:rPr>
          <w:sz w:val="28"/>
          <w:szCs w:val="28"/>
        </w:rPr>
      </w:pPr>
    </w:p>
    <w:p w:rsidR="0032229B" w:rsidRPr="001C507B" w:rsidRDefault="0032229B" w:rsidP="0032229B">
      <w:pPr>
        <w:rPr>
          <w:b/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lastRenderedPageBreak/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C6" w:rsidRDefault="00D85EC6" w:rsidP="00FD5B6B">
      <w:r>
        <w:separator/>
      </w:r>
    </w:p>
  </w:endnote>
  <w:endnote w:type="continuationSeparator" w:id="0">
    <w:p w:rsidR="00D85EC6" w:rsidRDefault="00D85EC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37" w:rsidRDefault="0063013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77DAE">
      <w:rPr>
        <w:noProof/>
      </w:rPr>
      <w:t>6</w:t>
    </w:r>
    <w:r>
      <w:fldChar w:fldCharType="end"/>
    </w:r>
  </w:p>
  <w:p w:rsidR="00630137" w:rsidRDefault="006301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C6" w:rsidRDefault="00D85EC6" w:rsidP="00FD5B6B">
      <w:r>
        <w:separator/>
      </w:r>
    </w:p>
  </w:footnote>
  <w:footnote w:type="continuationSeparator" w:id="0">
    <w:p w:rsidR="00D85EC6" w:rsidRDefault="00D85EC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C38E2"/>
    <w:multiLevelType w:val="hybridMultilevel"/>
    <w:tmpl w:val="F42CFAF4"/>
    <w:lvl w:ilvl="0" w:tplc="AFB67F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477D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9098B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0694E00"/>
    <w:multiLevelType w:val="hybridMultilevel"/>
    <w:tmpl w:val="DD42C9A6"/>
    <w:lvl w:ilvl="0" w:tplc="A2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F12C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4752FF"/>
    <w:multiLevelType w:val="hybridMultilevel"/>
    <w:tmpl w:val="BF9657E6"/>
    <w:lvl w:ilvl="0" w:tplc="3D7ABAB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19A75357"/>
    <w:multiLevelType w:val="hybridMultilevel"/>
    <w:tmpl w:val="38FC8DDE"/>
    <w:lvl w:ilvl="0" w:tplc="144ADB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4C53"/>
    <w:multiLevelType w:val="hybridMultilevel"/>
    <w:tmpl w:val="81B809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190748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60744"/>
    <w:multiLevelType w:val="hybridMultilevel"/>
    <w:tmpl w:val="EF6CBD8C"/>
    <w:lvl w:ilvl="0" w:tplc="A8F8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6C5D7D"/>
    <w:multiLevelType w:val="hybridMultilevel"/>
    <w:tmpl w:val="E062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F2E61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0E205F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DF05DB"/>
    <w:multiLevelType w:val="hybridMultilevel"/>
    <w:tmpl w:val="8C16A32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A994FFD"/>
    <w:multiLevelType w:val="hybridMultilevel"/>
    <w:tmpl w:val="A56A7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3F757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AA3643"/>
    <w:multiLevelType w:val="hybridMultilevel"/>
    <w:tmpl w:val="3348AD1C"/>
    <w:lvl w:ilvl="0" w:tplc="DE76D65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5145024F"/>
    <w:multiLevelType w:val="hybridMultilevel"/>
    <w:tmpl w:val="798A2E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35947D3"/>
    <w:multiLevelType w:val="hybridMultilevel"/>
    <w:tmpl w:val="7174E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E0610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60344B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7A3A88"/>
    <w:multiLevelType w:val="hybridMultilevel"/>
    <w:tmpl w:val="6E6EE546"/>
    <w:lvl w:ilvl="0" w:tplc="71FC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B4ACB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E35E4"/>
    <w:multiLevelType w:val="hybridMultilevel"/>
    <w:tmpl w:val="E000092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E775F1"/>
    <w:multiLevelType w:val="hybridMultilevel"/>
    <w:tmpl w:val="FCBC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510A9"/>
    <w:multiLevelType w:val="hybridMultilevel"/>
    <w:tmpl w:val="8DE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B6658"/>
    <w:multiLevelType w:val="hybridMultilevel"/>
    <w:tmpl w:val="0072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37CBC"/>
    <w:multiLevelType w:val="hybridMultilevel"/>
    <w:tmpl w:val="F8AA25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392EE2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6C40BC"/>
    <w:multiLevelType w:val="hybridMultilevel"/>
    <w:tmpl w:val="8160C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FC5AD2"/>
    <w:multiLevelType w:val="hybridMultilevel"/>
    <w:tmpl w:val="1834CC42"/>
    <w:lvl w:ilvl="0" w:tplc="04190001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6B73A1"/>
    <w:multiLevelType w:val="hybridMultilevel"/>
    <w:tmpl w:val="B42E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3"/>
  </w:num>
  <w:num w:numId="5">
    <w:abstractNumId w:val="20"/>
  </w:num>
  <w:num w:numId="6">
    <w:abstractNumId w:val="5"/>
  </w:num>
  <w:num w:numId="7">
    <w:abstractNumId w:val="22"/>
  </w:num>
  <w:num w:numId="8">
    <w:abstractNumId w:val="33"/>
  </w:num>
  <w:num w:numId="9">
    <w:abstractNumId w:val="23"/>
  </w:num>
  <w:num w:numId="10">
    <w:abstractNumId w:val="29"/>
  </w:num>
  <w:num w:numId="11">
    <w:abstractNumId w:val="4"/>
  </w:num>
  <w:num w:numId="12">
    <w:abstractNumId w:val="10"/>
  </w:num>
  <w:num w:numId="13">
    <w:abstractNumId w:val="27"/>
  </w:num>
  <w:num w:numId="14">
    <w:abstractNumId w:val="1"/>
  </w:num>
  <w:num w:numId="15">
    <w:abstractNumId w:val="30"/>
  </w:num>
  <w:num w:numId="16">
    <w:abstractNumId w:val="31"/>
  </w:num>
  <w:num w:numId="17">
    <w:abstractNumId w:val="6"/>
  </w:num>
  <w:num w:numId="18">
    <w:abstractNumId w:val="9"/>
  </w:num>
  <w:num w:numId="19">
    <w:abstractNumId w:val="7"/>
  </w:num>
  <w:num w:numId="20">
    <w:abstractNumId w:val="19"/>
  </w:num>
  <w:num w:numId="21">
    <w:abstractNumId w:val="24"/>
  </w:num>
  <w:num w:numId="22">
    <w:abstractNumId w:val="37"/>
  </w:num>
  <w:num w:numId="23">
    <w:abstractNumId w:val="34"/>
  </w:num>
  <w:num w:numId="24">
    <w:abstractNumId w:val="11"/>
  </w:num>
  <w:num w:numId="25">
    <w:abstractNumId w:val="0"/>
  </w:num>
  <w:num w:numId="26">
    <w:abstractNumId w:val="36"/>
  </w:num>
  <w:num w:numId="27">
    <w:abstractNumId w:val="15"/>
  </w:num>
  <w:num w:numId="28">
    <w:abstractNumId w:val="2"/>
  </w:num>
  <w:num w:numId="29">
    <w:abstractNumId w:val="28"/>
  </w:num>
  <w:num w:numId="30">
    <w:abstractNumId w:val="21"/>
  </w:num>
  <w:num w:numId="31">
    <w:abstractNumId w:val="39"/>
  </w:num>
  <w:num w:numId="32">
    <w:abstractNumId w:val="32"/>
  </w:num>
  <w:num w:numId="33">
    <w:abstractNumId w:val="16"/>
  </w:num>
  <w:num w:numId="34">
    <w:abstractNumId w:val="8"/>
  </w:num>
  <w:num w:numId="35">
    <w:abstractNumId w:val="14"/>
  </w:num>
  <w:num w:numId="36">
    <w:abstractNumId w:val="17"/>
  </w:num>
  <w:num w:numId="37">
    <w:abstractNumId w:val="35"/>
  </w:num>
  <w:num w:numId="38">
    <w:abstractNumId w:val="26"/>
  </w:num>
  <w:num w:numId="39">
    <w:abstractNumId w:val="38"/>
  </w:num>
  <w:num w:numId="4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03E4"/>
    <w:rsid w:val="00033367"/>
    <w:rsid w:val="0003403A"/>
    <w:rsid w:val="00083C34"/>
    <w:rsid w:val="000931E3"/>
    <w:rsid w:val="000A7DD2"/>
    <w:rsid w:val="000F1A33"/>
    <w:rsid w:val="001226AD"/>
    <w:rsid w:val="00177287"/>
    <w:rsid w:val="001C507B"/>
    <w:rsid w:val="001D4FA7"/>
    <w:rsid w:val="001F5EE1"/>
    <w:rsid w:val="0024749A"/>
    <w:rsid w:val="0026698D"/>
    <w:rsid w:val="002D2784"/>
    <w:rsid w:val="00304154"/>
    <w:rsid w:val="0032229B"/>
    <w:rsid w:val="003975B1"/>
    <w:rsid w:val="003B5F75"/>
    <w:rsid w:val="003C37BE"/>
    <w:rsid w:val="003F14B0"/>
    <w:rsid w:val="00427A2D"/>
    <w:rsid w:val="0045011E"/>
    <w:rsid w:val="00476000"/>
    <w:rsid w:val="00477DAE"/>
    <w:rsid w:val="004B2C94"/>
    <w:rsid w:val="004C1386"/>
    <w:rsid w:val="004D1091"/>
    <w:rsid w:val="00504A96"/>
    <w:rsid w:val="00550283"/>
    <w:rsid w:val="005677BE"/>
    <w:rsid w:val="0057087D"/>
    <w:rsid w:val="00582BA5"/>
    <w:rsid w:val="00593334"/>
    <w:rsid w:val="006249D5"/>
    <w:rsid w:val="00630137"/>
    <w:rsid w:val="006847B8"/>
    <w:rsid w:val="00693E11"/>
    <w:rsid w:val="006F14A4"/>
    <w:rsid w:val="006F7AD8"/>
    <w:rsid w:val="00726B79"/>
    <w:rsid w:val="007416BD"/>
    <w:rsid w:val="00742208"/>
    <w:rsid w:val="00755609"/>
    <w:rsid w:val="0079237F"/>
    <w:rsid w:val="007C7B95"/>
    <w:rsid w:val="008002BF"/>
    <w:rsid w:val="008113A5"/>
    <w:rsid w:val="00832D24"/>
    <w:rsid w:val="00845C7D"/>
    <w:rsid w:val="008576FF"/>
    <w:rsid w:val="008B7460"/>
    <w:rsid w:val="00905A51"/>
    <w:rsid w:val="009066EC"/>
    <w:rsid w:val="009511F7"/>
    <w:rsid w:val="00985E1D"/>
    <w:rsid w:val="009978D9"/>
    <w:rsid w:val="009A21B6"/>
    <w:rsid w:val="009C2F35"/>
    <w:rsid w:val="009C4A0D"/>
    <w:rsid w:val="009F49C5"/>
    <w:rsid w:val="00A21151"/>
    <w:rsid w:val="00A25EE3"/>
    <w:rsid w:val="00A45C92"/>
    <w:rsid w:val="00AD3EBB"/>
    <w:rsid w:val="00AF327C"/>
    <w:rsid w:val="00B13647"/>
    <w:rsid w:val="00B34A47"/>
    <w:rsid w:val="00B350F3"/>
    <w:rsid w:val="00BA5292"/>
    <w:rsid w:val="00BF1CD1"/>
    <w:rsid w:val="00C13AD2"/>
    <w:rsid w:val="00C27EE9"/>
    <w:rsid w:val="00C35B2E"/>
    <w:rsid w:val="00C4653C"/>
    <w:rsid w:val="00C676B6"/>
    <w:rsid w:val="00C83AB7"/>
    <w:rsid w:val="00D06B87"/>
    <w:rsid w:val="00D33524"/>
    <w:rsid w:val="00D35869"/>
    <w:rsid w:val="00D471E6"/>
    <w:rsid w:val="00D7100D"/>
    <w:rsid w:val="00D85EC6"/>
    <w:rsid w:val="00DC06BC"/>
    <w:rsid w:val="00E57C66"/>
    <w:rsid w:val="00EB02A6"/>
    <w:rsid w:val="00EB388E"/>
    <w:rsid w:val="00EE2974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D679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23</cp:revision>
  <dcterms:created xsi:type="dcterms:W3CDTF">2019-06-18T03:50:00Z</dcterms:created>
  <dcterms:modified xsi:type="dcterms:W3CDTF">2019-08-12T10:23:00Z</dcterms:modified>
</cp:coreProperties>
</file>