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6D2" w:rsidRPr="00C9650B" w:rsidRDefault="00E836D2" w:rsidP="00C9650B">
      <w:pPr>
        <w:pStyle w:val="ae"/>
        <w:jc w:val="center"/>
        <w:rPr>
          <w:sz w:val="28"/>
          <w:szCs w:val="28"/>
        </w:rPr>
      </w:pPr>
      <w:r w:rsidRPr="00C9650B">
        <w:rPr>
          <w:sz w:val="28"/>
          <w:szCs w:val="28"/>
        </w:rPr>
        <w:t>федеральное государственное бюджетное образовательное учреждение</w:t>
      </w:r>
    </w:p>
    <w:p w:rsidR="00E836D2" w:rsidRPr="001510EF" w:rsidRDefault="00E836D2" w:rsidP="000C4220">
      <w:pPr>
        <w:contextualSpacing/>
        <w:jc w:val="center"/>
        <w:rPr>
          <w:sz w:val="28"/>
        </w:rPr>
      </w:pPr>
      <w:r w:rsidRPr="001510EF">
        <w:rPr>
          <w:sz w:val="28"/>
        </w:rPr>
        <w:t>высшего образования</w:t>
      </w:r>
    </w:p>
    <w:p w:rsidR="00E836D2" w:rsidRPr="001510EF" w:rsidRDefault="00E836D2" w:rsidP="000C4220">
      <w:pPr>
        <w:contextualSpacing/>
        <w:jc w:val="center"/>
        <w:rPr>
          <w:sz w:val="28"/>
        </w:rPr>
      </w:pPr>
      <w:r w:rsidRPr="001510EF">
        <w:rPr>
          <w:sz w:val="28"/>
        </w:rPr>
        <w:t>«Оренбургский государственный медицинский университет»</w:t>
      </w:r>
    </w:p>
    <w:p w:rsidR="00E836D2" w:rsidRPr="001510EF" w:rsidRDefault="00E836D2" w:rsidP="000C4220">
      <w:pPr>
        <w:contextualSpacing/>
        <w:jc w:val="center"/>
        <w:rPr>
          <w:sz w:val="28"/>
        </w:rPr>
      </w:pPr>
      <w:r w:rsidRPr="001510EF">
        <w:rPr>
          <w:sz w:val="28"/>
        </w:rPr>
        <w:t>Министерства здравоохранения Российской Федерации</w:t>
      </w:r>
    </w:p>
    <w:p w:rsidR="007E7400" w:rsidRPr="001510EF" w:rsidRDefault="007E7400" w:rsidP="000C4220">
      <w:pPr>
        <w:contextualSpacing/>
        <w:rPr>
          <w:b/>
          <w:color w:val="000000"/>
          <w:sz w:val="28"/>
          <w:szCs w:val="28"/>
        </w:rPr>
      </w:pPr>
    </w:p>
    <w:p w:rsidR="007E7400" w:rsidRPr="001510EF" w:rsidRDefault="007E7400" w:rsidP="000C4220">
      <w:pPr>
        <w:contextualSpacing/>
        <w:rPr>
          <w:b/>
          <w:color w:val="000000"/>
          <w:sz w:val="28"/>
          <w:szCs w:val="28"/>
        </w:rPr>
      </w:pPr>
    </w:p>
    <w:p w:rsidR="007E7400" w:rsidRPr="001510EF" w:rsidRDefault="007E7400" w:rsidP="000C4220">
      <w:pPr>
        <w:contextualSpacing/>
        <w:rPr>
          <w:b/>
          <w:color w:val="000000"/>
          <w:sz w:val="28"/>
          <w:szCs w:val="28"/>
        </w:rPr>
      </w:pPr>
    </w:p>
    <w:p w:rsidR="007E7400" w:rsidRPr="001510EF" w:rsidRDefault="007E7400" w:rsidP="000C4220">
      <w:pPr>
        <w:contextualSpacing/>
        <w:rPr>
          <w:b/>
          <w:color w:val="000000"/>
          <w:sz w:val="28"/>
          <w:szCs w:val="28"/>
        </w:rPr>
      </w:pPr>
    </w:p>
    <w:p w:rsidR="007E7400" w:rsidRPr="001510EF" w:rsidRDefault="007E7400" w:rsidP="000C4220">
      <w:pPr>
        <w:contextualSpacing/>
        <w:rPr>
          <w:b/>
          <w:color w:val="000000"/>
          <w:sz w:val="28"/>
          <w:szCs w:val="28"/>
        </w:rPr>
      </w:pPr>
    </w:p>
    <w:p w:rsidR="007E7400" w:rsidRPr="001510EF" w:rsidRDefault="007E7400" w:rsidP="000C4220">
      <w:pPr>
        <w:contextualSpacing/>
        <w:rPr>
          <w:b/>
          <w:color w:val="000000"/>
          <w:sz w:val="28"/>
          <w:szCs w:val="28"/>
        </w:rPr>
      </w:pPr>
    </w:p>
    <w:p w:rsidR="007E7400" w:rsidRPr="001510EF" w:rsidRDefault="007E7400" w:rsidP="000C4220">
      <w:pPr>
        <w:contextualSpacing/>
        <w:rPr>
          <w:b/>
          <w:color w:val="000000"/>
          <w:sz w:val="28"/>
          <w:szCs w:val="28"/>
        </w:rPr>
      </w:pPr>
    </w:p>
    <w:p w:rsidR="007E7400" w:rsidRPr="001510EF" w:rsidRDefault="007E7400" w:rsidP="000C4220">
      <w:pPr>
        <w:contextualSpacing/>
        <w:rPr>
          <w:b/>
          <w:color w:val="000000"/>
          <w:sz w:val="28"/>
          <w:szCs w:val="28"/>
        </w:rPr>
      </w:pPr>
    </w:p>
    <w:p w:rsidR="007E7400" w:rsidRPr="001510EF" w:rsidRDefault="007E7400" w:rsidP="000C4220">
      <w:pPr>
        <w:contextualSpacing/>
        <w:rPr>
          <w:b/>
          <w:color w:val="000000"/>
          <w:sz w:val="28"/>
          <w:szCs w:val="28"/>
        </w:rPr>
      </w:pPr>
    </w:p>
    <w:p w:rsidR="007E7400" w:rsidRPr="001510EF" w:rsidRDefault="00E836D2" w:rsidP="000C4220">
      <w:pPr>
        <w:contextualSpacing/>
        <w:jc w:val="center"/>
        <w:rPr>
          <w:b/>
          <w:color w:val="000000"/>
          <w:sz w:val="28"/>
          <w:szCs w:val="28"/>
        </w:rPr>
      </w:pPr>
      <w:r w:rsidRPr="001510EF">
        <w:rPr>
          <w:b/>
          <w:color w:val="000000"/>
          <w:sz w:val="28"/>
          <w:szCs w:val="28"/>
        </w:rPr>
        <w:t xml:space="preserve">ФОНД ОЦЕНОЧНЫХ СРЕДСТВ </w:t>
      </w:r>
    </w:p>
    <w:p w:rsidR="007E7400" w:rsidRPr="001510EF" w:rsidRDefault="007E7400" w:rsidP="000C4220">
      <w:pPr>
        <w:contextualSpacing/>
        <w:jc w:val="center"/>
        <w:rPr>
          <w:b/>
          <w:color w:val="000000"/>
          <w:sz w:val="28"/>
          <w:szCs w:val="28"/>
        </w:rPr>
      </w:pPr>
    </w:p>
    <w:p w:rsidR="007E7400" w:rsidRPr="001510EF" w:rsidRDefault="00E836D2" w:rsidP="000C4220">
      <w:pPr>
        <w:contextualSpacing/>
        <w:jc w:val="center"/>
        <w:rPr>
          <w:b/>
          <w:color w:val="000000"/>
          <w:sz w:val="28"/>
          <w:szCs w:val="28"/>
        </w:rPr>
      </w:pPr>
      <w:r w:rsidRPr="001510EF">
        <w:rPr>
          <w:b/>
          <w:color w:val="000000"/>
          <w:sz w:val="28"/>
          <w:szCs w:val="28"/>
        </w:rPr>
        <w:t xml:space="preserve">ДЛЯ ПРОВЕДЕНИЯ ТЕКУЩЕГО </w:t>
      </w:r>
    </w:p>
    <w:p w:rsidR="007E7400" w:rsidRPr="001510EF" w:rsidRDefault="00E836D2" w:rsidP="000C4220">
      <w:pPr>
        <w:contextualSpacing/>
        <w:jc w:val="center"/>
        <w:rPr>
          <w:b/>
          <w:color w:val="000000"/>
          <w:sz w:val="28"/>
          <w:szCs w:val="28"/>
        </w:rPr>
      </w:pPr>
      <w:r w:rsidRPr="001510EF">
        <w:rPr>
          <w:b/>
          <w:color w:val="000000"/>
          <w:sz w:val="28"/>
          <w:szCs w:val="28"/>
        </w:rPr>
        <w:t xml:space="preserve">КОНТРОЛЯ УСПЕВАЕМОСТИ И ПРОМЕЖУТОЧНОЙ АТТЕСТАЦИИ </w:t>
      </w:r>
    </w:p>
    <w:p w:rsidR="007E7400" w:rsidRPr="001510EF" w:rsidRDefault="00E836D2" w:rsidP="000C4220">
      <w:pPr>
        <w:contextualSpacing/>
        <w:jc w:val="center"/>
        <w:rPr>
          <w:b/>
          <w:color w:val="000000"/>
          <w:sz w:val="28"/>
          <w:szCs w:val="28"/>
        </w:rPr>
      </w:pPr>
      <w:r w:rsidRPr="001510EF">
        <w:rPr>
          <w:b/>
          <w:color w:val="000000"/>
          <w:sz w:val="28"/>
          <w:szCs w:val="28"/>
        </w:rPr>
        <w:t xml:space="preserve"> ПО ДИСЦИПЛИНЕ</w:t>
      </w:r>
    </w:p>
    <w:p w:rsidR="00E836D2" w:rsidRPr="001510EF" w:rsidRDefault="00E836D2" w:rsidP="000C4220">
      <w:pPr>
        <w:contextualSpacing/>
        <w:jc w:val="center"/>
        <w:rPr>
          <w:sz w:val="28"/>
        </w:rPr>
      </w:pPr>
    </w:p>
    <w:p w:rsidR="00672D1F" w:rsidRPr="001510EF" w:rsidRDefault="00FE3305" w:rsidP="00FE3305">
      <w:pPr>
        <w:contextualSpacing/>
        <w:jc w:val="center"/>
        <w:rPr>
          <w:b/>
          <w:sz w:val="28"/>
          <w:szCs w:val="28"/>
          <w:u w:val="single"/>
        </w:rPr>
      </w:pPr>
      <w:proofErr w:type="spellStart"/>
      <w:r>
        <w:rPr>
          <w:b/>
          <w:sz w:val="28"/>
          <w:szCs w:val="28"/>
          <w:u w:val="single"/>
        </w:rPr>
        <w:t>Отоневрология</w:t>
      </w:r>
      <w:proofErr w:type="spellEnd"/>
    </w:p>
    <w:p w:rsidR="00672D1F" w:rsidRPr="001510EF" w:rsidRDefault="00672D1F" w:rsidP="000C4220">
      <w:pPr>
        <w:contextualSpacing/>
        <w:jc w:val="center"/>
        <w:rPr>
          <w:sz w:val="28"/>
          <w:szCs w:val="20"/>
        </w:rPr>
      </w:pPr>
    </w:p>
    <w:p w:rsidR="00672D1F" w:rsidRPr="001510EF" w:rsidRDefault="00672D1F" w:rsidP="000C4220">
      <w:pPr>
        <w:contextualSpacing/>
        <w:jc w:val="center"/>
        <w:rPr>
          <w:sz w:val="28"/>
          <w:szCs w:val="20"/>
        </w:rPr>
      </w:pPr>
    </w:p>
    <w:p w:rsidR="00672D1F" w:rsidRPr="001510EF" w:rsidRDefault="00672D1F" w:rsidP="000C4220">
      <w:pPr>
        <w:contextualSpacing/>
        <w:jc w:val="center"/>
        <w:rPr>
          <w:sz w:val="28"/>
          <w:szCs w:val="20"/>
        </w:rPr>
      </w:pPr>
      <w:r w:rsidRPr="001510EF">
        <w:rPr>
          <w:sz w:val="28"/>
          <w:szCs w:val="20"/>
        </w:rPr>
        <w:t>по специальности</w:t>
      </w:r>
    </w:p>
    <w:p w:rsidR="00672D1F" w:rsidRPr="001510EF" w:rsidRDefault="00672D1F" w:rsidP="000C4220">
      <w:pPr>
        <w:contextualSpacing/>
        <w:jc w:val="center"/>
        <w:rPr>
          <w:sz w:val="28"/>
          <w:szCs w:val="20"/>
        </w:rPr>
      </w:pPr>
    </w:p>
    <w:p w:rsidR="00672D1F" w:rsidRPr="001510EF" w:rsidRDefault="002E3FD2" w:rsidP="000C4220">
      <w:pPr>
        <w:contextualSpacing/>
        <w:jc w:val="center"/>
        <w:rPr>
          <w:b/>
          <w:sz w:val="28"/>
          <w:szCs w:val="20"/>
          <w:u w:val="single"/>
        </w:rPr>
      </w:pPr>
      <w:r>
        <w:rPr>
          <w:b/>
          <w:sz w:val="28"/>
          <w:szCs w:val="20"/>
          <w:u w:val="single"/>
        </w:rPr>
        <w:t>31.08.58 ОТОРИНОЛАРИНГОЛОГИЯ</w:t>
      </w:r>
    </w:p>
    <w:p w:rsidR="007E7400" w:rsidRPr="001510EF" w:rsidRDefault="007E7400" w:rsidP="000C4220">
      <w:pPr>
        <w:contextualSpacing/>
        <w:jc w:val="right"/>
        <w:rPr>
          <w:b/>
          <w:color w:val="000000"/>
          <w:sz w:val="28"/>
          <w:szCs w:val="28"/>
        </w:rPr>
      </w:pPr>
    </w:p>
    <w:p w:rsidR="00672D1F" w:rsidRPr="001510EF" w:rsidRDefault="00672D1F" w:rsidP="000C4220">
      <w:pPr>
        <w:contextualSpacing/>
        <w:jc w:val="right"/>
        <w:rPr>
          <w:b/>
          <w:color w:val="000000"/>
          <w:sz w:val="28"/>
          <w:szCs w:val="28"/>
        </w:rPr>
      </w:pPr>
    </w:p>
    <w:p w:rsidR="007E7400" w:rsidRPr="001510EF" w:rsidRDefault="007E7400" w:rsidP="000C4220">
      <w:pPr>
        <w:contextualSpacing/>
        <w:jc w:val="right"/>
        <w:rPr>
          <w:b/>
          <w:color w:val="000000"/>
          <w:sz w:val="28"/>
          <w:szCs w:val="28"/>
        </w:rPr>
      </w:pPr>
    </w:p>
    <w:p w:rsidR="007E7400" w:rsidRPr="001510EF" w:rsidRDefault="007E7400" w:rsidP="000C4220">
      <w:pPr>
        <w:contextualSpacing/>
        <w:jc w:val="right"/>
        <w:rPr>
          <w:b/>
          <w:color w:val="000000"/>
          <w:sz w:val="28"/>
          <w:szCs w:val="28"/>
        </w:rPr>
      </w:pPr>
    </w:p>
    <w:p w:rsidR="007E7400" w:rsidRPr="001510EF" w:rsidRDefault="007E7400" w:rsidP="000C4220">
      <w:pPr>
        <w:contextualSpacing/>
        <w:jc w:val="right"/>
        <w:rPr>
          <w:b/>
          <w:color w:val="000000"/>
          <w:sz w:val="28"/>
          <w:szCs w:val="28"/>
        </w:rPr>
      </w:pPr>
    </w:p>
    <w:p w:rsidR="00E836D2" w:rsidRPr="001510EF" w:rsidRDefault="00E836D2" w:rsidP="000C4220">
      <w:pPr>
        <w:contextualSpacing/>
        <w:jc w:val="right"/>
        <w:rPr>
          <w:b/>
          <w:color w:val="000000"/>
          <w:sz w:val="28"/>
          <w:szCs w:val="28"/>
        </w:rPr>
      </w:pPr>
    </w:p>
    <w:p w:rsidR="00E836D2" w:rsidRPr="001510EF" w:rsidRDefault="00E836D2" w:rsidP="000C4220">
      <w:pPr>
        <w:contextualSpacing/>
        <w:jc w:val="right"/>
        <w:rPr>
          <w:b/>
          <w:color w:val="000000"/>
          <w:sz w:val="28"/>
          <w:szCs w:val="28"/>
        </w:rPr>
      </w:pPr>
    </w:p>
    <w:p w:rsidR="00E836D2" w:rsidRPr="001510EF" w:rsidRDefault="00E836D2" w:rsidP="000C4220">
      <w:pPr>
        <w:contextualSpacing/>
        <w:jc w:val="right"/>
        <w:rPr>
          <w:b/>
          <w:color w:val="000000"/>
          <w:sz w:val="28"/>
          <w:szCs w:val="28"/>
        </w:rPr>
      </w:pPr>
    </w:p>
    <w:p w:rsidR="007E7400" w:rsidRPr="001510EF" w:rsidRDefault="007E7400" w:rsidP="000C4220">
      <w:pPr>
        <w:contextualSpacing/>
        <w:jc w:val="right"/>
        <w:rPr>
          <w:b/>
          <w:color w:val="000000"/>
          <w:sz w:val="28"/>
          <w:szCs w:val="28"/>
        </w:rPr>
      </w:pPr>
    </w:p>
    <w:p w:rsidR="007E7400" w:rsidRPr="001510EF" w:rsidRDefault="007E7400" w:rsidP="000C4220">
      <w:pPr>
        <w:contextualSpacing/>
        <w:jc w:val="right"/>
        <w:rPr>
          <w:b/>
          <w:color w:val="000000"/>
          <w:sz w:val="28"/>
          <w:szCs w:val="28"/>
        </w:rPr>
      </w:pPr>
    </w:p>
    <w:p w:rsidR="007E7400" w:rsidRPr="001510EF" w:rsidRDefault="007E7400" w:rsidP="000C4220">
      <w:pPr>
        <w:contextualSpacing/>
        <w:jc w:val="right"/>
        <w:rPr>
          <w:color w:val="000000"/>
          <w:sz w:val="28"/>
          <w:szCs w:val="28"/>
        </w:rPr>
      </w:pPr>
    </w:p>
    <w:p w:rsidR="00E836D2" w:rsidRPr="001510EF" w:rsidRDefault="00E836D2" w:rsidP="000C4220">
      <w:pPr>
        <w:ind w:firstLine="709"/>
        <w:contextualSpacing/>
        <w:jc w:val="both"/>
        <w:rPr>
          <w:color w:val="000000"/>
        </w:rPr>
      </w:pPr>
      <w:r w:rsidRPr="001510EF">
        <w:rPr>
          <w:color w:val="000000"/>
        </w:rPr>
        <w:t xml:space="preserve">Является частью основной профессиональной образовательной программы высшего образования </w:t>
      </w:r>
      <w:r w:rsidR="002E3FD2">
        <w:rPr>
          <w:color w:val="000000"/>
        </w:rPr>
        <w:t>по специальности 31.08.58 «Оториноларингология</w:t>
      </w:r>
      <w:r w:rsidR="00672D1F" w:rsidRPr="001510EF">
        <w:rPr>
          <w:color w:val="000000"/>
        </w:rPr>
        <w:t xml:space="preserve">», утвержденной ученым советом ФГБОУ ВО </w:t>
      </w:r>
      <w:proofErr w:type="spellStart"/>
      <w:r w:rsidR="00672D1F" w:rsidRPr="001510EF">
        <w:rPr>
          <w:color w:val="000000"/>
        </w:rPr>
        <w:t>ОрГМУ</w:t>
      </w:r>
      <w:proofErr w:type="spellEnd"/>
      <w:r w:rsidR="00672D1F" w:rsidRPr="001510EF">
        <w:rPr>
          <w:color w:val="000000"/>
        </w:rPr>
        <w:t xml:space="preserve"> Минздрава России</w:t>
      </w:r>
    </w:p>
    <w:p w:rsidR="00672D1F" w:rsidRPr="001510EF" w:rsidRDefault="00672D1F" w:rsidP="000C4220">
      <w:pPr>
        <w:ind w:firstLine="709"/>
        <w:contextualSpacing/>
        <w:jc w:val="both"/>
        <w:rPr>
          <w:color w:val="000000"/>
        </w:rPr>
      </w:pPr>
    </w:p>
    <w:p w:rsidR="00E836D2" w:rsidRPr="001510EF" w:rsidRDefault="000037E9" w:rsidP="000C4220">
      <w:pPr>
        <w:contextualSpacing/>
        <w:jc w:val="center"/>
        <w:rPr>
          <w:sz w:val="28"/>
        </w:rPr>
      </w:pPr>
      <w:r w:rsidRPr="000037E9">
        <w:rPr>
          <w:color w:val="000000"/>
        </w:rPr>
        <w:t>протокол № 11 от «22» июня 2018 г.</w:t>
      </w:r>
    </w:p>
    <w:p w:rsidR="00E836D2" w:rsidRPr="001510EF" w:rsidRDefault="00E836D2" w:rsidP="000C4220">
      <w:pPr>
        <w:contextualSpacing/>
        <w:jc w:val="center"/>
        <w:rPr>
          <w:sz w:val="28"/>
        </w:rPr>
      </w:pPr>
    </w:p>
    <w:p w:rsidR="00672D1F" w:rsidRPr="001510EF" w:rsidRDefault="00672D1F" w:rsidP="000C4220">
      <w:pPr>
        <w:contextualSpacing/>
        <w:jc w:val="center"/>
        <w:rPr>
          <w:sz w:val="28"/>
        </w:rPr>
      </w:pPr>
    </w:p>
    <w:p w:rsidR="00672D1F" w:rsidRPr="001510EF" w:rsidRDefault="00672D1F" w:rsidP="000C4220">
      <w:pPr>
        <w:contextualSpacing/>
        <w:jc w:val="center"/>
        <w:rPr>
          <w:sz w:val="28"/>
        </w:rPr>
      </w:pPr>
    </w:p>
    <w:p w:rsidR="00672D1F" w:rsidRPr="001510EF" w:rsidRDefault="00672D1F" w:rsidP="000C4220">
      <w:pPr>
        <w:contextualSpacing/>
        <w:jc w:val="center"/>
        <w:rPr>
          <w:sz w:val="28"/>
        </w:rPr>
      </w:pPr>
    </w:p>
    <w:p w:rsidR="00672D1F" w:rsidRPr="001510EF" w:rsidRDefault="00E836D2" w:rsidP="000C4220">
      <w:pPr>
        <w:contextualSpacing/>
        <w:jc w:val="center"/>
        <w:rPr>
          <w:sz w:val="28"/>
        </w:rPr>
      </w:pPr>
      <w:r w:rsidRPr="001510EF">
        <w:rPr>
          <w:sz w:val="28"/>
        </w:rPr>
        <w:t>Оренбург</w:t>
      </w:r>
      <w:r w:rsidR="00672D1F" w:rsidRPr="001510EF">
        <w:rPr>
          <w:sz w:val="28"/>
        </w:rPr>
        <w:br w:type="page"/>
      </w:r>
    </w:p>
    <w:p w:rsidR="007E7400" w:rsidRPr="001510EF" w:rsidRDefault="00672D1F" w:rsidP="000C4220">
      <w:pPr>
        <w:pStyle w:val="a5"/>
        <w:ind w:left="709" w:firstLine="0"/>
        <w:jc w:val="center"/>
        <w:outlineLvl w:val="0"/>
        <w:rPr>
          <w:rFonts w:ascii="Times New Roman" w:hAnsi="Times New Roman"/>
          <w:b/>
          <w:color w:val="000000"/>
          <w:sz w:val="28"/>
          <w:szCs w:val="28"/>
        </w:rPr>
      </w:pPr>
      <w:bookmarkStart w:id="0" w:name="_Toc535164689"/>
      <w:r w:rsidRPr="001510EF">
        <w:rPr>
          <w:rFonts w:ascii="Times New Roman" w:hAnsi="Times New Roman"/>
          <w:b/>
          <w:color w:val="000000"/>
          <w:sz w:val="28"/>
          <w:szCs w:val="28"/>
        </w:rPr>
        <w:lastRenderedPageBreak/>
        <w:t>1.</w:t>
      </w:r>
      <w:r w:rsidR="007E7400" w:rsidRPr="001510EF">
        <w:rPr>
          <w:rFonts w:ascii="Times New Roman" w:hAnsi="Times New Roman"/>
          <w:b/>
          <w:color w:val="000000"/>
          <w:sz w:val="28"/>
          <w:szCs w:val="28"/>
        </w:rPr>
        <w:t>Паспорт фонда оценочных средств</w:t>
      </w:r>
      <w:bookmarkEnd w:id="0"/>
    </w:p>
    <w:p w:rsidR="007E7400" w:rsidRPr="001510EF" w:rsidRDefault="007E7400" w:rsidP="000C4220">
      <w:pPr>
        <w:pStyle w:val="a5"/>
        <w:ind w:left="0" w:firstLine="709"/>
        <w:rPr>
          <w:rFonts w:ascii="Times New Roman" w:hAnsi="Times New Roman"/>
          <w:b/>
          <w:i/>
          <w:color w:val="000000"/>
          <w:sz w:val="28"/>
          <w:szCs w:val="28"/>
        </w:rPr>
      </w:pPr>
    </w:p>
    <w:p w:rsidR="007E7400" w:rsidRPr="001510EF" w:rsidRDefault="007E7400" w:rsidP="000C4220">
      <w:pPr>
        <w:pStyle w:val="a5"/>
        <w:ind w:left="0" w:firstLine="709"/>
        <w:rPr>
          <w:rFonts w:ascii="Times New Roman" w:hAnsi="Times New Roman"/>
          <w:color w:val="000000"/>
          <w:sz w:val="28"/>
          <w:szCs w:val="28"/>
        </w:rPr>
      </w:pPr>
      <w:r w:rsidRPr="001510EF">
        <w:rPr>
          <w:rFonts w:ascii="Times New Roman" w:hAnsi="Times New Roman"/>
          <w:color w:val="000000"/>
          <w:sz w:val="28"/>
          <w:szCs w:val="28"/>
        </w:rPr>
        <w:t>Фонд оценочных средств по дисциплине</w:t>
      </w:r>
      <w:r w:rsidR="00E836D2" w:rsidRPr="001510EF">
        <w:rPr>
          <w:rFonts w:ascii="Times New Roman" w:hAnsi="Times New Roman"/>
          <w:color w:val="000000"/>
          <w:sz w:val="28"/>
          <w:szCs w:val="28"/>
        </w:rPr>
        <w:t xml:space="preserve"> </w:t>
      </w:r>
      <w:r w:rsidRPr="001510EF">
        <w:rPr>
          <w:rFonts w:ascii="Times New Roman" w:hAnsi="Times New Roman"/>
          <w:color w:val="000000"/>
          <w:sz w:val="28"/>
          <w:szCs w:val="28"/>
        </w:rPr>
        <w:t xml:space="preserve">содержит </w:t>
      </w:r>
      <w:r w:rsidR="004338C5" w:rsidRPr="001510EF">
        <w:rPr>
          <w:rFonts w:ascii="Times New Roman" w:hAnsi="Times New Roman"/>
          <w:color w:val="000000"/>
          <w:sz w:val="28"/>
          <w:szCs w:val="28"/>
        </w:rPr>
        <w:t xml:space="preserve">типовые </w:t>
      </w:r>
      <w:r w:rsidRPr="001510EF">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1510EF">
        <w:rPr>
          <w:rFonts w:ascii="Times New Roman" w:hAnsi="Times New Roman"/>
          <w:color w:val="000000"/>
          <w:sz w:val="28"/>
          <w:szCs w:val="28"/>
        </w:rPr>
        <w:t>тоятельной работы обучающихся, а также</w:t>
      </w:r>
      <w:r w:rsidRPr="001510EF">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33555C">
        <w:rPr>
          <w:rFonts w:ascii="Times New Roman" w:hAnsi="Times New Roman"/>
          <w:color w:val="000000"/>
          <w:sz w:val="28"/>
          <w:szCs w:val="28"/>
          <w:u w:val="single"/>
        </w:rPr>
        <w:t>зачета</w:t>
      </w:r>
      <w:r w:rsidR="00672D1F" w:rsidRPr="001510EF">
        <w:rPr>
          <w:rFonts w:ascii="Times New Roman" w:hAnsi="Times New Roman"/>
          <w:color w:val="000000"/>
          <w:sz w:val="28"/>
          <w:szCs w:val="28"/>
          <w:u w:val="single"/>
        </w:rPr>
        <w:t>.</w:t>
      </w:r>
    </w:p>
    <w:p w:rsidR="007E7400" w:rsidRPr="001510EF" w:rsidRDefault="007E7400" w:rsidP="000C4220">
      <w:pPr>
        <w:pStyle w:val="a5"/>
        <w:ind w:left="0" w:firstLine="709"/>
        <w:rPr>
          <w:rFonts w:ascii="Times New Roman" w:hAnsi="Times New Roman"/>
          <w:color w:val="000000"/>
          <w:sz w:val="28"/>
          <w:szCs w:val="28"/>
        </w:rPr>
      </w:pPr>
      <w:r w:rsidRPr="001510EF">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proofErr w:type="gramStart"/>
      <w:r w:rsidRPr="001510EF">
        <w:rPr>
          <w:rFonts w:ascii="Times New Roman" w:hAnsi="Times New Roman"/>
          <w:color w:val="000000"/>
          <w:sz w:val="28"/>
          <w:szCs w:val="28"/>
        </w:rPr>
        <w:t>Контрольно</w:t>
      </w:r>
      <w:proofErr w:type="spellEnd"/>
      <w:r w:rsidRPr="001510EF">
        <w:rPr>
          <w:rFonts w:ascii="Times New Roman" w:hAnsi="Times New Roman"/>
          <w:color w:val="000000"/>
          <w:sz w:val="28"/>
          <w:szCs w:val="28"/>
        </w:rPr>
        <w:t xml:space="preserve">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1510EF">
        <w:rPr>
          <w:rFonts w:ascii="Times New Roman" w:hAnsi="Times New Roman"/>
          <w:color w:val="000000"/>
          <w:sz w:val="28"/>
          <w:szCs w:val="28"/>
        </w:rPr>
        <w:t>П</w:t>
      </w:r>
      <w:r w:rsidRPr="001510EF">
        <w:rPr>
          <w:rFonts w:ascii="Times New Roman" w:hAnsi="Times New Roman"/>
          <w:color w:val="000000"/>
          <w:sz w:val="28"/>
          <w:szCs w:val="28"/>
        </w:rPr>
        <w:t xml:space="preserve">ОП и направлены на проверку </w:t>
      </w:r>
      <w:proofErr w:type="spellStart"/>
      <w:r w:rsidRPr="001510EF">
        <w:rPr>
          <w:rFonts w:ascii="Times New Roman" w:hAnsi="Times New Roman"/>
          <w:color w:val="000000"/>
          <w:sz w:val="28"/>
          <w:szCs w:val="28"/>
        </w:rPr>
        <w:t>сформированности</w:t>
      </w:r>
      <w:proofErr w:type="spellEnd"/>
      <w:r w:rsidRPr="001510EF">
        <w:rPr>
          <w:rFonts w:ascii="Times New Roman" w:hAnsi="Times New Roman"/>
          <w:color w:val="000000"/>
          <w:sz w:val="28"/>
          <w:szCs w:val="28"/>
        </w:rPr>
        <w:t xml:space="preserve"> знаний, умений и навыков по каждой компетенции, установленной в</w:t>
      </w:r>
      <w:r w:rsidR="00672D1F" w:rsidRPr="001510EF">
        <w:rPr>
          <w:rFonts w:ascii="Times New Roman" w:hAnsi="Times New Roman"/>
          <w:color w:val="000000"/>
          <w:sz w:val="28"/>
          <w:szCs w:val="28"/>
        </w:rPr>
        <w:t xml:space="preserve"> рабочей программе дисциплины.</w:t>
      </w:r>
      <w:proofErr w:type="gramEnd"/>
    </w:p>
    <w:p w:rsidR="00FF3E66" w:rsidRDefault="00FF3E66" w:rsidP="000C4220">
      <w:pPr>
        <w:pStyle w:val="a5"/>
        <w:ind w:left="0" w:firstLine="709"/>
        <w:rPr>
          <w:rFonts w:ascii="Times New Roman" w:hAnsi="Times New Roman"/>
          <w:color w:val="000000"/>
          <w:sz w:val="28"/>
          <w:szCs w:val="28"/>
        </w:rPr>
      </w:pPr>
    </w:p>
    <w:p w:rsidR="007E7400" w:rsidRPr="001510EF" w:rsidRDefault="007E7400" w:rsidP="000C4220">
      <w:pPr>
        <w:pStyle w:val="a5"/>
        <w:ind w:left="0" w:firstLine="709"/>
        <w:rPr>
          <w:rFonts w:ascii="Times New Roman" w:hAnsi="Times New Roman"/>
          <w:b/>
          <w:color w:val="000000"/>
          <w:sz w:val="28"/>
          <w:szCs w:val="28"/>
        </w:rPr>
      </w:pPr>
      <w:proofErr w:type="gramStart"/>
      <w:r w:rsidRPr="001510EF">
        <w:rPr>
          <w:rFonts w:ascii="Times New Roman" w:hAnsi="Times New Roman"/>
          <w:color w:val="000000"/>
          <w:sz w:val="28"/>
          <w:szCs w:val="28"/>
        </w:rPr>
        <w:t xml:space="preserve">В результате изучения дисциплины у обучающегося формируются </w:t>
      </w:r>
      <w:r w:rsidRPr="001510EF">
        <w:rPr>
          <w:rFonts w:ascii="Times New Roman" w:hAnsi="Times New Roman"/>
          <w:b/>
          <w:color w:val="000000"/>
          <w:sz w:val="28"/>
          <w:szCs w:val="28"/>
        </w:rPr>
        <w:t>следующие компетенции:</w:t>
      </w:r>
      <w:proofErr w:type="gramEnd"/>
    </w:p>
    <w:p w:rsidR="00DA29B2" w:rsidRPr="001510EF" w:rsidRDefault="00DA29B2" w:rsidP="000C4220">
      <w:pPr>
        <w:pStyle w:val="a5"/>
        <w:ind w:left="0" w:firstLine="709"/>
        <w:rPr>
          <w:rFonts w:ascii="Times New Roman" w:hAnsi="Times New Roman"/>
          <w:color w:val="000000"/>
          <w:sz w:val="28"/>
          <w:szCs w:val="28"/>
        </w:rPr>
      </w:pPr>
      <w:r w:rsidRPr="001510EF">
        <w:rPr>
          <w:rFonts w:ascii="Times New Roman" w:hAnsi="Times New Roman"/>
          <w:b/>
          <w:color w:val="000000"/>
          <w:sz w:val="28"/>
          <w:szCs w:val="28"/>
        </w:rPr>
        <w:t>ПК-5</w:t>
      </w:r>
      <w:r w:rsidRPr="001510EF">
        <w:rPr>
          <w:rFonts w:ascii="Times New Roman" w:hAnsi="Times New Roman"/>
          <w:color w:val="000000"/>
          <w:sz w:val="28"/>
          <w:szCs w:val="28"/>
        </w:rPr>
        <w:t xml:space="preserve"> -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DA29B2" w:rsidRPr="001510EF" w:rsidRDefault="00DA29B2" w:rsidP="000C4220">
      <w:pPr>
        <w:pStyle w:val="a5"/>
        <w:ind w:left="0" w:firstLine="709"/>
        <w:rPr>
          <w:rFonts w:ascii="Times New Roman" w:hAnsi="Times New Roman"/>
          <w:color w:val="000000"/>
          <w:sz w:val="28"/>
          <w:szCs w:val="28"/>
        </w:rPr>
      </w:pPr>
      <w:r w:rsidRPr="001510EF">
        <w:rPr>
          <w:rFonts w:ascii="Times New Roman" w:hAnsi="Times New Roman"/>
          <w:b/>
          <w:color w:val="000000"/>
          <w:sz w:val="28"/>
          <w:szCs w:val="28"/>
        </w:rPr>
        <w:t>ПК-6</w:t>
      </w:r>
      <w:r w:rsidRPr="001510EF">
        <w:rPr>
          <w:rFonts w:ascii="Times New Roman" w:hAnsi="Times New Roman"/>
          <w:color w:val="000000"/>
          <w:sz w:val="28"/>
          <w:szCs w:val="28"/>
        </w:rPr>
        <w:t xml:space="preserve"> - готовность к ведению и лечению пациентов, нуждающихся в оказании педиатрической медицинской помощи</w:t>
      </w:r>
    </w:p>
    <w:p w:rsidR="002E3FD2" w:rsidRDefault="002E3FD2" w:rsidP="002E3FD2">
      <w:pPr>
        <w:rPr>
          <w:color w:val="000000"/>
          <w:sz w:val="28"/>
          <w:szCs w:val="28"/>
        </w:rPr>
      </w:pPr>
      <w:bookmarkStart w:id="1" w:name="_Toc535164690"/>
    </w:p>
    <w:p w:rsidR="002E3FD2" w:rsidRDefault="00672D1F" w:rsidP="004B029D">
      <w:pPr>
        <w:jc w:val="center"/>
        <w:rPr>
          <w:color w:val="000000"/>
          <w:sz w:val="28"/>
          <w:szCs w:val="28"/>
        </w:rPr>
      </w:pPr>
      <w:r w:rsidRPr="002E3FD2">
        <w:rPr>
          <w:b/>
          <w:color w:val="000000"/>
          <w:sz w:val="28"/>
          <w:szCs w:val="28"/>
        </w:rPr>
        <w:t xml:space="preserve">2. </w:t>
      </w:r>
      <w:r w:rsidR="007E7400" w:rsidRPr="002E3FD2">
        <w:rPr>
          <w:b/>
          <w:color w:val="000000"/>
          <w:sz w:val="28"/>
          <w:szCs w:val="28"/>
        </w:rPr>
        <w:t>Оценочные материалы текущего контроля успеваемости</w:t>
      </w:r>
      <w:bookmarkEnd w:id="1"/>
      <w:r w:rsidR="00876450" w:rsidRPr="002E3FD2">
        <w:rPr>
          <w:b/>
          <w:color w:val="000000"/>
          <w:sz w:val="28"/>
          <w:szCs w:val="28"/>
        </w:rPr>
        <w:t>.</w:t>
      </w:r>
    </w:p>
    <w:p w:rsidR="004B029D" w:rsidRPr="004B029D" w:rsidRDefault="004B029D" w:rsidP="004B029D">
      <w:pPr>
        <w:jc w:val="center"/>
        <w:rPr>
          <w:color w:val="000000"/>
          <w:sz w:val="28"/>
          <w:szCs w:val="28"/>
        </w:rPr>
      </w:pPr>
    </w:p>
    <w:p w:rsidR="00876450" w:rsidRPr="002E3FD2" w:rsidRDefault="007E7400" w:rsidP="002E3FD2">
      <w:pPr>
        <w:jc w:val="center"/>
        <w:rPr>
          <w:b/>
          <w:color w:val="000000"/>
          <w:sz w:val="28"/>
          <w:szCs w:val="28"/>
        </w:rPr>
      </w:pPr>
      <w:r w:rsidRPr="002E3FD2">
        <w:rPr>
          <w:b/>
          <w:color w:val="000000"/>
          <w:sz w:val="28"/>
          <w:szCs w:val="28"/>
        </w:rPr>
        <w:t>Оценочные материалы по каждой теме дисциплины</w:t>
      </w:r>
    </w:p>
    <w:p w:rsidR="008A3620" w:rsidRDefault="007E7400" w:rsidP="000C4220">
      <w:pPr>
        <w:ind w:firstLine="709"/>
        <w:contextualSpacing/>
        <w:jc w:val="both"/>
        <w:rPr>
          <w:b/>
          <w:color w:val="000000"/>
          <w:sz w:val="28"/>
          <w:szCs w:val="28"/>
        </w:rPr>
      </w:pPr>
      <w:r w:rsidRPr="001510EF">
        <w:rPr>
          <w:b/>
          <w:color w:val="000000"/>
          <w:sz w:val="28"/>
          <w:szCs w:val="28"/>
        </w:rPr>
        <w:t xml:space="preserve">Тема </w:t>
      </w:r>
      <w:r w:rsidR="003D560A" w:rsidRPr="001510EF">
        <w:rPr>
          <w:b/>
          <w:color w:val="000000"/>
          <w:sz w:val="28"/>
          <w:szCs w:val="28"/>
        </w:rPr>
        <w:t>№</w:t>
      </w:r>
      <w:r w:rsidR="00DA29B2" w:rsidRPr="001510EF">
        <w:rPr>
          <w:b/>
          <w:color w:val="000000"/>
          <w:sz w:val="28"/>
          <w:szCs w:val="28"/>
        </w:rPr>
        <w:fldChar w:fldCharType="begin"/>
      </w:r>
      <w:r w:rsidR="00DA29B2" w:rsidRPr="001510EF">
        <w:rPr>
          <w:b/>
          <w:color w:val="000000"/>
          <w:sz w:val="28"/>
          <w:szCs w:val="28"/>
        </w:rPr>
        <w:instrText xml:space="preserve"> AUTONUMLGL  \* Arabic </w:instrText>
      </w:r>
      <w:r w:rsidR="00DA29B2" w:rsidRPr="001510EF">
        <w:rPr>
          <w:b/>
          <w:color w:val="000000"/>
          <w:sz w:val="28"/>
          <w:szCs w:val="28"/>
        </w:rPr>
        <w:fldChar w:fldCharType="end"/>
      </w:r>
      <w:r w:rsidR="002E3FD2">
        <w:rPr>
          <w:b/>
          <w:color w:val="000000"/>
          <w:sz w:val="28"/>
          <w:szCs w:val="28"/>
        </w:rPr>
        <w:t xml:space="preserve"> </w:t>
      </w:r>
      <w:r w:rsidR="008A3620" w:rsidRPr="008A3620">
        <w:rPr>
          <w:sz w:val="28"/>
          <w:szCs w:val="28"/>
        </w:rPr>
        <w:t xml:space="preserve">Общие вопросы </w:t>
      </w:r>
      <w:proofErr w:type="spellStart"/>
      <w:r w:rsidR="008A3620" w:rsidRPr="008A3620">
        <w:rPr>
          <w:sz w:val="28"/>
          <w:szCs w:val="28"/>
        </w:rPr>
        <w:t>отоневрологии</w:t>
      </w:r>
      <w:proofErr w:type="spellEnd"/>
      <w:r w:rsidR="008A3620" w:rsidRPr="001510EF">
        <w:rPr>
          <w:b/>
          <w:color w:val="000000"/>
          <w:sz w:val="28"/>
          <w:szCs w:val="28"/>
        </w:rPr>
        <w:t xml:space="preserve"> </w:t>
      </w:r>
    </w:p>
    <w:p w:rsidR="00A1780D" w:rsidRPr="001510EF" w:rsidRDefault="00A1780D" w:rsidP="000C4220">
      <w:pPr>
        <w:ind w:firstLine="709"/>
        <w:contextualSpacing/>
        <w:jc w:val="both"/>
        <w:rPr>
          <w:color w:val="000000"/>
          <w:sz w:val="28"/>
          <w:szCs w:val="28"/>
        </w:rPr>
      </w:pPr>
      <w:r w:rsidRPr="001510EF">
        <w:rPr>
          <w:b/>
          <w:color w:val="000000"/>
          <w:sz w:val="28"/>
          <w:szCs w:val="28"/>
        </w:rPr>
        <w:t>Формы</w:t>
      </w:r>
      <w:r w:rsidR="007E7400" w:rsidRPr="001510EF">
        <w:rPr>
          <w:b/>
          <w:color w:val="000000"/>
          <w:sz w:val="28"/>
          <w:szCs w:val="28"/>
        </w:rPr>
        <w:t xml:space="preserve"> текущего контроля</w:t>
      </w:r>
      <w:r w:rsidR="007E7400" w:rsidRPr="001510EF">
        <w:rPr>
          <w:color w:val="000000"/>
          <w:sz w:val="28"/>
          <w:szCs w:val="28"/>
        </w:rPr>
        <w:t xml:space="preserve"> </w:t>
      </w:r>
      <w:r w:rsidR="007E7400" w:rsidRPr="001510EF">
        <w:rPr>
          <w:b/>
          <w:color w:val="000000"/>
          <w:sz w:val="28"/>
          <w:szCs w:val="28"/>
        </w:rPr>
        <w:t>успеваемости</w:t>
      </w:r>
      <w:r w:rsidRPr="001510EF">
        <w:rPr>
          <w:i/>
          <w:color w:val="000000"/>
          <w:sz w:val="28"/>
          <w:szCs w:val="28"/>
        </w:rPr>
        <w:t xml:space="preserve">: </w:t>
      </w:r>
      <w:r w:rsidRPr="001510EF">
        <w:rPr>
          <w:color w:val="000000"/>
          <w:sz w:val="28"/>
          <w:szCs w:val="28"/>
        </w:rPr>
        <w:t>решен</w:t>
      </w:r>
      <w:r w:rsidR="00796235">
        <w:rPr>
          <w:color w:val="000000"/>
          <w:sz w:val="28"/>
          <w:szCs w:val="28"/>
        </w:rPr>
        <w:t>ие проблемно–ситуационных задач,</w:t>
      </w:r>
      <w:r w:rsidRPr="001510EF">
        <w:rPr>
          <w:color w:val="000000"/>
          <w:sz w:val="28"/>
          <w:szCs w:val="28"/>
        </w:rPr>
        <w:t xml:space="preserve"> устный опрос; проверка практических навыков</w:t>
      </w:r>
      <w:r w:rsidR="0043330B">
        <w:rPr>
          <w:color w:val="000000"/>
          <w:sz w:val="28"/>
          <w:szCs w:val="28"/>
        </w:rPr>
        <w:t>.</w:t>
      </w:r>
    </w:p>
    <w:p w:rsidR="0043330B" w:rsidRDefault="007E7400" w:rsidP="0043330B">
      <w:pPr>
        <w:contextualSpacing/>
        <w:jc w:val="center"/>
        <w:rPr>
          <w:b/>
          <w:color w:val="000000"/>
          <w:sz w:val="28"/>
          <w:szCs w:val="28"/>
        </w:rPr>
      </w:pPr>
      <w:r w:rsidRPr="001510EF">
        <w:rPr>
          <w:b/>
          <w:color w:val="000000"/>
          <w:sz w:val="28"/>
          <w:szCs w:val="28"/>
        </w:rPr>
        <w:t>Оценочные материалы текущего контроля успеваемости</w:t>
      </w:r>
    </w:p>
    <w:p w:rsidR="00B73544" w:rsidRPr="0043330B" w:rsidRDefault="00A1780D" w:rsidP="0043330B">
      <w:pPr>
        <w:ind w:firstLine="709"/>
        <w:contextualSpacing/>
        <w:jc w:val="center"/>
        <w:rPr>
          <w:i/>
          <w:color w:val="000000"/>
          <w:sz w:val="28"/>
          <w:szCs w:val="28"/>
        </w:rPr>
      </w:pPr>
      <w:r w:rsidRPr="001510EF">
        <w:rPr>
          <w:b/>
          <w:i/>
          <w:color w:val="000000"/>
          <w:sz w:val="28"/>
          <w:szCs w:val="28"/>
        </w:rPr>
        <w:t>Вопросы для устного опроса</w:t>
      </w:r>
    </w:p>
    <w:p w:rsidR="008A3620" w:rsidRPr="008A3620" w:rsidRDefault="008A3620" w:rsidP="008A3620">
      <w:pPr>
        <w:numPr>
          <w:ilvl w:val="0"/>
          <w:numId w:val="8"/>
        </w:numPr>
        <w:jc w:val="both"/>
        <w:rPr>
          <w:sz w:val="28"/>
          <w:szCs w:val="28"/>
        </w:rPr>
      </w:pPr>
      <w:r w:rsidRPr="008A3620">
        <w:rPr>
          <w:sz w:val="28"/>
          <w:szCs w:val="28"/>
        </w:rPr>
        <w:t xml:space="preserve">Основные этапы истории развития </w:t>
      </w:r>
      <w:proofErr w:type="spellStart"/>
      <w:r w:rsidRPr="008A3620">
        <w:rPr>
          <w:sz w:val="28"/>
          <w:szCs w:val="28"/>
        </w:rPr>
        <w:t>отоневрологии</w:t>
      </w:r>
      <w:proofErr w:type="spellEnd"/>
      <w:r w:rsidRPr="008A3620">
        <w:rPr>
          <w:sz w:val="28"/>
          <w:szCs w:val="28"/>
        </w:rPr>
        <w:t>.</w:t>
      </w:r>
    </w:p>
    <w:p w:rsidR="008A3620" w:rsidRPr="008A3620" w:rsidRDefault="008A3620" w:rsidP="008A3620">
      <w:pPr>
        <w:numPr>
          <w:ilvl w:val="0"/>
          <w:numId w:val="8"/>
        </w:numPr>
        <w:jc w:val="both"/>
        <w:rPr>
          <w:sz w:val="28"/>
          <w:szCs w:val="28"/>
        </w:rPr>
      </w:pPr>
      <w:r w:rsidRPr="008A3620">
        <w:rPr>
          <w:sz w:val="28"/>
          <w:szCs w:val="28"/>
        </w:rPr>
        <w:t>Методы отоневрологического обследования больных.</w:t>
      </w:r>
    </w:p>
    <w:p w:rsidR="008A3620" w:rsidRPr="008A3620" w:rsidRDefault="008A3620" w:rsidP="008A3620">
      <w:pPr>
        <w:numPr>
          <w:ilvl w:val="0"/>
          <w:numId w:val="8"/>
        </w:numPr>
        <w:jc w:val="both"/>
        <w:rPr>
          <w:sz w:val="28"/>
          <w:szCs w:val="28"/>
        </w:rPr>
      </w:pPr>
      <w:r w:rsidRPr="008A3620">
        <w:rPr>
          <w:sz w:val="28"/>
          <w:szCs w:val="28"/>
        </w:rPr>
        <w:t xml:space="preserve">Общие вопросы </w:t>
      </w:r>
      <w:proofErr w:type="spellStart"/>
      <w:r w:rsidRPr="008A3620">
        <w:rPr>
          <w:sz w:val="28"/>
          <w:szCs w:val="28"/>
        </w:rPr>
        <w:t>отоневрологии</w:t>
      </w:r>
      <w:proofErr w:type="spellEnd"/>
      <w:r w:rsidRPr="008A3620">
        <w:rPr>
          <w:sz w:val="28"/>
          <w:szCs w:val="28"/>
        </w:rPr>
        <w:t>:</w:t>
      </w:r>
    </w:p>
    <w:p w:rsidR="008A3620" w:rsidRPr="008A3620" w:rsidRDefault="008A3620" w:rsidP="008A3620">
      <w:pPr>
        <w:ind w:left="360"/>
        <w:jc w:val="both"/>
        <w:rPr>
          <w:sz w:val="28"/>
          <w:szCs w:val="28"/>
        </w:rPr>
      </w:pPr>
      <w:r w:rsidRPr="008A3620">
        <w:rPr>
          <w:sz w:val="28"/>
          <w:szCs w:val="28"/>
        </w:rPr>
        <w:t xml:space="preserve">4. Основные отоневрологические синдромы и симптомы. </w:t>
      </w:r>
    </w:p>
    <w:p w:rsidR="008A3620" w:rsidRPr="008A3620" w:rsidRDefault="008A3620" w:rsidP="008A3620">
      <w:pPr>
        <w:ind w:left="360"/>
        <w:jc w:val="both"/>
        <w:rPr>
          <w:sz w:val="28"/>
          <w:szCs w:val="28"/>
        </w:rPr>
      </w:pPr>
      <w:r w:rsidRPr="008A3620">
        <w:rPr>
          <w:sz w:val="28"/>
          <w:szCs w:val="28"/>
        </w:rPr>
        <w:t xml:space="preserve">5. Перечень заболеваний, подлежащих обследованию у </w:t>
      </w:r>
      <w:proofErr w:type="spellStart"/>
      <w:r w:rsidRPr="008A3620">
        <w:rPr>
          <w:sz w:val="28"/>
          <w:szCs w:val="28"/>
        </w:rPr>
        <w:t>отоневрологов</w:t>
      </w:r>
      <w:proofErr w:type="spellEnd"/>
      <w:r w:rsidRPr="008A3620">
        <w:rPr>
          <w:sz w:val="28"/>
          <w:szCs w:val="28"/>
        </w:rPr>
        <w:t>:</w:t>
      </w:r>
    </w:p>
    <w:p w:rsidR="008A3620" w:rsidRPr="008A3620" w:rsidRDefault="008A3620" w:rsidP="008A3620">
      <w:pPr>
        <w:ind w:left="360"/>
        <w:jc w:val="both"/>
        <w:rPr>
          <w:sz w:val="28"/>
          <w:szCs w:val="28"/>
        </w:rPr>
      </w:pPr>
      <w:r w:rsidRPr="008A3620">
        <w:rPr>
          <w:sz w:val="28"/>
          <w:szCs w:val="28"/>
        </w:rPr>
        <w:t>1) Сосудистые поражения головного мозга.</w:t>
      </w:r>
    </w:p>
    <w:p w:rsidR="008A3620" w:rsidRPr="008A3620" w:rsidRDefault="008A3620" w:rsidP="008A3620">
      <w:pPr>
        <w:ind w:left="360"/>
        <w:jc w:val="both"/>
        <w:rPr>
          <w:sz w:val="28"/>
          <w:szCs w:val="28"/>
        </w:rPr>
      </w:pPr>
      <w:r w:rsidRPr="008A3620">
        <w:rPr>
          <w:sz w:val="28"/>
          <w:szCs w:val="28"/>
        </w:rPr>
        <w:t>2) Черепно-мозговая травма.</w:t>
      </w:r>
    </w:p>
    <w:p w:rsidR="008A3620" w:rsidRPr="008A3620" w:rsidRDefault="008A3620" w:rsidP="008A3620">
      <w:pPr>
        <w:ind w:left="360"/>
        <w:jc w:val="both"/>
        <w:rPr>
          <w:sz w:val="28"/>
          <w:szCs w:val="28"/>
        </w:rPr>
      </w:pPr>
      <w:r w:rsidRPr="008A3620">
        <w:rPr>
          <w:sz w:val="28"/>
          <w:szCs w:val="28"/>
        </w:rPr>
        <w:t>3) Воспалительные заболевания головного мозга.</w:t>
      </w:r>
    </w:p>
    <w:p w:rsidR="008A3620" w:rsidRPr="008A3620" w:rsidRDefault="008A3620" w:rsidP="008A3620">
      <w:pPr>
        <w:ind w:left="360"/>
        <w:jc w:val="both"/>
        <w:rPr>
          <w:sz w:val="28"/>
          <w:szCs w:val="28"/>
        </w:rPr>
      </w:pPr>
      <w:r w:rsidRPr="008A3620">
        <w:rPr>
          <w:sz w:val="28"/>
          <w:szCs w:val="28"/>
        </w:rPr>
        <w:t>4) Опухоли головного мозга.</w:t>
      </w:r>
    </w:p>
    <w:p w:rsidR="00B73544" w:rsidRPr="001510EF" w:rsidRDefault="00B73544" w:rsidP="000C4220">
      <w:pPr>
        <w:ind w:firstLine="709"/>
        <w:contextualSpacing/>
        <w:jc w:val="both"/>
        <w:rPr>
          <w:color w:val="000000"/>
          <w:sz w:val="28"/>
          <w:szCs w:val="28"/>
        </w:rPr>
      </w:pPr>
    </w:p>
    <w:p w:rsidR="0043330B" w:rsidRDefault="00EB51AD" w:rsidP="00EB51AD">
      <w:pPr>
        <w:ind w:firstLine="709"/>
        <w:contextualSpacing/>
        <w:jc w:val="center"/>
        <w:rPr>
          <w:b/>
          <w:i/>
          <w:color w:val="000000"/>
          <w:sz w:val="28"/>
          <w:szCs w:val="28"/>
        </w:rPr>
      </w:pPr>
      <w:r>
        <w:rPr>
          <w:b/>
          <w:i/>
          <w:color w:val="000000"/>
          <w:sz w:val="28"/>
          <w:szCs w:val="28"/>
        </w:rPr>
        <w:t>Решение</w:t>
      </w:r>
      <w:r w:rsidR="0043330B" w:rsidRPr="001510EF">
        <w:rPr>
          <w:b/>
          <w:i/>
          <w:color w:val="000000"/>
          <w:sz w:val="28"/>
          <w:szCs w:val="28"/>
        </w:rPr>
        <w:t xml:space="preserve"> ситуационных задач</w:t>
      </w:r>
    </w:p>
    <w:p w:rsidR="00EB51AD" w:rsidRDefault="00EB51AD" w:rsidP="00EB51AD">
      <w:pPr>
        <w:ind w:firstLine="709"/>
        <w:contextualSpacing/>
        <w:jc w:val="center"/>
        <w:rPr>
          <w:b/>
          <w:i/>
          <w:color w:val="000000"/>
          <w:sz w:val="28"/>
          <w:szCs w:val="28"/>
        </w:rPr>
      </w:pPr>
    </w:p>
    <w:p w:rsidR="00A1780D" w:rsidRDefault="00A1780D" w:rsidP="000C4220">
      <w:pPr>
        <w:ind w:firstLine="709"/>
        <w:contextualSpacing/>
        <w:jc w:val="center"/>
        <w:rPr>
          <w:b/>
          <w:i/>
          <w:color w:val="000000"/>
          <w:sz w:val="28"/>
          <w:szCs w:val="28"/>
        </w:rPr>
      </w:pPr>
      <w:r w:rsidRPr="001510EF">
        <w:rPr>
          <w:b/>
          <w:i/>
          <w:color w:val="000000"/>
          <w:sz w:val="28"/>
          <w:szCs w:val="28"/>
        </w:rPr>
        <w:t>Практические задания для демонстрации практических навыков</w:t>
      </w:r>
    </w:p>
    <w:p w:rsidR="008A3620" w:rsidRPr="008A3620" w:rsidRDefault="008A3620" w:rsidP="004B029D">
      <w:pPr>
        <w:ind w:left="360"/>
        <w:jc w:val="center"/>
        <w:rPr>
          <w:sz w:val="28"/>
          <w:szCs w:val="28"/>
        </w:rPr>
      </w:pPr>
      <w:r>
        <w:rPr>
          <w:sz w:val="28"/>
          <w:szCs w:val="28"/>
        </w:rPr>
        <w:t>1.</w:t>
      </w:r>
      <w:r w:rsidRPr="008A3620">
        <w:rPr>
          <w:sz w:val="28"/>
          <w:szCs w:val="28"/>
        </w:rPr>
        <w:t>Методы отоневрологического обследования больных.</w:t>
      </w:r>
    </w:p>
    <w:p w:rsidR="00A1780D" w:rsidRPr="008A3620" w:rsidRDefault="00A1780D" w:rsidP="008A3620">
      <w:pPr>
        <w:pStyle w:val="a5"/>
        <w:ind w:left="1069" w:firstLine="0"/>
        <w:rPr>
          <w:color w:val="000000"/>
          <w:sz w:val="28"/>
          <w:szCs w:val="28"/>
        </w:rPr>
      </w:pPr>
    </w:p>
    <w:p w:rsidR="00DA29B2" w:rsidRPr="00796235" w:rsidRDefault="00DA29B2" w:rsidP="00796235">
      <w:pPr>
        <w:contextualSpacing/>
        <w:jc w:val="both"/>
        <w:rPr>
          <w:color w:val="000000"/>
          <w:sz w:val="28"/>
          <w:szCs w:val="28"/>
        </w:rPr>
      </w:pPr>
      <w:r w:rsidRPr="001510EF">
        <w:rPr>
          <w:b/>
          <w:color w:val="000000"/>
          <w:sz w:val="28"/>
          <w:szCs w:val="28"/>
        </w:rPr>
        <w:t>Тема №</w:t>
      </w:r>
      <w:r w:rsidRPr="001510EF">
        <w:rPr>
          <w:b/>
          <w:color w:val="000000"/>
          <w:sz w:val="28"/>
          <w:szCs w:val="28"/>
        </w:rPr>
        <w:fldChar w:fldCharType="begin"/>
      </w:r>
      <w:r w:rsidRPr="001510EF">
        <w:rPr>
          <w:b/>
          <w:color w:val="000000"/>
          <w:sz w:val="28"/>
          <w:szCs w:val="28"/>
        </w:rPr>
        <w:instrText xml:space="preserve"> AUTONUMLGL  \* Arabic </w:instrText>
      </w:r>
      <w:r w:rsidRPr="001510EF">
        <w:rPr>
          <w:b/>
          <w:color w:val="000000"/>
          <w:sz w:val="28"/>
          <w:szCs w:val="28"/>
        </w:rPr>
        <w:fldChar w:fldCharType="end"/>
      </w:r>
      <w:r w:rsidR="00796235" w:rsidRPr="00796235">
        <w:rPr>
          <w:b/>
        </w:rPr>
        <w:t xml:space="preserve"> </w:t>
      </w:r>
      <w:r w:rsidR="008A3620" w:rsidRPr="008A3620">
        <w:rPr>
          <w:sz w:val="28"/>
          <w:szCs w:val="28"/>
        </w:rPr>
        <w:t>Основные отоневрологические синдромы и симптомы</w:t>
      </w:r>
    </w:p>
    <w:p w:rsidR="00FF5126" w:rsidRPr="00FF5126" w:rsidRDefault="00FF5126" w:rsidP="000C4220">
      <w:pPr>
        <w:ind w:firstLine="709"/>
        <w:contextualSpacing/>
        <w:jc w:val="both"/>
        <w:rPr>
          <w:color w:val="000000"/>
          <w:sz w:val="28"/>
          <w:szCs w:val="28"/>
        </w:rPr>
      </w:pPr>
      <w:r w:rsidRPr="00FF5126">
        <w:rPr>
          <w:b/>
          <w:color w:val="000000"/>
          <w:sz w:val="28"/>
          <w:szCs w:val="28"/>
        </w:rPr>
        <w:t>Формы текущего контроля</w:t>
      </w:r>
      <w:r w:rsidRPr="00FF5126">
        <w:rPr>
          <w:color w:val="000000"/>
          <w:sz w:val="28"/>
          <w:szCs w:val="28"/>
        </w:rPr>
        <w:t xml:space="preserve"> </w:t>
      </w:r>
      <w:r w:rsidRPr="00FF5126">
        <w:rPr>
          <w:b/>
          <w:color w:val="000000"/>
          <w:sz w:val="28"/>
          <w:szCs w:val="28"/>
        </w:rPr>
        <w:t>успеваемости</w:t>
      </w:r>
      <w:r w:rsidRPr="00FF5126">
        <w:rPr>
          <w:i/>
          <w:color w:val="000000"/>
          <w:sz w:val="28"/>
          <w:szCs w:val="28"/>
        </w:rPr>
        <w:t xml:space="preserve">: </w:t>
      </w:r>
      <w:r w:rsidR="008A3620">
        <w:rPr>
          <w:color w:val="000000"/>
          <w:sz w:val="28"/>
          <w:szCs w:val="28"/>
        </w:rPr>
        <w:t>устный опрос</w:t>
      </w:r>
      <w:r w:rsidR="00B23C32">
        <w:rPr>
          <w:color w:val="000000"/>
          <w:sz w:val="28"/>
          <w:szCs w:val="28"/>
        </w:rPr>
        <w:t>, решение ситуационных задач.</w:t>
      </w:r>
    </w:p>
    <w:p w:rsidR="00FF5126" w:rsidRPr="00FF5126" w:rsidRDefault="00FF5126" w:rsidP="000C4220">
      <w:pPr>
        <w:ind w:firstLine="709"/>
        <w:contextualSpacing/>
        <w:jc w:val="both"/>
        <w:rPr>
          <w:i/>
          <w:color w:val="000000"/>
          <w:sz w:val="28"/>
          <w:szCs w:val="28"/>
        </w:rPr>
      </w:pPr>
      <w:r w:rsidRPr="00FF5126">
        <w:rPr>
          <w:b/>
          <w:color w:val="000000"/>
          <w:sz w:val="28"/>
          <w:szCs w:val="28"/>
        </w:rPr>
        <w:t>Оценочные материалы текущего контроля успеваемости</w:t>
      </w:r>
      <w:r w:rsidRPr="00FF5126">
        <w:rPr>
          <w:i/>
          <w:color w:val="000000"/>
          <w:sz w:val="28"/>
          <w:szCs w:val="28"/>
        </w:rPr>
        <w:t xml:space="preserve"> </w:t>
      </w:r>
    </w:p>
    <w:p w:rsidR="00FF5126" w:rsidRPr="00FF5126" w:rsidRDefault="00FF5126" w:rsidP="000C4220">
      <w:pPr>
        <w:ind w:firstLine="709"/>
        <w:contextualSpacing/>
        <w:jc w:val="center"/>
        <w:rPr>
          <w:b/>
          <w:i/>
          <w:color w:val="000000"/>
          <w:sz w:val="28"/>
          <w:szCs w:val="28"/>
        </w:rPr>
      </w:pPr>
      <w:r w:rsidRPr="00FF5126">
        <w:rPr>
          <w:b/>
          <w:i/>
          <w:color w:val="000000"/>
          <w:sz w:val="28"/>
          <w:szCs w:val="28"/>
        </w:rPr>
        <w:t>Вопросы для устного опроса</w:t>
      </w:r>
    </w:p>
    <w:p w:rsidR="008A3620" w:rsidRPr="008A3620" w:rsidRDefault="008A3620" w:rsidP="008A3620">
      <w:pPr>
        <w:rPr>
          <w:sz w:val="28"/>
          <w:szCs w:val="28"/>
        </w:rPr>
      </w:pPr>
      <w:r w:rsidRPr="008A3620">
        <w:rPr>
          <w:sz w:val="28"/>
          <w:szCs w:val="28"/>
        </w:rPr>
        <w:t>1.Объективное отоневрологическое обследование:</w:t>
      </w:r>
    </w:p>
    <w:p w:rsidR="008A3620" w:rsidRPr="008A3620" w:rsidRDefault="008A3620" w:rsidP="008A3620">
      <w:pPr>
        <w:ind w:left="1800"/>
        <w:jc w:val="both"/>
        <w:rPr>
          <w:sz w:val="28"/>
          <w:szCs w:val="28"/>
        </w:rPr>
      </w:pPr>
      <w:r w:rsidRPr="008A3620">
        <w:rPr>
          <w:sz w:val="28"/>
          <w:szCs w:val="28"/>
        </w:rPr>
        <w:t>а) нистагм  -   спонтанный;</w:t>
      </w:r>
    </w:p>
    <w:p w:rsidR="008A3620" w:rsidRPr="008A3620" w:rsidRDefault="008A3620" w:rsidP="008A3620">
      <w:pPr>
        <w:numPr>
          <w:ilvl w:val="0"/>
          <w:numId w:val="10"/>
        </w:numPr>
        <w:jc w:val="both"/>
        <w:rPr>
          <w:sz w:val="28"/>
          <w:szCs w:val="28"/>
        </w:rPr>
      </w:pPr>
      <w:r w:rsidRPr="008A3620">
        <w:rPr>
          <w:sz w:val="28"/>
          <w:szCs w:val="28"/>
        </w:rPr>
        <w:t>калорический;</w:t>
      </w:r>
    </w:p>
    <w:p w:rsidR="008A3620" w:rsidRPr="008A3620" w:rsidRDefault="008A3620" w:rsidP="008A3620">
      <w:pPr>
        <w:numPr>
          <w:ilvl w:val="0"/>
          <w:numId w:val="10"/>
        </w:numPr>
        <w:jc w:val="both"/>
        <w:rPr>
          <w:sz w:val="28"/>
          <w:szCs w:val="28"/>
        </w:rPr>
      </w:pPr>
      <w:proofErr w:type="spellStart"/>
      <w:r w:rsidRPr="008A3620">
        <w:rPr>
          <w:sz w:val="28"/>
          <w:szCs w:val="28"/>
        </w:rPr>
        <w:t>поствращательный</w:t>
      </w:r>
      <w:proofErr w:type="spellEnd"/>
      <w:r w:rsidRPr="008A3620">
        <w:rPr>
          <w:sz w:val="28"/>
          <w:szCs w:val="28"/>
        </w:rPr>
        <w:t>;</w:t>
      </w:r>
    </w:p>
    <w:p w:rsidR="008A3620" w:rsidRPr="008A3620" w:rsidRDefault="008A3620" w:rsidP="008A3620">
      <w:pPr>
        <w:numPr>
          <w:ilvl w:val="0"/>
          <w:numId w:val="10"/>
        </w:numPr>
        <w:jc w:val="both"/>
        <w:rPr>
          <w:sz w:val="28"/>
          <w:szCs w:val="28"/>
        </w:rPr>
      </w:pPr>
      <w:r w:rsidRPr="008A3620">
        <w:rPr>
          <w:sz w:val="28"/>
          <w:szCs w:val="28"/>
        </w:rPr>
        <w:t>оптокинетический;</w:t>
      </w:r>
    </w:p>
    <w:p w:rsidR="008A3620" w:rsidRPr="008A3620" w:rsidRDefault="008A3620" w:rsidP="008A3620">
      <w:pPr>
        <w:jc w:val="both"/>
        <w:rPr>
          <w:sz w:val="28"/>
          <w:szCs w:val="28"/>
        </w:rPr>
      </w:pPr>
      <w:r w:rsidRPr="008A3620">
        <w:rPr>
          <w:sz w:val="28"/>
          <w:szCs w:val="28"/>
        </w:rPr>
        <w:t xml:space="preserve">                          б) нарушение статики;</w:t>
      </w:r>
    </w:p>
    <w:p w:rsidR="008A3620" w:rsidRPr="008A3620" w:rsidRDefault="008A3620" w:rsidP="008A3620">
      <w:pPr>
        <w:jc w:val="both"/>
        <w:rPr>
          <w:sz w:val="28"/>
          <w:szCs w:val="28"/>
        </w:rPr>
      </w:pPr>
      <w:r w:rsidRPr="008A3620">
        <w:rPr>
          <w:sz w:val="28"/>
          <w:szCs w:val="28"/>
        </w:rPr>
        <w:t xml:space="preserve">                          в) шумы и головокружения.</w:t>
      </w:r>
    </w:p>
    <w:p w:rsidR="008A3620" w:rsidRPr="008A3620" w:rsidRDefault="008A3620" w:rsidP="008A3620">
      <w:pPr>
        <w:jc w:val="both"/>
        <w:rPr>
          <w:sz w:val="28"/>
          <w:szCs w:val="28"/>
        </w:rPr>
      </w:pPr>
      <w:r w:rsidRPr="008A3620">
        <w:rPr>
          <w:sz w:val="28"/>
          <w:szCs w:val="28"/>
        </w:rPr>
        <w:t xml:space="preserve">2.  Перечень синдромов и </w:t>
      </w:r>
      <w:proofErr w:type="gramStart"/>
      <w:r w:rsidRPr="008A3620">
        <w:rPr>
          <w:sz w:val="28"/>
          <w:szCs w:val="28"/>
        </w:rPr>
        <w:t>заболеваний</w:t>
      </w:r>
      <w:proofErr w:type="gramEnd"/>
      <w:r w:rsidRPr="008A3620">
        <w:rPr>
          <w:sz w:val="28"/>
          <w:szCs w:val="28"/>
        </w:rPr>
        <w:t xml:space="preserve"> проявляющихся вестибулярной дисфункцией.</w:t>
      </w:r>
    </w:p>
    <w:p w:rsidR="008A3620" w:rsidRPr="008A3620" w:rsidRDefault="008A3620" w:rsidP="008A3620">
      <w:pPr>
        <w:jc w:val="both"/>
        <w:rPr>
          <w:sz w:val="28"/>
          <w:szCs w:val="28"/>
        </w:rPr>
      </w:pPr>
      <w:r w:rsidRPr="008A3620">
        <w:rPr>
          <w:sz w:val="28"/>
          <w:szCs w:val="28"/>
        </w:rPr>
        <w:t xml:space="preserve">3. Клиническая симптоматика при опухолях мозжечка и </w:t>
      </w:r>
      <w:r w:rsidRPr="008A3620">
        <w:rPr>
          <w:sz w:val="28"/>
          <w:szCs w:val="28"/>
          <w:lang w:val="en-US"/>
        </w:rPr>
        <w:t>IV</w:t>
      </w:r>
      <w:r w:rsidRPr="008A3620">
        <w:rPr>
          <w:sz w:val="28"/>
          <w:szCs w:val="28"/>
        </w:rPr>
        <w:t xml:space="preserve"> желудочка.</w:t>
      </w:r>
    </w:p>
    <w:p w:rsidR="008A3620" w:rsidRPr="008A3620" w:rsidRDefault="008A3620" w:rsidP="008A3620">
      <w:pPr>
        <w:jc w:val="both"/>
        <w:rPr>
          <w:sz w:val="28"/>
          <w:szCs w:val="28"/>
        </w:rPr>
      </w:pPr>
      <w:r w:rsidRPr="008A3620">
        <w:rPr>
          <w:sz w:val="28"/>
          <w:szCs w:val="28"/>
        </w:rPr>
        <w:t>4. Исследование слуха методом регистрации слуховых вызванных потенциалов.</w:t>
      </w:r>
    </w:p>
    <w:p w:rsidR="008A3620" w:rsidRPr="008A3620" w:rsidRDefault="008A3620" w:rsidP="008A3620">
      <w:pPr>
        <w:jc w:val="both"/>
        <w:rPr>
          <w:sz w:val="28"/>
          <w:szCs w:val="28"/>
        </w:rPr>
      </w:pPr>
      <w:r w:rsidRPr="008A3620">
        <w:rPr>
          <w:sz w:val="28"/>
          <w:szCs w:val="28"/>
        </w:rPr>
        <w:t>5.Отоакустическая эмиссия.</w:t>
      </w:r>
    </w:p>
    <w:p w:rsidR="00FF5126" w:rsidRPr="00B23C32" w:rsidRDefault="008A3620" w:rsidP="00FF3E66">
      <w:pPr>
        <w:jc w:val="both"/>
        <w:rPr>
          <w:sz w:val="28"/>
          <w:szCs w:val="28"/>
        </w:rPr>
      </w:pPr>
      <w:r w:rsidRPr="008A3620">
        <w:rPr>
          <w:sz w:val="28"/>
          <w:szCs w:val="28"/>
        </w:rPr>
        <w:t>6.Электроокулография.</w:t>
      </w:r>
    </w:p>
    <w:p w:rsidR="00FF5126" w:rsidRDefault="00B23C32" w:rsidP="00B23C32">
      <w:pPr>
        <w:ind w:firstLine="709"/>
        <w:contextualSpacing/>
        <w:jc w:val="center"/>
        <w:rPr>
          <w:b/>
          <w:i/>
          <w:color w:val="000000"/>
          <w:sz w:val="28"/>
          <w:szCs w:val="28"/>
        </w:rPr>
      </w:pPr>
      <w:r>
        <w:rPr>
          <w:b/>
          <w:i/>
          <w:color w:val="000000"/>
          <w:sz w:val="28"/>
          <w:szCs w:val="28"/>
        </w:rPr>
        <w:t>Решение</w:t>
      </w:r>
      <w:r w:rsidRPr="001510EF">
        <w:rPr>
          <w:b/>
          <w:i/>
          <w:color w:val="000000"/>
          <w:sz w:val="28"/>
          <w:szCs w:val="28"/>
        </w:rPr>
        <w:t xml:space="preserve"> ситуационных задач</w:t>
      </w:r>
    </w:p>
    <w:p w:rsidR="00B23C32" w:rsidRPr="00B23C32" w:rsidRDefault="00B23C32" w:rsidP="00B23C32">
      <w:pPr>
        <w:ind w:firstLine="709"/>
        <w:contextualSpacing/>
        <w:jc w:val="center"/>
        <w:rPr>
          <w:b/>
          <w:i/>
          <w:color w:val="000000"/>
          <w:sz w:val="28"/>
          <w:szCs w:val="28"/>
        </w:rPr>
      </w:pPr>
    </w:p>
    <w:p w:rsidR="00DA29B2" w:rsidRPr="00577894" w:rsidRDefault="00DA29B2" w:rsidP="00577894">
      <w:pPr>
        <w:jc w:val="both"/>
        <w:rPr>
          <w:sz w:val="28"/>
          <w:szCs w:val="28"/>
        </w:rPr>
      </w:pPr>
      <w:r w:rsidRPr="001510EF">
        <w:rPr>
          <w:b/>
          <w:color w:val="000000"/>
          <w:sz w:val="28"/>
          <w:szCs w:val="28"/>
        </w:rPr>
        <w:t>Тема №</w:t>
      </w:r>
      <w:r w:rsidRPr="001510EF">
        <w:rPr>
          <w:b/>
          <w:color w:val="000000"/>
          <w:sz w:val="28"/>
          <w:szCs w:val="28"/>
        </w:rPr>
        <w:fldChar w:fldCharType="begin"/>
      </w:r>
      <w:r w:rsidRPr="001510EF">
        <w:rPr>
          <w:b/>
          <w:color w:val="000000"/>
          <w:sz w:val="28"/>
          <w:szCs w:val="28"/>
        </w:rPr>
        <w:instrText xml:space="preserve"> AUTONUMLGL  \* Arabic </w:instrText>
      </w:r>
      <w:r w:rsidRPr="001510EF">
        <w:rPr>
          <w:b/>
          <w:color w:val="000000"/>
          <w:sz w:val="28"/>
          <w:szCs w:val="28"/>
        </w:rPr>
        <w:fldChar w:fldCharType="end"/>
      </w:r>
      <w:r w:rsidR="00577894">
        <w:rPr>
          <w:b/>
          <w:color w:val="000000"/>
          <w:sz w:val="28"/>
          <w:szCs w:val="28"/>
        </w:rPr>
        <w:t xml:space="preserve"> </w:t>
      </w:r>
      <w:r w:rsidR="008A3620" w:rsidRPr="008A3620">
        <w:rPr>
          <w:sz w:val="28"/>
          <w:szCs w:val="28"/>
        </w:rPr>
        <w:t>Методы отоневрологического обследования больных</w:t>
      </w:r>
    </w:p>
    <w:p w:rsidR="00690BDF" w:rsidRPr="00690BDF" w:rsidRDefault="00690BDF" w:rsidP="000C4220">
      <w:pPr>
        <w:ind w:firstLine="709"/>
        <w:contextualSpacing/>
        <w:jc w:val="both"/>
        <w:rPr>
          <w:color w:val="000000"/>
          <w:sz w:val="28"/>
          <w:szCs w:val="28"/>
        </w:rPr>
      </w:pPr>
      <w:r w:rsidRPr="00690BDF">
        <w:rPr>
          <w:b/>
          <w:color w:val="000000"/>
          <w:sz w:val="28"/>
          <w:szCs w:val="28"/>
        </w:rPr>
        <w:t>Формы текущего контроля</w:t>
      </w:r>
      <w:r w:rsidRPr="00690BDF">
        <w:rPr>
          <w:color w:val="000000"/>
          <w:sz w:val="28"/>
          <w:szCs w:val="28"/>
        </w:rPr>
        <w:t xml:space="preserve"> </w:t>
      </w:r>
      <w:r w:rsidRPr="00690BDF">
        <w:rPr>
          <w:b/>
          <w:color w:val="000000"/>
          <w:sz w:val="28"/>
          <w:szCs w:val="28"/>
        </w:rPr>
        <w:t>успеваемости</w:t>
      </w:r>
      <w:r w:rsidRPr="00690BDF">
        <w:rPr>
          <w:i/>
          <w:color w:val="000000"/>
          <w:sz w:val="28"/>
          <w:szCs w:val="28"/>
        </w:rPr>
        <w:t xml:space="preserve">: </w:t>
      </w:r>
      <w:r w:rsidR="00CE0E40">
        <w:rPr>
          <w:color w:val="000000"/>
          <w:sz w:val="28"/>
          <w:szCs w:val="28"/>
        </w:rPr>
        <w:t>устный опрос;</w:t>
      </w:r>
      <w:r w:rsidRPr="00690BDF">
        <w:rPr>
          <w:color w:val="000000"/>
          <w:sz w:val="28"/>
          <w:szCs w:val="28"/>
        </w:rPr>
        <w:t xml:space="preserve"> </w:t>
      </w:r>
      <w:r w:rsidR="005B38DE">
        <w:rPr>
          <w:color w:val="000000"/>
          <w:sz w:val="28"/>
          <w:szCs w:val="28"/>
        </w:rPr>
        <w:t xml:space="preserve">решение ситуационных задач, </w:t>
      </w:r>
      <w:r w:rsidRPr="00690BDF">
        <w:rPr>
          <w:color w:val="000000"/>
          <w:sz w:val="28"/>
          <w:szCs w:val="28"/>
        </w:rPr>
        <w:t>проверка практических навыков</w:t>
      </w:r>
      <w:r w:rsidR="005B38DE">
        <w:rPr>
          <w:color w:val="000000"/>
          <w:sz w:val="28"/>
          <w:szCs w:val="28"/>
        </w:rPr>
        <w:t>.</w:t>
      </w:r>
    </w:p>
    <w:p w:rsidR="00FF3E66" w:rsidRPr="00605CC2" w:rsidRDefault="00690BDF" w:rsidP="00605CC2">
      <w:pPr>
        <w:ind w:firstLine="709"/>
        <w:contextualSpacing/>
        <w:jc w:val="both"/>
        <w:rPr>
          <w:i/>
          <w:color w:val="000000"/>
          <w:sz w:val="28"/>
          <w:szCs w:val="28"/>
        </w:rPr>
      </w:pPr>
      <w:r w:rsidRPr="00690BDF">
        <w:rPr>
          <w:b/>
          <w:color w:val="000000"/>
          <w:sz w:val="28"/>
          <w:szCs w:val="28"/>
        </w:rPr>
        <w:t>Оценочные материалы текущего контроля успеваемости</w:t>
      </w:r>
      <w:r w:rsidRPr="00690BDF">
        <w:rPr>
          <w:i/>
          <w:color w:val="000000"/>
          <w:sz w:val="28"/>
          <w:szCs w:val="28"/>
        </w:rPr>
        <w:t xml:space="preserve"> </w:t>
      </w:r>
    </w:p>
    <w:p w:rsidR="00577894" w:rsidRPr="00605CC2" w:rsidRDefault="00690BDF" w:rsidP="00605CC2">
      <w:pPr>
        <w:ind w:firstLine="709"/>
        <w:contextualSpacing/>
        <w:jc w:val="center"/>
        <w:rPr>
          <w:b/>
          <w:i/>
          <w:color w:val="000000"/>
          <w:sz w:val="28"/>
          <w:szCs w:val="28"/>
        </w:rPr>
      </w:pPr>
      <w:r w:rsidRPr="00690BDF">
        <w:rPr>
          <w:b/>
          <w:i/>
          <w:color w:val="000000"/>
          <w:sz w:val="28"/>
          <w:szCs w:val="28"/>
        </w:rPr>
        <w:t>Вопросы для устного опроса</w:t>
      </w:r>
    </w:p>
    <w:p w:rsidR="00CE0E40" w:rsidRPr="00CE0E40" w:rsidRDefault="00CE0E40" w:rsidP="00CE0E40">
      <w:pPr>
        <w:jc w:val="both"/>
        <w:rPr>
          <w:sz w:val="28"/>
          <w:szCs w:val="28"/>
          <w:lang w:eastAsia="en-US"/>
        </w:rPr>
      </w:pPr>
      <w:r>
        <w:rPr>
          <w:lang w:eastAsia="en-US"/>
        </w:rPr>
        <w:t xml:space="preserve">1. </w:t>
      </w:r>
      <w:r w:rsidRPr="00CE0E40">
        <w:rPr>
          <w:sz w:val="28"/>
          <w:szCs w:val="28"/>
          <w:lang w:eastAsia="en-US"/>
        </w:rPr>
        <w:t>Современная схема отоневрологического обследования больных:</w:t>
      </w:r>
    </w:p>
    <w:p w:rsidR="00CE0E40" w:rsidRPr="00CE0E40" w:rsidRDefault="00CE0E40" w:rsidP="00CE0E40">
      <w:pPr>
        <w:ind w:left="600"/>
        <w:jc w:val="both"/>
        <w:rPr>
          <w:sz w:val="28"/>
          <w:szCs w:val="28"/>
          <w:lang w:eastAsia="en-US"/>
        </w:rPr>
      </w:pPr>
      <w:r w:rsidRPr="00CE0E40">
        <w:rPr>
          <w:sz w:val="28"/>
          <w:szCs w:val="28"/>
          <w:lang w:eastAsia="en-US"/>
        </w:rPr>
        <w:t>- дополнение к жалобам и анамнезу;</w:t>
      </w:r>
    </w:p>
    <w:p w:rsidR="00CE0E40" w:rsidRPr="00CE0E40" w:rsidRDefault="00CE0E40" w:rsidP="00CE0E40">
      <w:pPr>
        <w:ind w:left="600"/>
        <w:jc w:val="both"/>
        <w:rPr>
          <w:sz w:val="28"/>
          <w:szCs w:val="28"/>
          <w:lang w:eastAsia="en-US"/>
        </w:rPr>
      </w:pPr>
      <w:r w:rsidRPr="00CE0E40">
        <w:rPr>
          <w:sz w:val="28"/>
          <w:szCs w:val="28"/>
          <w:lang w:eastAsia="en-US"/>
        </w:rPr>
        <w:t>- ЛОР осмотр больных;</w:t>
      </w:r>
    </w:p>
    <w:p w:rsidR="00CE0E40" w:rsidRPr="00CE0E40" w:rsidRDefault="00CE0E40" w:rsidP="00CE0E40">
      <w:pPr>
        <w:ind w:left="600"/>
        <w:jc w:val="both"/>
        <w:rPr>
          <w:sz w:val="28"/>
          <w:szCs w:val="28"/>
          <w:lang w:eastAsia="en-US"/>
        </w:rPr>
      </w:pPr>
      <w:r w:rsidRPr="00CE0E40">
        <w:rPr>
          <w:sz w:val="28"/>
          <w:szCs w:val="28"/>
          <w:lang w:eastAsia="en-US"/>
        </w:rPr>
        <w:t xml:space="preserve">- исследование функции черепно-мозговых нервов: </w:t>
      </w:r>
      <w:r w:rsidRPr="00CE0E40">
        <w:rPr>
          <w:sz w:val="28"/>
          <w:szCs w:val="28"/>
          <w:lang w:val="en-US" w:eastAsia="en-US"/>
        </w:rPr>
        <w:t>V</w:t>
      </w:r>
      <w:r w:rsidRPr="00CE0E40">
        <w:rPr>
          <w:sz w:val="28"/>
          <w:szCs w:val="28"/>
          <w:lang w:eastAsia="en-US"/>
        </w:rPr>
        <w:t xml:space="preserve"> – </w:t>
      </w:r>
      <w:r w:rsidRPr="00CE0E40">
        <w:rPr>
          <w:sz w:val="28"/>
          <w:szCs w:val="28"/>
          <w:lang w:val="en-US" w:eastAsia="en-US"/>
        </w:rPr>
        <w:t>X</w:t>
      </w:r>
      <w:r w:rsidRPr="00CE0E40">
        <w:rPr>
          <w:sz w:val="28"/>
          <w:szCs w:val="28"/>
          <w:lang w:eastAsia="en-US"/>
        </w:rPr>
        <w:t xml:space="preserve"> (наличие глоточного рефлекса, чувствительности слизистой оболочки носа, полости рта, гортани, </w:t>
      </w:r>
      <w:proofErr w:type="spellStart"/>
      <w:r w:rsidRPr="00CE0E40">
        <w:rPr>
          <w:sz w:val="28"/>
          <w:szCs w:val="28"/>
          <w:lang w:eastAsia="en-US"/>
        </w:rPr>
        <w:t>корнеальных</w:t>
      </w:r>
      <w:proofErr w:type="spellEnd"/>
      <w:r w:rsidRPr="00CE0E40">
        <w:rPr>
          <w:sz w:val="28"/>
          <w:szCs w:val="28"/>
          <w:lang w:eastAsia="en-US"/>
        </w:rPr>
        <w:t xml:space="preserve"> рефлексов); 1 пары – обоняния, </w:t>
      </w:r>
      <w:r w:rsidRPr="00CE0E40">
        <w:rPr>
          <w:sz w:val="28"/>
          <w:szCs w:val="28"/>
          <w:lang w:val="en-US" w:eastAsia="en-US"/>
        </w:rPr>
        <w:t>VII</w:t>
      </w:r>
      <w:r w:rsidRPr="00CE0E40">
        <w:rPr>
          <w:sz w:val="28"/>
          <w:szCs w:val="28"/>
          <w:lang w:eastAsia="en-US"/>
        </w:rPr>
        <w:t xml:space="preserve">, </w:t>
      </w:r>
      <w:r w:rsidRPr="00CE0E40">
        <w:rPr>
          <w:sz w:val="28"/>
          <w:szCs w:val="28"/>
          <w:lang w:val="en-US" w:eastAsia="en-US"/>
        </w:rPr>
        <w:t>IX</w:t>
      </w:r>
      <w:r w:rsidRPr="00CE0E40">
        <w:rPr>
          <w:sz w:val="28"/>
          <w:szCs w:val="28"/>
          <w:lang w:eastAsia="en-US"/>
        </w:rPr>
        <w:t xml:space="preserve"> (вкуса), </w:t>
      </w:r>
      <w:r w:rsidRPr="00CE0E40">
        <w:rPr>
          <w:sz w:val="28"/>
          <w:szCs w:val="28"/>
          <w:lang w:val="en-US" w:eastAsia="en-US"/>
        </w:rPr>
        <w:t>VIII</w:t>
      </w:r>
      <w:r w:rsidRPr="00CE0E40">
        <w:rPr>
          <w:sz w:val="28"/>
          <w:szCs w:val="28"/>
          <w:lang w:eastAsia="en-US"/>
        </w:rPr>
        <w:t xml:space="preserve"> пары (акуметрия справа и слева);</w:t>
      </w:r>
    </w:p>
    <w:p w:rsidR="00CE0E40" w:rsidRPr="00CE0E40" w:rsidRDefault="00CE0E40" w:rsidP="00CE0E40">
      <w:pPr>
        <w:ind w:left="600"/>
        <w:jc w:val="both"/>
        <w:rPr>
          <w:sz w:val="28"/>
          <w:szCs w:val="28"/>
          <w:lang w:eastAsia="en-US"/>
        </w:rPr>
      </w:pPr>
      <w:r w:rsidRPr="00CE0E40">
        <w:rPr>
          <w:sz w:val="28"/>
          <w:szCs w:val="28"/>
          <w:lang w:eastAsia="en-US"/>
        </w:rPr>
        <w:t xml:space="preserve">- исследование (спонтанного нистагма, </w:t>
      </w:r>
      <w:proofErr w:type="gramStart"/>
      <w:r w:rsidRPr="00CE0E40">
        <w:rPr>
          <w:sz w:val="28"/>
          <w:szCs w:val="28"/>
          <w:lang w:eastAsia="en-US"/>
        </w:rPr>
        <w:t>пальце-носовой</w:t>
      </w:r>
      <w:proofErr w:type="gramEnd"/>
      <w:r w:rsidRPr="00CE0E40">
        <w:rPr>
          <w:sz w:val="28"/>
          <w:szCs w:val="28"/>
          <w:lang w:eastAsia="en-US"/>
        </w:rPr>
        <w:t xml:space="preserve"> пробы, статокинетических проб);</w:t>
      </w:r>
    </w:p>
    <w:p w:rsidR="00CE0E40" w:rsidRPr="00CE0E40" w:rsidRDefault="00CE0E40" w:rsidP="00CE0E40">
      <w:pPr>
        <w:ind w:left="600"/>
        <w:jc w:val="both"/>
        <w:rPr>
          <w:sz w:val="28"/>
          <w:szCs w:val="28"/>
          <w:lang w:eastAsia="en-US"/>
        </w:rPr>
      </w:pPr>
      <w:r w:rsidRPr="00CE0E40">
        <w:rPr>
          <w:sz w:val="28"/>
          <w:szCs w:val="28"/>
          <w:lang w:eastAsia="en-US"/>
        </w:rPr>
        <w:t>- проведение экспериментальных реакций (калорическая проба, вращательная проба)</w:t>
      </w:r>
    </w:p>
    <w:p w:rsidR="00CE0E40" w:rsidRPr="00CE0E40" w:rsidRDefault="00CE0E40" w:rsidP="00CE0E40">
      <w:pPr>
        <w:ind w:left="600"/>
        <w:jc w:val="both"/>
        <w:rPr>
          <w:sz w:val="28"/>
          <w:szCs w:val="28"/>
          <w:lang w:eastAsia="en-US"/>
        </w:rPr>
      </w:pPr>
      <w:r w:rsidRPr="00CE0E40">
        <w:rPr>
          <w:sz w:val="28"/>
          <w:szCs w:val="28"/>
          <w:lang w:eastAsia="en-US"/>
        </w:rPr>
        <w:t>- оценка отоневрологического обследования;</w:t>
      </w:r>
    </w:p>
    <w:p w:rsidR="006F72DA" w:rsidRDefault="00CE0E40" w:rsidP="00605CC2">
      <w:pPr>
        <w:ind w:left="600"/>
        <w:jc w:val="both"/>
        <w:rPr>
          <w:sz w:val="28"/>
          <w:szCs w:val="28"/>
          <w:lang w:eastAsia="en-US"/>
        </w:rPr>
      </w:pPr>
      <w:r w:rsidRPr="00CE0E40">
        <w:rPr>
          <w:sz w:val="28"/>
          <w:szCs w:val="28"/>
          <w:lang w:eastAsia="en-US"/>
        </w:rPr>
        <w:t xml:space="preserve">- заключение. </w:t>
      </w:r>
    </w:p>
    <w:p w:rsidR="00B23C32" w:rsidRPr="00B23C32" w:rsidRDefault="00B23C32" w:rsidP="00B23C32">
      <w:pPr>
        <w:ind w:firstLine="709"/>
        <w:contextualSpacing/>
        <w:jc w:val="center"/>
        <w:rPr>
          <w:b/>
          <w:i/>
          <w:color w:val="000000"/>
          <w:sz w:val="28"/>
          <w:szCs w:val="28"/>
        </w:rPr>
      </w:pPr>
      <w:r>
        <w:rPr>
          <w:b/>
          <w:i/>
          <w:color w:val="000000"/>
          <w:sz w:val="28"/>
          <w:szCs w:val="28"/>
        </w:rPr>
        <w:t>Решение</w:t>
      </w:r>
      <w:r w:rsidRPr="001510EF">
        <w:rPr>
          <w:b/>
          <w:i/>
          <w:color w:val="000000"/>
          <w:sz w:val="28"/>
          <w:szCs w:val="28"/>
        </w:rPr>
        <w:t xml:space="preserve"> ситуационных задач</w:t>
      </w:r>
    </w:p>
    <w:p w:rsidR="00690BDF" w:rsidRDefault="00690BDF" w:rsidP="000C4220">
      <w:pPr>
        <w:ind w:firstLine="709"/>
        <w:contextualSpacing/>
        <w:jc w:val="center"/>
        <w:rPr>
          <w:b/>
          <w:i/>
          <w:color w:val="000000"/>
          <w:sz w:val="28"/>
          <w:szCs w:val="28"/>
        </w:rPr>
      </w:pPr>
      <w:r w:rsidRPr="00690BDF">
        <w:rPr>
          <w:b/>
          <w:i/>
          <w:color w:val="000000"/>
          <w:sz w:val="28"/>
          <w:szCs w:val="28"/>
        </w:rPr>
        <w:t>Практические задания для демонстрации практических навыков</w:t>
      </w:r>
    </w:p>
    <w:p w:rsidR="00365439" w:rsidRPr="006F72DA" w:rsidRDefault="00365439" w:rsidP="00365439">
      <w:pPr>
        <w:pStyle w:val="a5"/>
        <w:numPr>
          <w:ilvl w:val="0"/>
          <w:numId w:val="11"/>
        </w:numPr>
        <w:rPr>
          <w:rFonts w:ascii="Times New Roman" w:hAnsi="Times New Roman"/>
          <w:sz w:val="28"/>
          <w:szCs w:val="28"/>
          <w:lang w:eastAsia="en-US"/>
        </w:rPr>
      </w:pPr>
      <w:r w:rsidRPr="006F72DA">
        <w:rPr>
          <w:rFonts w:ascii="Times New Roman" w:hAnsi="Times New Roman"/>
          <w:sz w:val="28"/>
          <w:szCs w:val="28"/>
          <w:lang w:eastAsia="en-US"/>
        </w:rPr>
        <w:t xml:space="preserve">Исследование функции черепно-мозговых нервов: </w:t>
      </w:r>
      <w:r w:rsidRPr="006F72DA">
        <w:rPr>
          <w:rFonts w:ascii="Times New Roman" w:hAnsi="Times New Roman"/>
          <w:sz w:val="28"/>
          <w:szCs w:val="28"/>
          <w:lang w:val="en-US" w:eastAsia="en-US"/>
        </w:rPr>
        <w:t>V</w:t>
      </w:r>
      <w:r w:rsidRPr="006F72DA">
        <w:rPr>
          <w:rFonts w:ascii="Times New Roman" w:hAnsi="Times New Roman"/>
          <w:sz w:val="28"/>
          <w:szCs w:val="28"/>
          <w:lang w:eastAsia="en-US"/>
        </w:rPr>
        <w:t xml:space="preserve"> – </w:t>
      </w:r>
      <w:r w:rsidRPr="006F72DA">
        <w:rPr>
          <w:rFonts w:ascii="Times New Roman" w:hAnsi="Times New Roman"/>
          <w:sz w:val="28"/>
          <w:szCs w:val="28"/>
          <w:lang w:val="en-US" w:eastAsia="en-US"/>
        </w:rPr>
        <w:t>X</w:t>
      </w:r>
      <w:r w:rsidRPr="006F72DA">
        <w:rPr>
          <w:rFonts w:ascii="Times New Roman" w:hAnsi="Times New Roman"/>
          <w:sz w:val="28"/>
          <w:szCs w:val="28"/>
          <w:lang w:eastAsia="en-US"/>
        </w:rPr>
        <w:t xml:space="preserve"> (наличие глоточного рефлекса, чувствительности слизистой оболочки носа, полости рта, гортани, </w:t>
      </w:r>
      <w:proofErr w:type="spellStart"/>
      <w:r w:rsidRPr="006F72DA">
        <w:rPr>
          <w:rFonts w:ascii="Times New Roman" w:hAnsi="Times New Roman"/>
          <w:sz w:val="28"/>
          <w:szCs w:val="28"/>
          <w:lang w:eastAsia="en-US"/>
        </w:rPr>
        <w:t>корнеальных</w:t>
      </w:r>
      <w:proofErr w:type="spellEnd"/>
      <w:r w:rsidRPr="006F72DA">
        <w:rPr>
          <w:rFonts w:ascii="Times New Roman" w:hAnsi="Times New Roman"/>
          <w:sz w:val="28"/>
          <w:szCs w:val="28"/>
          <w:lang w:eastAsia="en-US"/>
        </w:rPr>
        <w:t xml:space="preserve"> рефлексов); 1 пары – обоняния, </w:t>
      </w:r>
      <w:r w:rsidRPr="006F72DA">
        <w:rPr>
          <w:rFonts w:ascii="Times New Roman" w:hAnsi="Times New Roman"/>
          <w:sz w:val="28"/>
          <w:szCs w:val="28"/>
          <w:lang w:val="en-US" w:eastAsia="en-US"/>
        </w:rPr>
        <w:t>VII</w:t>
      </w:r>
      <w:r w:rsidRPr="006F72DA">
        <w:rPr>
          <w:rFonts w:ascii="Times New Roman" w:hAnsi="Times New Roman"/>
          <w:sz w:val="28"/>
          <w:szCs w:val="28"/>
          <w:lang w:eastAsia="en-US"/>
        </w:rPr>
        <w:t xml:space="preserve">, </w:t>
      </w:r>
      <w:r w:rsidRPr="006F72DA">
        <w:rPr>
          <w:rFonts w:ascii="Times New Roman" w:hAnsi="Times New Roman"/>
          <w:sz w:val="28"/>
          <w:szCs w:val="28"/>
          <w:lang w:val="en-US" w:eastAsia="en-US"/>
        </w:rPr>
        <w:t>IX</w:t>
      </w:r>
      <w:r w:rsidRPr="006F72DA">
        <w:rPr>
          <w:rFonts w:ascii="Times New Roman" w:hAnsi="Times New Roman"/>
          <w:sz w:val="28"/>
          <w:szCs w:val="28"/>
          <w:lang w:eastAsia="en-US"/>
        </w:rPr>
        <w:t xml:space="preserve"> (вкуса), </w:t>
      </w:r>
      <w:r w:rsidRPr="006F72DA">
        <w:rPr>
          <w:rFonts w:ascii="Times New Roman" w:hAnsi="Times New Roman"/>
          <w:sz w:val="28"/>
          <w:szCs w:val="28"/>
          <w:lang w:val="en-US" w:eastAsia="en-US"/>
        </w:rPr>
        <w:t>VIII</w:t>
      </w:r>
      <w:r w:rsidRPr="006F72DA">
        <w:rPr>
          <w:rFonts w:ascii="Times New Roman" w:hAnsi="Times New Roman"/>
          <w:sz w:val="28"/>
          <w:szCs w:val="28"/>
          <w:lang w:eastAsia="en-US"/>
        </w:rPr>
        <w:t xml:space="preserve"> пары (акуметрия справа и слева).</w:t>
      </w:r>
    </w:p>
    <w:p w:rsidR="006F72DA" w:rsidRPr="006F72DA" w:rsidRDefault="006F72DA" w:rsidP="006F72DA">
      <w:pPr>
        <w:pStyle w:val="a5"/>
        <w:numPr>
          <w:ilvl w:val="0"/>
          <w:numId w:val="11"/>
        </w:numPr>
        <w:rPr>
          <w:rFonts w:ascii="Times New Roman" w:hAnsi="Times New Roman"/>
          <w:sz w:val="28"/>
          <w:szCs w:val="28"/>
          <w:lang w:eastAsia="en-US"/>
        </w:rPr>
      </w:pPr>
      <w:r w:rsidRPr="006F72DA">
        <w:rPr>
          <w:rFonts w:ascii="Times New Roman" w:hAnsi="Times New Roman"/>
          <w:sz w:val="28"/>
          <w:szCs w:val="28"/>
          <w:lang w:eastAsia="en-US"/>
        </w:rPr>
        <w:t xml:space="preserve">Исследование (спонтанного нистагма, </w:t>
      </w:r>
      <w:proofErr w:type="gramStart"/>
      <w:r w:rsidRPr="006F72DA">
        <w:rPr>
          <w:rFonts w:ascii="Times New Roman" w:hAnsi="Times New Roman"/>
          <w:sz w:val="28"/>
          <w:szCs w:val="28"/>
          <w:lang w:eastAsia="en-US"/>
        </w:rPr>
        <w:t>пальце-носовой</w:t>
      </w:r>
      <w:proofErr w:type="gramEnd"/>
      <w:r w:rsidRPr="006F72DA">
        <w:rPr>
          <w:rFonts w:ascii="Times New Roman" w:hAnsi="Times New Roman"/>
          <w:sz w:val="28"/>
          <w:szCs w:val="28"/>
          <w:lang w:eastAsia="en-US"/>
        </w:rPr>
        <w:t xml:space="preserve"> пробы, </w:t>
      </w:r>
      <w:r w:rsidRPr="006F72DA">
        <w:rPr>
          <w:rFonts w:ascii="Times New Roman" w:hAnsi="Times New Roman"/>
          <w:sz w:val="28"/>
          <w:szCs w:val="28"/>
          <w:lang w:eastAsia="en-US"/>
        </w:rPr>
        <w:lastRenderedPageBreak/>
        <w:t>статокинетических проб).</w:t>
      </w:r>
    </w:p>
    <w:p w:rsidR="006F72DA" w:rsidRPr="006F72DA" w:rsidRDefault="006F72DA" w:rsidP="006F72DA">
      <w:pPr>
        <w:pStyle w:val="a5"/>
        <w:numPr>
          <w:ilvl w:val="0"/>
          <w:numId w:val="11"/>
        </w:numPr>
        <w:rPr>
          <w:rFonts w:ascii="Times New Roman" w:hAnsi="Times New Roman"/>
          <w:sz w:val="28"/>
          <w:szCs w:val="28"/>
          <w:lang w:eastAsia="en-US"/>
        </w:rPr>
      </w:pPr>
      <w:r w:rsidRPr="006F72DA">
        <w:rPr>
          <w:rFonts w:ascii="Times New Roman" w:hAnsi="Times New Roman"/>
          <w:sz w:val="28"/>
          <w:szCs w:val="28"/>
          <w:lang w:eastAsia="en-US"/>
        </w:rPr>
        <w:t>Проведение экспериментальных реакций (калорическая проба, вращательная проба).</w:t>
      </w:r>
    </w:p>
    <w:p w:rsidR="00DA29B2" w:rsidRPr="001510EF" w:rsidRDefault="00DA29B2" w:rsidP="00B23C32">
      <w:pPr>
        <w:contextualSpacing/>
        <w:jc w:val="both"/>
        <w:rPr>
          <w:color w:val="000000"/>
          <w:sz w:val="28"/>
          <w:szCs w:val="28"/>
        </w:rPr>
      </w:pPr>
    </w:p>
    <w:p w:rsidR="00DA29B2" w:rsidRPr="00577894" w:rsidRDefault="00DA29B2" w:rsidP="00577894">
      <w:pPr>
        <w:pStyle w:val="af1"/>
        <w:spacing w:after="0"/>
        <w:jc w:val="both"/>
        <w:rPr>
          <w:sz w:val="28"/>
          <w:szCs w:val="28"/>
          <w:lang w:val="ru-RU"/>
        </w:rPr>
      </w:pPr>
      <w:r w:rsidRPr="001510EF">
        <w:rPr>
          <w:b/>
          <w:color w:val="000000"/>
          <w:sz w:val="28"/>
          <w:szCs w:val="28"/>
        </w:rPr>
        <w:t>Тема №</w:t>
      </w:r>
      <w:r w:rsidRPr="001510EF">
        <w:rPr>
          <w:b/>
          <w:color w:val="000000"/>
          <w:sz w:val="28"/>
          <w:szCs w:val="28"/>
        </w:rPr>
        <w:fldChar w:fldCharType="begin"/>
      </w:r>
      <w:r w:rsidRPr="001510EF">
        <w:rPr>
          <w:b/>
          <w:color w:val="000000"/>
          <w:sz w:val="28"/>
          <w:szCs w:val="28"/>
        </w:rPr>
        <w:instrText xml:space="preserve"> AUTONUMLGL  \* Arabic </w:instrText>
      </w:r>
      <w:r w:rsidRPr="001510EF">
        <w:rPr>
          <w:b/>
          <w:color w:val="000000"/>
          <w:sz w:val="28"/>
          <w:szCs w:val="28"/>
        </w:rPr>
        <w:fldChar w:fldCharType="end"/>
      </w:r>
      <w:r w:rsidR="00577894">
        <w:rPr>
          <w:b/>
          <w:color w:val="000000"/>
          <w:sz w:val="28"/>
          <w:szCs w:val="28"/>
          <w:lang w:val="ru-RU"/>
        </w:rPr>
        <w:t xml:space="preserve"> </w:t>
      </w:r>
      <w:r w:rsidR="008A3620" w:rsidRPr="008A3620">
        <w:rPr>
          <w:sz w:val="28"/>
          <w:szCs w:val="28"/>
        </w:rPr>
        <w:t xml:space="preserve">Перечень заболеваний, подлежащих обследованию у </w:t>
      </w:r>
      <w:proofErr w:type="spellStart"/>
      <w:r w:rsidR="008A3620" w:rsidRPr="008A3620">
        <w:rPr>
          <w:sz w:val="28"/>
          <w:szCs w:val="28"/>
        </w:rPr>
        <w:t>отоневрологов</w:t>
      </w:r>
      <w:proofErr w:type="spellEnd"/>
    </w:p>
    <w:p w:rsidR="00DA29B2" w:rsidRPr="001510EF" w:rsidRDefault="00DA29B2" w:rsidP="000C4220">
      <w:pPr>
        <w:ind w:firstLine="709"/>
        <w:contextualSpacing/>
        <w:jc w:val="both"/>
        <w:rPr>
          <w:color w:val="000000"/>
          <w:sz w:val="28"/>
          <w:szCs w:val="28"/>
        </w:rPr>
      </w:pPr>
      <w:r w:rsidRPr="001510EF">
        <w:rPr>
          <w:b/>
          <w:color w:val="000000"/>
          <w:sz w:val="28"/>
          <w:szCs w:val="28"/>
        </w:rPr>
        <w:t>Формы текущего контроля</w:t>
      </w:r>
      <w:r w:rsidRPr="001510EF">
        <w:rPr>
          <w:color w:val="000000"/>
          <w:sz w:val="28"/>
          <w:szCs w:val="28"/>
        </w:rPr>
        <w:t xml:space="preserve"> </w:t>
      </w:r>
      <w:r w:rsidRPr="001510EF">
        <w:rPr>
          <w:b/>
          <w:color w:val="000000"/>
          <w:sz w:val="28"/>
          <w:szCs w:val="28"/>
        </w:rPr>
        <w:t>успеваемости</w:t>
      </w:r>
      <w:r w:rsidRPr="001510EF">
        <w:rPr>
          <w:i/>
          <w:color w:val="000000"/>
          <w:sz w:val="28"/>
          <w:szCs w:val="28"/>
        </w:rPr>
        <w:t xml:space="preserve">: </w:t>
      </w:r>
      <w:r w:rsidRPr="001510EF">
        <w:rPr>
          <w:color w:val="000000"/>
          <w:sz w:val="28"/>
          <w:szCs w:val="28"/>
        </w:rPr>
        <w:t>решение проблемно–ситуацион</w:t>
      </w:r>
      <w:r w:rsidR="006F72DA">
        <w:rPr>
          <w:color w:val="000000"/>
          <w:sz w:val="28"/>
          <w:szCs w:val="28"/>
        </w:rPr>
        <w:t>ных задач; устный опрос.</w:t>
      </w:r>
    </w:p>
    <w:p w:rsidR="00B23C32" w:rsidRDefault="00B23C32" w:rsidP="000C4220">
      <w:pPr>
        <w:ind w:firstLine="709"/>
        <w:contextualSpacing/>
        <w:jc w:val="both"/>
        <w:rPr>
          <w:b/>
          <w:color w:val="000000"/>
          <w:sz w:val="28"/>
          <w:szCs w:val="28"/>
        </w:rPr>
      </w:pPr>
    </w:p>
    <w:p w:rsidR="00DA29B2" w:rsidRPr="001510EF" w:rsidRDefault="00DA29B2" w:rsidP="000C4220">
      <w:pPr>
        <w:ind w:firstLine="709"/>
        <w:contextualSpacing/>
        <w:jc w:val="both"/>
        <w:rPr>
          <w:i/>
          <w:color w:val="000000"/>
          <w:sz w:val="28"/>
          <w:szCs w:val="28"/>
        </w:rPr>
      </w:pPr>
      <w:r w:rsidRPr="001510EF">
        <w:rPr>
          <w:b/>
          <w:color w:val="000000"/>
          <w:sz w:val="28"/>
          <w:szCs w:val="28"/>
        </w:rPr>
        <w:t>Оценочные материалы текущего контроля успеваемости</w:t>
      </w:r>
      <w:r w:rsidRPr="001510EF">
        <w:rPr>
          <w:i/>
          <w:color w:val="000000"/>
          <w:sz w:val="28"/>
          <w:szCs w:val="28"/>
        </w:rPr>
        <w:t xml:space="preserve"> </w:t>
      </w:r>
    </w:p>
    <w:p w:rsidR="009F0672" w:rsidRPr="00FF3E66" w:rsidRDefault="00FF3E66" w:rsidP="00FF3E66">
      <w:pPr>
        <w:ind w:firstLine="709"/>
        <w:contextualSpacing/>
        <w:jc w:val="center"/>
        <w:rPr>
          <w:b/>
          <w:i/>
          <w:color w:val="000000"/>
          <w:sz w:val="28"/>
          <w:szCs w:val="28"/>
        </w:rPr>
      </w:pPr>
      <w:r>
        <w:rPr>
          <w:b/>
          <w:i/>
          <w:color w:val="000000"/>
          <w:sz w:val="28"/>
          <w:szCs w:val="28"/>
        </w:rPr>
        <w:t>Вопросы для устного опроса</w:t>
      </w:r>
    </w:p>
    <w:p w:rsidR="006F72DA" w:rsidRPr="006F72DA" w:rsidRDefault="006F72DA" w:rsidP="006F72DA">
      <w:pPr>
        <w:numPr>
          <w:ilvl w:val="0"/>
          <w:numId w:val="12"/>
        </w:numPr>
        <w:jc w:val="both"/>
        <w:rPr>
          <w:sz w:val="28"/>
          <w:szCs w:val="28"/>
        </w:rPr>
      </w:pPr>
      <w:r w:rsidRPr="006F72DA">
        <w:rPr>
          <w:sz w:val="28"/>
          <w:szCs w:val="28"/>
        </w:rPr>
        <w:t xml:space="preserve">Расположение неврином </w:t>
      </w:r>
      <w:r w:rsidRPr="006F72DA">
        <w:rPr>
          <w:sz w:val="28"/>
          <w:szCs w:val="28"/>
          <w:lang w:val="en-US"/>
        </w:rPr>
        <w:t>VIII</w:t>
      </w:r>
      <w:r w:rsidRPr="006F72DA">
        <w:rPr>
          <w:sz w:val="28"/>
          <w:szCs w:val="28"/>
        </w:rPr>
        <w:t xml:space="preserve"> пары черепно-мозговых нервов (ЧМН).</w:t>
      </w:r>
    </w:p>
    <w:p w:rsidR="006F72DA" w:rsidRPr="006F72DA" w:rsidRDefault="006F72DA" w:rsidP="006F72DA">
      <w:pPr>
        <w:numPr>
          <w:ilvl w:val="0"/>
          <w:numId w:val="12"/>
        </w:numPr>
        <w:jc w:val="both"/>
        <w:rPr>
          <w:sz w:val="28"/>
          <w:szCs w:val="28"/>
        </w:rPr>
      </w:pPr>
      <w:r w:rsidRPr="006F72DA">
        <w:rPr>
          <w:sz w:val="28"/>
          <w:szCs w:val="28"/>
        </w:rPr>
        <w:t xml:space="preserve">Основные периферические и центральные </w:t>
      </w:r>
      <w:proofErr w:type="spellStart"/>
      <w:r w:rsidRPr="006F72DA">
        <w:rPr>
          <w:sz w:val="28"/>
          <w:szCs w:val="28"/>
        </w:rPr>
        <w:t>кохлеовестибулярные</w:t>
      </w:r>
      <w:proofErr w:type="spellEnd"/>
      <w:r w:rsidRPr="006F72DA">
        <w:rPr>
          <w:sz w:val="28"/>
          <w:szCs w:val="28"/>
        </w:rPr>
        <w:t xml:space="preserve"> симптомы при невриномах </w:t>
      </w:r>
      <w:r w:rsidRPr="006F72DA">
        <w:rPr>
          <w:sz w:val="28"/>
          <w:szCs w:val="28"/>
          <w:lang w:val="en-US"/>
        </w:rPr>
        <w:t>VIII</w:t>
      </w:r>
      <w:r w:rsidRPr="006F72DA">
        <w:rPr>
          <w:sz w:val="28"/>
          <w:szCs w:val="28"/>
        </w:rPr>
        <w:t xml:space="preserve"> пары ЧМН.</w:t>
      </w:r>
    </w:p>
    <w:p w:rsidR="006F72DA" w:rsidRPr="006F72DA" w:rsidRDefault="006F72DA" w:rsidP="006F72DA">
      <w:pPr>
        <w:numPr>
          <w:ilvl w:val="0"/>
          <w:numId w:val="12"/>
        </w:numPr>
        <w:jc w:val="both"/>
        <w:rPr>
          <w:sz w:val="28"/>
          <w:szCs w:val="28"/>
        </w:rPr>
      </w:pPr>
      <w:r w:rsidRPr="006F72DA">
        <w:rPr>
          <w:sz w:val="28"/>
          <w:szCs w:val="28"/>
        </w:rPr>
        <w:t>Особенности клиники в зависимости от величины невриномы.</w:t>
      </w:r>
    </w:p>
    <w:p w:rsidR="006F72DA" w:rsidRPr="006F72DA" w:rsidRDefault="006F72DA" w:rsidP="006F72DA">
      <w:pPr>
        <w:numPr>
          <w:ilvl w:val="0"/>
          <w:numId w:val="12"/>
        </w:numPr>
        <w:jc w:val="both"/>
        <w:rPr>
          <w:sz w:val="28"/>
          <w:szCs w:val="28"/>
        </w:rPr>
      </w:pPr>
      <w:r w:rsidRPr="006F72DA">
        <w:rPr>
          <w:sz w:val="28"/>
          <w:szCs w:val="28"/>
        </w:rPr>
        <w:t xml:space="preserve">Особенности клиники в зависимости от направления роста невриномы. </w:t>
      </w:r>
    </w:p>
    <w:p w:rsidR="006F72DA" w:rsidRPr="006F72DA" w:rsidRDefault="006F72DA" w:rsidP="006F72DA">
      <w:pPr>
        <w:numPr>
          <w:ilvl w:val="0"/>
          <w:numId w:val="12"/>
        </w:numPr>
        <w:jc w:val="both"/>
        <w:rPr>
          <w:sz w:val="28"/>
          <w:szCs w:val="28"/>
        </w:rPr>
      </w:pPr>
      <w:r w:rsidRPr="006F72DA">
        <w:rPr>
          <w:sz w:val="28"/>
          <w:szCs w:val="28"/>
        </w:rPr>
        <w:t xml:space="preserve">Нарушения слуха при невриномах </w:t>
      </w:r>
      <w:r w:rsidRPr="006F72DA">
        <w:rPr>
          <w:sz w:val="28"/>
          <w:szCs w:val="28"/>
          <w:lang w:val="en-US"/>
        </w:rPr>
        <w:t>VIII</w:t>
      </w:r>
      <w:r w:rsidRPr="006F72DA">
        <w:rPr>
          <w:sz w:val="28"/>
          <w:szCs w:val="28"/>
        </w:rPr>
        <w:t xml:space="preserve"> пары ЧМН.</w:t>
      </w:r>
    </w:p>
    <w:p w:rsidR="006F72DA" w:rsidRPr="006F72DA" w:rsidRDefault="006F72DA" w:rsidP="006F72DA">
      <w:pPr>
        <w:numPr>
          <w:ilvl w:val="0"/>
          <w:numId w:val="12"/>
        </w:numPr>
        <w:jc w:val="both"/>
        <w:rPr>
          <w:sz w:val="28"/>
          <w:szCs w:val="28"/>
        </w:rPr>
      </w:pPr>
      <w:r w:rsidRPr="006F72DA">
        <w:rPr>
          <w:sz w:val="28"/>
          <w:szCs w:val="28"/>
        </w:rPr>
        <w:t xml:space="preserve">Вестибулярные нарушения при невриномах </w:t>
      </w:r>
      <w:r w:rsidRPr="006F72DA">
        <w:rPr>
          <w:sz w:val="28"/>
          <w:szCs w:val="28"/>
          <w:lang w:val="en-US"/>
        </w:rPr>
        <w:t>VIII</w:t>
      </w:r>
      <w:r w:rsidRPr="006F72DA">
        <w:rPr>
          <w:sz w:val="28"/>
          <w:szCs w:val="28"/>
        </w:rPr>
        <w:t xml:space="preserve"> пары ЧМН.</w:t>
      </w:r>
    </w:p>
    <w:p w:rsidR="006F72DA" w:rsidRPr="006F72DA" w:rsidRDefault="006F72DA" w:rsidP="006F72DA">
      <w:pPr>
        <w:numPr>
          <w:ilvl w:val="0"/>
          <w:numId w:val="12"/>
        </w:numPr>
        <w:jc w:val="both"/>
        <w:rPr>
          <w:sz w:val="28"/>
          <w:szCs w:val="28"/>
        </w:rPr>
      </w:pPr>
      <w:r w:rsidRPr="006F72DA">
        <w:rPr>
          <w:sz w:val="28"/>
          <w:szCs w:val="28"/>
        </w:rPr>
        <w:t xml:space="preserve">Дифференциальная диагностика неврином </w:t>
      </w:r>
      <w:r w:rsidRPr="006F72DA">
        <w:rPr>
          <w:sz w:val="28"/>
          <w:szCs w:val="28"/>
          <w:lang w:val="en-US"/>
        </w:rPr>
        <w:t>VIII</w:t>
      </w:r>
      <w:r w:rsidRPr="006F72DA">
        <w:rPr>
          <w:sz w:val="28"/>
          <w:szCs w:val="28"/>
        </w:rPr>
        <w:t xml:space="preserve"> пары ЧМН.</w:t>
      </w:r>
    </w:p>
    <w:p w:rsidR="006F72DA" w:rsidRPr="006F72DA" w:rsidRDefault="006F72DA" w:rsidP="006F72DA">
      <w:pPr>
        <w:numPr>
          <w:ilvl w:val="0"/>
          <w:numId w:val="12"/>
        </w:numPr>
        <w:jc w:val="both"/>
        <w:rPr>
          <w:sz w:val="28"/>
          <w:szCs w:val="28"/>
        </w:rPr>
      </w:pPr>
      <w:r w:rsidRPr="006F72DA">
        <w:rPr>
          <w:sz w:val="28"/>
          <w:szCs w:val="28"/>
        </w:rPr>
        <w:t>Хирургические методы лечения, показания к операции.</w:t>
      </w:r>
    </w:p>
    <w:p w:rsidR="006F72DA" w:rsidRPr="006F72DA" w:rsidRDefault="006F72DA" w:rsidP="006F72DA">
      <w:pPr>
        <w:numPr>
          <w:ilvl w:val="0"/>
          <w:numId w:val="12"/>
        </w:numPr>
        <w:jc w:val="both"/>
        <w:rPr>
          <w:sz w:val="28"/>
          <w:szCs w:val="28"/>
        </w:rPr>
      </w:pPr>
      <w:r w:rsidRPr="006F72DA">
        <w:rPr>
          <w:sz w:val="28"/>
          <w:szCs w:val="28"/>
        </w:rPr>
        <w:t>Отоневрологическая симптоматика при воспалительных заболеваниях головного мозга. Зависимость отоневрологических симптомов от стадии процесса.</w:t>
      </w:r>
    </w:p>
    <w:p w:rsidR="006F72DA" w:rsidRPr="006F72DA" w:rsidRDefault="006F72DA" w:rsidP="006F72DA">
      <w:pPr>
        <w:numPr>
          <w:ilvl w:val="0"/>
          <w:numId w:val="12"/>
        </w:numPr>
        <w:jc w:val="both"/>
        <w:rPr>
          <w:sz w:val="28"/>
          <w:szCs w:val="28"/>
        </w:rPr>
      </w:pPr>
      <w:r w:rsidRPr="006F72DA">
        <w:rPr>
          <w:sz w:val="28"/>
          <w:szCs w:val="28"/>
        </w:rPr>
        <w:t xml:space="preserve">Арахноидиты </w:t>
      </w:r>
      <w:proofErr w:type="spellStart"/>
      <w:proofErr w:type="gramStart"/>
      <w:r w:rsidRPr="006F72DA">
        <w:rPr>
          <w:sz w:val="28"/>
          <w:szCs w:val="28"/>
        </w:rPr>
        <w:t>мосто</w:t>
      </w:r>
      <w:proofErr w:type="spellEnd"/>
      <w:r w:rsidRPr="006F72DA">
        <w:rPr>
          <w:sz w:val="28"/>
          <w:szCs w:val="28"/>
        </w:rPr>
        <w:t>-мозжечкового</w:t>
      </w:r>
      <w:proofErr w:type="gramEnd"/>
      <w:r w:rsidRPr="006F72DA">
        <w:rPr>
          <w:sz w:val="28"/>
          <w:szCs w:val="28"/>
        </w:rPr>
        <w:t xml:space="preserve"> угла инфекционной, токсико-аллергической  и травматической этиологии.</w:t>
      </w:r>
    </w:p>
    <w:p w:rsidR="006F72DA" w:rsidRPr="006F72DA" w:rsidRDefault="006F72DA" w:rsidP="006F72DA">
      <w:pPr>
        <w:numPr>
          <w:ilvl w:val="0"/>
          <w:numId w:val="12"/>
        </w:numPr>
        <w:jc w:val="both"/>
        <w:rPr>
          <w:sz w:val="28"/>
          <w:szCs w:val="28"/>
        </w:rPr>
      </w:pPr>
      <w:r w:rsidRPr="006F72DA">
        <w:rPr>
          <w:sz w:val="28"/>
          <w:szCs w:val="28"/>
        </w:rPr>
        <w:t xml:space="preserve">Особенности арахноидита </w:t>
      </w:r>
      <w:proofErr w:type="spellStart"/>
      <w:proofErr w:type="gramStart"/>
      <w:r w:rsidRPr="006F72DA">
        <w:rPr>
          <w:sz w:val="28"/>
          <w:szCs w:val="28"/>
        </w:rPr>
        <w:t>мосто</w:t>
      </w:r>
      <w:proofErr w:type="spellEnd"/>
      <w:r w:rsidRPr="006F72DA">
        <w:rPr>
          <w:sz w:val="28"/>
          <w:szCs w:val="28"/>
        </w:rPr>
        <w:t>-мозжечкового</w:t>
      </w:r>
      <w:proofErr w:type="gramEnd"/>
      <w:r w:rsidRPr="006F72DA">
        <w:rPr>
          <w:sz w:val="28"/>
          <w:szCs w:val="28"/>
        </w:rPr>
        <w:t xml:space="preserve"> угла:</w:t>
      </w:r>
    </w:p>
    <w:p w:rsidR="006F72DA" w:rsidRPr="006F72DA" w:rsidRDefault="006F72DA" w:rsidP="006F72DA">
      <w:pPr>
        <w:ind w:left="360"/>
        <w:jc w:val="both"/>
        <w:rPr>
          <w:sz w:val="28"/>
          <w:szCs w:val="28"/>
        </w:rPr>
      </w:pPr>
      <w:r w:rsidRPr="006F72DA">
        <w:rPr>
          <w:sz w:val="28"/>
          <w:szCs w:val="28"/>
        </w:rPr>
        <w:t xml:space="preserve">- </w:t>
      </w:r>
      <w:proofErr w:type="gramStart"/>
      <w:r w:rsidRPr="006F72DA">
        <w:rPr>
          <w:sz w:val="28"/>
          <w:szCs w:val="28"/>
        </w:rPr>
        <w:t>четкая</w:t>
      </w:r>
      <w:proofErr w:type="gramEnd"/>
      <w:r w:rsidRPr="006F72DA">
        <w:rPr>
          <w:sz w:val="28"/>
          <w:szCs w:val="28"/>
        </w:rPr>
        <w:t xml:space="preserve"> </w:t>
      </w:r>
      <w:proofErr w:type="spellStart"/>
      <w:r w:rsidRPr="006F72DA">
        <w:rPr>
          <w:sz w:val="28"/>
          <w:szCs w:val="28"/>
        </w:rPr>
        <w:t>латерализация</w:t>
      </w:r>
      <w:proofErr w:type="spellEnd"/>
      <w:r w:rsidRPr="006F72DA">
        <w:rPr>
          <w:sz w:val="28"/>
          <w:szCs w:val="28"/>
        </w:rPr>
        <w:t xml:space="preserve"> поражения в задней черепной ямке;</w:t>
      </w:r>
    </w:p>
    <w:p w:rsidR="006F72DA" w:rsidRPr="006F72DA" w:rsidRDefault="006F72DA" w:rsidP="006F72DA">
      <w:pPr>
        <w:ind w:left="360"/>
        <w:jc w:val="both"/>
        <w:rPr>
          <w:sz w:val="28"/>
          <w:szCs w:val="28"/>
        </w:rPr>
      </w:pPr>
      <w:r w:rsidRPr="006F72DA">
        <w:rPr>
          <w:sz w:val="28"/>
          <w:szCs w:val="28"/>
        </w:rPr>
        <w:t xml:space="preserve">- </w:t>
      </w:r>
      <w:proofErr w:type="spellStart"/>
      <w:r w:rsidRPr="006F72DA">
        <w:rPr>
          <w:sz w:val="28"/>
          <w:szCs w:val="28"/>
        </w:rPr>
        <w:t>многофокальность</w:t>
      </w:r>
      <w:proofErr w:type="spellEnd"/>
      <w:r w:rsidRPr="006F72DA">
        <w:rPr>
          <w:sz w:val="28"/>
          <w:szCs w:val="28"/>
        </w:rPr>
        <w:t xml:space="preserve"> очагов поражения;</w:t>
      </w:r>
    </w:p>
    <w:p w:rsidR="006F72DA" w:rsidRPr="006F72DA" w:rsidRDefault="006F72DA" w:rsidP="006F72DA">
      <w:pPr>
        <w:ind w:left="360"/>
        <w:jc w:val="both"/>
        <w:rPr>
          <w:sz w:val="28"/>
          <w:szCs w:val="28"/>
        </w:rPr>
      </w:pPr>
      <w:r w:rsidRPr="006F72DA">
        <w:rPr>
          <w:sz w:val="28"/>
          <w:szCs w:val="28"/>
        </w:rPr>
        <w:t>- ремитирующий характер течения болезни.</w:t>
      </w:r>
    </w:p>
    <w:p w:rsidR="006F72DA" w:rsidRPr="006F72DA" w:rsidRDefault="006F72DA" w:rsidP="006F72DA">
      <w:pPr>
        <w:ind w:left="360"/>
        <w:jc w:val="both"/>
        <w:rPr>
          <w:sz w:val="28"/>
          <w:szCs w:val="28"/>
        </w:rPr>
      </w:pPr>
      <w:r w:rsidRPr="006F72DA">
        <w:rPr>
          <w:sz w:val="28"/>
          <w:szCs w:val="28"/>
        </w:rPr>
        <w:t xml:space="preserve">12. Клиника арахноидита </w:t>
      </w:r>
      <w:proofErr w:type="spellStart"/>
      <w:proofErr w:type="gramStart"/>
      <w:r w:rsidRPr="006F72DA">
        <w:rPr>
          <w:sz w:val="28"/>
          <w:szCs w:val="28"/>
        </w:rPr>
        <w:t>мосто</w:t>
      </w:r>
      <w:proofErr w:type="spellEnd"/>
      <w:r w:rsidRPr="006F72DA">
        <w:rPr>
          <w:sz w:val="28"/>
          <w:szCs w:val="28"/>
        </w:rPr>
        <w:t>-мозжечкового</w:t>
      </w:r>
      <w:proofErr w:type="gramEnd"/>
      <w:r w:rsidRPr="006F72DA">
        <w:rPr>
          <w:sz w:val="28"/>
          <w:szCs w:val="28"/>
        </w:rPr>
        <w:t xml:space="preserve"> угла,  методы диагностики и лечения.</w:t>
      </w:r>
    </w:p>
    <w:p w:rsidR="006F72DA" w:rsidRPr="006F72DA" w:rsidRDefault="006F72DA" w:rsidP="006F72DA">
      <w:pPr>
        <w:ind w:left="360"/>
        <w:jc w:val="both"/>
        <w:rPr>
          <w:sz w:val="28"/>
          <w:szCs w:val="28"/>
        </w:rPr>
      </w:pPr>
      <w:r w:rsidRPr="006F72DA">
        <w:rPr>
          <w:sz w:val="28"/>
          <w:szCs w:val="28"/>
        </w:rPr>
        <w:t>13. Энцефалит. Клиника, диагностика, лечение.</w:t>
      </w:r>
    </w:p>
    <w:p w:rsidR="00DA29B2" w:rsidRPr="006F72DA" w:rsidRDefault="00DA29B2" w:rsidP="00577894">
      <w:pPr>
        <w:ind w:firstLine="709"/>
        <w:contextualSpacing/>
        <w:jc w:val="both"/>
        <w:rPr>
          <w:color w:val="000000"/>
          <w:sz w:val="28"/>
          <w:szCs w:val="28"/>
        </w:rPr>
      </w:pPr>
    </w:p>
    <w:p w:rsidR="006F72DA" w:rsidRPr="00FA3AAA" w:rsidRDefault="00501C2A" w:rsidP="00FA3AAA">
      <w:pPr>
        <w:ind w:firstLine="709"/>
        <w:contextualSpacing/>
        <w:jc w:val="center"/>
        <w:rPr>
          <w:b/>
          <w:i/>
          <w:color w:val="000000"/>
          <w:sz w:val="28"/>
          <w:szCs w:val="28"/>
        </w:rPr>
      </w:pPr>
      <w:r>
        <w:rPr>
          <w:b/>
          <w:i/>
          <w:color w:val="000000"/>
          <w:sz w:val="28"/>
          <w:szCs w:val="28"/>
        </w:rPr>
        <w:t>Решение</w:t>
      </w:r>
      <w:r w:rsidR="00DA29B2" w:rsidRPr="001510EF">
        <w:rPr>
          <w:b/>
          <w:i/>
          <w:color w:val="000000"/>
          <w:sz w:val="28"/>
          <w:szCs w:val="28"/>
        </w:rPr>
        <w:t xml:space="preserve"> ситуационных задач</w:t>
      </w:r>
    </w:p>
    <w:p w:rsidR="006F72DA" w:rsidRDefault="006F72DA" w:rsidP="00577894">
      <w:pPr>
        <w:contextualSpacing/>
        <w:jc w:val="both"/>
        <w:rPr>
          <w:b/>
          <w:color w:val="000000"/>
          <w:sz w:val="28"/>
          <w:szCs w:val="28"/>
        </w:rPr>
      </w:pPr>
    </w:p>
    <w:p w:rsidR="00DA29B2" w:rsidRPr="004768C1" w:rsidRDefault="00DA29B2" w:rsidP="00577894">
      <w:pPr>
        <w:contextualSpacing/>
        <w:jc w:val="both"/>
        <w:rPr>
          <w:b/>
          <w:color w:val="000000"/>
          <w:sz w:val="28"/>
          <w:szCs w:val="28"/>
        </w:rPr>
      </w:pPr>
      <w:r w:rsidRPr="001510EF">
        <w:rPr>
          <w:b/>
          <w:color w:val="000000"/>
          <w:sz w:val="28"/>
          <w:szCs w:val="28"/>
        </w:rPr>
        <w:t>Тема №</w:t>
      </w:r>
      <w:r w:rsidRPr="001510EF">
        <w:rPr>
          <w:b/>
          <w:color w:val="000000"/>
          <w:sz w:val="28"/>
          <w:szCs w:val="28"/>
        </w:rPr>
        <w:fldChar w:fldCharType="begin"/>
      </w:r>
      <w:r w:rsidRPr="001510EF">
        <w:rPr>
          <w:b/>
          <w:color w:val="000000"/>
          <w:sz w:val="28"/>
          <w:szCs w:val="28"/>
        </w:rPr>
        <w:instrText xml:space="preserve"> AUTONUMLGL  \* Arabic </w:instrText>
      </w:r>
      <w:r w:rsidRPr="001510EF">
        <w:rPr>
          <w:b/>
          <w:color w:val="000000"/>
          <w:sz w:val="28"/>
          <w:szCs w:val="28"/>
        </w:rPr>
        <w:fldChar w:fldCharType="end"/>
      </w:r>
      <w:r w:rsidR="00577894">
        <w:rPr>
          <w:b/>
          <w:color w:val="000000"/>
          <w:sz w:val="28"/>
          <w:szCs w:val="28"/>
        </w:rPr>
        <w:t xml:space="preserve"> </w:t>
      </w:r>
      <w:r w:rsidR="008A3620" w:rsidRPr="008A3620">
        <w:rPr>
          <w:sz w:val="28"/>
          <w:szCs w:val="28"/>
        </w:rPr>
        <w:t>Ведение поликлинического приема</w:t>
      </w:r>
    </w:p>
    <w:p w:rsidR="00AA26B3" w:rsidRPr="001510EF" w:rsidRDefault="00AA26B3" w:rsidP="000C4220">
      <w:pPr>
        <w:ind w:firstLine="709"/>
        <w:contextualSpacing/>
        <w:jc w:val="both"/>
        <w:rPr>
          <w:sz w:val="28"/>
          <w:szCs w:val="28"/>
        </w:rPr>
      </w:pPr>
      <w:r w:rsidRPr="001510EF">
        <w:rPr>
          <w:b/>
          <w:color w:val="000000"/>
          <w:sz w:val="28"/>
          <w:szCs w:val="28"/>
        </w:rPr>
        <w:t>Формы текущего контроля</w:t>
      </w:r>
      <w:r w:rsidRPr="001510EF">
        <w:rPr>
          <w:color w:val="000000"/>
          <w:sz w:val="28"/>
          <w:szCs w:val="28"/>
        </w:rPr>
        <w:t xml:space="preserve"> </w:t>
      </w:r>
      <w:r w:rsidR="00BB0AD3">
        <w:rPr>
          <w:b/>
          <w:color w:val="000000"/>
          <w:sz w:val="28"/>
          <w:szCs w:val="28"/>
        </w:rPr>
        <w:t>успеваемости:</w:t>
      </w:r>
      <w:r w:rsidRPr="001510EF">
        <w:rPr>
          <w:sz w:val="28"/>
          <w:szCs w:val="28"/>
        </w:rPr>
        <w:t xml:space="preserve"> устный опро</w:t>
      </w:r>
      <w:r w:rsidR="00B23C32">
        <w:rPr>
          <w:sz w:val="28"/>
          <w:szCs w:val="28"/>
        </w:rPr>
        <w:t>с, решение проблемно-ситуационных задач.</w:t>
      </w:r>
    </w:p>
    <w:p w:rsidR="00577894" w:rsidRDefault="00577894" w:rsidP="000C4220">
      <w:pPr>
        <w:ind w:firstLine="709"/>
        <w:contextualSpacing/>
        <w:jc w:val="both"/>
        <w:rPr>
          <w:b/>
          <w:color w:val="000000"/>
          <w:sz w:val="28"/>
          <w:szCs w:val="28"/>
        </w:rPr>
      </w:pPr>
    </w:p>
    <w:p w:rsidR="00501C2A" w:rsidRPr="00FF3E66" w:rsidRDefault="00501C2A" w:rsidP="00501C2A">
      <w:pPr>
        <w:ind w:firstLine="709"/>
        <w:contextualSpacing/>
        <w:jc w:val="center"/>
        <w:rPr>
          <w:b/>
          <w:i/>
          <w:color w:val="000000"/>
          <w:sz w:val="28"/>
          <w:szCs w:val="28"/>
        </w:rPr>
      </w:pPr>
      <w:r>
        <w:rPr>
          <w:b/>
          <w:i/>
          <w:color w:val="000000"/>
          <w:sz w:val="28"/>
          <w:szCs w:val="28"/>
        </w:rPr>
        <w:t>Вопросы для устного опроса</w:t>
      </w:r>
    </w:p>
    <w:p w:rsidR="006F72DA" w:rsidRPr="006F72DA" w:rsidRDefault="006F72DA" w:rsidP="006F72DA">
      <w:pPr>
        <w:ind w:left="180"/>
        <w:jc w:val="both"/>
        <w:rPr>
          <w:sz w:val="28"/>
          <w:szCs w:val="28"/>
        </w:rPr>
      </w:pPr>
      <w:r w:rsidRPr="006F72DA">
        <w:rPr>
          <w:sz w:val="28"/>
          <w:szCs w:val="28"/>
        </w:rPr>
        <w:t>1. Клинические симптомы вибрационного поражения органа слуха.</w:t>
      </w:r>
    </w:p>
    <w:p w:rsidR="006F72DA" w:rsidRPr="006F72DA" w:rsidRDefault="006F72DA" w:rsidP="006F72DA">
      <w:pPr>
        <w:ind w:left="180"/>
        <w:jc w:val="both"/>
        <w:rPr>
          <w:sz w:val="28"/>
          <w:szCs w:val="28"/>
        </w:rPr>
      </w:pPr>
      <w:r w:rsidRPr="006F72DA">
        <w:rPr>
          <w:sz w:val="28"/>
          <w:szCs w:val="28"/>
        </w:rPr>
        <w:t xml:space="preserve">2. Начальные формы вибрационного </w:t>
      </w:r>
      <w:proofErr w:type="spellStart"/>
      <w:r w:rsidRPr="006F72DA">
        <w:rPr>
          <w:sz w:val="28"/>
          <w:szCs w:val="28"/>
        </w:rPr>
        <w:t>кохлеарного</w:t>
      </w:r>
      <w:proofErr w:type="spellEnd"/>
      <w:r w:rsidRPr="006F72DA">
        <w:rPr>
          <w:sz w:val="28"/>
          <w:szCs w:val="28"/>
        </w:rPr>
        <w:t xml:space="preserve"> неврита.</w:t>
      </w:r>
    </w:p>
    <w:p w:rsidR="006F72DA" w:rsidRPr="006F72DA" w:rsidRDefault="006F72DA" w:rsidP="006F72DA">
      <w:pPr>
        <w:numPr>
          <w:ilvl w:val="0"/>
          <w:numId w:val="13"/>
        </w:numPr>
        <w:tabs>
          <w:tab w:val="clear" w:pos="720"/>
          <w:tab w:val="num" w:pos="540"/>
        </w:tabs>
        <w:ind w:left="540"/>
        <w:jc w:val="both"/>
        <w:rPr>
          <w:sz w:val="28"/>
          <w:szCs w:val="28"/>
        </w:rPr>
      </w:pPr>
      <w:r w:rsidRPr="006F72DA">
        <w:rPr>
          <w:sz w:val="28"/>
          <w:szCs w:val="28"/>
        </w:rPr>
        <w:t xml:space="preserve">Диагностика вибрационного </w:t>
      </w:r>
      <w:proofErr w:type="spellStart"/>
      <w:r w:rsidRPr="006F72DA">
        <w:rPr>
          <w:sz w:val="28"/>
          <w:szCs w:val="28"/>
        </w:rPr>
        <w:t>кохлеарного</w:t>
      </w:r>
      <w:proofErr w:type="spellEnd"/>
      <w:r w:rsidRPr="006F72DA">
        <w:rPr>
          <w:sz w:val="28"/>
          <w:szCs w:val="28"/>
        </w:rPr>
        <w:t xml:space="preserve"> неврита.</w:t>
      </w:r>
    </w:p>
    <w:p w:rsidR="006F72DA" w:rsidRPr="006F72DA" w:rsidRDefault="006F72DA" w:rsidP="006F72DA">
      <w:pPr>
        <w:numPr>
          <w:ilvl w:val="0"/>
          <w:numId w:val="13"/>
        </w:numPr>
        <w:tabs>
          <w:tab w:val="clear" w:pos="720"/>
          <w:tab w:val="left" w:pos="540"/>
        </w:tabs>
        <w:ind w:left="360" w:hanging="180"/>
        <w:jc w:val="both"/>
        <w:rPr>
          <w:sz w:val="28"/>
          <w:szCs w:val="28"/>
        </w:rPr>
      </w:pPr>
      <w:r w:rsidRPr="006F72DA">
        <w:rPr>
          <w:sz w:val="28"/>
          <w:szCs w:val="28"/>
        </w:rPr>
        <w:t xml:space="preserve">Особенности </w:t>
      </w:r>
      <w:proofErr w:type="spellStart"/>
      <w:r w:rsidRPr="006F72DA">
        <w:rPr>
          <w:sz w:val="28"/>
          <w:szCs w:val="28"/>
        </w:rPr>
        <w:t>аудиологической</w:t>
      </w:r>
      <w:proofErr w:type="spellEnd"/>
      <w:r w:rsidRPr="006F72DA">
        <w:rPr>
          <w:sz w:val="28"/>
          <w:szCs w:val="28"/>
        </w:rPr>
        <w:t xml:space="preserve"> картины при воздействии вибрации. </w:t>
      </w:r>
    </w:p>
    <w:p w:rsidR="006F72DA" w:rsidRPr="006F72DA" w:rsidRDefault="006F72DA" w:rsidP="006F72DA">
      <w:pPr>
        <w:numPr>
          <w:ilvl w:val="0"/>
          <w:numId w:val="13"/>
        </w:numPr>
        <w:tabs>
          <w:tab w:val="clear" w:pos="720"/>
          <w:tab w:val="num" w:pos="360"/>
        </w:tabs>
        <w:ind w:left="540"/>
        <w:jc w:val="both"/>
        <w:rPr>
          <w:sz w:val="28"/>
          <w:szCs w:val="28"/>
        </w:rPr>
      </w:pPr>
      <w:r w:rsidRPr="006F72DA">
        <w:rPr>
          <w:sz w:val="28"/>
          <w:szCs w:val="28"/>
        </w:rPr>
        <w:t>Профилактика вибрационного воздействия на орган слуха, реабилитация больных.</w:t>
      </w:r>
    </w:p>
    <w:p w:rsidR="006F72DA" w:rsidRPr="006F72DA" w:rsidRDefault="006F72DA" w:rsidP="006F72DA">
      <w:pPr>
        <w:numPr>
          <w:ilvl w:val="0"/>
          <w:numId w:val="13"/>
        </w:numPr>
        <w:tabs>
          <w:tab w:val="clear" w:pos="720"/>
          <w:tab w:val="num" w:pos="360"/>
        </w:tabs>
        <w:ind w:left="540"/>
        <w:jc w:val="both"/>
        <w:rPr>
          <w:sz w:val="28"/>
          <w:szCs w:val="28"/>
        </w:rPr>
      </w:pPr>
      <w:r w:rsidRPr="006F72DA">
        <w:rPr>
          <w:sz w:val="28"/>
          <w:szCs w:val="28"/>
        </w:rPr>
        <w:t>Воздействие шума в сочетании:</w:t>
      </w:r>
    </w:p>
    <w:p w:rsidR="006F72DA" w:rsidRPr="006F72DA" w:rsidRDefault="006F72DA" w:rsidP="006F72DA">
      <w:pPr>
        <w:ind w:left="180"/>
        <w:jc w:val="both"/>
        <w:rPr>
          <w:sz w:val="28"/>
          <w:szCs w:val="28"/>
        </w:rPr>
      </w:pPr>
      <w:r w:rsidRPr="006F72DA">
        <w:rPr>
          <w:sz w:val="28"/>
          <w:szCs w:val="28"/>
        </w:rPr>
        <w:lastRenderedPageBreak/>
        <w:t>- с неблагоприятными метеорологическими факторами;</w:t>
      </w:r>
    </w:p>
    <w:p w:rsidR="006F72DA" w:rsidRPr="006F72DA" w:rsidRDefault="006F72DA" w:rsidP="006F72DA">
      <w:pPr>
        <w:ind w:left="180"/>
        <w:jc w:val="both"/>
        <w:rPr>
          <w:sz w:val="28"/>
          <w:szCs w:val="28"/>
        </w:rPr>
      </w:pPr>
      <w:r w:rsidRPr="006F72DA">
        <w:rPr>
          <w:sz w:val="28"/>
          <w:szCs w:val="28"/>
        </w:rPr>
        <w:t>- с воздействием токсических веществ;</w:t>
      </w:r>
    </w:p>
    <w:p w:rsidR="006F72DA" w:rsidRPr="006F72DA" w:rsidRDefault="006F72DA" w:rsidP="006F72DA">
      <w:pPr>
        <w:ind w:left="180"/>
        <w:jc w:val="both"/>
        <w:rPr>
          <w:sz w:val="28"/>
          <w:szCs w:val="28"/>
        </w:rPr>
      </w:pPr>
      <w:r w:rsidRPr="006F72DA">
        <w:rPr>
          <w:sz w:val="28"/>
          <w:szCs w:val="28"/>
        </w:rPr>
        <w:t>- с радиоактивным излучением;</w:t>
      </w:r>
    </w:p>
    <w:p w:rsidR="006F72DA" w:rsidRPr="006F72DA" w:rsidRDefault="006F72DA" w:rsidP="006F72DA">
      <w:pPr>
        <w:ind w:left="180"/>
        <w:jc w:val="both"/>
        <w:rPr>
          <w:sz w:val="28"/>
          <w:szCs w:val="28"/>
        </w:rPr>
      </w:pPr>
      <w:r w:rsidRPr="006F72DA">
        <w:rPr>
          <w:sz w:val="28"/>
          <w:szCs w:val="28"/>
        </w:rPr>
        <w:t>- с нервным перенапряжением.</w:t>
      </w:r>
    </w:p>
    <w:p w:rsidR="006F72DA" w:rsidRPr="006F72DA" w:rsidRDefault="006F72DA" w:rsidP="006F72DA">
      <w:pPr>
        <w:numPr>
          <w:ilvl w:val="0"/>
          <w:numId w:val="13"/>
        </w:numPr>
        <w:jc w:val="both"/>
        <w:rPr>
          <w:sz w:val="28"/>
          <w:szCs w:val="28"/>
        </w:rPr>
      </w:pPr>
      <w:r w:rsidRPr="006F72DA">
        <w:rPr>
          <w:sz w:val="28"/>
          <w:szCs w:val="28"/>
        </w:rPr>
        <w:t>Реабилитация отоневрологических больных.</w:t>
      </w:r>
    </w:p>
    <w:p w:rsidR="006F72DA" w:rsidRPr="006F72DA" w:rsidRDefault="006F72DA" w:rsidP="006F72DA">
      <w:pPr>
        <w:numPr>
          <w:ilvl w:val="0"/>
          <w:numId w:val="13"/>
        </w:numPr>
        <w:jc w:val="both"/>
        <w:rPr>
          <w:sz w:val="28"/>
          <w:szCs w:val="28"/>
        </w:rPr>
      </w:pPr>
      <w:r w:rsidRPr="006F72DA">
        <w:rPr>
          <w:sz w:val="28"/>
          <w:szCs w:val="28"/>
        </w:rPr>
        <w:t>Врачебно-трудовая экспертиза.</w:t>
      </w:r>
    </w:p>
    <w:p w:rsidR="00501C2A" w:rsidRDefault="00501C2A" w:rsidP="00501C2A">
      <w:pPr>
        <w:pStyle w:val="a5"/>
        <w:ind w:firstLine="0"/>
        <w:jc w:val="center"/>
        <w:rPr>
          <w:rFonts w:ascii="Times New Roman" w:hAnsi="Times New Roman"/>
          <w:b/>
          <w:i/>
          <w:color w:val="000000"/>
          <w:sz w:val="28"/>
          <w:szCs w:val="28"/>
        </w:rPr>
      </w:pPr>
    </w:p>
    <w:p w:rsidR="00B23C32" w:rsidRPr="00FA3AAA" w:rsidRDefault="00B23C32" w:rsidP="00B23C32">
      <w:pPr>
        <w:ind w:firstLine="709"/>
        <w:contextualSpacing/>
        <w:jc w:val="center"/>
        <w:rPr>
          <w:b/>
          <w:i/>
          <w:color w:val="000000"/>
          <w:sz w:val="28"/>
          <w:szCs w:val="28"/>
        </w:rPr>
      </w:pPr>
      <w:r>
        <w:rPr>
          <w:b/>
          <w:i/>
          <w:color w:val="000000"/>
          <w:sz w:val="28"/>
          <w:szCs w:val="28"/>
        </w:rPr>
        <w:t>Решение</w:t>
      </w:r>
      <w:r w:rsidRPr="001510EF">
        <w:rPr>
          <w:b/>
          <w:i/>
          <w:color w:val="000000"/>
          <w:sz w:val="28"/>
          <w:szCs w:val="28"/>
        </w:rPr>
        <w:t xml:space="preserve"> ситуационных задач</w:t>
      </w:r>
    </w:p>
    <w:p w:rsidR="008A3620" w:rsidRDefault="008A3620" w:rsidP="006F72DA">
      <w:pPr>
        <w:contextualSpacing/>
        <w:rPr>
          <w:b/>
          <w:color w:val="000000"/>
          <w:sz w:val="28"/>
          <w:szCs w:val="28"/>
        </w:rPr>
      </w:pPr>
    </w:p>
    <w:p w:rsidR="00AA26B3" w:rsidRPr="001510EF" w:rsidRDefault="00AA26B3" w:rsidP="00F93850">
      <w:pPr>
        <w:ind w:firstLine="709"/>
        <w:contextualSpacing/>
        <w:jc w:val="center"/>
        <w:rPr>
          <w:i/>
          <w:color w:val="000000"/>
          <w:sz w:val="28"/>
          <w:szCs w:val="28"/>
        </w:rPr>
      </w:pPr>
      <w:r w:rsidRPr="001510EF">
        <w:rPr>
          <w:b/>
          <w:color w:val="000000"/>
          <w:sz w:val="28"/>
          <w:szCs w:val="28"/>
        </w:rPr>
        <w:t>Оценочные материалы текущего контроля успеваемости</w:t>
      </w:r>
    </w:p>
    <w:p w:rsidR="00FF3E66" w:rsidRDefault="00FF3E66" w:rsidP="000C4220">
      <w:pPr>
        <w:ind w:firstLine="709"/>
        <w:contextualSpacing/>
        <w:jc w:val="center"/>
        <w:rPr>
          <w:b/>
          <w:i/>
          <w:color w:val="000000"/>
          <w:sz w:val="28"/>
          <w:szCs w:val="28"/>
        </w:rPr>
      </w:pPr>
    </w:p>
    <w:p w:rsidR="00FA3AAA" w:rsidRDefault="00FA3AAA" w:rsidP="00FA3AAA">
      <w:pPr>
        <w:jc w:val="center"/>
        <w:rPr>
          <w:b/>
          <w:sz w:val="28"/>
          <w:szCs w:val="28"/>
        </w:rPr>
      </w:pPr>
      <w:r w:rsidRPr="00FA3AAA">
        <w:rPr>
          <w:b/>
          <w:sz w:val="28"/>
          <w:szCs w:val="28"/>
        </w:rPr>
        <w:t xml:space="preserve">Задачи по </w:t>
      </w:r>
      <w:proofErr w:type="spellStart"/>
      <w:r w:rsidRPr="00FA3AAA">
        <w:rPr>
          <w:b/>
          <w:sz w:val="28"/>
          <w:szCs w:val="28"/>
        </w:rPr>
        <w:t>отоневрологии</w:t>
      </w:r>
      <w:proofErr w:type="spellEnd"/>
    </w:p>
    <w:p w:rsidR="00FA3AAA" w:rsidRPr="00FA3AAA" w:rsidRDefault="00FA3AAA" w:rsidP="00FA3AAA">
      <w:pPr>
        <w:jc w:val="center"/>
        <w:rPr>
          <w:b/>
          <w:sz w:val="28"/>
          <w:szCs w:val="28"/>
        </w:rPr>
      </w:pPr>
    </w:p>
    <w:p w:rsidR="00FA3AAA" w:rsidRPr="00615083" w:rsidRDefault="00FA3AAA" w:rsidP="00FA3AAA">
      <w:pPr>
        <w:jc w:val="both"/>
        <w:rPr>
          <w:sz w:val="28"/>
          <w:szCs w:val="28"/>
        </w:rPr>
      </w:pPr>
      <w:r>
        <w:rPr>
          <w:b/>
          <w:sz w:val="28"/>
          <w:szCs w:val="28"/>
        </w:rPr>
        <w:t xml:space="preserve">Задача № 1. </w:t>
      </w:r>
      <w:r w:rsidRPr="00615083">
        <w:rPr>
          <w:sz w:val="28"/>
          <w:szCs w:val="28"/>
        </w:rPr>
        <w:t xml:space="preserve">У больного 16 лет, страдающего хроническим гнойным средним отитом на фоне обострения появились жалобы на головокружение (ощущение вращения предметов вокруг него), тошноту, рвоту, неуверенность при ходьбе. При вестибулометрии: в позе </w:t>
      </w:r>
      <w:proofErr w:type="spellStart"/>
      <w:r w:rsidRPr="00615083">
        <w:rPr>
          <w:sz w:val="28"/>
          <w:szCs w:val="28"/>
        </w:rPr>
        <w:t>Ромберга</w:t>
      </w:r>
      <w:proofErr w:type="spellEnd"/>
      <w:r w:rsidRPr="00615083">
        <w:rPr>
          <w:sz w:val="28"/>
          <w:szCs w:val="28"/>
        </w:rPr>
        <w:t xml:space="preserve"> отклоняется влево, координационные пробы нарушены слева – </w:t>
      </w:r>
      <w:proofErr w:type="spellStart"/>
      <w:r w:rsidRPr="00615083">
        <w:rPr>
          <w:sz w:val="28"/>
          <w:szCs w:val="28"/>
        </w:rPr>
        <w:t>промахивание</w:t>
      </w:r>
      <w:proofErr w:type="spellEnd"/>
      <w:r w:rsidRPr="00615083">
        <w:rPr>
          <w:sz w:val="28"/>
          <w:szCs w:val="28"/>
        </w:rPr>
        <w:t xml:space="preserve"> и </w:t>
      </w:r>
      <w:proofErr w:type="spellStart"/>
      <w:r w:rsidRPr="00615083">
        <w:rPr>
          <w:sz w:val="28"/>
          <w:szCs w:val="28"/>
        </w:rPr>
        <w:t>интенционное</w:t>
      </w:r>
      <w:proofErr w:type="spellEnd"/>
      <w:r w:rsidRPr="00615083">
        <w:rPr>
          <w:sz w:val="28"/>
          <w:szCs w:val="28"/>
        </w:rPr>
        <w:t xml:space="preserve"> дрожание, спонтанный крупноразмашистый ротаторный нистагм 2 степени влево, направление падения не зависит от положения головы. </w:t>
      </w:r>
      <w:proofErr w:type="gramStart"/>
      <w:r w:rsidRPr="00615083">
        <w:rPr>
          <w:sz w:val="28"/>
          <w:szCs w:val="28"/>
        </w:rPr>
        <w:t>Слух на левое ухо - 1 м шепотной речи, на правое – 6 м. • Поставьте предварительный диагноз.</w:t>
      </w:r>
      <w:proofErr w:type="gramEnd"/>
      <w:r w:rsidRPr="00615083">
        <w:rPr>
          <w:sz w:val="28"/>
          <w:szCs w:val="28"/>
        </w:rPr>
        <w:t xml:space="preserve"> • Что нужно сделать для его уточнения? • Определите лечебную тактику в данном случае.</w:t>
      </w:r>
    </w:p>
    <w:p w:rsidR="00FA3AAA" w:rsidRPr="00615083" w:rsidRDefault="00FA3AAA" w:rsidP="00FA3AAA">
      <w:pPr>
        <w:jc w:val="both"/>
        <w:rPr>
          <w:sz w:val="28"/>
          <w:szCs w:val="28"/>
        </w:rPr>
      </w:pPr>
      <w:r>
        <w:rPr>
          <w:b/>
          <w:sz w:val="28"/>
          <w:szCs w:val="28"/>
        </w:rPr>
        <w:t xml:space="preserve">Задача № 2. </w:t>
      </w:r>
      <w:r w:rsidRPr="00615083">
        <w:rPr>
          <w:sz w:val="28"/>
          <w:szCs w:val="28"/>
        </w:rPr>
        <w:t>В больницу вызван психиатр для консультации больной с психомоторным возбуждением. Не выявив психического заболевания, он назначил консультацию невропатолога и окулиста, которые констатировали явления внутричерепной гипертензии, правосторонний гемипарез, нарушение речи (не помнит понятия и названия предметов), начинающийся застой соска левого зрительного нерва. Увидев в истории болезни запись о наличии у больной хронического среднего отита, невропатолог направил пациентку в ЛОР отделение, где ей было произведено срочное оперативное вмешательство. • Как называется выявленное у больной нарушение речи? • Поставьте предварительный диагноз. • Обоснуйте необходимость срочной операции и предоперационные обследования. • Каков на Ваш взгляд объем оперативного вмешательства?</w:t>
      </w:r>
    </w:p>
    <w:p w:rsidR="00FA3AAA" w:rsidRPr="00615083" w:rsidRDefault="00FA3AAA" w:rsidP="00FA3AAA">
      <w:pPr>
        <w:jc w:val="both"/>
        <w:rPr>
          <w:sz w:val="28"/>
          <w:szCs w:val="28"/>
        </w:rPr>
      </w:pPr>
      <w:r>
        <w:rPr>
          <w:b/>
          <w:sz w:val="28"/>
          <w:szCs w:val="28"/>
        </w:rPr>
        <w:t xml:space="preserve">Задача № 3. </w:t>
      </w:r>
      <w:r w:rsidRPr="00615083">
        <w:rPr>
          <w:sz w:val="28"/>
          <w:szCs w:val="28"/>
        </w:rPr>
        <w:t>Пациент 38 лет жалуется на резкую головную боль, раздражает яркий свет, звуки. Болеет хроническим отитом с детства, периодически гноетечение из левого уха, последнее обострение 3 недели назад. Боли в ухе сменились резкими болями в заушной области, затем по всей голове, была рвота, не связанная с приемом пищи. Температура тела 38 С. Объективно: Лежит на боку, ноги согнуты, голова запроки</w:t>
      </w:r>
      <w:r w:rsidR="004B029D">
        <w:rPr>
          <w:sz w:val="28"/>
          <w:szCs w:val="28"/>
        </w:rPr>
        <w:t>нута. Резкая ригидность затылоч</w:t>
      </w:r>
      <w:r w:rsidRPr="00615083">
        <w:rPr>
          <w:sz w:val="28"/>
          <w:szCs w:val="28"/>
        </w:rPr>
        <w:t xml:space="preserve">ных мышц. Положительные симптомы </w:t>
      </w:r>
      <w:proofErr w:type="spellStart"/>
      <w:r w:rsidRPr="00615083">
        <w:rPr>
          <w:sz w:val="28"/>
          <w:szCs w:val="28"/>
        </w:rPr>
        <w:t>Кернига</w:t>
      </w:r>
      <w:proofErr w:type="spellEnd"/>
      <w:r w:rsidRPr="00615083">
        <w:rPr>
          <w:sz w:val="28"/>
          <w:szCs w:val="28"/>
        </w:rPr>
        <w:t xml:space="preserve">, </w:t>
      </w:r>
      <w:proofErr w:type="spellStart"/>
      <w:r w:rsidRPr="00615083">
        <w:rPr>
          <w:sz w:val="28"/>
          <w:szCs w:val="28"/>
        </w:rPr>
        <w:t>Брудзинского</w:t>
      </w:r>
      <w:proofErr w:type="spellEnd"/>
      <w:r w:rsidRPr="00615083">
        <w:rPr>
          <w:sz w:val="28"/>
          <w:szCs w:val="28"/>
        </w:rPr>
        <w:t xml:space="preserve">. В левом наружном слуховом проходе выявлен </w:t>
      </w:r>
      <w:proofErr w:type="spellStart"/>
      <w:r w:rsidRPr="00615083">
        <w:rPr>
          <w:sz w:val="28"/>
          <w:szCs w:val="28"/>
        </w:rPr>
        <w:t>обтурирующий</w:t>
      </w:r>
      <w:proofErr w:type="spellEnd"/>
      <w:r w:rsidRPr="00615083">
        <w:rPr>
          <w:sz w:val="28"/>
          <w:szCs w:val="28"/>
        </w:rPr>
        <w:t xml:space="preserve"> полип, гнойные выделения с гнилостным запахом. • Поставьте предварительный диагноз. • Какой план диагностических мероприятий? • Какова лечебная тактика?</w:t>
      </w:r>
    </w:p>
    <w:p w:rsidR="00FA3AAA" w:rsidRPr="00615083" w:rsidRDefault="00FA3AAA" w:rsidP="00FA3AAA">
      <w:pPr>
        <w:jc w:val="both"/>
        <w:rPr>
          <w:sz w:val="28"/>
          <w:szCs w:val="28"/>
        </w:rPr>
      </w:pPr>
      <w:r>
        <w:rPr>
          <w:b/>
          <w:sz w:val="28"/>
          <w:szCs w:val="28"/>
        </w:rPr>
        <w:t xml:space="preserve">Задача № 4. </w:t>
      </w:r>
      <w:proofErr w:type="gramStart"/>
      <w:r w:rsidRPr="00615083">
        <w:rPr>
          <w:sz w:val="28"/>
          <w:szCs w:val="28"/>
        </w:rPr>
        <w:t>К</w:t>
      </w:r>
      <w:proofErr w:type="gramEnd"/>
      <w:r w:rsidRPr="00615083">
        <w:rPr>
          <w:sz w:val="28"/>
          <w:szCs w:val="28"/>
        </w:rPr>
        <w:t xml:space="preserve"> </w:t>
      </w:r>
      <w:proofErr w:type="gramStart"/>
      <w:r w:rsidRPr="00615083">
        <w:rPr>
          <w:sz w:val="28"/>
          <w:szCs w:val="28"/>
        </w:rPr>
        <w:t>ЛОР</w:t>
      </w:r>
      <w:proofErr w:type="gramEnd"/>
      <w:r w:rsidRPr="00615083">
        <w:rPr>
          <w:sz w:val="28"/>
          <w:szCs w:val="28"/>
        </w:rPr>
        <w:t xml:space="preserve"> врачу обратились родители с ребенком 4-х лет, который до этого месяц назад лечился в пульмонологическом отделении с ДЗ: Острая пневмония. После курса лечения, включающего гентамицин в/</w:t>
      </w:r>
      <w:proofErr w:type="gramStart"/>
      <w:r w:rsidRPr="00615083">
        <w:rPr>
          <w:sz w:val="28"/>
          <w:szCs w:val="28"/>
        </w:rPr>
        <w:t>м</w:t>
      </w:r>
      <w:proofErr w:type="gramEnd"/>
      <w:r w:rsidRPr="00615083">
        <w:rPr>
          <w:sz w:val="28"/>
          <w:szCs w:val="28"/>
        </w:rPr>
        <w:t xml:space="preserve">, УВЧ на грудную </w:t>
      </w:r>
      <w:r w:rsidRPr="00615083">
        <w:rPr>
          <w:sz w:val="28"/>
          <w:szCs w:val="28"/>
        </w:rPr>
        <w:lastRenderedPageBreak/>
        <w:t xml:space="preserve">клетку, </w:t>
      </w:r>
      <w:proofErr w:type="spellStart"/>
      <w:r w:rsidR="004B029D">
        <w:rPr>
          <w:sz w:val="28"/>
          <w:szCs w:val="28"/>
        </w:rPr>
        <w:t>бронхолитики</w:t>
      </w:r>
      <w:proofErr w:type="spellEnd"/>
      <w:r w:rsidR="004B029D">
        <w:rPr>
          <w:sz w:val="28"/>
          <w:szCs w:val="28"/>
        </w:rPr>
        <w:t>, массаж, мама заме</w:t>
      </w:r>
      <w:r w:rsidRPr="00615083">
        <w:rPr>
          <w:sz w:val="28"/>
          <w:szCs w:val="28"/>
        </w:rPr>
        <w:t>тила у ребенка снижение слуха. При осмотре ЛОР врач патологии со стороны наружного и среднего уха не обнаружил, но направил ребенка в стационар. • Какой диагноз указал ЛОР врач в направлении в стационар? • Какие методы обследования необходимо провести ребенку для уточнения характера тугоухости? • В чем будет заключаться лечение?</w:t>
      </w:r>
    </w:p>
    <w:p w:rsidR="00FA3AAA" w:rsidRPr="00615083" w:rsidRDefault="00FA3AAA" w:rsidP="00FA3AAA">
      <w:pPr>
        <w:jc w:val="both"/>
        <w:rPr>
          <w:sz w:val="28"/>
          <w:szCs w:val="28"/>
        </w:rPr>
      </w:pPr>
      <w:r>
        <w:rPr>
          <w:b/>
          <w:sz w:val="28"/>
          <w:szCs w:val="28"/>
        </w:rPr>
        <w:t xml:space="preserve">Задача № 5. </w:t>
      </w:r>
      <w:r w:rsidRPr="00615083">
        <w:rPr>
          <w:sz w:val="28"/>
          <w:szCs w:val="28"/>
        </w:rPr>
        <w:t xml:space="preserve">У больного 12 лет, страдающего острым правосторонним средним отитом, появилось головокружение, тошнота, рвота, шаткость походки. При </w:t>
      </w:r>
      <w:proofErr w:type="spellStart"/>
      <w:r w:rsidRPr="00615083">
        <w:rPr>
          <w:sz w:val="28"/>
          <w:szCs w:val="28"/>
        </w:rPr>
        <w:t>вестбулометрии</w:t>
      </w:r>
      <w:proofErr w:type="spellEnd"/>
      <w:r w:rsidRPr="00615083">
        <w:rPr>
          <w:sz w:val="28"/>
          <w:szCs w:val="28"/>
        </w:rPr>
        <w:t xml:space="preserve">: в позе </w:t>
      </w:r>
      <w:proofErr w:type="spellStart"/>
      <w:r w:rsidRPr="00615083">
        <w:rPr>
          <w:sz w:val="28"/>
          <w:szCs w:val="28"/>
        </w:rPr>
        <w:t>Ромберга</w:t>
      </w:r>
      <w:proofErr w:type="spellEnd"/>
      <w:r w:rsidRPr="00615083">
        <w:rPr>
          <w:sz w:val="28"/>
          <w:szCs w:val="28"/>
        </w:rPr>
        <w:t xml:space="preserve"> отклоняется влев</w:t>
      </w:r>
      <w:r w:rsidR="004B029D">
        <w:rPr>
          <w:sz w:val="28"/>
          <w:szCs w:val="28"/>
        </w:rPr>
        <w:t>о, координационные пробы наруше</w:t>
      </w:r>
      <w:r w:rsidRPr="00615083">
        <w:rPr>
          <w:sz w:val="28"/>
          <w:szCs w:val="28"/>
        </w:rPr>
        <w:t xml:space="preserve">ны слева, спонтанный </w:t>
      </w:r>
      <w:proofErr w:type="spellStart"/>
      <w:r w:rsidRPr="00615083">
        <w:rPr>
          <w:sz w:val="28"/>
          <w:szCs w:val="28"/>
        </w:rPr>
        <w:t>мелкоразмашистый</w:t>
      </w:r>
      <w:proofErr w:type="spellEnd"/>
      <w:r w:rsidRPr="00615083">
        <w:rPr>
          <w:sz w:val="28"/>
          <w:szCs w:val="28"/>
        </w:rPr>
        <w:t xml:space="preserve"> горизонтальн</w:t>
      </w:r>
      <w:r w:rsidR="004B029D">
        <w:rPr>
          <w:sz w:val="28"/>
          <w:szCs w:val="28"/>
        </w:rPr>
        <w:t>ый нистагм 1 степени вправо, на</w:t>
      </w:r>
      <w:r w:rsidRPr="00615083">
        <w:rPr>
          <w:sz w:val="28"/>
          <w:szCs w:val="28"/>
        </w:rPr>
        <w:t xml:space="preserve">правление падения зависит от положения головы. </w:t>
      </w:r>
      <w:proofErr w:type="gramStart"/>
      <w:r w:rsidRPr="00615083">
        <w:rPr>
          <w:sz w:val="28"/>
          <w:szCs w:val="28"/>
        </w:rPr>
        <w:t>Слух на левое ухо – 6 м шепотной речи, на правое – 1 м. • Поставьте диагноз.</w:t>
      </w:r>
      <w:proofErr w:type="gramEnd"/>
      <w:r w:rsidRPr="00615083">
        <w:rPr>
          <w:sz w:val="28"/>
          <w:szCs w:val="28"/>
        </w:rPr>
        <w:t xml:space="preserve"> • Дайте заключение по вестибулометрии. • Определите лечебную тактику в данном случае.</w:t>
      </w:r>
    </w:p>
    <w:p w:rsidR="00FA3AAA" w:rsidRPr="00615083" w:rsidRDefault="00FA3AAA" w:rsidP="00FA3AAA">
      <w:pPr>
        <w:jc w:val="both"/>
        <w:rPr>
          <w:sz w:val="28"/>
          <w:szCs w:val="28"/>
        </w:rPr>
      </w:pPr>
      <w:r>
        <w:rPr>
          <w:b/>
          <w:sz w:val="28"/>
          <w:szCs w:val="28"/>
        </w:rPr>
        <w:t xml:space="preserve">Задача № 6. </w:t>
      </w:r>
      <w:r w:rsidRPr="00615083">
        <w:rPr>
          <w:sz w:val="28"/>
          <w:szCs w:val="28"/>
        </w:rPr>
        <w:t xml:space="preserve">У пациентки 25 лет в течение 5 лет прогрессивно ухудшился слух, есть шум в левом ухе. Отметила резкое снижение слуха после родов 3 года назад. В шумной обстановке (поезд) слышит лучше. При отоскопии слуховые проходы широкие, кожа истончена, барабанные перепонки серые, рефлекс сохранен. </w:t>
      </w:r>
      <w:proofErr w:type="spellStart"/>
      <w:r w:rsidRPr="00615083">
        <w:rPr>
          <w:sz w:val="28"/>
          <w:szCs w:val="28"/>
        </w:rPr>
        <w:t>Камертональные</w:t>
      </w:r>
      <w:proofErr w:type="spellEnd"/>
      <w:r w:rsidRPr="00615083">
        <w:rPr>
          <w:sz w:val="28"/>
          <w:szCs w:val="28"/>
        </w:rPr>
        <w:t xml:space="preserve"> пробы выявили </w:t>
      </w:r>
      <w:proofErr w:type="spellStart"/>
      <w:r w:rsidRPr="00615083">
        <w:rPr>
          <w:sz w:val="28"/>
          <w:szCs w:val="28"/>
        </w:rPr>
        <w:t>кондуктивную</w:t>
      </w:r>
      <w:proofErr w:type="spellEnd"/>
      <w:r w:rsidRPr="00615083">
        <w:rPr>
          <w:sz w:val="28"/>
          <w:szCs w:val="28"/>
        </w:rPr>
        <w:t xml:space="preserve"> тугоухость. • Какой пробой можно выявить </w:t>
      </w:r>
      <w:proofErr w:type="spellStart"/>
      <w:r w:rsidRPr="00615083">
        <w:rPr>
          <w:sz w:val="28"/>
          <w:szCs w:val="28"/>
        </w:rPr>
        <w:t>кондуктивную</w:t>
      </w:r>
      <w:proofErr w:type="spellEnd"/>
      <w:r w:rsidRPr="00615083">
        <w:rPr>
          <w:sz w:val="28"/>
          <w:szCs w:val="28"/>
        </w:rPr>
        <w:t xml:space="preserve"> тугоухость? • О каком заболевании можно думать в данном случае? • Как называется симптом улучшения слуха в шумной обстановке?</w:t>
      </w:r>
    </w:p>
    <w:p w:rsidR="00FA3AAA" w:rsidRPr="00615083" w:rsidRDefault="00FA3AAA" w:rsidP="00FA3AAA">
      <w:pPr>
        <w:jc w:val="both"/>
        <w:rPr>
          <w:sz w:val="28"/>
          <w:szCs w:val="28"/>
        </w:rPr>
      </w:pPr>
      <w:r>
        <w:rPr>
          <w:b/>
          <w:sz w:val="28"/>
          <w:szCs w:val="28"/>
        </w:rPr>
        <w:t xml:space="preserve">Задача № 7. </w:t>
      </w:r>
      <w:r w:rsidRPr="00615083">
        <w:rPr>
          <w:sz w:val="28"/>
          <w:szCs w:val="28"/>
        </w:rPr>
        <w:t xml:space="preserve">Пациентка 47 лет испытывает повторяющиеся приступы системного головокружения, длящиеся несколько часов, сопровождаются тошнотой, рвотой, снижением слуха на правое ухо. </w:t>
      </w:r>
      <w:proofErr w:type="gramStart"/>
      <w:r w:rsidRPr="00615083">
        <w:rPr>
          <w:sz w:val="28"/>
          <w:szCs w:val="28"/>
        </w:rPr>
        <w:t>Объективно во время приступа: нистагм вправо горизонтально-ротаторный 2 степени, слух на правое ухо ШР 1 м, на левое – 6 м. Изменений барабанных перепонок при отоскопии нет.</w:t>
      </w:r>
      <w:proofErr w:type="gramEnd"/>
      <w:r w:rsidRPr="00615083">
        <w:rPr>
          <w:sz w:val="28"/>
          <w:szCs w:val="28"/>
        </w:rPr>
        <w:t xml:space="preserve"> • О каком заболевании можно думать? • Как лечить больную?</w:t>
      </w:r>
    </w:p>
    <w:p w:rsidR="00FA3AAA" w:rsidRPr="00615083" w:rsidRDefault="00FA3AAA" w:rsidP="00FA3AAA">
      <w:pPr>
        <w:jc w:val="both"/>
        <w:rPr>
          <w:sz w:val="28"/>
          <w:szCs w:val="28"/>
        </w:rPr>
      </w:pPr>
      <w:r>
        <w:rPr>
          <w:b/>
          <w:sz w:val="28"/>
          <w:szCs w:val="28"/>
        </w:rPr>
        <w:t xml:space="preserve">Задача № 8. </w:t>
      </w:r>
      <w:r>
        <w:rPr>
          <w:sz w:val="28"/>
          <w:szCs w:val="28"/>
        </w:rPr>
        <w:t>В порядке скорой помощи в ЛОР</w:t>
      </w:r>
      <w:r w:rsidR="004B029D">
        <w:rPr>
          <w:sz w:val="28"/>
          <w:szCs w:val="28"/>
        </w:rPr>
        <w:t xml:space="preserve"> – </w:t>
      </w:r>
      <w:r w:rsidRPr="00615083">
        <w:rPr>
          <w:sz w:val="28"/>
          <w:szCs w:val="28"/>
        </w:rPr>
        <w:t xml:space="preserve">клинику доставлен больной В., 25 лет, с жалобами на появившиеся после насморка острые боли в правом ухе, снижение слуха на это же ухо. Спустя 5 дней от начала заболевания появилось головокружение, сопровождающееся ощущением вращения собственного тела вокруг своей оси, тошнотой, рвотой, Больной не может самостоятельно передвигаться, лежит на стороне левого уха с несколько склоненной вперед головой. При малейшем изменении положения головы головокружение усиливается и сопровождается рвотой. Имеется среднеразмашистый нистагм вправо, I степени. При отоскопии справа видна выраженная гиперемия и отек барабанной перепонки, опознавательные пункты последней не </w:t>
      </w:r>
      <w:proofErr w:type="spellStart"/>
      <w:r w:rsidRPr="00615083">
        <w:rPr>
          <w:sz w:val="28"/>
          <w:szCs w:val="28"/>
        </w:rPr>
        <w:t>контурируются</w:t>
      </w:r>
      <w:proofErr w:type="spellEnd"/>
      <w:r w:rsidRPr="00615083">
        <w:rPr>
          <w:sz w:val="28"/>
          <w:szCs w:val="28"/>
        </w:rPr>
        <w:t xml:space="preserve">. Слух на правое ухо </w:t>
      </w:r>
      <w:proofErr w:type="spellStart"/>
      <w:r w:rsidRPr="00615083">
        <w:rPr>
          <w:sz w:val="28"/>
          <w:szCs w:val="28"/>
        </w:rPr>
        <w:t>ш</w:t>
      </w:r>
      <w:proofErr w:type="gramStart"/>
      <w:r w:rsidRPr="00615083">
        <w:rPr>
          <w:sz w:val="28"/>
          <w:szCs w:val="28"/>
        </w:rPr>
        <w:t>.р</w:t>
      </w:r>
      <w:proofErr w:type="spellEnd"/>
      <w:proofErr w:type="gramEnd"/>
      <w:r w:rsidRPr="00615083">
        <w:rPr>
          <w:sz w:val="28"/>
          <w:szCs w:val="28"/>
        </w:rPr>
        <w:t xml:space="preserve">, 0,5 м. </w:t>
      </w:r>
      <w:proofErr w:type="spellStart"/>
      <w:r w:rsidRPr="00615083">
        <w:rPr>
          <w:sz w:val="28"/>
          <w:szCs w:val="28"/>
        </w:rPr>
        <w:t>рр</w:t>
      </w:r>
      <w:proofErr w:type="spellEnd"/>
      <w:r w:rsidRPr="00615083">
        <w:rPr>
          <w:sz w:val="28"/>
          <w:szCs w:val="28"/>
        </w:rPr>
        <w:t>,- 2 м. Поставьте диагноз и назначьте лечение.</w:t>
      </w:r>
    </w:p>
    <w:p w:rsidR="00FA3AAA" w:rsidRPr="00615083" w:rsidRDefault="00FA3AAA" w:rsidP="00FA3AAA">
      <w:pPr>
        <w:jc w:val="both"/>
        <w:rPr>
          <w:sz w:val="28"/>
          <w:szCs w:val="28"/>
        </w:rPr>
      </w:pPr>
      <w:r>
        <w:rPr>
          <w:b/>
          <w:sz w:val="28"/>
          <w:szCs w:val="28"/>
        </w:rPr>
        <w:t xml:space="preserve">Задача № 9. </w:t>
      </w:r>
      <w:proofErr w:type="spellStart"/>
      <w:r>
        <w:rPr>
          <w:sz w:val="28"/>
          <w:szCs w:val="28"/>
        </w:rPr>
        <w:t>Санавиацией</w:t>
      </w:r>
      <w:proofErr w:type="spellEnd"/>
      <w:r>
        <w:rPr>
          <w:sz w:val="28"/>
          <w:szCs w:val="28"/>
        </w:rPr>
        <w:t xml:space="preserve">, в </w:t>
      </w:r>
      <w:proofErr w:type="gramStart"/>
      <w:r>
        <w:rPr>
          <w:sz w:val="28"/>
          <w:szCs w:val="28"/>
        </w:rPr>
        <w:t>ЛОР</w:t>
      </w:r>
      <w:r w:rsidRPr="00615083">
        <w:rPr>
          <w:sz w:val="28"/>
          <w:szCs w:val="28"/>
        </w:rPr>
        <w:t>-отделение</w:t>
      </w:r>
      <w:proofErr w:type="gramEnd"/>
      <w:r>
        <w:rPr>
          <w:sz w:val="28"/>
          <w:szCs w:val="28"/>
        </w:rPr>
        <w:t>,</w:t>
      </w:r>
      <w:r w:rsidRPr="00615083">
        <w:rPr>
          <w:sz w:val="28"/>
          <w:szCs w:val="28"/>
        </w:rPr>
        <w:t xml:space="preserve"> доставлен в тяжелом состоянии больной М., 32 лет.</w:t>
      </w:r>
      <w:r>
        <w:rPr>
          <w:sz w:val="28"/>
          <w:szCs w:val="28"/>
        </w:rPr>
        <w:t xml:space="preserve"> </w:t>
      </w:r>
      <w:r w:rsidRPr="00615083">
        <w:rPr>
          <w:sz w:val="28"/>
          <w:szCs w:val="28"/>
        </w:rPr>
        <w:t>Из анамнеза известно, что три дня тому назад возникли острые боли в левом ухе. Затем появилось резкое головокружение, сопровождающееся тошнотой и рвотой, неустойчивость положения тела вплоть до полной потери равновесия</w:t>
      </w:r>
      <w:r>
        <w:rPr>
          <w:sz w:val="28"/>
          <w:szCs w:val="28"/>
        </w:rPr>
        <w:t>. Больной лежит на правом боку с</w:t>
      </w:r>
      <w:r w:rsidRPr="00615083">
        <w:rPr>
          <w:sz w:val="28"/>
          <w:szCs w:val="28"/>
        </w:rPr>
        <w:t xml:space="preserve"> закрытыми глазами. Изменение положения головы резко усиливает головокружение и вызывает рвоту. При осмотре виден нистагм вправо III степени. При </w:t>
      </w:r>
      <w:proofErr w:type="spellStart"/>
      <w:r w:rsidRPr="00615083">
        <w:rPr>
          <w:sz w:val="28"/>
          <w:szCs w:val="28"/>
        </w:rPr>
        <w:t>заглушении</w:t>
      </w:r>
      <w:proofErr w:type="spellEnd"/>
      <w:r w:rsidRPr="00615083">
        <w:rPr>
          <w:sz w:val="28"/>
          <w:szCs w:val="28"/>
        </w:rPr>
        <w:t xml:space="preserve"> правого уха трещоткой Барами больной крика не слышит. Барабанная перепонка слева резко гиперемирована, отечна, опознавательные пункты отсутствуют. Поставьте диагноз, назначьте лечение.</w:t>
      </w:r>
    </w:p>
    <w:p w:rsidR="00FA3AAA" w:rsidRPr="00615083" w:rsidRDefault="00FA3AAA" w:rsidP="00FA3AAA">
      <w:pPr>
        <w:jc w:val="both"/>
        <w:rPr>
          <w:sz w:val="28"/>
          <w:szCs w:val="28"/>
        </w:rPr>
      </w:pPr>
      <w:r>
        <w:rPr>
          <w:b/>
          <w:sz w:val="28"/>
          <w:szCs w:val="28"/>
        </w:rPr>
        <w:lastRenderedPageBreak/>
        <w:t xml:space="preserve">Задача № 10. </w:t>
      </w:r>
      <w:r w:rsidRPr="00615083">
        <w:rPr>
          <w:sz w:val="28"/>
          <w:szCs w:val="28"/>
        </w:rPr>
        <w:t xml:space="preserve">Машиной скорой помощи в лор-отделение доставлен больной Н., 9 лет, в тяжелом состоянии с жалобами на мучительную головную боль, усиливающуюся от шума, света, беспокоит также тошнота, неоднократно была рвота. Пять дней назад остро заболело левое ухо, отмечает понижение олуха. Объективно: положение ребенка вынужденное (согнутые ноги и запрокинутая голова), лицо бледное, страдальческое. Иногда появляются возбуждение, повышенная раздражительность. Имеется ригидность затылочных мышц, положительные симптомы </w:t>
      </w:r>
      <w:proofErr w:type="spellStart"/>
      <w:r w:rsidRPr="00615083">
        <w:rPr>
          <w:sz w:val="28"/>
          <w:szCs w:val="28"/>
        </w:rPr>
        <w:t>Кернига</w:t>
      </w:r>
      <w:proofErr w:type="spellEnd"/>
      <w:r w:rsidRPr="00615083">
        <w:rPr>
          <w:sz w:val="28"/>
          <w:szCs w:val="28"/>
        </w:rPr>
        <w:t xml:space="preserve">, </w:t>
      </w:r>
      <w:proofErr w:type="spellStart"/>
      <w:r w:rsidRPr="00615083">
        <w:rPr>
          <w:sz w:val="28"/>
          <w:szCs w:val="28"/>
        </w:rPr>
        <w:t>Брудзин</w:t>
      </w:r>
      <w:proofErr w:type="gramStart"/>
      <w:r w:rsidRPr="00615083">
        <w:rPr>
          <w:sz w:val="28"/>
          <w:szCs w:val="28"/>
        </w:rPr>
        <w:t>c</w:t>
      </w:r>
      <w:proofErr w:type="gramEnd"/>
      <w:r w:rsidRPr="00615083">
        <w:rPr>
          <w:sz w:val="28"/>
          <w:szCs w:val="28"/>
        </w:rPr>
        <w:t>кого</w:t>
      </w:r>
      <w:proofErr w:type="spellEnd"/>
      <w:r w:rsidRPr="00615083">
        <w:rPr>
          <w:sz w:val="28"/>
          <w:szCs w:val="28"/>
        </w:rPr>
        <w:t xml:space="preserve">. Выявляются </w:t>
      </w:r>
      <w:proofErr w:type="gramStart"/>
      <w:r w:rsidRPr="00615083">
        <w:rPr>
          <w:sz w:val="28"/>
          <w:szCs w:val="28"/>
        </w:rPr>
        <w:t>патологический</w:t>
      </w:r>
      <w:proofErr w:type="gramEnd"/>
      <w:r w:rsidRPr="00615083">
        <w:rPr>
          <w:sz w:val="28"/>
          <w:szCs w:val="28"/>
        </w:rPr>
        <w:t xml:space="preserve"> рефлексы Гордона, </w:t>
      </w:r>
      <w:proofErr w:type="spellStart"/>
      <w:r w:rsidRPr="00615083">
        <w:rPr>
          <w:sz w:val="28"/>
          <w:szCs w:val="28"/>
        </w:rPr>
        <w:t>Бабинского</w:t>
      </w:r>
      <w:proofErr w:type="spellEnd"/>
      <w:r w:rsidRPr="00615083">
        <w:rPr>
          <w:sz w:val="28"/>
          <w:szCs w:val="28"/>
        </w:rPr>
        <w:t xml:space="preserve">. Отоскопия: выраженная гиперемия и отек барабанной перепонки слева, опознавательные пункты не определяются; справа барабанная перепонка не изменена. </w:t>
      </w:r>
      <w:proofErr w:type="gramStart"/>
      <w:r w:rsidRPr="00615083">
        <w:rPr>
          <w:sz w:val="28"/>
          <w:szCs w:val="28"/>
        </w:rPr>
        <w:t xml:space="preserve">Анализ крови; </w:t>
      </w:r>
      <w:proofErr w:type="spellStart"/>
      <w:r w:rsidRPr="00615083">
        <w:rPr>
          <w:sz w:val="28"/>
          <w:szCs w:val="28"/>
        </w:rPr>
        <w:t>Нв</w:t>
      </w:r>
      <w:proofErr w:type="spellEnd"/>
      <w:r w:rsidRPr="00615083">
        <w:rPr>
          <w:sz w:val="28"/>
          <w:szCs w:val="28"/>
        </w:rPr>
        <w:t xml:space="preserve"> – 162 г/л, эритроцитов - 4,5 • 1012 /л, лейкоцитов - 16 • 109/л, эозинофилов – 0%, базофилов – 1%, </w:t>
      </w:r>
      <w:proofErr w:type="spellStart"/>
      <w:r w:rsidRPr="00615083">
        <w:rPr>
          <w:sz w:val="28"/>
          <w:szCs w:val="28"/>
        </w:rPr>
        <w:t>палочкоядерных</w:t>
      </w:r>
      <w:proofErr w:type="spellEnd"/>
      <w:r w:rsidRPr="00615083">
        <w:rPr>
          <w:sz w:val="28"/>
          <w:szCs w:val="28"/>
        </w:rPr>
        <w:t xml:space="preserve"> -3%, сегментоядерных – 67%, лимфоцитов – 23%, моноцитов – 6%, СОЭ -56 мм в час.</w:t>
      </w:r>
      <w:proofErr w:type="gramEnd"/>
      <w:r w:rsidRPr="00615083">
        <w:rPr>
          <w:sz w:val="28"/>
          <w:szCs w:val="28"/>
        </w:rPr>
        <w:t xml:space="preserve"> Больному произведена спинномозговая пункция: жидкость мутная, давление 400 мм водного столба, </w:t>
      </w:r>
      <w:proofErr w:type="spellStart"/>
      <w:r w:rsidRPr="00615083">
        <w:rPr>
          <w:sz w:val="28"/>
          <w:szCs w:val="28"/>
        </w:rPr>
        <w:t>цитоз</w:t>
      </w:r>
      <w:proofErr w:type="spellEnd"/>
      <w:r w:rsidRPr="00615083">
        <w:rPr>
          <w:sz w:val="28"/>
          <w:szCs w:val="28"/>
        </w:rPr>
        <w:t xml:space="preserve"> 2000 клеток за счет </w:t>
      </w:r>
      <w:proofErr w:type="spellStart"/>
      <w:r w:rsidRPr="00615083">
        <w:rPr>
          <w:sz w:val="28"/>
          <w:szCs w:val="28"/>
        </w:rPr>
        <w:t>полунуклеаров</w:t>
      </w:r>
      <w:proofErr w:type="spellEnd"/>
      <w:r w:rsidRPr="00615083">
        <w:rPr>
          <w:sz w:val="28"/>
          <w:szCs w:val="28"/>
        </w:rPr>
        <w:t>, белка - 2,5%, сахар -</w:t>
      </w:r>
      <w:r w:rsidR="004B029D">
        <w:rPr>
          <w:sz w:val="28"/>
          <w:szCs w:val="28"/>
        </w:rPr>
        <w:t xml:space="preserve"> </w:t>
      </w:r>
      <w:r w:rsidRPr="00615083">
        <w:rPr>
          <w:sz w:val="28"/>
          <w:szCs w:val="28"/>
        </w:rPr>
        <w:t>40 мг, хлоридов - 400 мг, высеялся стафилококк. Поставьте диагноз. Назначьте лечение.</w:t>
      </w:r>
    </w:p>
    <w:p w:rsidR="00FA3AAA" w:rsidRPr="00615083" w:rsidRDefault="00FA3AAA" w:rsidP="00FA3AAA">
      <w:pPr>
        <w:jc w:val="both"/>
        <w:rPr>
          <w:sz w:val="28"/>
          <w:szCs w:val="28"/>
        </w:rPr>
      </w:pPr>
      <w:r>
        <w:rPr>
          <w:b/>
          <w:sz w:val="28"/>
          <w:szCs w:val="28"/>
        </w:rPr>
        <w:t xml:space="preserve">Задача № 11. </w:t>
      </w:r>
      <w:r>
        <w:rPr>
          <w:sz w:val="28"/>
          <w:szCs w:val="28"/>
        </w:rPr>
        <w:t>В ЛОР</w:t>
      </w:r>
      <w:r w:rsidRPr="00615083">
        <w:rPr>
          <w:sz w:val="28"/>
          <w:szCs w:val="28"/>
        </w:rPr>
        <w:t>-</w:t>
      </w:r>
      <w:proofErr w:type="spellStart"/>
      <w:r w:rsidRPr="00615083">
        <w:rPr>
          <w:sz w:val="28"/>
          <w:szCs w:val="28"/>
        </w:rPr>
        <w:t>отделеиие</w:t>
      </w:r>
      <w:proofErr w:type="spellEnd"/>
      <w:r w:rsidRPr="00615083">
        <w:rPr>
          <w:sz w:val="28"/>
          <w:szCs w:val="28"/>
        </w:rPr>
        <w:t xml:space="preserve"> в порядке экстренной помощи доставлен </w:t>
      </w:r>
      <w:proofErr w:type="spellStart"/>
      <w:r w:rsidRPr="00615083">
        <w:rPr>
          <w:sz w:val="28"/>
          <w:szCs w:val="28"/>
        </w:rPr>
        <w:t>боль¬ной</w:t>
      </w:r>
      <w:proofErr w:type="spellEnd"/>
      <w:r w:rsidRPr="00615083">
        <w:rPr>
          <w:sz w:val="28"/>
          <w:szCs w:val="28"/>
        </w:rPr>
        <w:t xml:space="preserve"> Ф., 16 лет, с жалобами на головную боль справа, гнойные выделения из уха, понижение слуха, сильный озноб, повторяющийся до 2 -3 раз в течение последних двух дней. Из анамнеза выяснено, что гноетечение из уха возникло в 2-летнем возрасте. Объективно: общее состояние больного средней тяжести, сознание сохранено, легко вступает в контакт. При отоскопии видна краевая перфорация барабанной перепонки в </w:t>
      </w:r>
      <w:proofErr w:type="spellStart"/>
      <w:r w:rsidRPr="00615083">
        <w:rPr>
          <w:sz w:val="28"/>
          <w:szCs w:val="28"/>
        </w:rPr>
        <w:t>задне</w:t>
      </w:r>
      <w:proofErr w:type="spellEnd"/>
      <w:r w:rsidRPr="00615083">
        <w:rPr>
          <w:sz w:val="28"/>
          <w:szCs w:val="28"/>
        </w:rPr>
        <w:t xml:space="preserve">-верхнем квадранте, в барабанной полости определяются грануляции, белесоватые массы и </w:t>
      </w:r>
      <w:proofErr w:type="gramStart"/>
      <w:r w:rsidRPr="00615083">
        <w:rPr>
          <w:sz w:val="28"/>
          <w:szCs w:val="28"/>
        </w:rPr>
        <w:t>гнойное</w:t>
      </w:r>
      <w:proofErr w:type="gramEnd"/>
      <w:r w:rsidRPr="00615083">
        <w:rPr>
          <w:sz w:val="28"/>
          <w:szCs w:val="28"/>
        </w:rPr>
        <w:t xml:space="preserve"> отделяемое с запахом. Оставшаяся часть барабанной перепонки гиперемирована. Отмечается болезненность при надавливании на сосцевидный отросток и по ходу сосудистого пучка под передним краем грудино-ключично-сосцевидной мышцы. Температура колеблется в течение дня от 35,5° до 40,6°, причем подъем температуры сопровождается ознобом, а падение температуры - холодным проливным потом в подколенной ямке справа обнаружен метастатический тромбофлебит. Анализ крови: </w:t>
      </w:r>
      <w:proofErr w:type="spellStart"/>
      <w:proofErr w:type="gramStart"/>
      <w:r w:rsidRPr="00615083">
        <w:rPr>
          <w:sz w:val="28"/>
          <w:szCs w:val="28"/>
        </w:rPr>
        <w:t>Нв</w:t>
      </w:r>
      <w:proofErr w:type="spellEnd"/>
      <w:r w:rsidRPr="00615083">
        <w:rPr>
          <w:sz w:val="28"/>
          <w:szCs w:val="28"/>
        </w:rPr>
        <w:t xml:space="preserve"> - I52 г/л, эритроцитов - 5,1 • 1012 /л, лейкоцитов - 15,7х109/л, базофилов -2%, эозинофилов – 5%, юных – 2%, </w:t>
      </w:r>
      <w:proofErr w:type="spellStart"/>
      <w:r w:rsidRPr="00615083">
        <w:rPr>
          <w:sz w:val="28"/>
          <w:szCs w:val="28"/>
        </w:rPr>
        <w:t>палочкоядерных</w:t>
      </w:r>
      <w:proofErr w:type="spellEnd"/>
      <w:r w:rsidRPr="00615083">
        <w:rPr>
          <w:sz w:val="28"/>
          <w:szCs w:val="28"/>
        </w:rPr>
        <w:t xml:space="preserve"> – 3%, сегментоядерных – 56%, лимфоцитов – 22%, </w:t>
      </w:r>
      <w:proofErr w:type="spellStart"/>
      <w:r w:rsidRPr="00615083">
        <w:rPr>
          <w:sz w:val="28"/>
          <w:szCs w:val="28"/>
        </w:rPr>
        <w:t>моноци¬тов</w:t>
      </w:r>
      <w:proofErr w:type="spellEnd"/>
      <w:r w:rsidRPr="00615083">
        <w:rPr>
          <w:sz w:val="28"/>
          <w:szCs w:val="28"/>
        </w:rPr>
        <w:t xml:space="preserve"> – 10%, СОЭ -47 мм в час.</w:t>
      </w:r>
      <w:proofErr w:type="gramEnd"/>
      <w:r w:rsidRPr="00615083">
        <w:rPr>
          <w:sz w:val="28"/>
          <w:szCs w:val="28"/>
        </w:rPr>
        <w:t xml:space="preserve"> Поставьте диагноз. Назначьте лечение.</w:t>
      </w:r>
    </w:p>
    <w:p w:rsidR="00FA3AAA" w:rsidRPr="00615083" w:rsidRDefault="00FA3AAA" w:rsidP="00FA3AAA">
      <w:pPr>
        <w:jc w:val="both"/>
        <w:rPr>
          <w:sz w:val="28"/>
          <w:szCs w:val="28"/>
        </w:rPr>
      </w:pPr>
      <w:r>
        <w:rPr>
          <w:b/>
          <w:sz w:val="28"/>
          <w:szCs w:val="28"/>
        </w:rPr>
        <w:t xml:space="preserve">Задача № 12. </w:t>
      </w:r>
      <w:r w:rsidRPr="00615083">
        <w:rPr>
          <w:sz w:val="28"/>
          <w:szCs w:val="28"/>
        </w:rPr>
        <w:t xml:space="preserve">Больной 33 лет, строевой офицер, после увольнения из Вооруженных сил устроился на работу с большой физической нагрузкой. Днем работал грузчиком на станции, ночью – водителем такси. Около 2 месяцев назад впервые в ушах появился шум, понижение слуха, тошнота и неустойчивость при походке. После отдыха состояние восстановилось самостоятельно. </w:t>
      </w:r>
      <w:proofErr w:type="gramStart"/>
      <w:r w:rsidRPr="00615083">
        <w:rPr>
          <w:sz w:val="28"/>
          <w:szCs w:val="28"/>
        </w:rPr>
        <w:t>Последние</w:t>
      </w:r>
      <w:proofErr w:type="gramEnd"/>
      <w:r w:rsidRPr="00615083">
        <w:rPr>
          <w:sz w:val="28"/>
          <w:szCs w:val="28"/>
        </w:rPr>
        <w:t xml:space="preserve"> 2 дня работал круглосуточно. К утру развились рвота, головокружение несистемного характера (земля уходит </w:t>
      </w:r>
      <w:proofErr w:type="gramStart"/>
      <w:r w:rsidRPr="00615083">
        <w:rPr>
          <w:sz w:val="28"/>
          <w:szCs w:val="28"/>
        </w:rPr>
        <w:t>из</w:t>
      </w:r>
      <w:proofErr w:type="gramEnd"/>
      <w:r w:rsidRPr="00615083">
        <w:rPr>
          <w:sz w:val="28"/>
          <w:szCs w:val="28"/>
        </w:rPr>
        <w:t xml:space="preserve"> </w:t>
      </w:r>
      <w:proofErr w:type="gramStart"/>
      <w:r w:rsidRPr="00615083">
        <w:rPr>
          <w:sz w:val="28"/>
          <w:szCs w:val="28"/>
        </w:rPr>
        <w:t>под</w:t>
      </w:r>
      <w:proofErr w:type="gramEnd"/>
      <w:r w:rsidRPr="00615083">
        <w:rPr>
          <w:sz w:val="28"/>
          <w:szCs w:val="28"/>
        </w:rPr>
        <w:t xml:space="preserve"> ног, под ногами «топкое болото»), шум в ушах, понижение слуха. На </w:t>
      </w:r>
      <w:proofErr w:type="spellStart"/>
      <w:r w:rsidRPr="00615083">
        <w:rPr>
          <w:sz w:val="28"/>
          <w:szCs w:val="28"/>
        </w:rPr>
        <w:t>электронистагмограмме</w:t>
      </w:r>
      <w:proofErr w:type="spellEnd"/>
      <w:r w:rsidRPr="00615083">
        <w:rPr>
          <w:sz w:val="28"/>
          <w:szCs w:val="28"/>
        </w:rPr>
        <w:t xml:space="preserve"> – повышение амплитуды зубцов нистагма. Каков диагноз и лечение? Надо ли проводить вращательные пробы?</w:t>
      </w:r>
    </w:p>
    <w:p w:rsidR="00FA3AAA" w:rsidRPr="00615083" w:rsidRDefault="00FA3AAA" w:rsidP="00FA3AAA">
      <w:pPr>
        <w:jc w:val="both"/>
        <w:rPr>
          <w:sz w:val="28"/>
          <w:szCs w:val="28"/>
        </w:rPr>
      </w:pPr>
      <w:r>
        <w:rPr>
          <w:b/>
          <w:sz w:val="28"/>
          <w:szCs w:val="28"/>
        </w:rPr>
        <w:t xml:space="preserve">Задача № 13. </w:t>
      </w:r>
      <w:r w:rsidRPr="00615083">
        <w:rPr>
          <w:sz w:val="28"/>
          <w:szCs w:val="28"/>
        </w:rPr>
        <w:t xml:space="preserve">Больной 42 лет жалуется на сильную боль в левой половине головы, которая особенно беспокоит в последние дни, отсутствие аппетита, повторяющиеся </w:t>
      </w:r>
      <w:r w:rsidRPr="00615083">
        <w:rPr>
          <w:sz w:val="28"/>
          <w:szCs w:val="28"/>
        </w:rPr>
        <w:lastRenderedPageBreak/>
        <w:t xml:space="preserve">приступы рвоты, не связанные с приемом пищи. Около 10 лет страдает заболеванием левого уха с понижением слуха. Периодически при переохлаждении появляется гноетечение из уха, иногда беспокоят боли. Полгода назад во время обострения отита больной отмечал головокружение, тошноту и резкое снижение слуха на левое ухо, сохраняющееся до настоящего времени. Объективно: кожные покровы бледные с землистым оттенком. Язык обложен. Пульс 48 ударов в минуту. Больной вял, сонлив, заторможен, не может правильно назвать показываемый ему предмет, не понимает обращенной к нему речи, не выполняет задания. Речь нарушена: </w:t>
      </w:r>
      <w:proofErr w:type="gramStart"/>
      <w:r w:rsidRPr="00615083">
        <w:rPr>
          <w:sz w:val="28"/>
          <w:szCs w:val="28"/>
        </w:rPr>
        <w:t>многословен</w:t>
      </w:r>
      <w:proofErr w:type="gramEnd"/>
      <w:r w:rsidRPr="00615083">
        <w:rPr>
          <w:sz w:val="28"/>
          <w:szCs w:val="28"/>
        </w:rPr>
        <w:t xml:space="preserve">, неправильно строит предложения, неверно произносит отдельные слова. Определяется легкая ригидность затылочных мышц, положительный симптом </w:t>
      </w:r>
      <w:proofErr w:type="spellStart"/>
      <w:r w:rsidRPr="00615083">
        <w:rPr>
          <w:sz w:val="28"/>
          <w:szCs w:val="28"/>
        </w:rPr>
        <w:t>Бабинского</w:t>
      </w:r>
      <w:proofErr w:type="spellEnd"/>
      <w:r w:rsidRPr="00615083">
        <w:rPr>
          <w:sz w:val="28"/>
          <w:szCs w:val="28"/>
        </w:rPr>
        <w:t xml:space="preserve"> и легкое повышение глубоких рефлексов справа. При отоскопии слева умеренное количество гнойного отделяемого в слуховом проходе, после его удаления определяется дефект барабанной перепонки в </w:t>
      </w:r>
      <w:proofErr w:type="spellStart"/>
      <w:proofErr w:type="gramStart"/>
      <w:r w:rsidRPr="00615083">
        <w:rPr>
          <w:sz w:val="28"/>
          <w:szCs w:val="28"/>
        </w:rPr>
        <w:t>верхне</w:t>
      </w:r>
      <w:proofErr w:type="spellEnd"/>
      <w:r w:rsidRPr="00615083">
        <w:rPr>
          <w:sz w:val="28"/>
          <w:szCs w:val="28"/>
        </w:rPr>
        <w:t xml:space="preserve"> – заднем</w:t>
      </w:r>
      <w:proofErr w:type="gramEnd"/>
      <w:r w:rsidRPr="00615083">
        <w:rPr>
          <w:sz w:val="28"/>
          <w:szCs w:val="28"/>
        </w:rPr>
        <w:t xml:space="preserve"> отделе, через который видны сочные грануляции. Сохраненные отделы барабанной перепонки умеренно гиперемированы. Пальпация области сосцевидного отростка слева болезненная. Явления застойного соска при осмотре глазного дна. Спинномозговая жидкость при пункции мутная, вытекает под давлением. Каков диагноз? Какова врачебная тактика?</w:t>
      </w:r>
    </w:p>
    <w:p w:rsidR="00FA3AAA" w:rsidRPr="00615083" w:rsidRDefault="00FA3AAA" w:rsidP="00FA3AAA">
      <w:pPr>
        <w:jc w:val="both"/>
        <w:rPr>
          <w:sz w:val="28"/>
          <w:szCs w:val="28"/>
        </w:rPr>
      </w:pPr>
      <w:r>
        <w:rPr>
          <w:b/>
          <w:sz w:val="28"/>
          <w:szCs w:val="28"/>
        </w:rPr>
        <w:t xml:space="preserve">Задача № 14. </w:t>
      </w:r>
      <w:r w:rsidRPr="00615083">
        <w:rPr>
          <w:sz w:val="28"/>
          <w:szCs w:val="28"/>
        </w:rPr>
        <w:t xml:space="preserve">Больной 18 лет, доставлен в приемное отделение больницы в тяжелом состоянии с жалобами на очень сильную головную боль, тошноту, рвоту, отсутствие аппетита, ощущение жара во всем теле, гноетечение из левого уха, снижение слуха. </w:t>
      </w:r>
      <w:proofErr w:type="spellStart"/>
      <w:r w:rsidRPr="00615083">
        <w:rPr>
          <w:sz w:val="28"/>
          <w:szCs w:val="28"/>
        </w:rPr>
        <w:t>Оторея</w:t>
      </w:r>
      <w:proofErr w:type="spellEnd"/>
      <w:r w:rsidRPr="00615083">
        <w:rPr>
          <w:sz w:val="28"/>
          <w:szCs w:val="28"/>
        </w:rPr>
        <w:t xml:space="preserve"> с детства. Последнее обострение началось бурно на фоне респираторного заболевания две недели назад. Появились обильные выделения из уха, снизился слух, повысилась температура до 390С. Через неделю возникла головная боль, которая с каждым днем усиливалась, два дня назад присоединилась тошнота и рвота. Объективно: больной возбужден, беспокоен, лежит на боку с закрытыми глазами (раздражает свет). Герпетические высыпания над верхней губой. Пульс 98 ударов в минуту, температура тела 39,90С. При неврологическом обследовании определяется ригидность затылочных мышц, симптом </w:t>
      </w:r>
      <w:proofErr w:type="spellStart"/>
      <w:r w:rsidRPr="00615083">
        <w:rPr>
          <w:sz w:val="28"/>
          <w:szCs w:val="28"/>
        </w:rPr>
        <w:t>Кернига</w:t>
      </w:r>
      <w:proofErr w:type="spellEnd"/>
      <w:r w:rsidRPr="00615083">
        <w:rPr>
          <w:sz w:val="28"/>
          <w:szCs w:val="28"/>
        </w:rPr>
        <w:t xml:space="preserve">, </w:t>
      </w:r>
      <w:proofErr w:type="spellStart"/>
      <w:r w:rsidRPr="00615083">
        <w:rPr>
          <w:sz w:val="28"/>
          <w:szCs w:val="28"/>
        </w:rPr>
        <w:t>Брудзинского</w:t>
      </w:r>
      <w:proofErr w:type="spellEnd"/>
      <w:r w:rsidRPr="00615083">
        <w:rPr>
          <w:sz w:val="28"/>
          <w:szCs w:val="28"/>
        </w:rPr>
        <w:t xml:space="preserve">. Очаговой патологии не выявлено. При осмотре ЛОР органов: легкая гиперемия слизистой оболочки полости носа и глотки. При отоскопии: левое ухо – гнойные выделения в слуховом проходе, тотальный дефект барабанной перепонки, в барабанной полости гной, грануляции, кариес латеральной стенки аттика, </w:t>
      </w:r>
      <w:proofErr w:type="spellStart"/>
      <w:r w:rsidRPr="00615083">
        <w:rPr>
          <w:sz w:val="28"/>
          <w:szCs w:val="28"/>
        </w:rPr>
        <w:t>холестеатомные</w:t>
      </w:r>
      <w:proofErr w:type="spellEnd"/>
      <w:r w:rsidRPr="00615083">
        <w:rPr>
          <w:sz w:val="28"/>
          <w:szCs w:val="28"/>
        </w:rPr>
        <w:t xml:space="preserve"> чешуйки. Шепот слышит правым ухом на расстоянии – 5м, левым – около ушной раковины. В анализе крови </w:t>
      </w:r>
      <w:proofErr w:type="spellStart"/>
      <w:r w:rsidRPr="00615083">
        <w:rPr>
          <w:sz w:val="28"/>
          <w:szCs w:val="28"/>
        </w:rPr>
        <w:t>гиперлейкоцитоз</w:t>
      </w:r>
      <w:proofErr w:type="spellEnd"/>
      <w:r w:rsidRPr="00615083">
        <w:rPr>
          <w:sz w:val="28"/>
          <w:szCs w:val="28"/>
        </w:rPr>
        <w:t xml:space="preserve"> – 20*10, </w:t>
      </w:r>
      <w:proofErr w:type="spellStart"/>
      <w:r w:rsidRPr="00615083">
        <w:rPr>
          <w:sz w:val="28"/>
          <w:szCs w:val="28"/>
        </w:rPr>
        <w:t>нейтрофильный</w:t>
      </w:r>
      <w:proofErr w:type="spellEnd"/>
      <w:r w:rsidRPr="00615083">
        <w:rPr>
          <w:sz w:val="28"/>
          <w:szCs w:val="28"/>
        </w:rPr>
        <w:t xml:space="preserve"> сдвиг влево. СОЭ – 50 мм/ч. При спинномозговой пункции получен мутный ликвор, вытекающий под </w:t>
      </w:r>
      <w:proofErr w:type="spellStart"/>
      <w:r w:rsidRPr="00615083">
        <w:rPr>
          <w:sz w:val="28"/>
          <w:szCs w:val="28"/>
        </w:rPr>
        <w:t>давлением</w:t>
      </w:r>
      <w:proofErr w:type="gramStart"/>
      <w:r w:rsidRPr="00615083">
        <w:rPr>
          <w:sz w:val="28"/>
          <w:szCs w:val="28"/>
        </w:rPr>
        <w:t>.К</w:t>
      </w:r>
      <w:proofErr w:type="gramEnd"/>
      <w:r w:rsidRPr="00615083">
        <w:rPr>
          <w:sz w:val="28"/>
          <w:szCs w:val="28"/>
        </w:rPr>
        <w:t>аков</w:t>
      </w:r>
      <w:proofErr w:type="spellEnd"/>
      <w:r w:rsidRPr="00615083">
        <w:rPr>
          <w:sz w:val="28"/>
          <w:szCs w:val="28"/>
        </w:rPr>
        <w:t xml:space="preserve"> диагноз? Какова врачебная тактика?</w:t>
      </w:r>
    </w:p>
    <w:p w:rsidR="00FA3AAA" w:rsidRPr="00615083" w:rsidRDefault="00FA3AAA" w:rsidP="00FA3AAA">
      <w:pPr>
        <w:jc w:val="both"/>
        <w:rPr>
          <w:sz w:val="28"/>
          <w:szCs w:val="28"/>
        </w:rPr>
      </w:pPr>
      <w:r>
        <w:rPr>
          <w:b/>
          <w:sz w:val="28"/>
          <w:szCs w:val="28"/>
        </w:rPr>
        <w:t xml:space="preserve">Задача № 15. </w:t>
      </w:r>
      <w:r w:rsidRPr="00615083">
        <w:rPr>
          <w:sz w:val="28"/>
          <w:szCs w:val="28"/>
        </w:rPr>
        <w:t xml:space="preserve">Больная 36 лет жалуется на снижение слуха, гнойные выделения, легкую боль в глубине левого слухового прохода. Ухо впервые заболело в детстве после кори. С тех пор снижен слух. Ежегодно беспокоят обострения, во время которых слух ухудшается в еще большей степени, возникает гноетечение из уха, боль в нем. Настоящее обострение началось неделю назад после перенесенного на ногах респираторного заболевания. Объективно: слизистая оболочка полости носа и глотки незначительно гиперемирована. Отоскопия: левое ухо – гнойное отделяемое в слуховом проходе, округлый центральный дефект перепонки около 4 мм в диаметре, </w:t>
      </w:r>
      <w:proofErr w:type="gramStart"/>
      <w:r w:rsidRPr="00615083">
        <w:rPr>
          <w:sz w:val="28"/>
          <w:szCs w:val="28"/>
        </w:rPr>
        <w:t>остатки её</w:t>
      </w:r>
      <w:proofErr w:type="gramEnd"/>
      <w:r w:rsidRPr="00615083">
        <w:rPr>
          <w:sz w:val="28"/>
          <w:szCs w:val="28"/>
        </w:rPr>
        <w:t xml:space="preserve"> умеренно гиперемированы, в барабанной полости гной. </w:t>
      </w:r>
      <w:r w:rsidRPr="00615083">
        <w:rPr>
          <w:sz w:val="28"/>
          <w:szCs w:val="28"/>
        </w:rPr>
        <w:lastRenderedPageBreak/>
        <w:t>Болезненности при пальпации сосцевидных отростков нет. Слух понижен только на левое ухо по типу нарушения звукопроведения. Вестибулярных расстройств не обнаружено. Каков диагноз? Как лечить больную?</w:t>
      </w:r>
    </w:p>
    <w:p w:rsidR="00FA3AAA" w:rsidRPr="00615083" w:rsidRDefault="00FA3AAA" w:rsidP="00FA3AAA">
      <w:pPr>
        <w:jc w:val="both"/>
        <w:rPr>
          <w:sz w:val="28"/>
          <w:szCs w:val="28"/>
        </w:rPr>
      </w:pPr>
      <w:r>
        <w:rPr>
          <w:b/>
          <w:sz w:val="28"/>
          <w:szCs w:val="28"/>
        </w:rPr>
        <w:t xml:space="preserve">Задача № 16. </w:t>
      </w:r>
      <w:r w:rsidRPr="00615083">
        <w:rPr>
          <w:sz w:val="28"/>
          <w:szCs w:val="28"/>
        </w:rPr>
        <w:t xml:space="preserve">Во время отпуска в Крыму больной 27 лет заболел острым респираторным заболеванием, которое сопровождалось выраженной </w:t>
      </w:r>
      <w:proofErr w:type="spellStart"/>
      <w:r w:rsidRPr="00615083">
        <w:rPr>
          <w:sz w:val="28"/>
          <w:szCs w:val="28"/>
        </w:rPr>
        <w:t>ринореей</w:t>
      </w:r>
      <w:proofErr w:type="spellEnd"/>
      <w:r w:rsidRPr="00615083">
        <w:rPr>
          <w:sz w:val="28"/>
          <w:szCs w:val="28"/>
        </w:rPr>
        <w:t xml:space="preserve">. В детстве неоднократно болели уши, и был выставлен диагноз адгезивный средний отит. Был срочно вызван на работу по служебной необходимости и вылетел самолетом, несмотря на сильный насморк. Во время приземления самолета сильно заложило уши, пытался их продуть самостоятельно, не получилось. При посадке почувствовал острую сильную режущую боль в </w:t>
      </w:r>
      <w:proofErr w:type="gramStart"/>
      <w:r w:rsidRPr="00615083">
        <w:rPr>
          <w:sz w:val="28"/>
          <w:szCs w:val="28"/>
        </w:rPr>
        <w:t>обеих</w:t>
      </w:r>
      <w:proofErr w:type="gramEnd"/>
      <w:r w:rsidRPr="00615083">
        <w:rPr>
          <w:sz w:val="28"/>
          <w:szCs w:val="28"/>
        </w:rPr>
        <w:t xml:space="preserve"> ушах, резкое ухудшение слуха и шум в ушах. При отоскопии тотальное кровоизлияние, гиперемия обеих барабанных перепонок, определяется уровень жидкости и левой барабанной полости. Каков предполагаемый диагноз? Как лечить больного? Что надо было делать пациенту перед началом полета?</w:t>
      </w:r>
    </w:p>
    <w:p w:rsidR="00FA3AAA" w:rsidRPr="00615083" w:rsidRDefault="00FA3AAA" w:rsidP="00FA3AAA">
      <w:pPr>
        <w:jc w:val="both"/>
        <w:rPr>
          <w:sz w:val="28"/>
          <w:szCs w:val="28"/>
        </w:rPr>
      </w:pPr>
      <w:proofErr w:type="gramStart"/>
      <w:r w:rsidRPr="00615083">
        <w:rPr>
          <w:sz w:val="28"/>
          <w:szCs w:val="28"/>
        </w:rPr>
        <w:t>Б</w:t>
      </w:r>
      <w:proofErr w:type="gramEnd"/>
      <w:r w:rsidRPr="00615083">
        <w:rPr>
          <w:b/>
          <w:sz w:val="28"/>
          <w:szCs w:val="28"/>
        </w:rPr>
        <w:t xml:space="preserve"> </w:t>
      </w:r>
      <w:r>
        <w:rPr>
          <w:b/>
          <w:sz w:val="28"/>
          <w:szCs w:val="28"/>
        </w:rPr>
        <w:t xml:space="preserve">Задача № 17. </w:t>
      </w:r>
      <w:r w:rsidRPr="00615083">
        <w:rPr>
          <w:sz w:val="28"/>
          <w:szCs w:val="28"/>
        </w:rPr>
        <w:t xml:space="preserve">Больная 28 лет обратилась с жалобами на понижение слуха на оба уха, шум в ушах в течение нескольких лет. Ухудшение слуха отмечает после родов. Слух снижен по </w:t>
      </w:r>
      <w:proofErr w:type="spellStart"/>
      <w:r w:rsidRPr="00615083">
        <w:rPr>
          <w:sz w:val="28"/>
          <w:szCs w:val="28"/>
        </w:rPr>
        <w:t>кондуктивному</w:t>
      </w:r>
      <w:proofErr w:type="spellEnd"/>
      <w:r w:rsidRPr="00615083">
        <w:rPr>
          <w:sz w:val="28"/>
          <w:szCs w:val="28"/>
        </w:rPr>
        <w:t xml:space="preserve"> типу. Ранее прогрессирующее понижение слуха выявлено у четырех кровных родственников женщины. У больной имеет место </w:t>
      </w:r>
      <w:proofErr w:type="spellStart"/>
      <w:r w:rsidRPr="00615083">
        <w:rPr>
          <w:sz w:val="28"/>
          <w:szCs w:val="28"/>
        </w:rPr>
        <w:t>паракузиса</w:t>
      </w:r>
      <w:proofErr w:type="spellEnd"/>
      <w:r w:rsidRPr="00615083">
        <w:rPr>
          <w:sz w:val="28"/>
          <w:szCs w:val="28"/>
        </w:rPr>
        <w:t xml:space="preserve"> </w:t>
      </w:r>
      <w:proofErr w:type="spellStart"/>
      <w:r w:rsidRPr="00615083">
        <w:rPr>
          <w:sz w:val="28"/>
          <w:szCs w:val="28"/>
        </w:rPr>
        <w:t>Веллизия</w:t>
      </w:r>
      <w:proofErr w:type="spellEnd"/>
      <w:r w:rsidRPr="00615083">
        <w:rPr>
          <w:sz w:val="28"/>
          <w:szCs w:val="28"/>
        </w:rPr>
        <w:t xml:space="preserve">. При отоскопии выявлен симптом Шварца и </w:t>
      </w:r>
      <w:proofErr w:type="spellStart"/>
      <w:r w:rsidRPr="00615083">
        <w:rPr>
          <w:sz w:val="28"/>
          <w:szCs w:val="28"/>
        </w:rPr>
        <w:t>Хилова</w:t>
      </w:r>
      <w:proofErr w:type="spellEnd"/>
      <w:r w:rsidRPr="00615083">
        <w:rPr>
          <w:sz w:val="28"/>
          <w:szCs w:val="28"/>
        </w:rPr>
        <w:t xml:space="preserve">. </w:t>
      </w:r>
      <w:proofErr w:type="spellStart"/>
      <w:r w:rsidRPr="00615083">
        <w:rPr>
          <w:sz w:val="28"/>
          <w:szCs w:val="28"/>
        </w:rPr>
        <w:t>Тимпанограмма</w:t>
      </w:r>
      <w:proofErr w:type="spellEnd"/>
      <w:r w:rsidRPr="00615083">
        <w:rPr>
          <w:sz w:val="28"/>
          <w:szCs w:val="28"/>
        </w:rPr>
        <w:t xml:space="preserve"> типа </w:t>
      </w:r>
      <w:proofErr w:type="gramStart"/>
      <w:r w:rsidRPr="00615083">
        <w:rPr>
          <w:sz w:val="28"/>
          <w:szCs w:val="28"/>
        </w:rPr>
        <w:t>А.</w:t>
      </w:r>
      <w:proofErr w:type="gramEnd"/>
      <w:r w:rsidRPr="00615083">
        <w:rPr>
          <w:sz w:val="28"/>
          <w:szCs w:val="28"/>
        </w:rPr>
        <w:t xml:space="preserve"> О каком заболевании можно думать? Какие ещё симптомы для него характерны? Какова лечебная тактика?</w:t>
      </w:r>
    </w:p>
    <w:p w:rsidR="00FA3AAA" w:rsidRPr="00615083" w:rsidRDefault="00FA3AAA" w:rsidP="00FA3AAA">
      <w:pPr>
        <w:jc w:val="both"/>
        <w:rPr>
          <w:sz w:val="28"/>
          <w:szCs w:val="28"/>
        </w:rPr>
      </w:pPr>
      <w:r>
        <w:rPr>
          <w:b/>
          <w:sz w:val="28"/>
          <w:szCs w:val="28"/>
        </w:rPr>
        <w:t xml:space="preserve">Задача № 18. </w:t>
      </w:r>
      <w:r w:rsidRPr="00615083">
        <w:rPr>
          <w:sz w:val="28"/>
          <w:szCs w:val="28"/>
        </w:rPr>
        <w:t xml:space="preserve">У мужчины 46 лет, с фурункулом носа имеется высокая температура тела (38,5оС), недомогание, а также – экзофтальм, </w:t>
      </w:r>
      <w:proofErr w:type="spellStart"/>
      <w:r w:rsidRPr="00615083">
        <w:rPr>
          <w:sz w:val="28"/>
          <w:szCs w:val="28"/>
        </w:rPr>
        <w:t>хемоз</w:t>
      </w:r>
      <w:proofErr w:type="spellEnd"/>
      <w:r w:rsidRPr="00615083">
        <w:rPr>
          <w:sz w:val="28"/>
          <w:szCs w:val="28"/>
        </w:rPr>
        <w:t>, птоз с двух сторон. Офтальмологом выявлены расширенные вены глазного дна, застойные соски зрительных нервов. • О каком осложнении фурункула носа можно думать? • Каковы анатомические предпосылки возникновения перечисленных изменений в данном случае? • Определите лечебную тактику.</w:t>
      </w:r>
    </w:p>
    <w:p w:rsidR="00FA3AAA" w:rsidRPr="00615083" w:rsidRDefault="00FA3AAA" w:rsidP="00FA3AAA">
      <w:pPr>
        <w:jc w:val="both"/>
        <w:rPr>
          <w:sz w:val="28"/>
          <w:szCs w:val="28"/>
        </w:rPr>
      </w:pPr>
      <w:r>
        <w:rPr>
          <w:b/>
          <w:sz w:val="28"/>
          <w:szCs w:val="28"/>
        </w:rPr>
        <w:t xml:space="preserve">Задача № 19. </w:t>
      </w:r>
      <w:r w:rsidRPr="00615083">
        <w:rPr>
          <w:sz w:val="28"/>
          <w:szCs w:val="28"/>
        </w:rPr>
        <w:t>При обследовании больного с подозрением на неврит слухового нерва выявлен отрицательный Желе и звукопроводящая тугоухость. Поставьте диагноз. Назначьте лечение.</w:t>
      </w:r>
    </w:p>
    <w:p w:rsidR="00FA3AAA" w:rsidRDefault="00FA3AAA" w:rsidP="00FA3AAA">
      <w:pPr>
        <w:jc w:val="both"/>
        <w:rPr>
          <w:sz w:val="28"/>
          <w:szCs w:val="28"/>
        </w:rPr>
      </w:pPr>
      <w:r>
        <w:rPr>
          <w:b/>
          <w:sz w:val="28"/>
          <w:szCs w:val="28"/>
        </w:rPr>
        <w:t xml:space="preserve">Задача № 20. </w:t>
      </w:r>
      <w:r w:rsidRPr="00615083">
        <w:rPr>
          <w:sz w:val="28"/>
          <w:szCs w:val="28"/>
        </w:rPr>
        <w:t>У больного с тугоухостью при отсутствии изменений при отоскопии поставлен диагноз:</w:t>
      </w:r>
      <w:r>
        <w:rPr>
          <w:sz w:val="28"/>
          <w:szCs w:val="28"/>
        </w:rPr>
        <w:t xml:space="preserve"> </w:t>
      </w:r>
      <w:r w:rsidRPr="00615083">
        <w:rPr>
          <w:sz w:val="28"/>
          <w:szCs w:val="28"/>
        </w:rPr>
        <w:t>неврит слухового нерва. Вместе с тем у него отмечается улучшение слуха в шумной обстановке, шум в ушах. Что необходимо для установления правильного диагноза?</w:t>
      </w:r>
    </w:p>
    <w:p w:rsidR="004B029D" w:rsidRPr="00615083" w:rsidRDefault="004B029D" w:rsidP="00FA3AAA">
      <w:pPr>
        <w:jc w:val="both"/>
        <w:rPr>
          <w:sz w:val="28"/>
          <w:szCs w:val="28"/>
        </w:rPr>
      </w:pPr>
    </w:p>
    <w:p w:rsidR="004B029D" w:rsidRPr="00DF50FA" w:rsidRDefault="004B029D" w:rsidP="004B029D">
      <w:pPr>
        <w:ind w:firstLine="709"/>
        <w:jc w:val="center"/>
        <w:rPr>
          <w:rFonts w:eastAsia="Calibri"/>
          <w:b/>
          <w:color w:val="000000"/>
          <w:sz w:val="28"/>
          <w:szCs w:val="28"/>
        </w:rPr>
      </w:pPr>
      <w:r w:rsidRPr="00DF50FA">
        <w:rPr>
          <w:rFonts w:eastAsia="Calibri"/>
          <w:b/>
          <w:color w:val="000000"/>
          <w:sz w:val="28"/>
          <w:szCs w:val="28"/>
        </w:rPr>
        <w:t>Критерии оценивания, применяемые при текущем контроле успеваемости, в том числе при контроле сам</w:t>
      </w:r>
      <w:r>
        <w:rPr>
          <w:rFonts w:eastAsia="Calibri"/>
          <w:b/>
          <w:color w:val="000000"/>
          <w:sz w:val="28"/>
          <w:szCs w:val="28"/>
        </w:rPr>
        <w:t xml:space="preserve">остоятельной работы </w:t>
      </w:r>
      <w:proofErr w:type="gramStart"/>
      <w:r>
        <w:rPr>
          <w:rFonts w:eastAsia="Calibri"/>
          <w:b/>
          <w:color w:val="000000"/>
          <w:sz w:val="28"/>
          <w:szCs w:val="28"/>
        </w:rPr>
        <w:t>обучающихся</w:t>
      </w:r>
      <w:proofErr w:type="gramEnd"/>
    </w:p>
    <w:p w:rsidR="004B029D" w:rsidRPr="00DF50FA" w:rsidRDefault="004B029D" w:rsidP="004B029D">
      <w:pPr>
        <w:ind w:firstLine="709"/>
        <w:jc w:val="center"/>
        <w:rPr>
          <w:rFonts w:eastAsia="Calibri"/>
          <w:b/>
          <w:color w:val="000000"/>
          <w:sz w:val="28"/>
          <w:szCs w:val="28"/>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0"/>
        <w:gridCol w:w="7310"/>
      </w:tblGrid>
      <w:tr w:rsidR="004B029D" w:rsidRPr="00DF50FA" w:rsidTr="002B4056">
        <w:tc>
          <w:tcPr>
            <w:tcW w:w="2950" w:type="dxa"/>
          </w:tcPr>
          <w:p w:rsidR="004B029D" w:rsidRPr="00DF50FA" w:rsidRDefault="004B029D" w:rsidP="002B4056">
            <w:pPr>
              <w:jc w:val="center"/>
              <w:rPr>
                <w:rFonts w:eastAsia="Calibri"/>
                <w:b/>
                <w:sz w:val="28"/>
                <w:szCs w:val="28"/>
              </w:rPr>
            </w:pPr>
            <w:r w:rsidRPr="00DF50FA">
              <w:rPr>
                <w:rFonts w:eastAsia="Calibri"/>
                <w:b/>
                <w:sz w:val="28"/>
                <w:szCs w:val="28"/>
              </w:rPr>
              <w:t xml:space="preserve">Форма контроля </w:t>
            </w:r>
          </w:p>
        </w:tc>
        <w:tc>
          <w:tcPr>
            <w:tcW w:w="7310" w:type="dxa"/>
          </w:tcPr>
          <w:p w:rsidR="004B029D" w:rsidRPr="00DF50FA" w:rsidRDefault="004B029D" w:rsidP="002B4056">
            <w:pPr>
              <w:ind w:firstLine="709"/>
              <w:jc w:val="center"/>
              <w:rPr>
                <w:rFonts w:eastAsia="Calibri"/>
                <w:b/>
                <w:sz w:val="28"/>
                <w:szCs w:val="28"/>
              </w:rPr>
            </w:pPr>
            <w:r w:rsidRPr="00DF50FA">
              <w:rPr>
                <w:rFonts w:eastAsia="Calibri"/>
                <w:b/>
                <w:sz w:val="28"/>
                <w:szCs w:val="28"/>
              </w:rPr>
              <w:t>Критерии оценивания</w:t>
            </w:r>
          </w:p>
        </w:tc>
      </w:tr>
      <w:tr w:rsidR="004B029D" w:rsidRPr="00DF50FA" w:rsidTr="00C06FB4">
        <w:trPr>
          <w:trHeight w:val="1296"/>
        </w:trPr>
        <w:tc>
          <w:tcPr>
            <w:tcW w:w="2950" w:type="dxa"/>
            <w:vMerge w:val="restart"/>
          </w:tcPr>
          <w:p w:rsidR="004B029D" w:rsidRPr="00DF50FA" w:rsidRDefault="004B029D" w:rsidP="002B4056">
            <w:pPr>
              <w:jc w:val="center"/>
              <w:rPr>
                <w:rFonts w:eastAsia="Calibri"/>
                <w:b/>
                <w:sz w:val="28"/>
                <w:szCs w:val="28"/>
              </w:rPr>
            </w:pPr>
            <w:r>
              <w:rPr>
                <w:rFonts w:eastAsia="Calibri"/>
                <w:b/>
                <w:sz w:val="28"/>
                <w:szCs w:val="28"/>
              </w:rPr>
              <w:t>Устный</w:t>
            </w:r>
            <w:r w:rsidRPr="00DF50FA">
              <w:rPr>
                <w:rFonts w:eastAsia="Calibri"/>
                <w:b/>
                <w:sz w:val="28"/>
                <w:szCs w:val="28"/>
              </w:rPr>
              <w:t xml:space="preserve"> опрос</w:t>
            </w:r>
          </w:p>
        </w:tc>
        <w:tc>
          <w:tcPr>
            <w:tcW w:w="7310" w:type="dxa"/>
          </w:tcPr>
          <w:p w:rsidR="004B029D" w:rsidRPr="004B029D" w:rsidRDefault="004B029D" w:rsidP="004B029D">
            <w:pPr>
              <w:ind w:firstLine="322"/>
              <w:jc w:val="both"/>
              <w:rPr>
                <w:rFonts w:eastAsia="Calibri"/>
                <w:b/>
                <w:sz w:val="28"/>
                <w:szCs w:val="28"/>
              </w:rPr>
            </w:pPr>
            <w:r w:rsidRPr="00DF50FA">
              <w:rPr>
                <w:rFonts w:eastAsia="Calibri"/>
                <w:sz w:val="28"/>
                <w:szCs w:val="28"/>
              </w:rPr>
              <w:t>«ПЯ</w:t>
            </w:r>
            <w:r>
              <w:rPr>
                <w:rFonts w:eastAsia="Calibri"/>
                <w:sz w:val="28"/>
                <w:szCs w:val="28"/>
              </w:rPr>
              <w:t>ТЬ БАЛЛОВ» выставляется ординатору</w:t>
            </w:r>
            <w:r w:rsidRPr="00DF50FA">
              <w:rPr>
                <w:rFonts w:eastAsia="Calibri"/>
                <w:sz w:val="28"/>
                <w:szCs w:val="28"/>
              </w:rPr>
              <w:t>, если он владеет понятийным аппаратом, демонстрирует глубину и полное овладение содержанием учебного материала, в котором легко ориентируется</w:t>
            </w:r>
            <w:r>
              <w:rPr>
                <w:rFonts w:eastAsia="Calibri"/>
                <w:sz w:val="28"/>
                <w:szCs w:val="28"/>
              </w:rPr>
              <w:t>.</w:t>
            </w:r>
          </w:p>
        </w:tc>
      </w:tr>
      <w:tr w:rsidR="004B029D" w:rsidRPr="00DF50FA" w:rsidTr="002B4056">
        <w:tc>
          <w:tcPr>
            <w:tcW w:w="2950" w:type="dxa"/>
            <w:vMerge/>
          </w:tcPr>
          <w:p w:rsidR="004B029D" w:rsidRPr="00DF50FA" w:rsidRDefault="004B029D" w:rsidP="002B4056">
            <w:pPr>
              <w:jc w:val="center"/>
              <w:rPr>
                <w:rFonts w:eastAsia="Calibri"/>
                <w:b/>
                <w:sz w:val="28"/>
                <w:szCs w:val="28"/>
              </w:rPr>
            </w:pPr>
          </w:p>
        </w:tc>
        <w:tc>
          <w:tcPr>
            <w:tcW w:w="7310" w:type="dxa"/>
          </w:tcPr>
          <w:p w:rsidR="004B029D" w:rsidRPr="00DF50FA" w:rsidRDefault="004B029D" w:rsidP="002B4056">
            <w:pPr>
              <w:ind w:firstLine="322"/>
              <w:jc w:val="both"/>
              <w:rPr>
                <w:rFonts w:eastAsia="Calibri"/>
                <w:sz w:val="28"/>
                <w:szCs w:val="28"/>
              </w:rPr>
            </w:pPr>
            <w:r w:rsidRPr="00DF50FA">
              <w:rPr>
                <w:rFonts w:eastAsia="Calibri"/>
                <w:sz w:val="28"/>
                <w:szCs w:val="28"/>
              </w:rPr>
              <w:t>«ЧЕТ</w:t>
            </w:r>
            <w:r>
              <w:rPr>
                <w:rFonts w:eastAsia="Calibri"/>
                <w:sz w:val="28"/>
                <w:szCs w:val="28"/>
              </w:rPr>
              <w:t>ЫРЕ БАЛЛА» выставляется ординатору</w:t>
            </w:r>
            <w:r w:rsidRPr="00DF50FA">
              <w:rPr>
                <w:rFonts w:eastAsia="Calibri"/>
                <w:sz w:val="28"/>
                <w:szCs w:val="28"/>
              </w:rPr>
              <w:t>, за умение грамотно излагать материал, но при этом содержание и форма ответа могут иметь отд</w:t>
            </w:r>
            <w:r>
              <w:rPr>
                <w:rFonts w:eastAsia="Calibri"/>
                <w:sz w:val="28"/>
                <w:szCs w:val="28"/>
              </w:rPr>
              <w:t xml:space="preserve">ельные </w:t>
            </w:r>
            <w:r>
              <w:rPr>
                <w:rFonts w:eastAsia="Calibri"/>
                <w:sz w:val="28"/>
                <w:szCs w:val="28"/>
              </w:rPr>
              <w:lastRenderedPageBreak/>
              <w:t>неточности.</w:t>
            </w:r>
            <w:r w:rsidRPr="00DF50FA">
              <w:rPr>
                <w:rFonts w:eastAsia="Calibri"/>
                <w:sz w:val="28"/>
                <w:szCs w:val="28"/>
              </w:rPr>
              <w:t xml:space="preserve"> </w:t>
            </w:r>
          </w:p>
        </w:tc>
      </w:tr>
      <w:tr w:rsidR="004B029D" w:rsidRPr="00DF50FA" w:rsidTr="002B4056">
        <w:tc>
          <w:tcPr>
            <w:tcW w:w="2950" w:type="dxa"/>
            <w:vMerge/>
          </w:tcPr>
          <w:p w:rsidR="004B029D" w:rsidRPr="00DF50FA" w:rsidRDefault="004B029D" w:rsidP="002B4056">
            <w:pPr>
              <w:jc w:val="center"/>
              <w:rPr>
                <w:rFonts w:eastAsia="Calibri"/>
                <w:b/>
                <w:sz w:val="28"/>
                <w:szCs w:val="28"/>
              </w:rPr>
            </w:pPr>
          </w:p>
        </w:tc>
        <w:tc>
          <w:tcPr>
            <w:tcW w:w="7310" w:type="dxa"/>
          </w:tcPr>
          <w:p w:rsidR="004B029D" w:rsidRPr="00DF50FA" w:rsidRDefault="004B029D" w:rsidP="002B4056">
            <w:pPr>
              <w:ind w:firstLine="322"/>
              <w:jc w:val="both"/>
              <w:rPr>
                <w:rFonts w:eastAsia="Calibri"/>
                <w:sz w:val="28"/>
                <w:szCs w:val="28"/>
              </w:rPr>
            </w:pPr>
            <w:r w:rsidRPr="00DF50FA">
              <w:rPr>
                <w:rFonts w:eastAsia="Calibri"/>
                <w:sz w:val="28"/>
                <w:szCs w:val="28"/>
              </w:rPr>
              <w:t>«ТРИ Б</w:t>
            </w:r>
            <w:r>
              <w:rPr>
                <w:rFonts w:eastAsia="Calibri"/>
                <w:sz w:val="28"/>
                <w:szCs w:val="28"/>
              </w:rPr>
              <w:t>АЛЛА» выставляется, если ординатор</w:t>
            </w:r>
            <w:r w:rsidRPr="00DF50FA">
              <w:rPr>
                <w:rFonts w:eastAsia="Calibri"/>
                <w:sz w:val="28"/>
                <w:szCs w:val="28"/>
              </w:rPr>
              <w:t xml:space="preserve"> обнаруживает знания и понимание основных положений учебного материала, но излагает его неполно, непоследовательно, допускает неточности в определении понятий, не умеет доказате</w:t>
            </w:r>
            <w:r>
              <w:rPr>
                <w:rFonts w:eastAsia="Calibri"/>
                <w:sz w:val="28"/>
                <w:szCs w:val="28"/>
              </w:rPr>
              <w:t>льно обосновывать свои суждения.</w:t>
            </w:r>
            <w:r w:rsidRPr="00DF50FA">
              <w:rPr>
                <w:rFonts w:eastAsia="Calibri"/>
                <w:sz w:val="28"/>
                <w:szCs w:val="28"/>
              </w:rPr>
              <w:t xml:space="preserve"> </w:t>
            </w:r>
          </w:p>
        </w:tc>
      </w:tr>
      <w:tr w:rsidR="004B029D" w:rsidRPr="00DF50FA" w:rsidTr="002B4056">
        <w:tc>
          <w:tcPr>
            <w:tcW w:w="2950" w:type="dxa"/>
            <w:vMerge/>
          </w:tcPr>
          <w:p w:rsidR="004B029D" w:rsidRPr="00DF50FA" w:rsidRDefault="004B029D" w:rsidP="002B4056">
            <w:pPr>
              <w:jc w:val="center"/>
              <w:rPr>
                <w:rFonts w:eastAsia="Calibri"/>
                <w:b/>
                <w:sz w:val="28"/>
                <w:szCs w:val="28"/>
              </w:rPr>
            </w:pPr>
          </w:p>
        </w:tc>
        <w:tc>
          <w:tcPr>
            <w:tcW w:w="7310" w:type="dxa"/>
          </w:tcPr>
          <w:p w:rsidR="004B029D" w:rsidRPr="00DF50FA" w:rsidRDefault="004B029D" w:rsidP="002B4056">
            <w:pPr>
              <w:ind w:firstLine="322"/>
              <w:jc w:val="both"/>
              <w:rPr>
                <w:rFonts w:eastAsia="Calibri"/>
                <w:sz w:val="28"/>
                <w:szCs w:val="28"/>
              </w:rPr>
            </w:pPr>
            <w:r w:rsidRPr="00DF50FA">
              <w:rPr>
                <w:rFonts w:eastAsia="Calibri"/>
                <w:sz w:val="28"/>
                <w:szCs w:val="28"/>
              </w:rPr>
              <w:t>«ДВА Б</w:t>
            </w:r>
            <w:r>
              <w:rPr>
                <w:rFonts w:eastAsia="Calibri"/>
                <w:sz w:val="28"/>
                <w:szCs w:val="28"/>
              </w:rPr>
              <w:t>АЛЛА» выставляется, если ординатор</w:t>
            </w:r>
            <w:r w:rsidRPr="00DF50FA">
              <w:rPr>
                <w:rFonts w:eastAsia="Calibri"/>
                <w:sz w:val="28"/>
                <w:szCs w:val="28"/>
              </w:rPr>
              <w:t xml:space="preserve"> имеет разрозненные, бессистемные знания, не умеет выделять главное и второстепенное, допускает ошибки в определении понятий, искажает их смысл.</w:t>
            </w:r>
          </w:p>
        </w:tc>
      </w:tr>
      <w:tr w:rsidR="004B029D" w:rsidRPr="00DF50FA" w:rsidTr="002B4056">
        <w:tc>
          <w:tcPr>
            <w:tcW w:w="2950" w:type="dxa"/>
            <w:vMerge/>
          </w:tcPr>
          <w:p w:rsidR="004B029D" w:rsidRPr="00DF50FA" w:rsidRDefault="004B029D" w:rsidP="002B4056">
            <w:pPr>
              <w:jc w:val="center"/>
              <w:rPr>
                <w:rFonts w:eastAsia="Calibri"/>
                <w:b/>
                <w:sz w:val="28"/>
                <w:szCs w:val="28"/>
              </w:rPr>
            </w:pPr>
          </w:p>
        </w:tc>
        <w:tc>
          <w:tcPr>
            <w:tcW w:w="7310" w:type="dxa"/>
          </w:tcPr>
          <w:p w:rsidR="004B029D" w:rsidRPr="00DF50FA" w:rsidRDefault="004B029D" w:rsidP="002B4056">
            <w:pPr>
              <w:ind w:firstLine="322"/>
              <w:rPr>
                <w:rFonts w:eastAsia="Calibri"/>
                <w:sz w:val="28"/>
                <w:szCs w:val="28"/>
              </w:rPr>
            </w:pPr>
            <w:r w:rsidRPr="00DF50FA">
              <w:rPr>
                <w:rFonts w:eastAsia="Calibri"/>
                <w:sz w:val="28"/>
                <w:szCs w:val="28"/>
              </w:rPr>
              <w:t>«НОЛЬ БАЛЛОВ» выставляется при отсутствии ответа</w:t>
            </w:r>
          </w:p>
        </w:tc>
      </w:tr>
      <w:tr w:rsidR="004B029D" w:rsidRPr="00DF50FA" w:rsidTr="002B4056">
        <w:tc>
          <w:tcPr>
            <w:tcW w:w="2950" w:type="dxa"/>
            <w:vMerge w:val="restart"/>
          </w:tcPr>
          <w:p w:rsidR="004B029D" w:rsidRPr="00DF50FA" w:rsidRDefault="004B029D" w:rsidP="002B4056">
            <w:pPr>
              <w:jc w:val="center"/>
              <w:rPr>
                <w:rFonts w:eastAsia="Calibri"/>
                <w:b/>
                <w:sz w:val="28"/>
                <w:szCs w:val="28"/>
              </w:rPr>
            </w:pPr>
            <w:r w:rsidRPr="00DF50FA">
              <w:rPr>
                <w:rFonts w:eastAsia="Calibri"/>
                <w:b/>
                <w:sz w:val="28"/>
                <w:szCs w:val="28"/>
              </w:rPr>
              <w:t>Проблемно-ситуационные задачи</w:t>
            </w:r>
          </w:p>
        </w:tc>
        <w:tc>
          <w:tcPr>
            <w:tcW w:w="7310" w:type="dxa"/>
          </w:tcPr>
          <w:p w:rsidR="004B029D" w:rsidRPr="00DF50FA" w:rsidRDefault="004B029D" w:rsidP="002B4056">
            <w:pPr>
              <w:shd w:val="clear" w:color="auto" w:fill="FEFEFE"/>
              <w:ind w:firstLine="322"/>
              <w:jc w:val="both"/>
              <w:rPr>
                <w:rFonts w:eastAsia="Calibri"/>
                <w:sz w:val="28"/>
                <w:szCs w:val="28"/>
              </w:rPr>
            </w:pPr>
            <w:r>
              <w:rPr>
                <w:rFonts w:eastAsia="Calibri"/>
                <w:sz w:val="28"/>
                <w:szCs w:val="28"/>
              </w:rPr>
              <w:t>«ПЯТЬ БАЛЛОВ» – ординатор</w:t>
            </w:r>
            <w:r w:rsidRPr="00DF50FA">
              <w:rPr>
                <w:rFonts w:eastAsia="Calibri"/>
                <w:sz w:val="28"/>
                <w:szCs w:val="28"/>
              </w:rPr>
              <w:t xml:space="preserve"> правильно и полно проводит первичную оценку состояния, самостоятельно выявляет удовлетворение каких потребностей нарушено, определяет проблемы пациента, ставит цели и планирует </w:t>
            </w:r>
            <w:r>
              <w:rPr>
                <w:rFonts w:eastAsia="Calibri"/>
                <w:sz w:val="28"/>
                <w:szCs w:val="28"/>
              </w:rPr>
              <w:t>врачебные</w:t>
            </w:r>
            <w:r w:rsidRPr="00DF50FA">
              <w:rPr>
                <w:rFonts w:eastAsia="Calibri"/>
                <w:sz w:val="28"/>
                <w:szCs w:val="28"/>
              </w:rPr>
              <w:t xml:space="preserve"> вмешательства с их обоснованием, проводит текущую и итоговую оценку</w:t>
            </w:r>
            <w:r>
              <w:rPr>
                <w:rFonts w:eastAsia="Calibri"/>
                <w:sz w:val="28"/>
                <w:szCs w:val="28"/>
              </w:rPr>
              <w:t>.</w:t>
            </w:r>
          </w:p>
        </w:tc>
      </w:tr>
      <w:tr w:rsidR="004B029D" w:rsidRPr="00DF50FA" w:rsidTr="002B4056">
        <w:tc>
          <w:tcPr>
            <w:tcW w:w="2950" w:type="dxa"/>
            <w:vMerge/>
          </w:tcPr>
          <w:p w:rsidR="004B029D" w:rsidRPr="00DF50FA" w:rsidRDefault="004B029D" w:rsidP="002B4056">
            <w:pPr>
              <w:jc w:val="center"/>
              <w:rPr>
                <w:rFonts w:eastAsia="Calibri"/>
                <w:b/>
                <w:sz w:val="28"/>
                <w:szCs w:val="28"/>
              </w:rPr>
            </w:pPr>
          </w:p>
        </w:tc>
        <w:tc>
          <w:tcPr>
            <w:tcW w:w="7310" w:type="dxa"/>
          </w:tcPr>
          <w:p w:rsidR="004B029D" w:rsidRPr="00DF50FA" w:rsidRDefault="004B029D" w:rsidP="002B4056">
            <w:pPr>
              <w:shd w:val="clear" w:color="auto" w:fill="FEFEFE"/>
              <w:ind w:firstLine="322"/>
              <w:jc w:val="both"/>
              <w:rPr>
                <w:rFonts w:eastAsia="Calibri"/>
                <w:sz w:val="28"/>
                <w:szCs w:val="28"/>
              </w:rPr>
            </w:pPr>
            <w:r>
              <w:rPr>
                <w:rFonts w:eastAsia="Calibri"/>
                <w:sz w:val="28"/>
                <w:szCs w:val="28"/>
              </w:rPr>
              <w:t>«ЧЕТЫРЕ БАЛЛА» – ординатор</w:t>
            </w:r>
            <w:r w:rsidRPr="00DF50FA">
              <w:rPr>
                <w:rFonts w:eastAsia="Calibri"/>
                <w:sz w:val="28"/>
                <w:szCs w:val="28"/>
              </w:rPr>
              <w:t xml:space="preserve"> правильно проводит первичную оценку состояния, выявляет </w:t>
            </w:r>
            <w:proofErr w:type="gramStart"/>
            <w:r w:rsidRPr="00DF50FA">
              <w:rPr>
                <w:rFonts w:eastAsia="Calibri"/>
                <w:sz w:val="28"/>
                <w:szCs w:val="28"/>
              </w:rPr>
              <w:t>удовлетворение</w:t>
            </w:r>
            <w:proofErr w:type="gramEnd"/>
            <w:r w:rsidRPr="00DF50FA">
              <w:rPr>
                <w:rFonts w:eastAsia="Calibri"/>
                <w:sz w:val="28"/>
                <w:szCs w:val="28"/>
              </w:rPr>
              <w:t xml:space="preserve"> каких потребностей нарушено, определяет проблемы пациента, ставит цели и планирует </w:t>
            </w:r>
            <w:r>
              <w:rPr>
                <w:rFonts w:eastAsia="Calibri"/>
                <w:sz w:val="28"/>
                <w:szCs w:val="28"/>
              </w:rPr>
              <w:t>врачебные</w:t>
            </w:r>
            <w:r w:rsidRPr="00DF50FA">
              <w:rPr>
                <w:rFonts w:eastAsia="Calibri"/>
                <w:sz w:val="28"/>
                <w:szCs w:val="28"/>
              </w:rPr>
              <w:t xml:space="preserve"> вмешательства с их обоснованием, проводит текущую и итоговую оценку. Допускаются отдельные незначительные затруднения при ответе; обоснование и итоговая оценка проводятся с дополнительны</w:t>
            </w:r>
            <w:r>
              <w:rPr>
                <w:rFonts w:eastAsia="Calibri"/>
                <w:sz w:val="28"/>
                <w:szCs w:val="28"/>
              </w:rPr>
              <w:t>ми комментариями преподавателя.</w:t>
            </w:r>
          </w:p>
        </w:tc>
      </w:tr>
      <w:tr w:rsidR="004B029D" w:rsidRPr="00DF50FA" w:rsidTr="002B4056">
        <w:tc>
          <w:tcPr>
            <w:tcW w:w="2950" w:type="dxa"/>
            <w:vMerge/>
          </w:tcPr>
          <w:p w:rsidR="004B029D" w:rsidRPr="00DF50FA" w:rsidRDefault="004B029D" w:rsidP="002B4056">
            <w:pPr>
              <w:jc w:val="center"/>
              <w:rPr>
                <w:rFonts w:eastAsia="Calibri"/>
                <w:b/>
                <w:sz w:val="28"/>
                <w:szCs w:val="28"/>
              </w:rPr>
            </w:pPr>
          </w:p>
        </w:tc>
        <w:tc>
          <w:tcPr>
            <w:tcW w:w="7310" w:type="dxa"/>
          </w:tcPr>
          <w:p w:rsidR="004B029D" w:rsidRPr="00DF50FA" w:rsidRDefault="004B029D" w:rsidP="002B4056">
            <w:pPr>
              <w:shd w:val="clear" w:color="auto" w:fill="FEFEFE"/>
              <w:ind w:firstLine="322"/>
              <w:jc w:val="both"/>
              <w:rPr>
                <w:rFonts w:eastAsia="Calibri"/>
                <w:sz w:val="28"/>
                <w:szCs w:val="28"/>
              </w:rPr>
            </w:pPr>
            <w:r>
              <w:rPr>
                <w:rFonts w:eastAsia="Calibri"/>
                <w:sz w:val="28"/>
                <w:szCs w:val="28"/>
              </w:rPr>
              <w:t>«ТРИ БАЛЛА» – ординатор</w:t>
            </w:r>
            <w:r w:rsidRPr="00DF50FA">
              <w:rPr>
                <w:rFonts w:eastAsia="Calibri"/>
                <w:sz w:val="28"/>
                <w:szCs w:val="28"/>
              </w:rPr>
              <w:t xml:space="preserve"> правильно, но неполно проводит первичную оценку состояния пациента. Выявление </w:t>
            </w:r>
            <w:proofErr w:type="gramStart"/>
            <w:r w:rsidRPr="00DF50FA">
              <w:rPr>
                <w:rFonts w:eastAsia="Calibri"/>
                <w:sz w:val="28"/>
                <w:szCs w:val="28"/>
              </w:rPr>
              <w:t>удовлетворение</w:t>
            </w:r>
            <w:proofErr w:type="gramEnd"/>
            <w:r w:rsidRPr="00DF50FA">
              <w:rPr>
                <w:rFonts w:eastAsia="Calibri"/>
                <w:sz w:val="28"/>
                <w:szCs w:val="28"/>
              </w:rPr>
              <w:t xml:space="preserve"> каких потребностей нарушено, определение проблемы пациента возможен при наводящих вопросах педагога. Ставит цели и планирует </w:t>
            </w:r>
            <w:r>
              <w:rPr>
                <w:rFonts w:eastAsia="Calibri"/>
                <w:sz w:val="28"/>
                <w:szCs w:val="28"/>
              </w:rPr>
              <w:t>врачебные</w:t>
            </w:r>
            <w:r w:rsidRPr="00DF50FA">
              <w:rPr>
                <w:rFonts w:eastAsia="Calibri"/>
                <w:sz w:val="28"/>
                <w:szCs w:val="28"/>
              </w:rPr>
              <w:t xml:space="preserve"> вмешательства без обоснования, проводит текущую и итоговую оценку с наводящими вопросами педагога; </w:t>
            </w:r>
            <w:r>
              <w:rPr>
                <w:rFonts w:eastAsia="Calibri"/>
                <w:sz w:val="28"/>
                <w:szCs w:val="28"/>
              </w:rPr>
              <w:t>з</w:t>
            </w:r>
            <w:r w:rsidRPr="00DF50FA">
              <w:rPr>
                <w:rFonts w:eastAsia="Calibri"/>
                <w:sz w:val="28"/>
                <w:szCs w:val="28"/>
              </w:rPr>
              <w:t>атруднения с комплексной оценкой предложенной ситуации</w:t>
            </w:r>
            <w:r>
              <w:rPr>
                <w:rFonts w:eastAsia="Calibri"/>
                <w:sz w:val="28"/>
                <w:szCs w:val="28"/>
              </w:rPr>
              <w:t>.</w:t>
            </w:r>
          </w:p>
        </w:tc>
      </w:tr>
      <w:tr w:rsidR="004B029D" w:rsidRPr="00DF50FA" w:rsidTr="002B4056">
        <w:tc>
          <w:tcPr>
            <w:tcW w:w="2950" w:type="dxa"/>
            <w:vMerge/>
          </w:tcPr>
          <w:p w:rsidR="004B029D" w:rsidRPr="00DF50FA" w:rsidRDefault="004B029D" w:rsidP="002B4056">
            <w:pPr>
              <w:jc w:val="center"/>
              <w:rPr>
                <w:rFonts w:eastAsia="Calibri"/>
                <w:b/>
                <w:sz w:val="28"/>
                <w:szCs w:val="28"/>
              </w:rPr>
            </w:pPr>
          </w:p>
        </w:tc>
        <w:tc>
          <w:tcPr>
            <w:tcW w:w="7310" w:type="dxa"/>
          </w:tcPr>
          <w:p w:rsidR="004B029D" w:rsidRPr="00DF50FA" w:rsidRDefault="004B029D" w:rsidP="002B4056">
            <w:pPr>
              <w:shd w:val="clear" w:color="auto" w:fill="FEFEFE"/>
              <w:ind w:firstLine="322"/>
              <w:jc w:val="both"/>
              <w:rPr>
                <w:rFonts w:eastAsia="Calibri"/>
                <w:sz w:val="28"/>
                <w:szCs w:val="28"/>
              </w:rPr>
            </w:pPr>
            <w:r w:rsidRPr="00DF50FA">
              <w:rPr>
                <w:rFonts w:eastAsia="Calibri"/>
                <w:sz w:val="28"/>
                <w:szCs w:val="28"/>
              </w:rPr>
              <w:t>«ДВА БАЛЛА» – неверная оценка ситуации; неправильно выбранная тактика действий</w:t>
            </w:r>
            <w:r>
              <w:rPr>
                <w:rFonts w:eastAsia="Calibri"/>
                <w:sz w:val="28"/>
                <w:szCs w:val="28"/>
              </w:rPr>
              <w:t>.</w:t>
            </w:r>
          </w:p>
        </w:tc>
      </w:tr>
      <w:tr w:rsidR="004B029D" w:rsidRPr="00DF50FA" w:rsidTr="002B4056">
        <w:tc>
          <w:tcPr>
            <w:tcW w:w="2950" w:type="dxa"/>
            <w:vMerge/>
          </w:tcPr>
          <w:p w:rsidR="004B029D" w:rsidRPr="00DF50FA" w:rsidRDefault="004B029D" w:rsidP="002B4056">
            <w:pPr>
              <w:jc w:val="center"/>
              <w:rPr>
                <w:rFonts w:eastAsia="Calibri"/>
                <w:b/>
                <w:sz w:val="28"/>
                <w:szCs w:val="28"/>
              </w:rPr>
            </w:pPr>
          </w:p>
        </w:tc>
        <w:tc>
          <w:tcPr>
            <w:tcW w:w="7310" w:type="dxa"/>
          </w:tcPr>
          <w:p w:rsidR="004B029D" w:rsidRPr="00DF50FA" w:rsidRDefault="004B029D" w:rsidP="002B4056">
            <w:pPr>
              <w:shd w:val="clear" w:color="auto" w:fill="FEFEFE"/>
              <w:ind w:firstLine="322"/>
              <w:rPr>
                <w:rFonts w:eastAsia="Calibri"/>
                <w:sz w:val="28"/>
                <w:szCs w:val="28"/>
              </w:rPr>
            </w:pPr>
            <w:r w:rsidRPr="00DF50FA">
              <w:rPr>
                <w:rFonts w:eastAsia="Calibri"/>
                <w:sz w:val="28"/>
                <w:szCs w:val="28"/>
              </w:rPr>
              <w:t>«НОЛЬ БАЛЛОВ» выставляется при отсутствии ответа</w:t>
            </w:r>
            <w:r>
              <w:rPr>
                <w:rFonts w:eastAsia="Calibri"/>
                <w:sz w:val="28"/>
                <w:szCs w:val="28"/>
              </w:rPr>
              <w:t>.</w:t>
            </w:r>
          </w:p>
        </w:tc>
      </w:tr>
      <w:tr w:rsidR="004B029D" w:rsidRPr="00DF50FA" w:rsidTr="002B4056">
        <w:tc>
          <w:tcPr>
            <w:tcW w:w="2950" w:type="dxa"/>
            <w:vMerge w:val="restart"/>
          </w:tcPr>
          <w:p w:rsidR="004B029D" w:rsidRPr="00DF50FA" w:rsidRDefault="004B029D" w:rsidP="002B4056">
            <w:pPr>
              <w:jc w:val="center"/>
              <w:rPr>
                <w:rFonts w:eastAsia="Calibri"/>
                <w:b/>
                <w:sz w:val="28"/>
                <w:szCs w:val="28"/>
              </w:rPr>
            </w:pPr>
            <w:r w:rsidRPr="00DF50FA">
              <w:rPr>
                <w:rFonts w:eastAsia="Calibri"/>
                <w:b/>
                <w:sz w:val="28"/>
                <w:szCs w:val="28"/>
              </w:rPr>
              <w:t>Практические навыки</w:t>
            </w:r>
          </w:p>
        </w:tc>
        <w:tc>
          <w:tcPr>
            <w:tcW w:w="7310" w:type="dxa"/>
          </w:tcPr>
          <w:p w:rsidR="004B029D" w:rsidRPr="00DF50FA" w:rsidRDefault="004B029D" w:rsidP="002B4056">
            <w:pPr>
              <w:ind w:firstLine="322"/>
              <w:jc w:val="both"/>
              <w:rPr>
                <w:rFonts w:eastAsia="Calibri"/>
                <w:sz w:val="28"/>
                <w:szCs w:val="28"/>
              </w:rPr>
            </w:pPr>
            <w:r>
              <w:rPr>
                <w:rFonts w:eastAsia="Calibri"/>
                <w:sz w:val="28"/>
                <w:szCs w:val="28"/>
              </w:rPr>
              <w:t>«ПЯТЬ БАЛЛОВ». Ординатор</w:t>
            </w:r>
            <w:r w:rsidRPr="00DF50FA">
              <w:rPr>
                <w:rFonts w:eastAsia="Calibri"/>
                <w:sz w:val="28"/>
                <w:szCs w:val="28"/>
              </w:rPr>
              <w:t xml:space="preserve"> проявил полное знание программного материала, рабочее место оснащается с соблюдением всех требований к подготовке для выполнения манипуляций; практические действия выполняются последовательно в соответствии с алгоритмом выполнения манипуляций; соблюдаются все требования к безоп</w:t>
            </w:r>
            <w:r>
              <w:rPr>
                <w:rFonts w:eastAsia="Calibri"/>
                <w:sz w:val="28"/>
                <w:szCs w:val="28"/>
              </w:rPr>
              <w:t>асности пациента и медперсонала</w:t>
            </w:r>
            <w:proofErr w:type="gramStart"/>
            <w:r>
              <w:rPr>
                <w:rFonts w:eastAsia="Calibri"/>
                <w:sz w:val="28"/>
                <w:szCs w:val="28"/>
              </w:rPr>
              <w:t>.</w:t>
            </w:r>
            <w:proofErr w:type="gramEnd"/>
            <w:r w:rsidRPr="00DF50FA">
              <w:rPr>
                <w:rFonts w:eastAsia="Calibri"/>
                <w:sz w:val="28"/>
                <w:szCs w:val="28"/>
              </w:rPr>
              <w:t xml:space="preserve"> </w:t>
            </w:r>
            <w:proofErr w:type="gramStart"/>
            <w:r w:rsidRPr="00DF50FA">
              <w:rPr>
                <w:rFonts w:eastAsia="Calibri"/>
                <w:sz w:val="28"/>
                <w:szCs w:val="28"/>
              </w:rPr>
              <w:lastRenderedPageBreak/>
              <w:t>в</w:t>
            </w:r>
            <w:proofErr w:type="gramEnd"/>
            <w:r w:rsidRPr="00DF50FA">
              <w:rPr>
                <w:rFonts w:eastAsia="Calibri"/>
                <w:sz w:val="28"/>
                <w:szCs w:val="28"/>
              </w:rPr>
              <w:t>ыдерживается регламент времени; рабочее место убирается в соответствии с требованиями санэпиднадзора; все действия обосновываются.</w:t>
            </w:r>
          </w:p>
        </w:tc>
      </w:tr>
      <w:tr w:rsidR="004B029D" w:rsidRPr="00DF50FA" w:rsidTr="002B4056">
        <w:tc>
          <w:tcPr>
            <w:tcW w:w="2950" w:type="dxa"/>
            <w:vMerge/>
          </w:tcPr>
          <w:p w:rsidR="004B029D" w:rsidRPr="00DF50FA" w:rsidRDefault="004B029D" w:rsidP="002B4056">
            <w:pPr>
              <w:jc w:val="center"/>
              <w:rPr>
                <w:rFonts w:eastAsia="Calibri"/>
                <w:b/>
                <w:sz w:val="28"/>
                <w:szCs w:val="28"/>
              </w:rPr>
            </w:pPr>
          </w:p>
        </w:tc>
        <w:tc>
          <w:tcPr>
            <w:tcW w:w="7310" w:type="dxa"/>
          </w:tcPr>
          <w:p w:rsidR="004B029D" w:rsidRPr="00DF50FA" w:rsidRDefault="004B029D" w:rsidP="002B4056">
            <w:pPr>
              <w:ind w:firstLine="322"/>
              <w:jc w:val="both"/>
              <w:rPr>
                <w:rFonts w:eastAsia="Calibri"/>
                <w:sz w:val="28"/>
                <w:szCs w:val="28"/>
              </w:rPr>
            </w:pPr>
            <w:r>
              <w:rPr>
                <w:rFonts w:eastAsia="Calibri"/>
                <w:sz w:val="28"/>
                <w:szCs w:val="28"/>
              </w:rPr>
              <w:t xml:space="preserve">«ЧЕТЫРЕ БАЛЛА». </w:t>
            </w:r>
            <w:proofErr w:type="gramStart"/>
            <w:r>
              <w:rPr>
                <w:rFonts w:eastAsia="Calibri"/>
                <w:sz w:val="28"/>
                <w:szCs w:val="28"/>
              </w:rPr>
              <w:t xml:space="preserve">Ординатор </w:t>
            </w:r>
            <w:r w:rsidRPr="00DF50FA">
              <w:rPr>
                <w:rFonts w:eastAsia="Calibri"/>
                <w:sz w:val="28"/>
                <w:szCs w:val="28"/>
              </w:rPr>
              <w:t xml:space="preserve"> проявил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w:t>
            </w:r>
            <w:proofErr w:type="spellStart"/>
            <w:r w:rsidRPr="00DF50FA">
              <w:rPr>
                <w:rFonts w:eastAsia="Calibri"/>
                <w:sz w:val="28"/>
                <w:szCs w:val="28"/>
              </w:rPr>
              <w:t>санэпидрежима</w:t>
            </w:r>
            <w:proofErr w:type="spellEnd"/>
            <w:r w:rsidRPr="00DF50FA">
              <w:rPr>
                <w:rFonts w:eastAsia="Calibri"/>
                <w:sz w:val="28"/>
                <w:szCs w:val="28"/>
              </w:rPr>
              <w:t>; все действия обосновываются с уточняющими вопросами педагога, допустил небольшие ошибки или неточности.</w:t>
            </w:r>
            <w:proofErr w:type="gramEnd"/>
          </w:p>
        </w:tc>
      </w:tr>
      <w:tr w:rsidR="004B029D" w:rsidRPr="00DF50FA" w:rsidTr="002B4056">
        <w:tc>
          <w:tcPr>
            <w:tcW w:w="2950" w:type="dxa"/>
            <w:vMerge/>
          </w:tcPr>
          <w:p w:rsidR="004B029D" w:rsidRPr="00DF50FA" w:rsidRDefault="004B029D" w:rsidP="002B4056">
            <w:pPr>
              <w:jc w:val="center"/>
              <w:rPr>
                <w:rFonts w:eastAsia="Calibri"/>
                <w:b/>
                <w:sz w:val="28"/>
                <w:szCs w:val="28"/>
              </w:rPr>
            </w:pPr>
          </w:p>
        </w:tc>
        <w:tc>
          <w:tcPr>
            <w:tcW w:w="7310" w:type="dxa"/>
          </w:tcPr>
          <w:p w:rsidR="004B029D" w:rsidRPr="00DF50FA" w:rsidRDefault="004B029D" w:rsidP="002B4056">
            <w:pPr>
              <w:widowControl w:val="0"/>
              <w:tabs>
                <w:tab w:val="left" w:pos="9356"/>
              </w:tabs>
              <w:ind w:firstLine="322"/>
              <w:jc w:val="both"/>
              <w:rPr>
                <w:rFonts w:eastAsia="Calibri"/>
                <w:sz w:val="28"/>
                <w:szCs w:val="28"/>
              </w:rPr>
            </w:pPr>
            <w:r>
              <w:rPr>
                <w:rFonts w:eastAsia="Calibri"/>
                <w:sz w:val="28"/>
                <w:szCs w:val="28"/>
              </w:rPr>
              <w:t xml:space="preserve">«ТРИ БАЛЛА». </w:t>
            </w:r>
            <w:proofErr w:type="gramStart"/>
            <w:r>
              <w:rPr>
                <w:rFonts w:eastAsia="Calibri"/>
                <w:sz w:val="28"/>
                <w:szCs w:val="28"/>
              </w:rPr>
              <w:t>Ординатор</w:t>
            </w:r>
            <w:r w:rsidRPr="00DF50FA">
              <w:rPr>
                <w:rFonts w:eastAsia="Calibri"/>
                <w:sz w:val="28"/>
                <w:szCs w:val="28"/>
              </w:rPr>
              <w:t xml:space="preserve"> проявил знания основного программного материала в объеме, необходимом для предстоящей профессиональной деятельности, но допустил не более одной принципиальной ошибки, рабочее место не полностью оснащается для выполнения практических манипуляций; нарушена последовательность их выполнения; действия неуверенные, для обоснования действий необходимы наводящие и дополнительные вопросы и комментарии педагога; соблюдаются все требования к безопасности пациента и медперсонала;</w:t>
            </w:r>
            <w:proofErr w:type="gramEnd"/>
            <w:r w:rsidRPr="00DF50FA">
              <w:rPr>
                <w:rFonts w:eastAsia="Calibri"/>
                <w:sz w:val="28"/>
                <w:szCs w:val="28"/>
              </w:rPr>
              <w:t xml:space="preserve"> рабочее место убирается в соответствии с требованиями </w:t>
            </w:r>
            <w:proofErr w:type="spellStart"/>
            <w:r w:rsidRPr="00DF50FA">
              <w:rPr>
                <w:rFonts w:eastAsia="Calibri"/>
                <w:sz w:val="28"/>
                <w:szCs w:val="28"/>
              </w:rPr>
              <w:t>санэпидрежима</w:t>
            </w:r>
            <w:proofErr w:type="spellEnd"/>
            <w:r w:rsidRPr="00DF50FA">
              <w:rPr>
                <w:rFonts w:eastAsia="Calibri"/>
                <w:sz w:val="28"/>
                <w:szCs w:val="28"/>
              </w:rPr>
              <w:t>.</w:t>
            </w:r>
          </w:p>
        </w:tc>
      </w:tr>
      <w:tr w:rsidR="004B029D" w:rsidRPr="00DF50FA" w:rsidTr="002B4056">
        <w:tc>
          <w:tcPr>
            <w:tcW w:w="2950" w:type="dxa"/>
            <w:vMerge/>
          </w:tcPr>
          <w:p w:rsidR="004B029D" w:rsidRPr="00DF50FA" w:rsidRDefault="004B029D" w:rsidP="002B4056">
            <w:pPr>
              <w:jc w:val="center"/>
              <w:rPr>
                <w:rFonts w:eastAsia="Calibri"/>
                <w:b/>
                <w:sz w:val="28"/>
                <w:szCs w:val="28"/>
              </w:rPr>
            </w:pPr>
          </w:p>
        </w:tc>
        <w:tc>
          <w:tcPr>
            <w:tcW w:w="7310" w:type="dxa"/>
          </w:tcPr>
          <w:p w:rsidR="004B029D" w:rsidRPr="00DF50FA" w:rsidRDefault="004B029D" w:rsidP="002B4056">
            <w:pPr>
              <w:widowControl w:val="0"/>
              <w:tabs>
                <w:tab w:val="left" w:pos="9356"/>
              </w:tabs>
              <w:ind w:firstLine="322"/>
              <w:jc w:val="both"/>
              <w:rPr>
                <w:rFonts w:eastAsia="Calibri"/>
                <w:sz w:val="28"/>
                <w:szCs w:val="28"/>
              </w:rPr>
            </w:pPr>
            <w:r>
              <w:rPr>
                <w:rFonts w:eastAsia="Calibri"/>
                <w:sz w:val="28"/>
                <w:szCs w:val="28"/>
              </w:rPr>
              <w:t>«ДВА БАЛЛА». Ординатор</w:t>
            </w:r>
            <w:r w:rsidRPr="00DF50FA">
              <w:rPr>
                <w:rFonts w:eastAsia="Calibri"/>
                <w:sz w:val="28"/>
                <w:szCs w:val="28"/>
              </w:rPr>
              <w:t xml:space="preserve"> обнаружил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w:t>
            </w:r>
            <w:proofErr w:type="spellStart"/>
            <w:r w:rsidRPr="00DF50FA">
              <w:rPr>
                <w:rFonts w:eastAsia="Calibri"/>
                <w:sz w:val="28"/>
                <w:szCs w:val="28"/>
              </w:rPr>
              <w:t>санэпидрежима</w:t>
            </w:r>
            <w:proofErr w:type="spellEnd"/>
            <w:r w:rsidRPr="00DF50FA">
              <w:rPr>
                <w:rFonts w:eastAsia="Calibri"/>
                <w:sz w:val="28"/>
                <w:szCs w:val="28"/>
              </w:rPr>
              <w:t>, техники безопасности при работе с аппаратурой, используемыми материалами.</w:t>
            </w:r>
          </w:p>
        </w:tc>
      </w:tr>
      <w:tr w:rsidR="004B029D" w:rsidRPr="00DF50FA" w:rsidTr="002B4056">
        <w:tc>
          <w:tcPr>
            <w:tcW w:w="2950" w:type="dxa"/>
            <w:vMerge/>
          </w:tcPr>
          <w:p w:rsidR="004B029D" w:rsidRPr="00DF50FA" w:rsidRDefault="004B029D" w:rsidP="002B4056">
            <w:pPr>
              <w:jc w:val="center"/>
              <w:rPr>
                <w:rFonts w:eastAsia="Calibri"/>
                <w:b/>
                <w:sz w:val="28"/>
                <w:szCs w:val="28"/>
              </w:rPr>
            </w:pPr>
          </w:p>
        </w:tc>
        <w:tc>
          <w:tcPr>
            <w:tcW w:w="7310" w:type="dxa"/>
          </w:tcPr>
          <w:p w:rsidR="004B029D" w:rsidRPr="00DF50FA" w:rsidRDefault="004B029D" w:rsidP="002B4056">
            <w:pPr>
              <w:widowControl w:val="0"/>
              <w:tabs>
                <w:tab w:val="left" w:pos="9356"/>
              </w:tabs>
              <w:ind w:firstLine="322"/>
              <w:jc w:val="both"/>
              <w:rPr>
                <w:rFonts w:eastAsia="Calibri"/>
                <w:sz w:val="28"/>
                <w:szCs w:val="28"/>
              </w:rPr>
            </w:pPr>
            <w:r w:rsidRPr="00DF50FA">
              <w:rPr>
                <w:rFonts w:eastAsia="Calibri"/>
                <w:sz w:val="28"/>
                <w:szCs w:val="28"/>
              </w:rPr>
              <w:t>«НОЛЬ БАЛЛОВ» выставляется при отсутствии ответа</w:t>
            </w:r>
            <w:r>
              <w:rPr>
                <w:rFonts w:eastAsia="Calibri"/>
                <w:sz w:val="28"/>
                <w:szCs w:val="28"/>
              </w:rPr>
              <w:t>.</w:t>
            </w:r>
          </w:p>
        </w:tc>
      </w:tr>
    </w:tbl>
    <w:p w:rsidR="00C06FB4" w:rsidRDefault="00C06FB4" w:rsidP="00FA3AAA">
      <w:pPr>
        <w:jc w:val="both"/>
        <w:rPr>
          <w:sz w:val="28"/>
          <w:szCs w:val="28"/>
        </w:rPr>
      </w:pPr>
    </w:p>
    <w:p w:rsidR="00C06FB4" w:rsidRDefault="00C06FB4" w:rsidP="00FA3AAA">
      <w:pPr>
        <w:jc w:val="both"/>
        <w:rPr>
          <w:sz w:val="28"/>
          <w:szCs w:val="28"/>
        </w:rPr>
      </w:pPr>
    </w:p>
    <w:p w:rsidR="00C06FB4" w:rsidRDefault="00C06FB4" w:rsidP="00C06FB4">
      <w:pPr>
        <w:widowControl w:val="0"/>
        <w:autoSpaceDE w:val="0"/>
        <w:autoSpaceDN w:val="0"/>
        <w:adjustRightInd w:val="0"/>
        <w:contextualSpacing/>
        <w:jc w:val="center"/>
        <w:outlineLvl w:val="0"/>
        <w:rPr>
          <w:rFonts w:eastAsia="Calibri"/>
          <w:b/>
          <w:sz w:val="28"/>
          <w:szCs w:val="28"/>
        </w:rPr>
      </w:pPr>
    </w:p>
    <w:p w:rsidR="00C06FB4" w:rsidRDefault="00C06FB4" w:rsidP="00C06FB4">
      <w:pPr>
        <w:widowControl w:val="0"/>
        <w:autoSpaceDE w:val="0"/>
        <w:autoSpaceDN w:val="0"/>
        <w:adjustRightInd w:val="0"/>
        <w:contextualSpacing/>
        <w:jc w:val="center"/>
        <w:outlineLvl w:val="0"/>
        <w:rPr>
          <w:rFonts w:eastAsia="Calibri"/>
          <w:b/>
          <w:sz w:val="28"/>
          <w:szCs w:val="28"/>
        </w:rPr>
      </w:pPr>
    </w:p>
    <w:p w:rsidR="00C06FB4" w:rsidRDefault="00C06FB4" w:rsidP="00C06FB4">
      <w:pPr>
        <w:widowControl w:val="0"/>
        <w:autoSpaceDE w:val="0"/>
        <w:autoSpaceDN w:val="0"/>
        <w:adjustRightInd w:val="0"/>
        <w:contextualSpacing/>
        <w:jc w:val="center"/>
        <w:outlineLvl w:val="0"/>
        <w:rPr>
          <w:rFonts w:eastAsia="Calibri"/>
          <w:b/>
          <w:sz w:val="28"/>
          <w:szCs w:val="28"/>
        </w:rPr>
      </w:pPr>
    </w:p>
    <w:p w:rsidR="00C06FB4" w:rsidRDefault="00C06FB4" w:rsidP="00C06FB4">
      <w:pPr>
        <w:widowControl w:val="0"/>
        <w:autoSpaceDE w:val="0"/>
        <w:autoSpaceDN w:val="0"/>
        <w:adjustRightInd w:val="0"/>
        <w:contextualSpacing/>
        <w:jc w:val="center"/>
        <w:outlineLvl w:val="0"/>
        <w:rPr>
          <w:rFonts w:eastAsia="Calibri"/>
          <w:b/>
          <w:sz w:val="28"/>
          <w:szCs w:val="28"/>
        </w:rPr>
      </w:pPr>
    </w:p>
    <w:p w:rsidR="00C06FB4" w:rsidRDefault="00C06FB4" w:rsidP="00C06FB4">
      <w:pPr>
        <w:widowControl w:val="0"/>
        <w:autoSpaceDE w:val="0"/>
        <w:autoSpaceDN w:val="0"/>
        <w:adjustRightInd w:val="0"/>
        <w:contextualSpacing/>
        <w:jc w:val="center"/>
        <w:outlineLvl w:val="0"/>
        <w:rPr>
          <w:rFonts w:eastAsia="Calibri"/>
          <w:b/>
          <w:sz w:val="28"/>
          <w:szCs w:val="28"/>
        </w:rPr>
      </w:pPr>
    </w:p>
    <w:p w:rsidR="00C06FB4" w:rsidRDefault="00C06FB4" w:rsidP="00C06FB4">
      <w:pPr>
        <w:widowControl w:val="0"/>
        <w:autoSpaceDE w:val="0"/>
        <w:autoSpaceDN w:val="0"/>
        <w:adjustRightInd w:val="0"/>
        <w:contextualSpacing/>
        <w:jc w:val="center"/>
        <w:outlineLvl w:val="0"/>
        <w:rPr>
          <w:rFonts w:eastAsia="Calibri"/>
          <w:b/>
          <w:sz w:val="28"/>
          <w:szCs w:val="28"/>
        </w:rPr>
      </w:pPr>
    </w:p>
    <w:p w:rsidR="00C06FB4" w:rsidRDefault="00C06FB4" w:rsidP="00C06FB4">
      <w:pPr>
        <w:widowControl w:val="0"/>
        <w:autoSpaceDE w:val="0"/>
        <w:autoSpaceDN w:val="0"/>
        <w:adjustRightInd w:val="0"/>
        <w:contextualSpacing/>
        <w:jc w:val="center"/>
        <w:outlineLvl w:val="0"/>
        <w:rPr>
          <w:rFonts w:eastAsia="Calibri"/>
          <w:b/>
          <w:sz w:val="28"/>
          <w:szCs w:val="28"/>
        </w:rPr>
      </w:pPr>
    </w:p>
    <w:p w:rsidR="00C06FB4" w:rsidRDefault="00C06FB4" w:rsidP="00C06FB4">
      <w:pPr>
        <w:widowControl w:val="0"/>
        <w:autoSpaceDE w:val="0"/>
        <w:autoSpaceDN w:val="0"/>
        <w:adjustRightInd w:val="0"/>
        <w:contextualSpacing/>
        <w:jc w:val="center"/>
        <w:outlineLvl w:val="0"/>
        <w:rPr>
          <w:rFonts w:eastAsia="Calibri"/>
          <w:b/>
          <w:sz w:val="28"/>
          <w:szCs w:val="28"/>
        </w:rPr>
      </w:pPr>
    </w:p>
    <w:p w:rsidR="00C06FB4" w:rsidRDefault="00C06FB4" w:rsidP="00C06FB4">
      <w:pPr>
        <w:widowControl w:val="0"/>
        <w:autoSpaceDE w:val="0"/>
        <w:autoSpaceDN w:val="0"/>
        <w:adjustRightInd w:val="0"/>
        <w:contextualSpacing/>
        <w:jc w:val="center"/>
        <w:outlineLvl w:val="0"/>
        <w:rPr>
          <w:rFonts w:eastAsia="Calibri"/>
          <w:b/>
          <w:sz w:val="28"/>
          <w:szCs w:val="28"/>
        </w:rPr>
      </w:pPr>
    </w:p>
    <w:p w:rsidR="00C06FB4" w:rsidRDefault="00C06FB4" w:rsidP="00C06FB4">
      <w:pPr>
        <w:widowControl w:val="0"/>
        <w:autoSpaceDE w:val="0"/>
        <w:autoSpaceDN w:val="0"/>
        <w:adjustRightInd w:val="0"/>
        <w:contextualSpacing/>
        <w:jc w:val="center"/>
        <w:outlineLvl w:val="0"/>
        <w:rPr>
          <w:rFonts w:eastAsia="Calibri"/>
          <w:b/>
          <w:sz w:val="28"/>
          <w:szCs w:val="28"/>
        </w:rPr>
      </w:pPr>
    </w:p>
    <w:p w:rsidR="00C06FB4" w:rsidRDefault="00C06FB4" w:rsidP="00C06FB4">
      <w:pPr>
        <w:widowControl w:val="0"/>
        <w:autoSpaceDE w:val="0"/>
        <w:autoSpaceDN w:val="0"/>
        <w:adjustRightInd w:val="0"/>
        <w:contextualSpacing/>
        <w:jc w:val="center"/>
        <w:outlineLvl w:val="0"/>
        <w:rPr>
          <w:rFonts w:eastAsia="Calibri"/>
          <w:b/>
          <w:sz w:val="28"/>
          <w:szCs w:val="28"/>
        </w:rPr>
      </w:pPr>
    </w:p>
    <w:p w:rsidR="00C06FB4" w:rsidRDefault="00C06FB4" w:rsidP="00C06FB4">
      <w:pPr>
        <w:widowControl w:val="0"/>
        <w:autoSpaceDE w:val="0"/>
        <w:autoSpaceDN w:val="0"/>
        <w:adjustRightInd w:val="0"/>
        <w:contextualSpacing/>
        <w:jc w:val="center"/>
        <w:outlineLvl w:val="0"/>
        <w:rPr>
          <w:rFonts w:eastAsia="Calibri"/>
          <w:b/>
          <w:sz w:val="28"/>
          <w:szCs w:val="28"/>
        </w:rPr>
      </w:pPr>
    </w:p>
    <w:p w:rsidR="00C06FB4" w:rsidRPr="00DF50FA" w:rsidRDefault="00C06FB4" w:rsidP="00C06FB4">
      <w:pPr>
        <w:widowControl w:val="0"/>
        <w:autoSpaceDE w:val="0"/>
        <w:autoSpaceDN w:val="0"/>
        <w:adjustRightInd w:val="0"/>
        <w:contextualSpacing/>
        <w:jc w:val="center"/>
        <w:outlineLvl w:val="0"/>
        <w:rPr>
          <w:rFonts w:eastAsia="Calibri"/>
          <w:b/>
          <w:sz w:val="28"/>
          <w:szCs w:val="28"/>
        </w:rPr>
      </w:pPr>
      <w:r w:rsidRPr="00DF50FA">
        <w:rPr>
          <w:rFonts w:eastAsia="Calibri"/>
          <w:b/>
          <w:sz w:val="28"/>
          <w:szCs w:val="28"/>
        </w:rPr>
        <w:t xml:space="preserve">Оценочные материалы промежуточной аттестации </w:t>
      </w:r>
      <w:proofErr w:type="gramStart"/>
      <w:r w:rsidRPr="00DF50FA">
        <w:rPr>
          <w:rFonts w:eastAsia="Calibri"/>
          <w:b/>
          <w:sz w:val="28"/>
          <w:szCs w:val="28"/>
        </w:rPr>
        <w:t>обучающихся</w:t>
      </w:r>
      <w:proofErr w:type="gramEnd"/>
      <w:r w:rsidRPr="00DF50FA">
        <w:rPr>
          <w:rFonts w:eastAsia="Calibri"/>
          <w:b/>
          <w:sz w:val="28"/>
          <w:szCs w:val="28"/>
        </w:rPr>
        <w:t>.</w:t>
      </w:r>
    </w:p>
    <w:p w:rsidR="00C06FB4" w:rsidRPr="00DF50FA" w:rsidRDefault="00C06FB4" w:rsidP="00C06FB4">
      <w:pPr>
        <w:widowControl w:val="0"/>
        <w:tabs>
          <w:tab w:val="left" w:pos="1935"/>
        </w:tabs>
        <w:autoSpaceDE w:val="0"/>
        <w:autoSpaceDN w:val="0"/>
        <w:adjustRightInd w:val="0"/>
        <w:ind w:left="-567" w:firstLine="567"/>
        <w:contextualSpacing/>
        <w:jc w:val="both"/>
        <w:outlineLvl w:val="0"/>
        <w:rPr>
          <w:rFonts w:eastAsia="Calibri"/>
          <w:b/>
          <w:sz w:val="28"/>
          <w:szCs w:val="28"/>
        </w:rPr>
      </w:pPr>
      <w:r w:rsidRPr="00DF50FA">
        <w:rPr>
          <w:rFonts w:eastAsia="Calibri"/>
          <w:b/>
          <w:sz w:val="28"/>
          <w:szCs w:val="28"/>
        </w:rPr>
        <w:tab/>
      </w:r>
    </w:p>
    <w:p w:rsidR="00C06FB4" w:rsidRPr="00DF50FA" w:rsidRDefault="00C06FB4" w:rsidP="00C06FB4">
      <w:pPr>
        <w:ind w:left="-567" w:firstLine="567"/>
        <w:contextualSpacing/>
        <w:jc w:val="both"/>
        <w:rPr>
          <w:rFonts w:eastAsia="Calibri"/>
          <w:sz w:val="28"/>
          <w:szCs w:val="28"/>
        </w:rPr>
      </w:pPr>
      <w:r w:rsidRPr="00DF50FA">
        <w:rPr>
          <w:rFonts w:eastAsia="Calibri"/>
          <w:sz w:val="28"/>
          <w:szCs w:val="28"/>
        </w:rPr>
        <w:t>Промежуточная аттестация по дисциплине в форме зачета по зачетным билетам, содержащим два теоретических вопроса (в устной форме), один практический вопрос (в форме демонстрации практических навыков)</w:t>
      </w:r>
    </w:p>
    <w:p w:rsidR="00C06FB4" w:rsidRPr="00DF50FA" w:rsidRDefault="00C06FB4" w:rsidP="007C1928">
      <w:pPr>
        <w:contextualSpacing/>
        <w:rPr>
          <w:rFonts w:eastAsia="Calibri"/>
          <w:sz w:val="28"/>
          <w:szCs w:val="28"/>
        </w:rPr>
      </w:pPr>
    </w:p>
    <w:p w:rsidR="00C06FB4" w:rsidRPr="00DF50FA" w:rsidRDefault="00C06FB4" w:rsidP="00C06FB4">
      <w:pPr>
        <w:ind w:firstLine="709"/>
        <w:jc w:val="both"/>
        <w:rPr>
          <w:rFonts w:eastAsia="Calibri"/>
          <w:sz w:val="28"/>
          <w:szCs w:val="28"/>
        </w:rPr>
      </w:pPr>
      <w:r w:rsidRPr="00CC101F">
        <w:rPr>
          <w:rFonts w:eastAsia="Calibri"/>
          <w:b/>
          <w:sz w:val="28"/>
          <w:szCs w:val="28"/>
        </w:rPr>
        <w:t>Зачтено</w:t>
      </w:r>
      <w:r>
        <w:rPr>
          <w:rFonts w:eastAsia="Calibri"/>
          <w:sz w:val="28"/>
          <w:szCs w:val="28"/>
        </w:rPr>
        <w:t xml:space="preserve"> - </w:t>
      </w:r>
      <w:r w:rsidRPr="00DF50FA">
        <w:rPr>
          <w:rFonts w:eastAsia="Calibri"/>
          <w:sz w:val="28"/>
          <w:szCs w:val="28"/>
        </w:rPr>
        <w:t>Ответы на поставленные вопросы излагаются систематизировано и последовательно. Базовые нормативно-пра</w:t>
      </w:r>
      <w:r w:rsidR="007C1928">
        <w:rPr>
          <w:rFonts w:eastAsia="Calibri"/>
          <w:sz w:val="28"/>
          <w:szCs w:val="28"/>
        </w:rPr>
        <w:t xml:space="preserve">вовые акты используются, в </w:t>
      </w:r>
      <w:r w:rsidRPr="00DF50FA">
        <w:rPr>
          <w:rFonts w:eastAsia="Calibri"/>
          <w:sz w:val="28"/>
          <w:szCs w:val="28"/>
        </w:rPr>
        <w:t>достаточном объеме. Материал излагается уверенно. Раскрыты причинно-следственные связи между явлениями и событиями. Демонстрируется умение а</w:t>
      </w:r>
      <w:r w:rsidR="007C1928">
        <w:rPr>
          <w:rFonts w:eastAsia="Calibri"/>
          <w:sz w:val="28"/>
          <w:szCs w:val="28"/>
        </w:rPr>
        <w:t xml:space="preserve">нализировать материал, </w:t>
      </w:r>
      <w:r w:rsidRPr="00DF50FA">
        <w:rPr>
          <w:rFonts w:eastAsia="Calibri"/>
          <w:sz w:val="28"/>
          <w:szCs w:val="28"/>
        </w:rPr>
        <w:t xml:space="preserve"> все выводы носят аргументированный и доказательный характер. Соблюдаются нормы литературной речи. </w:t>
      </w:r>
    </w:p>
    <w:p w:rsidR="00C06FB4" w:rsidRPr="00DF50FA" w:rsidRDefault="00C06FB4" w:rsidP="00C06FB4">
      <w:pPr>
        <w:ind w:firstLine="709"/>
        <w:jc w:val="both"/>
        <w:rPr>
          <w:rFonts w:eastAsia="Calibri"/>
          <w:sz w:val="28"/>
          <w:szCs w:val="28"/>
        </w:rPr>
      </w:pPr>
      <w:r w:rsidRPr="00DF50FA">
        <w:rPr>
          <w:rFonts w:eastAsia="Calibri"/>
          <w:sz w:val="28"/>
          <w:szCs w:val="28"/>
        </w:rPr>
        <w:t>При выполнении практического навыка - полное знание программн</w:t>
      </w:r>
      <w:r w:rsidR="007C1928">
        <w:rPr>
          <w:rFonts w:eastAsia="Calibri"/>
          <w:sz w:val="28"/>
          <w:szCs w:val="28"/>
        </w:rPr>
        <w:t xml:space="preserve">ого материала, рабочее место </w:t>
      </w:r>
      <w:r w:rsidRPr="00DF50FA">
        <w:rPr>
          <w:rFonts w:eastAsia="Calibri"/>
          <w:sz w:val="28"/>
          <w:szCs w:val="28"/>
        </w:rPr>
        <w:t>полностью самостоятельно оснащается для выпо</w:t>
      </w:r>
      <w:r w:rsidR="007C1928">
        <w:rPr>
          <w:rFonts w:eastAsia="Calibri"/>
          <w:sz w:val="28"/>
          <w:szCs w:val="28"/>
        </w:rPr>
        <w:t>лнения практических манипуляций. П</w:t>
      </w:r>
      <w:r w:rsidRPr="00DF50FA">
        <w:rPr>
          <w:rFonts w:eastAsia="Calibri"/>
          <w:sz w:val="28"/>
          <w:szCs w:val="28"/>
        </w:rPr>
        <w:t>рактические действия вы</w:t>
      </w:r>
      <w:r w:rsidR="007C1928">
        <w:rPr>
          <w:rFonts w:eastAsia="Calibri"/>
          <w:sz w:val="28"/>
          <w:szCs w:val="28"/>
        </w:rPr>
        <w:t>полняются последовательно,</w:t>
      </w:r>
      <w:r w:rsidRPr="00DF50FA">
        <w:rPr>
          <w:rFonts w:eastAsia="Calibri"/>
          <w:sz w:val="28"/>
          <w:szCs w:val="28"/>
        </w:rPr>
        <w:t xml:space="preserve"> уверенно; соблюдаются все требования к безопасности пациента и медперсонала; </w:t>
      </w:r>
      <w:r w:rsidR="007C1928">
        <w:rPr>
          <w:rFonts w:eastAsia="Calibri"/>
          <w:sz w:val="28"/>
          <w:szCs w:val="28"/>
        </w:rPr>
        <w:t xml:space="preserve">не </w:t>
      </w:r>
      <w:r w:rsidRPr="00DF50FA">
        <w:rPr>
          <w:rFonts w:eastAsia="Calibri"/>
          <w:sz w:val="28"/>
          <w:szCs w:val="28"/>
        </w:rPr>
        <w:t xml:space="preserve">нарушается регламент времени; рабочее место убирается в соответствии с требованиями </w:t>
      </w:r>
      <w:proofErr w:type="spellStart"/>
      <w:r w:rsidRPr="00DF50FA">
        <w:rPr>
          <w:rFonts w:eastAsia="Calibri"/>
          <w:sz w:val="28"/>
          <w:szCs w:val="28"/>
        </w:rPr>
        <w:t>санэпидрежима</w:t>
      </w:r>
      <w:proofErr w:type="spellEnd"/>
      <w:r w:rsidRPr="00DF50FA">
        <w:rPr>
          <w:rFonts w:eastAsia="Calibri"/>
          <w:sz w:val="28"/>
          <w:szCs w:val="28"/>
        </w:rPr>
        <w:t>; все действия обосновываются с уточняющ</w:t>
      </w:r>
      <w:r w:rsidR="007C1928">
        <w:rPr>
          <w:rFonts w:eastAsia="Calibri"/>
          <w:sz w:val="28"/>
          <w:szCs w:val="28"/>
        </w:rPr>
        <w:t>ими вопросами педагога, допускаются</w:t>
      </w:r>
      <w:r w:rsidRPr="00DF50FA">
        <w:rPr>
          <w:rFonts w:eastAsia="Calibri"/>
          <w:sz w:val="28"/>
          <w:szCs w:val="28"/>
        </w:rPr>
        <w:t xml:space="preserve"> небольшие ошибки или неточности.</w:t>
      </w:r>
    </w:p>
    <w:p w:rsidR="00C06FB4" w:rsidRPr="00DF50FA" w:rsidRDefault="00C06FB4" w:rsidP="00C06FB4">
      <w:pPr>
        <w:tabs>
          <w:tab w:val="left" w:pos="993"/>
        </w:tabs>
        <w:ind w:firstLine="709"/>
        <w:jc w:val="both"/>
        <w:rPr>
          <w:rFonts w:eastAsia="Calibri"/>
          <w:sz w:val="28"/>
          <w:szCs w:val="28"/>
        </w:rPr>
      </w:pPr>
      <w:r>
        <w:rPr>
          <w:rFonts w:eastAsia="Calibri"/>
          <w:b/>
          <w:sz w:val="28"/>
          <w:szCs w:val="28"/>
        </w:rPr>
        <w:t xml:space="preserve">Не зачтено - </w:t>
      </w:r>
      <w:r w:rsidRPr="00DF50FA">
        <w:rPr>
          <w:rFonts w:eastAsia="Calibri"/>
          <w:sz w:val="28"/>
          <w:szCs w:val="28"/>
        </w:rPr>
        <w:t xml:space="preserve">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rsidR="00C06FB4" w:rsidRPr="005E4E33" w:rsidRDefault="00C06FB4" w:rsidP="00C06FB4">
      <w:pPr>
        <w:tabs>
          <w:tab w:val="left" w:pos="993"/>
        </w:tabs>
        <w:ind w:firstLine="709"/>
        <w:jc w:val="both"/>
        <w:rPr>
          <w:rFonts w:eastAsia="Calibri"/>
          <w:sz w:val="28"/>
          <w:szCs w:val="28"/>
        </w:rPr>
      </w:pPr>
      <w:r w:rsidRPr="00DF50FA">
        <w:rPr>
          <w:rFonts w:eastAsia="Calibri"/>
          <w:sz w:val="28"/>
          <w:szCs w:val="28"/>
        </w:rPr>
        <w:t xml:space="preserve">При выполнении практического навыка -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w:t>
      </w:r>
      <w:proofErr w:type="spellStart"/>
      <w:r w:rsidRPr="00DF50FA">
        <w:rPr>
          <w:rFonts w:eastAsia="Calibri"/>
          <w:sz w:val="28"/>
          <w:szCs w:val="28"/>
        </w:rPr>
        <w:t>санэпидрежима</w:t>
      </w:r>
      <w:proofErr w:type="spellEnd"/>
      <w:r w:rsidRPr="00DF50FA">
        <w:rPr>
          <w:rFonts w:eastAsia="Calibri"/>
          <w:sz w:val="28"/>
          <w:szCs w:val="28"/>
        </w:rPr>
        <w:t>, техники безопасности при работе с аппарату</w:t>
      </w:r>
      <w:r>
        <w:rPr>
          <w:rFonts w:eastAsia="Calibri"/>
          <w:sz w:val="28"/>
          <w:szCs w:val="28"/>
        </w:rPr>
        <w:t>рой, используемыми материалами.</w:t>
      </w:r>
    </w:p>
    <w:p w:rsidR="00D251E6" w:rsidRDefault="00D251E6" w:rsidP="007C1928">
      <w:pPr>
        <w:rPr>
          <w:b/>
          <w:sz w:val="28"/>
          <w:szCs w:val="28"/>
        </w:rPr>
      </w:pPr>
    </w:p>
    <w:p w:rsidR="00FA3AAA" w:rsidRPr="00FA3AAA" w:rsidRDefault="00FA3AAA" w:rsidP="00FA3AAA">
      <w:pPr>
        <w:jc w:val="center"/>
        <w:rPr>
          <w:b/>
          <w:sz w:val="28"/>
          <w:szCs w:val="28"/>
        </w:rPr>
      </w:pPr>
      <w:r w:rsidRPr="00FA3AAA">
        <w:rPr>
          <w:b/>
          <w:sz w:val="28"/>
          <w:szCs w:val="28"/>
        </w:rPr>
        <w:t xml:space="preserve">Вопросы по </w:t>
      </w:r>
      <w:proofErr w:type="spellStart"/>
      <w:r w:rsidRPr="00FA3AAA">
        <w:rPr>
          <w:b/>
          <w:sz w:val="28"/>
          <w:szCs w:val="28"/>
        </w:rPr>
        <w:t>отоневрологии</w:t>
      </w:r>
      <w:proofErr w:type="spellEnd"/>
    </w:p>
    <w:p w:rsidR="00FA3AAA" w:rsidRPr="00120A27" w:rsidRDefault="00FA3AAA" w:rsidP="00FA3AAA">
      <w:pPr>
        <w:jc w:val="both"/>
        <w:rPr>
          <w:sz w:val="28"/>
          <w:szCs w:val="28"/>
        </w:rPr>
      </w:pPr>
      <w:r>
        <w:rPr>
          <w:sz w:val="28"/>
          <w:szCs w:val="28"/>
        </w:rPr>
        <w:t>1.</w:t>
      </w:r>
      <w:r w:rsidRPr="00120A27">
        <w:rPr>
          <w:sz w:val="28"/>
          <w:szCs w:val="28"/>
        </w:rPr>
        <w:t xml:space="preserve">Основные этапы истории развития </w:t>
      </w:r>
      <w:proofErr w:type="spellStart"/>
      <w:r w:rsidRPr="00120A27">
        <w:rPr>
          <w:sz w:val="28"/>
          <w:szCs w:val="28"/>
        </w:rPr>
        <w:t>отоневрологии</w:t>
      </w:r>
      <w:proofErr w:type="spellEnd"/>
      <w:r w:rsidRPr="00120A27">
        <w:rPr>
          <w:sz w:val="28"/>
          <w:szCs w:val="28"/>
        </w:rPr>
        <w:t>.</w:t>
      </w:r>
    </w:p>
    <w:p w:rsidR="00FA3AAA" w:rsidRPr="00120A27" w:rsidRDefault="00FA3AAA" w:rsidP="00FA3AAA">
      <w:pPr>
        <w:jc w:val="both"/>
        <w:rPr>
          <w:sz w:val="28"/>
          <w:szCs w:val="28"/>
        </w:rPr>
      </w:pPr>
      <w:r>
        <w:rPr>
          <w:sz w:val="28"/>
          <w:szCs w:val="28"/>
        </w:rPr>
        <w:t>2.</w:t>
      </w:r>
      <w:r w:rsidRPr="00120A27">
        <w:rPr>
          <w:sz w:val="28"/>
          <w:szCs w:val="28"/>
        </w:rPr>
        <w:t>Методы отоневрологического обследования больных.</w:t>
      </w:r>
    </w:p>
    <w:p w:rsidR="00FA3AAA" w:rsidRPr="00120A27" w:rsidRDefault="00FA3AAA" w:rsidP="00FA3AAA">
      <w:pPr>
        <w:jc w:val="both"/>
        <w:rPr>
          <w:sz w:val="28"/>
          <w:szCs w:val="28"/>
        </w:rPr>
      </w:pPr>
      <w:r>
        <w:rPr>
          <w:sz w:val="28"/>
          <w:szCs w:val="28"/>
        </w:rPr>
        <w:t>3.</w:t>
      </w:r>
      <w:r w:rsidRPr="00120A27">
        <w:rPr>
          <w:sz w:val="28"/>
          <w:szCs w:val="28"/>
        </w:rPr>
        <w:t>Основные отоневрологические синдромы и симптомы.</w:t>
      </w:r>
    </w:p>
    <w:p w:rsidR="00FA3AAA" w:rsidRPr="00120A27" w:rsidRDefault="00FA3AAA" w:rsidP="00FA3AAA">
      <w:pPr>
        <w:jc w:val="both"/>
        <w:rPr>
          <w:sz w:val="28"/>
          <w:szCs w:val="28"/>
        </w:rPr>
      </w:pPr>
      <w:r>
        <w:rPr>
          <w:sz w:val="28"/>
          <w:szCs w:val="28"/>
        </w:rPr>
        <w:t>4.</w:t>
      </w:r>
      <w:r w:rsidRPr="00120A27">
        <w:rPr>
          <w:sz w:val="28"/>
          <w:szCs w:val="28"/>
        </w:rPr>
        <w:t xml:space="preserve">Перечень заболеваний, подлежащих обследованию у </w:t>
      </w:r>
      <w:proofErr w:type="spellStart"/>
      <w:r w:rsidRPr="00120A27">
        <w:rPr>
          <w:sz w:val="28"/>
          <w:szCs w:val="28"/>
        </w:rPr>
        <w:t>отоневрологов</w:t>
      </w:r>
      <w:proofErr w:type="spellEnd"/>
      <w:r w:rsidRPr="00120A27">
        <w:rPr>
          <w:sz w:val="28"/>
          <w:szCs w:val="28"/>
        </w:rPr>
        <w:t>.</w:t>
      </w:r>
    </w:p>
    <w:p w:rsidR="00FA3AAA" w:rsidRPr="00120A27" w:rsidRDefault="00FA3AAA" w:rsidP="00FA3AAA">
      <w:pPr>
        <w:jc w:val="both"/>
        <w:rPr>
          <w:sz w:val="28"/>
          <w:szCs w:val="28"/>
        </w:rPr>
      </w:pPr>
      <w:r>
        <w:rPr>
          <w:sz w:val="28"/>
          <w:szCs w:val="28"/>
        </w:rPr>
        <w:t>5.</w:t>
      </w:r>
      <w:r w:rsidRPr="00120A27">
        <w:rPr>
          <w:sz w:val="28"/>
          <w:szCs w:val="28"/>
        </w:rPr>
        <w:t>Объективное отоневрологическое обследование.</w:t>
      </w:r>
    </w:p>
    <w:p w:rsidR="00FA3AAA" w:rsidRPr="00120A27" w:rsidRDefault="00FA3AAA" w:rsidP="00FA3AAA">
      <w:pPr>
        <w:jc w:val="both"/>
        <w:rPr>
          <w:sz w:val="28"/>
          <w:szCs w:val="28"/>
        </w:rPr>
      </w:pPr>
      <w:r>
        <w:rPr>
          <w:sz w:val="28"/>
          <w:szCs w:val="28"/>
        </w:rPr>
        <w:t>6.</w:t>
      </w:r>
      <w:r w:rsidRPr="00120A27">
        <w:rPr>
          <w:sz w:val="28"/>
          <w:szCs w:val="28"/>
        </w:rPr>
        <w:t xml:space="preserve">Перечень синдромов и </w:t>
      </w:r>
      <w:proofErr w:type="gramStart"/>
      <w:r w:rsidRPr="00120A27">
        <w:rPr>
          <w:sz w:val="28"/>
          <w:szCs w:val="28"/>
        </w:rPr>
        <w:t>заболеваний</w:t>
      </w:r>
      <w:proofErr w:type="gramEnd"/>
      <w:r w:rsidRPr="00120A27">
        <w:rPr>
          <w:sz w:val="28"/>
          <w:szCs w:val="28"/>
        </w:rPr>
        <w:t xml:space="preserve"> проявляющихся вестибулярной дисфункцией.</w:t>
      </w:r>
    </w:p>
    <w:p w:rsidR="00FA3AAA" w:rsidRPr="00120A27" w:rsidRDefault="00FA3AAA" w:rsidP="00FA3AAA">
      <w:pPr>
        <w:jc w:val="both"/>
        <w:rPr>
          <w:sz w:val="28"/>
          <w:szCs w:val="28"/>
        </w:rPr>
      </w:pPr>
      <w:r>
        <w:rPr>
          <w:sz w:val="28"/>
          <w:szCs w:val="28"/>
        </w:rPr>
        <w:t>7.</w:t>
      </w:r>
      <w:r w:rsidRPr="00120A27">
        <w:rPr>
          <w:sz w:val="28"/>
          <w:szCs w:val="28"/>
        </w:rPr>
        <w:t>Клиническая симптоматика при опухолях мозжечка и IV желудочка.</w:t>
      </w:r>
    </w:p>
    <w:p w:rsidR="00FA3AAA" w:rsidRPr="00120A27" w:rsidRDefault="00FA3AAA" w:rsidP="00FA3AAA">
      <w:pPr>
        <w:jc w:val="both"/>
        <w:rPr>
          <w:sz w:val="28"/>
          <w:szCs w:val="28"/>
        </w:rPr>
      </w:pPr>
      <w:r>
        <w:rPr>
          <w:sz w:val="28"/>
          <w:szCs w:val="28"/>
        </w:rPr>
        <w:t>8.</w:t>
      </w:r>
      <w:r w:rsidRPr="00120A27">
        <w:rPr>
          <w:sz w:val="28"/>
          <w:szCs w:val="28"/>
        </w:rPr>
        <w:t>Исследование слуха методом регистрации слуховых вызванных потенциалов.</w:t>
      </w:r>
    </w:p>
    <w:p w:rsidR="00FA3AAA" w:rsidRPr="00120A27" w:rsidRDefault="00FA3AAA" w:rsidP="00FA3AAA">
      <w:pPr>
        <w:jc w:val="both"/>
        <w:rPr>
          <w:sz w:val="28"/>
          <w:szCs w:val="28"/>
        </w:rPr>
      </w:pPr>
      <w:r>
        <w:rPr>
          <w:sz w:val="28"/>
          <w:szCs w:val="28"/>
        </w:rPr>
        <w:t>9.</w:t>
      </w:r>
      <w:r w:rsidRPr="00120A27">
        <w:rPr>
          <w:sz w:val="28"/>
          <w:szCs w:val="28"/>
        </w:rPr>
        <w:t>Отоакустическая эмиссия.</w:t>
      </w:r>
    </w:p>
    <w:p w:rsidR="00FA3AAA" w:rsidRPr="00120A27" w:rsidRDefault="00FA3AAA" w:rsidP="00FA3AAA">
      <w:pPr>
        <w:jc w:val="both"/>
        <w:rPr>
          <w:sz w:val="28"/>
          <w:szCs w:val="28"/>
        </w:rPr>
      </w:pPr>
      <w:r>
        <w:rPr>
          <w:sz w:val="28"/>
          <w:szCs w:val="28"/>
        </w:rPr>
        <w:t xml:space="preserve">10. </w:t>
      </w:r>
      <w:proofErr w:type="spellStart"/>
      <w:r w:rsidRPr="00120A27">
        <w:rPr>
          <w:sz w:val="28"/>
          <w:szCs w:val="28"/>
        </w:rPr>
        <w:t>Электроокулография</w:t>
      </w:r>
      <w:proofErr w:type="spellEnd"/>
      <w:r w:rsidRPr="00120A27">
        <w:rPr>
          <w:sz w:val="28"/>
          <w:szCs w:val="28"/>
        </w:rPr>
        <w:t>.</w:t>
      </w:r>
    </w:p>
    <w:p w:rsidR="00FA3AAA" w:rsidRPr="00120A27" w:rsidRDefault="00FA3AAA" w:rsidP="00FA3AAA">
      <w:pPr>
        <w:jc w:val="both"/>
        <w:rPr>
          <w:sz w:val="28"/>
          <w:szCs w:val="28"/>
        </w:rPr>
      </w:pPr>
      <w:r>
        <w:rPr>
          <w:sz w:val="28"/>
          <w:szCs w:val="28"/>
        </w:rPr>
        <w:t xml:space="preserve">11. </w:t>
      </w:r>
      <w:r w:rsidRPr="00120A27">
        <w:rPr>
          <w:sz w:val="28"/>
          <w:szCs w:val="28"/>
        </w:rPr>
        <w:t>Исследование функции черепно-мозговых нервов.</w:t>
      </w:r>
    </w:p>
    <w:p w:rsidR="00FA3AAA" w:rsidRPr="00120A27" w:rsidRDefault="00FA3AAA" w:rsidP="00FA3AAA">
      <w:pPr>
        <w:jc w:val="both"/>
        <w:rPr>
          <w:sz w:val="28"/>
          <w:szCs w:val="28"/>
        </w:rPr>
      </w:pPr>
      <w:r>
        <w:rPr>
          <w:sz w:val="28"/>
          <w:szCs w:val="28"/>
        </w:rPr>
        <w:lastRenderedPageBreak/>
        <w:t xml:space="preserve">12. </w:t>
      </w:r>
      <w:r w:rsidRPr="00120A27">
        <w:rPr>
          <w:sz w:val="28"/>
          <w:szCs w:val="28"/>
        </w:rPr>
        <w:t xml:space="preserve">Исследование спонтанного нистагма, </w:t>
      </w:r>
      <w:proofErr w:type="gramStart"/>
      <w:r w:rsidRPr="00120A27">
        <w:rPr>
          <w:sz w:val="28"/>
          <w:szCs w:val="28"/>
        </w:rPr>
        <w:t>пальце-носовой</w:t>
      </w:r>
      <w:proofErr w:type="gramEnd"/>
      <w:r w:rsidRPr="00120A27">
        <w:rPr>
          <w:sz w:val="28"/>
          <w:szCs w:val="28"/>
        </w:rPr>
        <w:t xml:space="preserve"> пробы, статокинетических проб.</w:t>
      </w:r>
    </w:p>
    <w:p w:rsidR="00FA3AAA" w:rsidRPr="00120A27" w:rsidRDefault="00FA3AAA" w:rsidP="00FA3AAA">
      <w:pPr>
        <w:jc w:val="both"/>
        <w:rPr>
          <w:sz w:val="28"/>
          <w:szCs w:val="28"/>
        </w:rPr>
      </w:pPr>
      <w:r>
        <w:rPr>
          <w:sz w:val="28"/>
          <w:szCs w:val="28"/>
        </w:rPr>
        <w:t xml:space="preserve">13. </w:t>
      </w:r>
      <w:r w:rsidRPr="00120A27">
        <w:rPr>
          <w:sz w:val="28"/>
          <w:szCs w:val="28"/>
        </w:rPr>
        <w:t>Проведение экспериментальных реакций (калорическая проба, вращательная проба).</w:t>
      </w:r>
    </w:p>
    <w:p w:rsidR="00FA3AAA" w:rsidRPr="00120A27" w:rsidRDefault="00FA3AAA" w:rsidP="00FA3AAA">
      <w:pPr>
        <w:jc w:val="both"/>
        <w:rPr>
          <w:sz w:val="28"/>
          <w:szCs w:val="28"/>
        </w:rPr>
      </w:pPr>
      <w:r>
        <w:rPr>
          <w:sz w:val="28"/>
          <w:szCs w:val="28"/>
        </w:rPr>
        <w:t xml:space="preserve">14. </w:t>
      </w:r>
      <w:r w:rsidRPr="00120A27">
        <w:rPr>
          <w:sz w:val="28"/>
          <w:szCs w:val="28"/>
        </w:rPr>
        <w:t>Оценка отоневрологического обследования.</w:t>
      </w:r>
    </w:p>
    <w:p w:rsidR="00FA3AAA" w:rsidRPr="00120A27" w:rsidRDefault="00FA3AAA" w:rsidP="00FA3AAA">
      <w:pPr>
        <w:jc w:val="both"/>
        <w:rPr>
          <w:sz w:val="28"/>
          <w:szCs w:val="28"/>
        </w:rPr>
      </w:pPr>
      <w:r>
        <w:rPr>
          <w:sz w:val="28"/>
          <w:szCs w:val="28"/>
        </w:rPr>
        <w:t xml:space="preserve">15. </w:t>
      </w:r>
      <w:r w:rsidRPr="00120A27">
        <w:rPr>
          <w:sz w:val="28"/>
          <w:szCs w:val="28"/>
        </w:rPr>
        <w:t xml:space="preserve">Основные периферические и центральные </w:t>
      </w:r>
      <w:proofErr w:type="spellStart"/>
      <w:r w:rsidRPr="00120A27">
        <w:rPr>
          <w:sz w:val="28"/>
          <w:szCs w:val="28"/>
        </w:rPr>
        <w:t>кохлеовестибулярные</w:t>
      </w:r>
      <w:proofErr w:type="spellEnd"/>
      <w:r w:rsidRPr="00120A27">
        <w:rPr>
          <w:sz w:val="28"/>
          <w:szCs w:val="28"/>
        </w:rPr>
        <w:t xml:space="preserve"> симптомы при невриномах VIII пары ЧМН.</w:t>
      </w:r>
    </w:p>
    <w:p w:rsidR="00FA3AAA" w:rsidRPr="00120A27" w:rsidRDefault="00FA3AAA" w:rsidP="00FA3AAA">
      <w:pPr>
        <w:jc w:val="both"/>
        <w:rPr>
          <w:sz w:val="28"/>
          <w:szCs w:val="28"/>
        </w:rPr>
      </w:pPr>
      <w:r>
        <w:rPr>
          <w:sz w:val="28"/>
          <w:szCs w:val="28"/>
        </w:rPr>
        <w:t xml:space="preserve">16. </w:t>
      </w:r>
      <w:r w:rsidRPr="00120A27">
        <w:rPr>
          <w:sz w:val="28"/>
          <w:szCs w:val="28"/>
        </w:rPr>
        <w:t>Отоневрологическая симптоматика при воспалительных заболеваниях головного мозга. Зависимость отоневрологических симптомов от стадии процесса.</w:t>
      </w:r>
    </w:p>
    <w:p w:rsidR="00FA3AAA" w:rsidRPr="00120A27" w:rsidRDefault="00FA3AAA" w:rsidP="00FA3AAA">
      <w:pPr>
        <w:jc w:val="both"/>
        <w:rPr>
          <w:sz w:val="28"/>
          <w:szCs w:val="28"/>
        </w:rPr>
      </w:pPr>
      <w:r>
        <w:rPr>
          <w:sz w:val="28"/>
          <w:szCs w:val="28"/>
        </w:rPr>
        <w:t xml:space="preserve">17. </w:t>
      </w:r>
      <w:r w:rsidRPr="00120A27">
        <w:rPr>
          <w:sz w:val="28"/>
          <w:szCs w:val="28"/>
        </w:rPr>
        <w:t xml:space="preserve">Арахноидиты </w:t>
      </w:r>
      <w:proofErr w:type="spellStart"/>
      <w:proofErr w:type="gramStart"/>
      <w:r w:rsidRPr="00120A27">
        <w:rPr>
          <w:sz w:val="28"/>
          <w:szCs w:val="28"/>
        </w:rPr>
        <w:t>мосто</w:t>
      </w:r>
      <w:proofErr w:type="spellEnd"/>
      <w:r w:rsidRPr="00120A27">
        <w:rPr>
          <w:sz w:val="28"/>
          <w:szCs w:val="28"/>
        </w:rPr>
        <w:t>-мозжечкового</w:t>
      </w:r>
      <w:proofErr w:type="gramEnd"/>
      <w:r w:rsidRPr="00120A27">
        <w:rPr>
          <w:sz w:val="28"/>
          <w:szCs w:val="28"/>
        </w:rPr>
        <w:t xml:space="preserve"> угла инфекционной, токсико-аллергической и травматической этиологии.</w:t>
      </w:r>
    </w:p>
    <w:p w:rsidR="00FA3AAA" w:rsidRPr="00120A27" w:rsidRDefault="00FA3AAA" w:rsidP="00FA3AAA">
      <w:pPr>
        <w:jc w:val="both"/>
        <w:rPr>
          <w:sz w:val="28"/>
          <w:szCs w:val="28"/>
        </w:rPr>
      </w:pPr>
      <w:r>
        <w:rPr>
          <w:sz w:val="28"/>
          <w:szCs w:val="28"/>
        </w:rPr>
        <w:t xml:space="preserve">18. </w:t>
      </w:r>
      <w:r w:rsidRPr="00120A27">
        <w:rPr>
          <w:sz w:val="28"/>
          <w:szCs w:val="28"/>
        </w:rPr>
        <w:t>Энцефалит. Клиника, диагностика, лечение.</w:t>
      </w:r>
    </w:p>
    <w:p w:rsidR="00FA3AAA" w:rsidRPr="00120A27" w:rsidRDefault="00FA3AAA" w:rsidP="00FA3AAA">
      <w:pPr>
        <w:jc w:val="both"/>
        <w:rPr>
          <w:sz w:val="28"/>
          <w:szCs w:val="28"/>
        </w:rPr>
      </w:pPr>
      <w:r>
        <w:rPr>
          <w:sz w:val="28"/>
          <w:szCs w:val="28"/>
        </w:rPr>
        <w:t xml:space="preserve">19. </w:t>
      </w:r>
      <w:r w:rsidRPr="00120A27">
        <w:rPr>
          <w:sz w:val="28"/>
          <w:szCs w:val="28"/>
        </w:rPr>
        <w:t>Клинические симптомы вибрационного поражения органа слуха.</w:t>
      </w:r>
    </w:p>
    <w:p w:rsidR="00FA3AAA" w:rsidRDefault="00FA3AAA" w:rsidP="00FA3AAA">
      <w:pPr>
        <w:jc w:val="both"/>
        <w:rPr>
          <w:sz w:val="28"/>
          <w:szCs w:val="28"/>
        </w:rPr>
      </w:pPr>
      <w:r>
        <w:rPr>
          <w:sz w:val="28"/>
          <w:szCs w:val="28"/>
        </w:rPr>
        <w:t xml:space="preserve">20. </w:t>
      </w:r>
      <w:r w:rsidRPr="00120A27">
        <w:rPr>
          <w:sz w:val="28"/>
          <w:szCs w:val="28"/>
        </w:rPr>
        <w:t>Реабилитация отоневрологических больных.</w:t>
      </w:r>
    </w:p>
    <w:p w:rsidR="00FA3AAA" w:rsidRDefault="00FA3AAA" w:rsidP="001F2AE9">
      <w:pPr>
        <w:jc w:val="center"/>
        <w:rPr>
          <w:sz w:val="28"/>
          <w:szCs w:val="28"/>
        </w:rPr>
      </w:pPr>
    </w:p>
    <w:p w:rsidR="00C06FB4" w:rsidRDefault="00C06FB4" w:rsidP="00C06FB4">
      <w:pPr>
        <w:widowControl w:val="0"/>
        <w:tabs>
          <w:tab w:val="left" w:pos="993"/>
        </w:tabs>
        <w:autoSpaceDE w:val="0"/>
        <w:autoSpaceDN w:val="0"/>
        <w:adjustRightInd w:val="0"/>
        <w:ind w:firstLine="709"/>
        <w:contextualSpacing/>
        <w:jc w:val="both"/>
        <w:rPr>
          <w:rFonts w:eastAsia="Calibri"/>
          <w:b/>
          <w:color w:val="000000"/>
          <w:sz w:val="28"/>
          <w:szCs w:val="28"/>
        </w:rPr>
      </w:pPr>
      <w:r>
        <w:rPr>
          <w:rFonts w:eastAsia="Calibri"/>
          <w:b/>
          <w:color w:val="000000"/>
          <w:sz w:val="28"/>
          <w:szCs w:val="28"/>
        </w:rPr>
        <w:t xml:space="preserve">Перечень </w:t>
      </w:r>
      <w:r w:rsidRPr="00C83550">
        <w:rPr>
          <w:rFonts w:eastAsia="Calibri"/>
          <w:b/>
          <w:color w:val="000000"/>
          <w:sz w:val="28"/>
          <w:szCs w:val="28"/>
        </w:rPr>
        <w:t>практически</w:t>
      </w:r>
      <w:r>
        <w:rPr>
          <w:rFonts w:eastAsia="Calibri"/>
          <w:b/>
          <w:color w:val="000000"/>
          <w:sz w:val="28"/>
          <w:szCs w:val="28"/>
        </w:rPr>
        <w:t>х</w:t>
      </w:r>
      <w:r w:rsidRPr="00C83550">
        <w:rPr>
          <w:rFonts w:eastAsia="Calibri"/>
          <w:b/>
          <w:color w:val="000000"/>
          <w:sz w:val="28"/>
          <w:szCs w:val="28"/>
        </w:rPr>
        <w:t xml:space="preserve"> задани</w:t>
      </w:r>
      <w:r>
        <w:rPr>
          <w:rFonts w:eastAsia="Calibri"/>
          <w:b/>
          <w:color w:val="000000"/>
          <w:sz w:val="28"/>
          <w:szCs w:val="28"/>
        </w:rPr>
        <w:t>й</w:t>
      </w:r>
      <w:r w:rsidRPr="00C83550">
        <w:rPr>
          <w:rFonts w:eastAsia="Calibri"/>
          <w:b/>
          <w:color w:val="000000"/>
          <w:sz w:val="28"/>
          <w:szCs w:val="28"/>
        </w:rPr>
        <w:t xml:space="preserve"> для </w:t>
      </w:r>
      <w:r>
        <w:rPr>
          <w:rFonts w:eastAsia="Calibri"/>
          <w:b/>
          <w:color w:val="000000"/>
          <w:sz w:val="28"/>
          <w:szCs w:val="28"/>
        </w:rPr>
        <w:t>проверки</w:t>
      </w:r>
      <w:r w:rsidRPr="00C83550">
        <w:rPr>
          <w:rFonts w:eastAsia="Calibri"/>
          <w:b/>
          <w:color w:val="000000"/>
          <w:sz w:val="28"/>
          <w:szCs w:val="28"/>
        </w:rPr>
        <w:t xml:space="preserve"> практических навыков</w:t>
      </w:r>
    </w:p>
    <w:p w:rsidR="00C06FB4" w:rsidRDefault="00C06FB4" w:rsidP="00C06FB4">
      <w:pPr>
        <w:widowControl w:val="0"/>
        <w:tabs>
          <w:tab w:val="left" w:pos="993"/>
        </w:tabs>
        <w:autoSpaceDE w:val="0"/>
        <w:autoSpaceDN w:val="0"/>
        <w:adjustRightInd w:val="0"/>
        <w:ind w:firstLine="709"/>
        <w:contextualSpacing/>
        <w:jc w:val="both"/>
        <w:rPr>
          <w:rFonts w:eastAsia="Calibri"/>
          <w:b/>
          <w:color w:val="000000"/>
          <w:sz w:val="28"/>
          <w:szCs w:val="28"/>
        </w:rPr>
      </w:pPr>
    </w:p>
    <w:p w:rsidR="00C06FB4" w:rsidRDefault="00C06FB4" w:rsidP="00C06FB4">
      <w:pPr>
        <w:jc w:val="both"/>
        <w:rPr>
          <w:color w:val="000000"/>
          <w:sz w:val="28"/>
          <w:szCs w:val="28"/>
        </w:rPr>
      </w:pPr>
      <w:r>
        <w:rPr>
          <w:color w:val="000000"/>
          <w:spacing w:val="5"/>
          <w:sz w:val="28"/>
          <w:szCs w:val="28"/>
        </w:rPr>
        <w:t xml:space="preserve">1. </w:t>
      </w:r>
      <w:r w:rsidRPr="008A3620">
        <w:rPr>
          <w:sz w:val="28"/>
          <w:szCs w:val="28"/>
        </w:rPr>
        <w:t>Методы отоневрологического обследования больных.</w:t>
      </w:r>
    </w:p>
    <w:p w:rsidR="00C06FB4" w:rsidRDefault="00C06FB4" w:rsidP="00C06FB4">
      <w:pPr>
        <w:jc w:val="both"/>
        <w:rPr>
          <w:sz w:val="28"/>
          <w:szCs w:val="28"/>
          <w:lang w:eastAsia="en-US"/>
        </w:rPr>
      </w:pPr>
      <w:r>
        <w:rPr>
          <w:sz w:val="28"/>
          <w:szCs w:val="28"/>
          <w:lang w:eastAsia="en-US"/>
        </w:rPr>
        <w:t xml:space="preserve">2. </w:t>
      </w:r>
      <w:r w:rsidRPr="00C06FB4">
        <w:rPr>
          <w:sz w:val="28"/>
          <w:szCs w:val="28"/>
          <w:lang w:eastAsia="en-US"/>
        </w:rPr>
        <w:t xml:space="preserve">Исследование функции черепно-мозговых нервов: </w:t>
      </w:r>
      <w:r w:rsidRPr="00C06FB4">
        <w:rPr>
          <w:sz w:val="28"/>
          <w:szCs w:val="28"/>
          <w:lang w:val="en-US" w:eastAsia="en-US"/>
        </w:rPr>
        <w:t>V</w:t>
      </w:r>
      <w:r w:rsidRPr="00C06FB4">
        <w:rPr>
          <w:sz w:val="28"/>
          <w:szCs w:val="28"/>
          <w:lang w:eastAsia="en-US"/>
        </w:rPr>
        <w:t xml:space="preserve"> – </w:t>
      </w:r>
      <w:r w:rsidRPr="00C06FB4">
        <w:rPr>
          <w:sz w:val="28"/>
          <w:szCs w:val="28"/>
          <w:lang w:val="en-US" w:eastAsia="en-US"/>
        </w:rPr>
        <w:t>X</w:t>
      </w:r>
      <w:r w:rsidRPr="00C06FB4">
        <w:rPr>
          <w:sz w:val="28"/>
          <w:szCs w:val="28"/>
          <w:lang w:eastAsia="en-US"/>
        </w:rPr>
        <w:t xml:space="preserve"> (наличие глоточного рефлекса, чувствительности слизистой оболочки носа, полости рта, гортани, </w:t>
      </w:r>
      <w:proofErr w:type="spellStart"/>
      <w:r w:rsidRPr="00C06FB4">
        <w:rPr>
          <w:sz w:val="28"/>
          <w:szCs w:val="28"/>
          <w:lang w:eastAsia="en-US"/>
        </w:rPr>
        <w:t>корнеальных</w:t>
      </w:r>
      <w:proofErr w:type="spellEnd"/>
      <w:r w:rsidRPr="00C06FB4">
        <w:rPr>
          <w:sz w:val="28"/>
          <w:szCs w:val="28"/>
          <w:lang w:eastAsia="en-US"/>
        </w:rPr>
        <w:t xml:space="preserve"> рефлексов); 1 пары – обоняния, </w:t>
      </w:r>
      <w:r w:rsidRPr="00C06FB4">
        <w:rPr>
          <w:sz w:val="28"/>
          <w:szCs w:val="28"/>
          <w:lang w:val="en-US" w:eastAsia="en-US"/>
        </w:rPr>
        <w:t>VII</w:t>
      </w:r>
      <w:r w:rsidRPr="00C06FB4">
        <w:rPr>
          <w:sz w:val="28"/>
          <w:szCs w:val="28"/>
          <w:lang w:eastAsia="en-US"/>
        </w:rPr>
        <w:t xml:space="preserve">, </w:t>
      </w:r>
      <w:r w:rsidRPr="00C06FB4">
        <w:rPr>
          <w:sz w:val="28"/>
          <w:szCs w:val="28"/>
          <w:lang w:val="en-US" w:eastAsia="en-US"/>
        </w:rPr>
        <w:t>IX</w:t>
      </w:r>
      <w:r>
        <w:rPr>
          <w:sz w:val="28"/>
          <w:szCs w:val="28"/>
          <w:lang w:eastAsia="en-US"/>
        </w:rPr>
        <w:t xml:space="preserve"> (вкуса).</w:t>
      </w:r>
    </w:p>
    <w:p w:rsidR="00C06FB4" w:rsidRDefault="00C06FB4" w:rsidP="00C06FB4">
      <w:pPr>
        <w:jc w:val="both"/>
        <w:rPr>
          <w:sz w:val="28"/>
          <w:szCs w:val="28"/>
          <w:lang w:eastAsia="en-US"/>
        </w:rPr>
      </w:pPr>
      <w:r>
        <w:rPr>
          <w:sz w:val="28"/>
          <w:szCs w:val="28"/>
          <w:lang w:eastAsia="en-US"/>
        </w:rPr>
        <w:t>3.</w:t>
      </w:r>
      <w:r w:rsidRPr="00C06FB4">
        <w:rPr>
          <w:sz w:val="28"/>
          <w:szCs w:val="28"/>
          <w:lang w:eastAsia="en-US"/>
        </w:rPr>
        <w:t xml:space="preserve"> Исследование функции </w:t>
      </w:r>
      <w:r w:rsidRPr="00C06FB4">
        <w:rPr>
          <w:sz w:val="28"/>
          <w:szCs w:val="28"/>
          <w:lang w:val="en-US" w:eastAsia="en-US"/>
        </w:rPr>
        <w:t>VIII</w:t>
      </w:r>
      <w:r w:rsidRPr="00C06FB4">
        <w:rPr>
          <w:sz w:val="28"/>
          <w:szCs w:val="28"/>
          <w:lang w:eastAsia="en-US"/>
        </w:rPr>
        <w:t xml:space="preserve"> пары </w:t>
      </w:r>
      <w:proofErr w:type="spellStart"/>
      <w:r>
        <w:rPr>
          <w:sz w:val="28"/>
          <w:szCs w:val="28"/>
          <w:lang w:eastAsia="en-US"/>
        </w:rPr>
        <w:t>ч.м.н</w:t>
      </w:r>
      <w:proofErr w:type="spellEnd"/>
      <w:r>
        <w:rPr>
          <w:sz w:val="28"/>
          <w:szCs w:val="28"/>
          <w:lang w:eastAsia="en-US"/>
        </w:rPr>
        <w:t xml:space="preserve">. </w:t>
      </w:r>
      <w:r w:rsidRPr="00C06FB4">
        <w:rPr>
          <w:sz w:val="28"/>
          <w:szCs w:val="28"/>
          <w:lang w:eastAsia="en-US"/>
        </w:rPr>
        <w:t>(акуметрия справа и слева).</w:t>
      </w:r>
    </w:p>
    <w:p w:rsidR="00D251E6" w:rsidRDefault="00D251E6" w:rsidP="00C06FB4">
      <w:pPr>
        <w:jc w:val="both"/>
        <w:rPr>
          <w:color w:val="000000"/>
          <w:sz w:val="28"/>
          <w:szCs w:val="28"/>
        </w:rPr>
      </w:pPr>
      <w:r>
        <w:rPr>
          <w:sz w:val="28"/>
          <w:szCs w:val="28"/>
          <w:lang w:eastAsia="en-US"/>
        </w:rPr>
        <w:t xml:space="preserve">4. </w:t>
      </w:r>
      <w:proofErr w:type="spellStart"/>
      <w:r>
        <w:rPr>
          <w:sz w:val="28"/>
          <w:szCs w:val="28"/>
          <w:lang w:eastAsia="en-US"/>
        </w:rPr>
        <w:t>Аудиологическое</w:t>
      </w:r>
      <w:proofErr w:type="spellEnd"/>
      <w:r>
        <w:rPr>
          <w:sz w:val="28"/>
          <w:szCs w:val="28"/>
          <w:lang w:eastAsia="en-US"/>
        </w:rPr>
        <w:t xml:space="preserve"> обследование.</w:t>
      </w:r>
    </w:p>
    <w:p w:rsidR="00D251E6" w:rsidRDefault="00D251E6" w:rsidP="00D251E6">
      <w:pPr>
        <w:jc w:val="both"/>
        <w:rPr>
          <w:sz w:val="28"/>
          <w:szCs w:val="28"/>
          <w:lang w:eastAsia="en-US"/>
        </w:rPr>
      </w:pPr>
      <w:r>
        <w:rPr>
          <w:color w:val="000000"/>
          <w:sz w:val="28"/>
          <w:szCs w:val="28"/>
        </w:rPr>
        <w:t>5</w:t>
      </w:r>
      <w:r w:rsidR="00C06FB4">
        <w:rPr>
          <w:color w:val="000000"/>
          <w:sz w:val="28"/>
          <w:szCs w:val="28"/>
        </w:rPr>
        <w:t xml:space="preserve">. </w:t>
      </w:r>
      <w:r w:rsidR="00C06FB4" w:rsidRPr="00C06FB4">
        <w:rPr>
          <w:sz w:val="28"/>
          <w:szCs w:val="28"/>
          <w:lang w:eastAsia="en-US"/>
        </w:rPr>
        <w:t>Исследование (спонтанного нистагма</w:t>
      </w:r>
      <w:r>
        <w:rPr>
          <w:sz w:val="28"/>
          <w:szCs w:val="28"/>
          <w:lang w:eastAsia="en-US"/>
        </w:rPr>
        <w:t>).</w:t>
      </w:r>
    </w:p>
    <w:p w:rsidR="00D251E6" w:rsidRDefault="00D251E6" w:rsidP="00D251E6">
      <w:pPr>
        <w:jc w:val="both"/>
        <w:rPr>
          <w:color w:val="000000"/>
          <w:sz w:val="28"/>
          <w:szCs w:val="28"/>
        </w:rPr>
      </w:pPr>
      <w:r>
        <w:rPr>
          <w:sz w:val="28"/>
          <w:szCs w:val="28"/>
          <w:lang w:eastAsia="en-US"/>
        </w:rPr>
        <w:t>6. Статокинетические пробы</w:t>
      </w:r>
      <w:r w:rsidR="00C06FB4" w:rsidRPr="00C06FB4">
        <w:rPr>
          <w:sz w:val="28"/>
          <w:szCs w:val="28"/>
          <w:lang w:eastAsia="en-US"/>
        </w:rPr>
        <w:t>.</w:t>
      </w:r>
    </w:p>
    <w:p w:rsidR="00C06FB4" w:rsidRDefault="00D251E6" w:rsidP="00D251E6">
      <w:pPr>
        <w:jc w:val="both"/>
        <w:rPr>
          <w:sz w:val="28"/>
          <w:szCs w:val="28"/>
          <w:lang w:eastAsia="en-US"/>
        </w:rPr>
      </w:pPr>
      <w:r>
        <w:rPr>
          <w:color w:val="000000"/>
          <w:sz w:val="28"/>
          <w:szCs w:val="28"/>
        </w:rPr>
        <w:t xml:space="preserve">7. </w:t>
      </w:r>
      <w:r w:rsidR="00C06FB4" w:rsidRPr="00D251E6">
        <w:rPr>
          <w:sz w:val="28"/>
          <w:szCs w:val="28"/>
          <w:lang w:eastAsia="en-US"/>
        </w:rPr>
        <w:t>Провед</w:t>
      </w:r>
      <w:r>
        <w:rPr>
          <w:sz w:val="28"/>
          <w:szCs w:val="28"/>
          <w:lang w:eastAsia="en-US"/>
        </w:rPr>
        <w:t>ение экспериментальных реакций</w:t>
      </w:r>
      <w:r w:rsidR="00C06FB4" w:rsidRPr="00D251E6">
        <w:rPr>
          <w:sz w:val="28"/>
          <w:szCs w:val="28"/>
          <w:lang w:eastAsia="en-US"/>
        </w:rPr>
        <w:t xml:space="preserve"> </w:t>
      </w:r>
      <w:r>
        <w:rPr>
          <w:sz w:val="28"/>
          <w:szCs w:val="28"/>
          <w:lang w:eastAsia="en-US"/>
        </w:rPr>
        <w:t>(</w:t>
      </w:r>
      <w:r w:rsidR="00C06FB4" w:rsidRPr="00D251E6">
        <w:rPr>
          <w:sz w:val="28"/>
          <w:szCs w:val="28"/>
          <w:lang w:eastAsia="en-US"/>
        </w:rPr>
        <w:t>вращательная проба).</w:t>
      </w:r>
    </w:p>
    <w:p w:rsidR="00D251E6" w:rsidRDefault="00D251E6" w:rsidP="00D251E6">
      <w:pPr>
        <w:jc w:val="both"/>
        <w:rPr>
          <w:sz w:val="28"/>
          <w:szCs w:val="28"/>
          <w:lang w:eastAsia="en-US"/>
        </w:rPr>
      </w:pPr>
      <w:r>
        <w:rPr>
          <w:sz w:val="28"/>
          <w:szCs w:val="28"/>
          <w:lang w:eastAsia="en-US"/>
        </w:rPr>
        <w:t xml:space="preserve">8. </w:t>
      </w:r>
      <w:r w:rsidRPr="00D251E6">
        <w:rPr>
          <w:sz w:val="28"/>
          <w:szCs w:val="28"/>
          <w:lang w:eastAsia="en-US"/>
        </w:rPr>
        <w:t>Провед</w:t>
      </w:r>
      <w:r>
        <w:rPr>
          <w:sz w:val="28"/>
          <w:szCs w:val="28"/>
          <w:lang w:eastAsia="en-US"/>
        </w:rPr>
        <w:t>ение экспериментальных реакций (калорическая</w:t>
      </w:r>
      <w:r w:rsidRPr="00D251E6">
        <w:rPr>
          <w:sz w:val="28"/>
          <w:szCs w:val="28"/>
          <w:lang w:eastAsia="en-US"/>
        </w:rPr>
        <w:t xml:space="preserve"> проба).</w:t>
      </w:r>
    </w:p>
    <w:p w:rsidR="00D251E6" w:rsidRDefault="00D251E6" w:rsidP="00D251E6">
      <w:pPr>
        <w:jc w:val="both"/>
        <w:rPr>
          <w:sz w:val="28"/>
          <w:szCs w:val="28"/>
          <w:lang w:eastAsia="en-US"/>
        </w:rPr>
      </w:pPr>
      <w:r>
        <w:rPr>
          <w:sz w:val="28"/>
          <w:szCs w:val="28"/>
          <w:lang w:eastAsia="en-US"/>
        </w:rPr>
        <w:t xml:space="preserve">9. Проведение </w:t>
      </w:r>
      <w:proofErr w:type="spellStart"/>
      <w:r>
        <w:rPr>
          <w:sz w:val="28"/>
          <w:szCs w:val="28"/>
          <w:lang w:eastAsia="en-US"/>
        </w:rPr>
        <w:t>отолитовой</w:t>
      </w:r>
      <w:proofErr w:type="spellEnd"/>
      <w:r>
        <w:rPr>
          <w:sz w:val="28"/>
          <w:szCs w:val="28"/>
          <w:lang w:eastAsia="en-US"/>
        </w:rPr>
        <w:t xml:space="preserve"> реакции по Воячеку.</w:t>
      </w:r>
    </w:p>
    <w:p w:rsidR="00D251E6" w:rsidRDefault="00D251E6" w:rsidP="00D251E6">
      <w:pPr>
        <w:jc w:val="both"/>
        <w:rPr>
          <w:sz w:val="28"/>
          <w:szCs w:val="28"/>
          <w:lang w:eastAsia="en-US"/>
        </w:rPr>
      </w:pPr>
      <w:r>
        <w:rPr>
          <w:sz w:val="28"/>
          <w:szCs w:val="28"/>
          <w:lang w:eastAsia="en-US"/>
        </w:rPr>
        <w:t xml:space="preserve">10. Проведение </w:t>
      </w:r>
      <w:proofErr w:type="spellStart"/>
      <w:r>
        <w:rPr>
          <w:sz w:val="28"/>
          <w:szCs w:val="28"/>
          <w:lang w:eastAsia="en-US"/>
        </w:rPr>
        <w:t>отоакустической</w:t>
      </w:r>
      <w:proofErr w:type="spellEnd"/>
      <w:r>
        <w:rPr>
          <w:sz w:val="28"/>
          <w:szCs w:val="28"/>
          <w:lang w:eastAsia="en-US"/>
        </w:rPr>
        <w:t xml:space="preserve"> эмиссии.</w:t>
      </w:r>
    </w:p>
    <w:p w:rsidR="00D251E6" w:rsidRPr="00D251E6" w:rsidRDefault="00D251E6" w:rsidP="00D251E6">
      <w:pPr>
        <w:jc w:val="both"/>
        <w:rPr>
          <w:color w:val="000000"/>
          <w:sz w:val="28"/>
          <w:szCs w:val="28"/>
        </w:rPr>
      </w:pPr>
    </w:p>
    <w:p w:rsidR="00D251E6" w:rsidRPr="00D251E6" w:rsidRDefault="00D251E6" w:rsidP="00D251E6">
      <w:pPr>
        <w:jc w:val="both"/>
        <w:rPr>
          <w:color w:val="000000"/>
          <w:sz w:val="28"/>
          <w:szCs w:val="28"/>
        </w:rPr>
      </w:pPr>
    </w:p>
    <w:p w:rsidR="00C06FB4" w:rsidRPr="00796235" w:rsidRDefault="00C06FB4" w:rsidP="00D251E6">
      <w:pPr>
        <w:shd w:val="clear" w:color="auto" w:fill="FFFFFF"/>
        <w:jc w:val="both"/>
        <w:rPr>
          <w:color w:val="000000"/>
          <w:sz w:val="28"/>
          <w:szCs w:val="28"/>
        </w:rPr>
      </w:pPr>
    </w:p>
    <w:p w:rsidR="00C06FB4" w:rsidRPr="001510EF" w:rsidRDefault="00C06FB4" w:rsidP="00C06FB4">
      <w:pPr>
        <w:ind w:firstLine="709"/>
        <w:contextualSpacing/>
        <w:jc w:val="both"/>
        <w:rPr>
          <w:b/>
          <w:color w:val="000000"/>
          <w:sz w:val="28"/>
          <w:szCs w:val="28"/>
        </w:rPr>
      </w:pPr>
    </w:p>
    <w:p w:rsidR="00C06FB4" w:rsidRDefault="00C06FB4" w:rsidP="00C06FB4">
      <w:pPr>
        <w:widowControl w:val="0"/>
        <w:autoSpaceDE w:val="0"/>
        <w:autoSpaceDN w:val="0"/>
        <w:adjustRightInd w:val="0"/>
        <w:ind w:firstLine="709"/>
        <w:contextualSpacing/>
        <w:jc w:val="center"/>
        <w:rPr>
          <w:rFonts w:eastAsia="Calibri"/>
          <w:b/>
          <w:color w:val="000000"/>
          <w:sz w:val="28"/>
          <w:szCs w:val="28"/>
        </w:rPr>
      </w:pPr>
    </w:p>
    <w:p w:rsidR="007C1928" w:rsidRDefault="007C1928" w:rsidP="00C06FB4">
      <w:pPr>
        <w:widowControl w:val="0"/>
        <w:autoSpaceDE w:val="0"/>
        <w:autoSpaceDN w:val="0"/>
        <w:adjustRightInd w:val="0"/>
        <w:ind w:firstLine="709"/>
        <w:contextualSpacing/>
        <w:jc w:val="center"/>
        <w:rPr>
          <w:rFonts w:eastAsia="Calibri"/>
          <w:b/>
          <w:color w:val="000000"/>
          <w:sz w:val="28"/>
          <w:szCs w:val="28"/>
        </w:rPr>
      </w:pPr>
    </w:p>
    <w:p w:rsidR="007C1928" w:rsidRDefault="007C1928" w:rsidP="00C06FB4">
      <w:pPr>
        <w:widowControl w:val="0"/>
        <w:autoSpaceDE w:val="0"/>
        <w:autoSpaceDN w:val="0"/>
        <w:adjustRightInd w:val="0"/>
        <w:ind w:firstLine="709"/>
        <w:contextualSpacing/>
        <w:jc w:val="center"/>
        <w:rPr>
          <w:rFonts w:eastAsia="Calibri"/>
          <w:b/>
          <w:color w:val="000000"/>
          <w:sz w:val="28"/>
          <w:szCs w:val="28"/>
        </w:rPr>
      </w:pPr>
    </w:p>
    <w:p w:rsidR="007C1928" w:rsidRDefault="007C1928" w:rsidP="00C06FB4">
      <w:pPr>
        <w:widowControl w:val="0"/>
        <w:autoSpaceDE w:val="0"/>
        <w:autoSpaceDN w:val="0"/>
        <w:adjustRightInd w:val="0"/>
        <w:ind w:firstLine="709"/>
        <w:contextualSpacing/>
        <w:jc w:val="center"/>
        <w:rPr>
          <w:rFonts w:eastAsia="Calibri"/>
          <w:b/>
          <w:color w:val="000000"/>
          <w:sz w:val="28"/>
          <w:szCs w:val="28"/>
        </w:rPr>
      </w:pPr>
    </w:p>
    <w:p w:rsidR="007C1928" w:rsidRDefault="007C1928" w:rsidP="00C06FB4">
      <w:pPr>
        <w:widowControl w:val="0"/>
        <w:autoSpaceDE w:val="0"/>
        <w:autoSpaceDN w:val="0"/>
        <w:adjustRightInd w:val="0"/>
        <w:ind w:firstLine="709"/>
        <w:contextualSpacing/>
        <w:jc w:val="center"/>
        <w:rPr>
          <w:rFonts w:eastAsia="Calibri"/>
          <w:b/>
          <w:color w:val="000000"/>
          <w:sz w:val="28"/>
          <w:szCs w:val="28"/>
        </w:rPr>
      </w:pPr>
    </w:p>
    <w:p w:rsidR="007C1928" w:rsidRDefault="007C1928" w:rsidP="00C06FB4">
      <w:pPr>
        <w:widowControl w:val="0"/>
        <w:autoSpaceDE w:val="0"/>
        <w:autoSpaceDN w:val="0"/>
        <w:adjustRightInd w:val="0"/>
        <w:ind w:firstLine="709"/>
        <w:contextualSpacing/>
        <w:jc w:val="center"/>
        <w:rPr>
          <w:rFonts w:eastAsia="Calibri"/>
          <w:b/>
          <w:color w:val="000000"/>
          <w:sz w:val="28"/>
          <w:szCs w:val="28"/>
        </w:rPr>
      </w:pPr>
    </w:p>
    <w:p w:rsidR="007C1928" w:rsidRDefault="007C1928" w:rsidP="00C06FB4">
      <w:pPr>
        <w:widowControl w:val="0"/>
        <w:autoSpaceDE w:val="0"/>
        <w:autoSpaceDN w:val="0"/>
        <w:adjustRightInd w:val="0"/>
        <w:ind w:firstLine="709"/>
        <w:contextualSpacing/>
        <w:jc w:val="center"/>
        <w:rPr>
          <w:rFonts w:eastAsia="Calibri"/>
          <w:b/>
          <w:color w:val="000000"/>
          <w:sz w:val="28"/>
          <w:szCs w:val="28"/>
        </w:rPr>
      </w:pPr>
    </w:p>
    <w:p w:rsidR="007C1928" w:rsidRDefault="007C1928" w:rsidP="00C06FB4">
      <w:pPr>
        <w:widowControl w:val="0"/>
        <w:autoSpaceDE w:val="0"/>
        <w:autoSpaceDN w:val="0"/>
        <w:adjustRightInd w:val="0"/>
        <w:ind w:firstLine="709"/>
        <w:contextualSpacing/>
        <w:jc w:val="center"/>
        <w:rPr>
          <w:rFonts w:eastAsia="Calibri"/>
          <w:b/>
          <w:color w:val="000000"/>
          <w:sz w:val="28"/>
          <w:szCs w:val="28"/>
        </w:rPr>
      </w:pPr>
    </w:p>
    <w:p w:rsidR="007C1928" w:rsidRDefault="007C1928" w:rsidP="00C06FB4">
      <w:pPr>
        <w:widowControl w:val="0"/>
        <w:autoSpaceDE w:val="0"/>
        <w:autoSpaceDN w:val="0"/>
        <w:adjustRightInd w:val="0"/>
        <w:ind w:firstLine="709"/>
        <w:contextualSpacing/>
        <w:jc w:val="center"/>
        <w:rPr>
          <w:rFonts w:eastAsia="Calibri"/>
          <w:b/>
          <w:color w:val="000000"/>
          <w:sz w:val="28"/>
          <w:szCs w:val="28"/>
        </w:rPr>
      </w:pPr>
    </w:p>
    <w:p w:rsidR="007C1928" w:rsidRDefault="007C1928" w:rsidP="00C06FB4">
      <w:pPr>
        <w:widowControl w:val="0"/>
        <w:autoSpaceDE w:val="0"/>
        <w:autoSpaceDN w:val="0"/>
        <w:adjustRightInd w:val="0"/>
        <w:ind w:firstLine="709"/>
        <w:contextualSpacing/>
        <w:jc w:val="center"/>
        <w:rPr>
          <w:rFonts w:eastAsia="Calibri"/>
          <w:b/>
          <w:color w:val="000000"/>
          <w:sz w:val="28"/>
          <w:szCs w:val="28"/>
        </w:rPr>
      </w:pPr>
    </w:p>
    <w:p w:rsidR="007C1928" w:rsidRDefault="007C1928" w:rsidP="00C06FB4">
      <w:pPr>
        <w:widowControl w:val="0"/>
        <w:autoSpaceDE w:val="0"/>
        <w:autoSpaceDN w:val="0"/>
        <w:adjustRightInd w:val="0"/>
        <w:ind w:firstLine="709"/>
        <w:contextualSpacing/>
        <w:jc w:val="center"/>
        <w:rPr>
          <w:rFonts w:eastAsia="Calibri"/>
          <w:b/>
          <w:color w:val="000000"/>
          <w:sz w:val="28"/>
          <w:szCs w:val="28"/>
        </w:rPr>
      </w:pPr>
    </w:p>
    <w:p w:rsidR="007C1928" w:rsidRDefault="007C1928" w:rsidP="00C06FB4">
      <w:pPr>
        <w:widowControl w:val="0"/>
        <w:autoSpaceDE w:val="0"/>
        <w:autoSpaceDN w:val="0"/>
        <w:adjustRightInd w:val="0"/>
        <w:ind w:firstLine="709"/>
        <w:contextualSpacing/>
        <w:jc w:val="center"/>
        <w:rPr>
          <w:rFonts w:eastAsia="Calibri"/>
          <w:b/>
          <w:color w:val="000000"/>
          <w:sz w:val="28"/>
          <w:szCs w:val="28"/>
        </w:rPr>
      </w:pPr>
    </w:p>
    <w:p w:rsidR="007C1928" w:rsidRDefault="007C1928" w:rsidP="00C06FB4">
      <w:pPr>
        <w:widowControl w:val="0"/>
        <w:autoSpaceDE w:val="0"/>
        <w:autoSpaceDN w:val="0"/>
        <w:adjustRightInd w:val="0"/>
        <w:ind w:firstLine="709"/>
        <w:contextualSpacing/>
        <w:jc w:val="center"/>
        <w:rPr>
          <w:rFonts w:eastAsia="Calibri"/>
          <w:b/>
          <w:color w:val="000000"/>
          <w:sz w:val="28"/>
          <w:szCs w:val="28"/>
        </w:rPr>
      </w:pPr>
    </w:p>
    <w:p w:rsidR="00C06FB4" w:rsidRPr="00DF50FA" w:rsidRDefault="00C06FB4" w:rsidP="00C06FB4">
      <w:pPr>
        <w:widowControl w:val="0"/>
        <w:autoSpaceDE w:val="0"/>
        <w:autoSpaceDN w:val="0"/>
        <w:adjustRightInd w:val="0"/>
        <w:ind w:firstLine="709"/>
        <w:contextualSpacing/>
        <w:jc w:val="center"/>
        <w:rPr>
          <w:rFonts w:eastAsia="Calibri"/>
          <w:b/>
          <w:color w:val="000000"/>
          <w:sz w:val="28"/>
          <w:szCs w:val="28"/>
        </w:rPr>
      </w:pPr>
      <w:r w:rsidRPr="00DF50FA">
        <w:rPr>
          <w:rFonts w:eastAsia="Calibri"/>
          <w:b/>
          <w:color w:val="000000"/>
          <w:sz w:val="28"/>
          <w:szCs w:val="28"/>
        </w:rPr>
        <w:lastRenderedPageBreak/>
        <w:t>Образец зачетного билета</w:t>
      </w:r>
    </w:p>
    <w:p w:rsidR="00C06FB4" w:rsidRPr="00DF50FA" w:rsidRDefault="00C06FB4" w:rsidP="00C06FB4">
      <w:pPr>
        <w:ind w:firstLine="709"/>
        <w:jc w:val="center"/>
        <w:rPr>
          <w:rFonts w:eastAsia="Calibri"/>
          <w:sz w:val="28"/>
          <w:szCs w:val="28"/>
        </w:rPr>
      </w:pPr>
    </w:p>
    <w:p w:rsidR="00C06FB4" w:rsidRPr="00DF50FA" w:rsidRDefault="00C06FB4" w:rsidP="00C06FB4">
      <w:pPr>
        <w:ind w:firstLine="709"/>
        <w:jc w:val="center"/>
        <w:rPr>
          <w:rFonts w:eastAsia="Calibri"/>
          <w:sz w:val="28"/>
          <w:szCs w:val="28"/>
        </w:rPr>
      </w:pPr>
      <w:r w:rsidRPr="00DF50FA">
        <w:rPr>
          <w:rFonts w:eastAsia="Calibri"/>
          <w:sz w:val="28"/>
          <w:szCs w:val="28"/>
        </w:rPr>
        <w:t>ФЕДЕРАЛЬНОЕ ГОСУДАРСТВЕННОЕ БЮДЖЕТНОЕ ОБРАЗОВАТЕЛЬНОЕ УЧРЕЖДЕНИЕ ВЫСШЕГО ОБРАЗОВАНИЯ</w:t>
      </w:r>
    </w:p>
    <w:p w:rsidR="00C06FB4" w:rsidRPr="00DF50FA" w:rsidRDefault="00C06FB4" w:rsidP="00C06FB4">
      <w:pPr>
        <w:ind w:firstLine="709"/>
        <w:jc w:val="center"/>
        <w:rPr>
          <w:rFonts w:eastAsia="Calibri"/>
          <w:sz w:val="28"/>
          <w:szCs w:val="28"/>
        </w:rPr>
      </w:pPr>
      <w:r w:rsidRPr="00DF50FA">
        <w:rPr>
          <w:rFonts w:eastAsia="Calibri"/>
          <w:sz w:val="28"/>
          <w:szCs w:val="28"/>
        </w:rPr>
        <w:t>«ОРЕНБУРГСКИЙ ГОСУДАРСТВЕННЫЙ МЕДИЦИНСКИЙ УНИВЕРСИТЕТ» МИНИСТЕРСТВА ЗДРАВООХРАНЕНИЯ РОССИЙСКОЙ ФЕДЕРАЦИИ</w:t>
      </w:r>
    </w:p>
    <w:p w:rsidR="00C06FB4" w:rsidRPr="00DF50FA" w:rsidRDefault="00C06FB4" w:rsidP="00C06FB4">
      <w:pPr>
        <w:ind w:firstLine="709"/>
        <w:jc w:val="center"/>
        <w:rPr>
          <w:rFonts w:eastAsia="Calibri"/>
          <w:sz w:val="28"/>
          <w:szCs w:val="28"/>
        </w:rPr>
      </w:pPr>
    </w:p>
    <w:p w:rsidR="00C06FB4" w:rsidRPr="00DF50FA" w:rsidRDefault="00C06FB4" w:rsidP="00C06FB4">
      <w:pPr>
        <w:ind w:firstLine="709"/>
        <w:jc w:val="center"/>
        <w:rPr>
          <w:rFonts w:eastAsia="Calibri"/>
          <w:sz w:val="28"/>
          <w:szCs w:val="28"/>
        </w:rPr>
      </w:pPr>
    </w:p>
    <w:p w:rsidR="00C06FB4" w:rsidRPr="00DF50FA" w:rsidRDefault="00C06FB4" w:rsidP="00C06FB4">
      <w:pPr>
        <w:ind w:firstLine="709"/>
        <w:rPr>
          <w:rFonts w:eastAsia="Calibri"/>
          <w:sz w:val="28"/>
          <w:szCs w:val="28"/>
        </w:rPr>
      </w:pPr>
      <w:r w:rsidRPr="00DF50FA">
        <w:rPr>
          <w:rFonts w:eastAsia="Calibri"/>
          <w:sz w:val="28"/>
          <w:szCs w:val="28"/>
        </w:rPr>
        <w:t>кафедр</w:t>
      </w:r>
      <w:r>
        <w:rPr>
          <w:rFonts w:eastAsia="Calibri"/>
          <w:sz w:val="28"/>
          <w:szCs w:val="28"/>
        </w:rPr>
        <w:t>а «Оториноларингологии</w:t>
      </w:r>
      <w:r w:rsidRPr="00DF50FA">
        <w:rPr>
          <w:rFonts w:eastAsia="Calibri"/>
          <w:sz w:val="28"/>
          <w:szCs w:val="28"/>
        </w:rPr>
        <w:t xml:space="preserve">» </w:t>
      </w:r>
    </w:p>
    <w:p w:rsidR="00C06FB4" w:rsidRPr="00DF50FA" w:rsidRDefault="00C06FB4" w:rsidP="00C06FB4">
      <w:pPr>
        <w:rPr>
          <w:rFonts w:eastAsia="Calibri"/>
          <w:sz w:val="28"/>
          <w:szCs w:val="28"/>
        </w:rPr>
      </w:pPr>
      <w:r w:rsidRPr="00DF50FA">
        <w:rPr>
          <w:rFonts w:eastAsia="Calibri"/>
          <w:sz w:val="28"/>
          <w:szCs w:val="28"/>
        </w:rPr>
        <w:t xml:space="preserve">          направление подготовки (специальность)</w:t>
      </w:r>
      <w:r w:rsidR="007C1928">
        <w:rPr>
          <w:rFonts w:eastAsia="Calibri"/>
          <w:sz w:val="28"/>
          <w:szCs w:val="28"/>
        </w:rPr>
        <w:t>: 31.08.58 Оториноларингология</w:t>
      </w:r>
      <w:r w:rsidRPr="00DF50FA">
        <w:rPr>
          <w:rFonts w:eastAsia="Calibri"/>
          <w:sz w:val="28"/>
          <w:szCs w:val="28"/>
        </w:rPr>
        <w:t xml:space="preserve"> </w:t>
      </w:r>
    </w:p>
    <w:p w:rsidR="00C06FB4" w:rsidRPr="00DF50FA" w:rsidRDefault="00C06FB4" w:rsidP="00C06FB4">
      <w:pPr>
        <w:ind w:left="720" w:hanging="11"/>
        <w:rPr>
          <w:rFonts w:eastAsia="Calibri"/>
          <w:sz w:val="28"/>
          <w:szCs w:val="28"/>
        </w:rPr>
      </w:pPr>
      <w:r>
        <w:rPr>
          <w:rFonts w:eastAsia="Calibri"/>
          <w:sz w:val="28"/>
          <w:szCs w:val="28"/>
        </w:rPr>
        <w:t>дисциплина «</w:t>
      </w:r>
      <w:proofErr w:type="spellStart"/>
      <w:r>
        <w:rPr>
          <w:rFonts w:eastAsia="Calibri"/>
          <w:sz w:val="28"/>
          <w:szCs w:val="28"/>
        </w:rPr>
        <w:t>Отоневрология</w:t>
      </w:r>
      <w:proofErr w:type="spellEnd"/>
      <w:r w:rsidRPr="00DF50FA">
        <w:rPr>
          <w:rFonts w:eastAsia="Calibri"/>
          <w:sz w:val="28"/>
          <w:szCs w:val="28"/>
        </w:rPr>
        <w:t>»</w:t>
      </w:r>
    </w:p>
    <w:p w:rsidR="00C06FB4" w:rsidRPr="00DF50FA" w:rsidRDefault="00C06FB4" w:rsidP="00C06FB4">
      <w:pPr>
        <w:ind w:firstLine="709"/>
        <w:jc w:val="center"/>
        <w:rPr>
          <w:rFonts w:eastAsia="Calibri"/>
          <w:sz w:val="28"/>
          <w:szCs w:val="28"/>
        </w:rPr>
      </w:pPr>
    </w:p>
    <w:p w:rsidR="00C06FB4" w:rsidRPr="00DF50FA" w:rsidRDefault="00C06FB4" w:rsidP="00C06FB4">
      <w:pPr>
        <w:ind w:firstLine="709"/>
        <w:jc w:val="center"/>
        <w:rPr>
          <w:rFonts w:eastAsia="Calibri"/>
          <w:b/>
          <w:sz w:val="28"/>
          <w:szCs w:val="28"/>
        </w:rPr>
      </w:pPr>
      <w:r w:rsidRPr="00DF50FA">
        <w:rPr>
          <w:rFonts w:eastAsia="Calibri"/>
          <w:b/>
          <w:sz w:val="28"/>
          <w:szCs w:val="28"/>
        </w:rPr>
        <w:t>ЗАЧЕТНЫЙ  БИЛЕТ № 1.</w:t>
      </w:r>
    </w:p>
    <w:p w:rsidR="00C06FB4" w:rsidRPr="00DF50FA" w:rsidRDefault="00C06FB4" w:rsidP="00C06FB4">
      <w:pPr>
        <w:ind w:firstLine="709"/>
        <w:jc w:val="center"/>
        <w:rPr>
          <w:rFonts w:eastAsia="Calibri"/>
          <w:b/>
          <w:sz w:val="28"/>
          <w:szCs w:val="28"/>
        </w:rPr>
      </w:pPr>
    </w:p>
    <w:p w:rsidR="00C06FB4" w:rsidRPr="00C06FB4" w:rsidRDefault="00C06FB4" w:rsidP="00C06FB4">
      <w:pPr>
        <w:jc w:val="both"/>
        <w:rPr>
          <w:sz w:val="28"/>
          <w:szCs w:val="28"/>
        </w:rPr>
      </w:pPr>
      <w:proofErr w:type="gramStart"/>
      <w:r w:rsidRPr="00DF50FA">
        <w:rPr>
          <w:rFonts w:eastAsia="Calibri"/>
          <w:b/>
          <w:sz w:val="28"/>
          <w:szCs w:val="28"/>
          <w:lang w:val="en-US"/>
        </w:rPr>
        <w:t>I</w:t>
      </w:r>
      <w:r w:rsidRPr="00DF50FA">
        <w:rPr>
          <w:rFonts w:eastAsia="Calibri"/>
          <w:b/>
          <w:sz w:val="28"/>
          <w:szCs w:val="28"/>
        </w:rPr>
        <w:t>.</w:t>
      </w:r>
      <w:r>
        <w:rPr>
          <w:rFonts w:eastAsia="Calibri"/>
          <w:sz w:val="28"/>
          <w:szCs w:val="28"/>
        </w:rPr>
        <w:t xml:space="preserve">  </w:t>
      </w:r>
      <w:r w:rsidRPr="00120A27">
        <w:rPr>
          <w:sz w:val="28"/>
          <w:szCs w:val="28"/>
        </w:rPr>
        <w:t>Основные</w:t>
      </w:r>
      <w:proofErr w:type="gramEnd"/>
      <w:r w:rsidRPr="00120A27">
        <w:rPr>
          <w:sz w:val="28"/>
          <w:szCs w:val="28"/>
        </w:rPr>
        <w:t xml:space="preserve"> этапы истории развития </w:t>
      </w:r>
      <w:proofErr w:type="spellStart"/>
      <w:r w:rsidRPr="00120A27">
        <w:rPr>
          <w:sz w:val="28"/>
          <w:szCs w:val="28"/>
        </w:rPr>
        <w:t>отоневрологии</w:t>
      </w:r>
      <w:proofErr w:type="spellEnd"/>
      <w:r w:rsidRPr="00120A27">
        <w:rPr>
          <w:sz w:val="28"/>
          <w:szCs w:val="28"/>
        </w:rPr>
        <w:t>.</w:t>
      </w:r>
    </w:p>
    <w:p w:rsidR="00C06FB4" w:rsidRPr="00C06FB4" w:rsidRDefault="00C06FB4" w:rsidP="00C06FB4">
      <w:pPr>
        <w:jc w:val="both"/>
        <w:rPr>
          <w:sz w:val="28"/>
          <w:szCs w:val="28"/>
        </w:rPr>
      </w:pPr>
      <w:r w:rsidRPr="00DF50FA">
        <w:rPr>
          <w:rFonts w:eastAsia="Calibri"/>
          <w:b/>
          <w:sz w:val="28"/>
          <w:szCs w:val="28"/>
          <w:lang w:val="en-US"/>
        </w:rPr>
        <w:t>II</w:t>
      </w:r>
      <w:r w:rsidRPr="00DF50FA">
        <w:rPr>
          <w:rFonts w:eastAsia="Calibri"/>
          <w:b/>
          <w:sz w:val="28"/>
          <w:szCs w:val="28"/>
        </w:rPr>
        <w:t xml:space="preserve">. </w:t>
      </w:r>
      <w:r w:rsidRPr="00120A27">
        <w:rPr>
          <w:sz w:val="28"/>
          <w:szCs w:val="28"/>
        </w:rPr>
        <w:t>Исследование функции черепно-мозговых нервов.</w:t>
      </w:r>
    </w:p>
    <w:p w:rsidR="00C06FB4" w:rsidRDefault="00C06FB4" w:rsidP="00C06FB4">
      <w:pPr>
        <w:jc w:val="both"/>
        <w:rPr>
          <w:color w:val="000000"/>
          <w:sz w:val="28"/>
          <w:szCs w:val="28"/>
        </w:rPr>
      </w:pPr>
      <w:r w:rsidRPr="00DF50FA">
        <w:rPr>
          <w:rFonts w:eastAsia="Calibri"/>
          <w:b/>
          <w:sz w:val="28"/>
          <w:szCs w:val="28"/>
          <w:lang w:val="en-US"/>
        </w:rPr>
        <w:t>III</w:t>
      </w:r>
      <w:r w:rsidRPr="00DF50FA">
        <w:rPr>
          <w:rFonts w:eastAsia="Calibri"/>
          <w:b/>
          <w:sz w:val="28"/>
          <w:szCs w:val="28"/>
        </w:rPr>
        <w:t xml:space="preserve">. </w:t>
      </w:r>
      <w:r w:rsidRPr="008A3620">
        <w:rPr>
          <w:sz w:val="28"/>
          <w:szCs w:val="28"/>
        </w:rPr>
        <w:t>Методы отоневрологического обследования больных.</w:t>
      </w:r>
    </w:p>
    <w:p w:rsidR="00C06FB4" w:rsidRDefault="00C06FB4" w:rsidP="00C06FB4">
      <w:pPr>
        <w:jc w:val="both"/>
        <w:rPr>
          <w:color w:val="000000"/>
          <w:sz w:val="28"/>
          <w:szCs w:val="28"/>
        </w:rPr>
      </w:pPr>
    </w:p>
    <w:p w:rsidR="00C06FB4" w:rsidRPr="00DF50FA" w:rsidRDefault="00C06FB4" w:rsidP="00C06FB4">
      <w:pPr>
        <w:jc w:val="both"/>
        <w:rPr>
          <w:rFonts w:eastAsia="Calibri"/>
          <w:sz w:val="28"/>
          <w:szCs w:val="28"/>
        </w:rPr>
      </w:pPr>
    </w:p>
    <w:p w:rsidR="00C06FB4" w:rsidRPr="00DF50FA" w:rsidRDefault="00C06FB4" w:rsidP="00C06FB4">
      <w:pPr>
        <w:ind w:firstLine="709"/>
        <w:rPr>
          <w:rFonts w:eastAsia="Calibri"/>
          <w:sz w:val="28"/>
          <w:szCs w:val="28"/>
        </w:rPr>
      </w:pPr>
      <w:r w:rsidRPr="00DF50FA">
        <w:rPr>
          <w:rFonts w:eastAsia="Calibri"/>
          <w:sz w:val="28"/>
          <w:szCs w:val="28"/>
        </w:rPr>
        <w:t>Заведующий кафедрой __________</w:t>
      </w:r>
      <w:r>
        <w:rPr>
          <w:rFonts w:eastAsia="Calibri"/>
          <w:sz w:val="28"/>
          <w:szCs w:val="28"/>
        </w:rPr>
        <w:t>________________   (Аникин М.И.</w:t>
      </w:r>
      <w:r w:rsidRPr="00DF50FA">
        <w:rPr>
          <w:rFonts w:eastAsia="Calibri"/>
          <w:sz w:val="28"/>
          <w:szCs w:val="28"/>
        </w:rPr>
        <w:t>)</w:t>
      </w:r>
    </w:p>
    <w:p w:rsidR="00C06FB4" w:rsidRPr="00DF50FA" w:rsidRDefault="00C06FB4" w:rsidP="00C06FB4">
      <w:pPr>
        <w:ind w:firstLine="709"/>
        <w:rPr>
          <w:rFonts w:eastAsia="Calibri"/>
          <w:sz w:val="28"/>
          <w:szCs w:val="28"/>
        </w:rPr>
      </w:pPr>
    </w:p>
    <w:p w:rsidR="00C06FB4" w:rsidRDefault="00C06FB4" w:rsidP="00C06FB4">
      <w:pPr>
        <w:ind w:firstLine="709"/>
        <w:rPr>
          <w:rFonts w:eastAsia="Calibri"/>
          <w:sz w:val="28"/>
          <w:szCs w:val="28"/>
        </w:rPr>
      </w:pPr>
    </w:p>
    <w:p w:rsidR="00C06FB4" w:rsidRDefault="00C06FB4" w:rsidP="00C06FB4">
      <w:pPr>
        <w:ind w:firstLine="709"/>
        <w:rPr>
          <w:bCs/>
          <w:sz w:val="28"/>
          <w:szCs w:val="28"/>
          <w:shd w:val="clear" w:color="auto" w:fill="FFFFFF"/>
        </w:rPr>
      </w:pPr>
      <w:r w:rsidRPr="00245320">
        <w:rPr>
          <w:rFonts w:eastAsia="Calibri"/>
          <w:sz w:val="28"/>
          <w:szCs w:val="28"/>
        </w:rPr>
        <w:t xml:space="preserve">Декан </w:t>
      </w:r>
      <w:r w:rsidRPr="00245320">
        <w:rPr>
          <w:bCs/>
          <w:sz w:val="28"/>
          <w:szCs w:val="28"/>
          <w:shd w:val="clear" w:color="auto" w:fill="FFFFFF"/>
        </w:rPr>
        <w:t xml:space="preserve">факультета подготовки </w:t>
      </w:r>
    </w:p>
    <w:p w:rsidR="00C06FB4" w:rsidRPr="00DF50FA" w:rsidRDefault="00C06FB4" w:rsidP="00C06FB4">
      <w:pPr>
        <w:ind w:firstLine="709"/>
        <w:rPr>
          <w:rFonts w:eastAsia="Calibri"/>
          <w:sz w:val="28"/>
          <w:szCs w:val="28"/>
        </w:rPr>
      </w:pPr>
      <w:r w:rsidRPr="00245320">
        <w:rPr>
          <w:bCs/>
          <w:sz w:val="28"/>
          <w:szCs w:val="28"/>
          <w:shd w:val="clear" w:color="auto" w:fill="FFFFFF"/>
        </w:rPr>
        <w:t>кадров высшей квалификации</w:t>
      </w:r>
      <w:r>
        <w:rPr>
          <w:rFonts w:eastAsia="Calibri"/>
          <w:sz w:val="28"/>
          <w:szCs w:val="28"/>
        </w:rPr>
        <w:t xml:space="preserve">_____________              </w:t>
      </w:r>
      <w:r w:rsidRPr="00DF50FA">
        <w:rPr>
          <w:rFonts w:eastAsia="Calibri"/>
          <w:sz w:val="28"/>
          <w:szCs w:val="28"/>
        </w:rPr>
        <w:t xml:space="preserve">  (</w:t>
      </w:r>
      <w:r>
        <w:rPr>
          <w:rFonts w:eastAsia="Calibri"/>
          <w:sz w:val="28"/>
          <w:szCs w:val="28"/>
        </w:rPr>
        <w:t>Ткаченко И.В</w:t>
      </w:r>
      <w:r w:rsidRPr="00DF50FA">
        <w:rPr>
          <w:rFonts w:eastAsia="Calibri"/>
          <w:sz w:val="28"/>
          <w:szCs w:val="28"/>
        </w:rPr>
        <w:t xml:space="preserve">.)                                                  </w:t>
      </w:r>
    </w:p>
    <w:p w:rsidR="00C06FB4" w:rsidRPr="00DF50FA" w:rsidRDefault="00C06FB4" w:rsidP="00C06FB4">
      <w:pPr>
        <w:ind w:firstLine="709"/>
        <w:rPr>
          <w:rFonts w:eastAsia="Calibri"/>
          <w:sz w:val="28"/>
          <w:szCs w:val="28"/>
        </w:rPr>
      </w:pPr>
    </w:p>
    <w:p w:rsidR="00C06FB4" w:rsidRPr="00DF50FA" w:rsidRDefault="00C06FB4" w:rsidP="00C06FB4">
      <w:pPr>
        <w:ind w:firstLine="709"/>
        <w:jc w:val="right"/>
        <w:rPr>
          <w:rFonts w:eastAsia="Calibri"/>
          <w:sz w:val="28"/>
          <w:szCs w:val="28"/>
        </w:rPr>
      </w:pPr>
      <w:r>
        <w:rPr>
          <w:rFonts w:eastAsia="Calibri"/>
          <w:sz w:val="28"/>
          <w:szCs w:val="28"/>
        </w:rPr>
        <w:t xml:space="preserve"> Дата__________</w:t>
      </w:r>
    </w:p>
    <w:p w:rsidR="00605CC2" w:rsidRDefault="00605CC2" w:rsidP="00FA3AAA">
      <w:pPr>
        <w:contextualSpacing/>
        <w:jc w:val="center"/>
        <w:rPr>
          <w:b/>
          <w:color w:val="000000"/>
          <w:sz w:val="28"/>
          <w:szCs w:val="28"/>
        </w:rPr>
      </w:pPr>
    </w:p>
    <w:p w:rsidR="00605CC2" w:rsidRDefault="00605CC2" w:rsidP="00FA3AAA">
      <w:pPr>
        <w:contextualSpacing/>
        <w:jc w:val="center"/>
        <w:rPr>
          <w:b/>
          <w:color w:val="000000"/>
          <w:sz w:val="28"/>
          <w:szCs w:val="28"/>
        </w:rPr>
      </w:pPr>
    </w:p>
    <w:p w:rsidR="00605CC2" w:rsidRDefault="00605CC2" w:rsidP="00FA3AAA">
      <w:pPr>
        <w:contextualSpacing/>
        <w:jc w:val="center"/>
        <w:rPr>
          <w:b/>
          <w:color w:val="000000"/>
          <w:sz w:val="28"/>
          <w:szCs w:val="28"/>
        </w:rPr>
      </w:pPr>
    </w:p>
    <w:p w:rsidR="00C06FB4" w:rsidRDefault="00C06FB4" w:rsidP="00FA3AAA">
      <w:pPr>
        <w:contextualSpacing/>
        <w:jc w:val="center"/>
        <w:rPr>
          <w:b/>
          <w:color w:val="000000"/>
          <w:sz w:val="28"/>
          <w:szCs w:val="28"/>
        </w:rPr>
      </w:pPr>
    </w:p>
    <w:p w:rsidR="00C06FB4" w:rsidRDefault="00C06FB4" w:rsidP="00FA3AAA">
      <w:pPr>
        <w:contextualSpacing/>
        <w:jc w:val="center"/>
        <w:rPr>
          <w:b/>
          <w:color w:val="000000"/>
          <w:sz w:val="28"/>
          <w:szCs w:val="28"/>
        </w:rPr>
      </w:pPr>
    </w:p>
    <w:p w:rsidR="00C06FB4" w:rsidRDefault="00C06FB4" w:rsidP="00FA3AAA">
      <w:pPr>
        <w:contextualSpacing/>
        <w:jc w:val="center"/>
        <w:rPr>
          <w:b/>
          <w:color w:val="000000"/>
          <w:sz w:val="28"/>
          <w:szCs w:val="28"/>
        </w:rPr>
      </w:pPr>
    </w:p>
    <w:p w:rsidR="00C06FB4" w:rsidRDefault="00C06FB4" w:rsidP="00FA3AAA">
      <w:pPr>
        <w:contextualSpacing/>
        <w:jc w:val="center"/>
        <w:rPr>
          <w:b/>
          <w:color w:val="000000"/>
          <w:sz w:val="28"/>
          <w:szCs w:val="28"/>
        </w:rPr>
      </w:pPr>
    </w:p>
    <w:p w:rsidR="00C06FB4" w:rsidRDefault="00C06FB4" w:rsidP="00FA3AAA">
      <w:pPr>
        <w:contextualSpacing/>
        <w:jc w:val="center"/>
        <w:rPr>
          <w:b/>
          <w:color w:val="000000"/>
          <w:sz w:val="28"/>
          <w:szCs w:val="28"/>
        </w:rPr>
      </w:pPr>
    </w:p>
    <w:p w:rsidR="00C06FB4" w:rsidRDefault="00C06FB4" w:rsidP="00FA3AAA">
      <w:pPr>
        <w:contextualSpacing/>
        <w:jc w:val="center"/>
        <w:rPr>
          <w:b/>
          <w:color w:val="000000"/>
          <w:sz w:val="28"/>
          <w:szCs w:val="28"/>
        </w:rPr>
      </w:pPr>
    </w:p>
    <w:p w:rsidR="00C06FB4" w:rsidRDefault="00C06FB4" w:rsidP="00FA3AAA">
      <w:pPr>
        <w:contextualSpacing/>
        <w:jc w:val="center"/>
        <w:rPr>
          <w:b/>
          <w:color w:val="000000"/>
          <w:sz w:val="28"/>
          <w:szCs w:val="28"/>
        </w:rPr>
      </w:pPr>
    </w:p>
    <w:p w:rsidR="00C06FB4" w:rsidRDefault="00C06FB4" w:rsidP="00FA3AAA">
      <w:pPr>
        <w:contextualSpacing/>
        <w:jc w:val="center"/>
        <w:rPr>
          <w:b/>
          <w:color w:val="000000"/>
          <w:sz w:val="28"/>
          <w:szCs w:val="28"/>
        </w:rPr>
      </w:pPr>
    </w:p>
    <w:p w:rsidR="00C06FB4" w:rsidRDefault="00C06FB4" w:rsidP="00FA3AAA">
      <w:pPr>
        <w:contextualSpacing/>
        <w:jc w:val="center"/>
        <w:rPr>
          <w:b/>
          <w:color w:val="000000"/>
          <w:sz w:val="28"/>
          <w:szCs w:val="28"/>
        </w:rPr>
      </w:pPr>
    </w:p>
    <w:p w:rsidR="00C06FB4" w:rsidRDefault="00C06FB4" w:rsidP="00FA3AAA">
      <w:pPr>
        <w:contextualSpacing/>
        <w:jc w:val="center"/>
        <w:rPr>
          <w:b/>
          <w:color w:val="000000"/>
          <w:sz w:val="28"/>
          <w:szCs w:val="28"/>
        </w:rPr>
      </w:pPr>
    </w:p>
    <w:p w:rsidR="00C06FB4" w:rsidRDefault="00C06FB4" w:rsidP="00FA3AAA">
      <w:pPr>
        <w:contextualSpacing/>
        <w:jc w:val="center"/>
        <w:rPr>
          <w:b/>
          <w:color w:val="000000"/>
          <w:sz w:val="28"/>
          <w:szCs w:val="28"/>
        </w:rPr>
      </w:pPr>
    </w:p>
    <w:p w:rsidR="00C06FB4" w:rsidRDefault="00C06FB4" w:rsidP="00FA3AAA">
      <w:pPr>
        <w:contextualSpacing/>
        <w:jc w:val="center"/>
        <w:rPr>
          <w:b/>
          <w:color w:val="000000"/>
          <w:sz w:val="28"/>
          <w:szCs w:val="28"/>
        </w:rPr>
      </w:pPr>
    </w:p>
    <w:p w:rsidR="00C06FB4" w:rsidRDefault="00C06FB4" w:rsidP="00FA3AAA">
      <w:pPr>
        <w:contextualSpacing/>
        <w:jc w:val="center"/>
        <w:rPr>
          <w:b/>
          <w:color w:val="000000"/>
          <w:sz w:val="28"/>
          <w:szCs w:val="28"/>
        </w:rPr>
      </w:pPr>
    </w:p>
    <w:p w:rsidR="00D251E6" w:rsidRDefault="00D251E6" w:rsidP="00FA3AAA">
      <w:pPr>
        <w:contextualSpacing/>
        <w:jc w:val="center"/>
        <w:rPr>
          <w:b/>
          <w:color w:val="000000"/>
          <w:sz w:val="28"/>
          <w:szCs w:val="28"/>
        </w:rPr>
      </w:pPr>
    </w:p>
    <w:p w:rsidR="00D251E6" w:rsidRDefault="00D251E6" w:rsidP="00FA3AAA">
      <w:pPr>
        <w:contextualSpacing/>
        <w:jc w:val="center"/>
        <w:rPr>
          <w:b/>
          <w:color w:val="000000"/>
          <w:sz w:val="28"/>
          <w:szCs w:val="28"/>
        </w:rPr>
      </w:pPr>
    </w:p>
    <w:p w:rsidR="007C1928" w:rsidRDefault="007C1928" w:rsidP="00FA3AAA">
      <w:pPr>
        <w:contextualSpacing/>
        <w:jc w:val="center"/>
        <w:rPr>
          <w:b/>
          <w:color w:val="000000"/>
          <w:sz w:val="28"/>
          <w:szCs w:val="28"/>
        </w:rPr>
      </w:pPr>
    </w:p>
    <w:p w:rsidR="007C1928" w:rsidRDefault="007C1928" w:rsidP="00FA3AAA">
      <w:pPr>
        <w:contextualSpacing/>
        <w:jc w:val="center"/>
        <w:rPr>
          <w:b/>
          <w:color w:val="000000"/>
          <w:sz w:val="28"/>
          <w:szCs w:val="28"/>
        </w:rPr>
      </w:pPr>
    </w:p>
    <w:p w:rsidR="007E7400" w:rsidRPr="001510EF" w:rsidRDefault="007E7400" w:rsidP="00FA3AAA">
      <w:pPr>
        <w:contextualSpacing/>
        <w:jc w:val="center"/>
        <w:rPr>
          <w:b/>
          <w:color w:val="000000"/>
          <w:sz w:val="28"/>
          <w:szCs w:val="28"/>
        </w:rPr>
      </w:pPr>
      <w:r w:rsidRPr="001510EF">
        <w:rPr>
          <w:b/>
          <w:color w:val="000000"/>
          <w:sz w:val="28"/>
          <w:szCs w:val="28"/>
        </w:rPr>
        <w:t>Таблица соответствия резуль</w:t>
      </w:r>
      <w:r w:rsidR="007E0C6B" w:rsidRPr="001510EF">
        <w:rPr>
          <w:b/>
          <w:color w:val="000000"/>
          <w:sz w:val="28"/>
          <w:szCs w:val="28"/>
        </w:rPr>
        <w:t xml:space="preserve">татов </w:t>
      </w:r>
      <w:proofErr w:type="gramStart"/>
      <w:r w:rsidR="007E0C6B" w:rsidRPr="001510EF">
        <w:rPr>
          <w:b/>
          <w:color w:val="000000"/>
          <w:sz w:val="28"/>
          <w:szCs w:val="28"/>
        </w:rPr>
        <w:t>обучения по дисциплине</w:t>
      </w:r>
      <w:proofErr w:type="gramEnd"/>
      <w:r w:rsidR="007E0C6B" w:rsidRPr="001510EF">
        <w:rPr>
          <w:b/>
          <w:color w:val="000000"/>
          <w:sz w:val="28"/>
          <w:szCs w:val="28"/>
        </w:rPr>
        <w:t xml:space="preserve"> и </w:t>
      </w:r>
      <w:r w:rsidRPr="001510EF">
        <w:rPr>
          <w:b/>
          <w:color w:val="000000"/>
          <w:sz w:val="28"/>
          <w:szCs w:val="28"/>
        </w:rPr>
        <w:t>оценочных материалов, используемых на промежуточной аттестации.</w:t>
      </w:r>
    </w:p>
    <w:tbl>
      <w:tblPr>
        <w:tblStyle w:val="a3"/>
        <w:tblW w:w="0" w:type="auto"/>
        <w:tblLook w:val="04A0" w:firstRow="1" w:lastRow="0" w:firstColumn="1" w:lastColumn="0" w:noHBand="0" w:noVBand="1"/>
      </w:tblPr>
      <w:tblGrid>
        <w:gridCol w:w="445"/>
        <w:gridCol w:w="2763"/>
        <w:gridCol w:w="4555"/>
        <w:gridCol w:w="2658"/>
      </w:tblGrid>
      <w:tr w:rsidR="007E7400" w:rsidRPr="001510EF" w:rsidTr="003B3659">
        <w:tc>
          <w:tcPr>
            <w:tcW w:w="0" w:type="auto"/>
          </w:tcPr>
          <w:p w:rsidR="007E7400" w:rsidRPr="001510EF" w:rsidRDefault="007E7400" w:rsidP="000C4220">
            <w:pPr>
              <w:ind w:firstLine="7"/>
              <w:contextualSpacing/>
              <w:jc w:val="both"/>
              <w:rPr>
                <w:color w:val="000000"/>
              </w:rPr>
            </w:pPr>
            <w:r w:rsidRPr="001510EF">
              <w:rPr>
                <w:color w:val="000000"/>
              </w:rPr>
              <w:t>№</w:t>
            </w:r>
          </w:p>
        </w:tc>
        <w:tc>
          <w:tcPr>
            <w:tcW w:w="0" w:type="auto"/>
          </w:tcPr>
          <w:p w:rsidR="007E7400" w:rsidRPr="001510EF" w:rsidRDefault="007E7400" w:rsidP="000C4220">
            <w:pPr>
              <w:contextualSpacing/>
              <w:jc w:val="center"/>
              <w:rPr>
                <w:color w:val="000000"/>
              </w:rPr>
            </w:pPr>
            <w:r w:rsidRPr="001510EF">
              <w:rPr>
                <w:color w:val="000000"/>
              </w:rPr>
              <w:t>Проверяемая компетенция</w:t>
            </w:r>
          </w:p>
        </w:tc>
        <w:tc>
          <w:tcPr>
            <w:tcW w:w="4555" w:type="dxa"/>
          </w:tcPr>
          <w:p w:rsidR="007E7400" w:rsidRPr="001510EF" w:rsidRDefault="007E7400" w:rsidP="000C4220">
            <w:pPr>
              <w:contextualSpacing/>
              <w:jc w:val="center"/>
              <w:rPr>
                <w:color w:val="000000"/>
              </w:rPr>
            </w:pPr>
          </w:p>
        </w:tc>
        <w:tc>
          <w:tcPr>
            <w:tcW w:w="2658" w:type="dxa"/>
          </w:tcPr>
          <w:p w:rsidR="007E7400" w:rsidRPr="001510EF" w:rsidRDefault="007E7400" w:rsidP="000C4220">
            <w:pPr>
              <w:contextualSpacing/>
              <w:jc w:val="center"/>
              <w:rPr>
                <w:color w:val="000000"/>
              </w:rPr>
            </w:pPr>
            <w:r w:rsidRPr="001510EF">
              <w:rPr>
                <w:color w:val="000000"/>
              </w:rPr>
              <w:t>Контрольно-оценочное средство (номер вопроса/практического задания)</w:t>
            </w:r>
          </w:p>
        </w:tc>
      </w:tr>
      <w:tr w:rsidR="001F2AE9" w:rsidRPr="001510EF" w:rsidTr="00FA3AAA">
        <w:trPr>
          <w:trHeight w:val="2282"/>
        </w:trPr>
        <w:tc>
          <w:tcPr>
            <w:tcW w:w="0" w:type="auto"/>
            <w:vMerge w:val="restart"/>
          </w:tcPr>
          <w:p w:rsidR="001F2AE9" w:rsidRPr="006F3DBA" w:rsidRDefault="001F2AE9" w:rsidP="006F3DBA">
            <w:pPr>
              <w:rPr>
                <w:color w:val="000000"/>
              </w:rPr>
            </w:pPr>
            <w:r>
              <w:rPr>
                <w:color w:val="000000"/>
              </w:rPr>
              <w:t>1</w:t>
            </w:r>
          </w:p>
          <w:p w:rsidR="001F2AE9" w:rsidRPr="006F3DBA" w:rsidRDefault="001F2AE9" w:rsidP="006F3DBA">
            <w:pPr>
              <w:rPr>
                <w:color w:val="000000"/>
              </w:rPr>
            </w:pPr>
          </w:p>
        </w:tc>
        <w:tc>
          <w:tcPr>
            <w:tcW w:w="0" w:type="auto"/>
            <w:vMerge w:val="restart"/>
          </w:tcPr>
          <w:p w:rsidR="001F2AE9" w:rsidRPr="001510EF" w:rsidRDefault="001F2AE9" w:rsidP="000C4220">
            <w:pPr>
              <w:contextualSpacing/>
              <w:jc w:val="both"/>
              <w:rPr>
                <w:color w:val="000000"/>
              </w:rPr>
            </w:pPr>
            <w:r w:rsidRPr="001510EF">
              <w:rPr>
                <w:color w:val="000000"/>
              </w:rPr>
              <w:t>ПК-5</w:t>
            </w:r>
          </w:p>
        </w:tc>
        <w:tc>
          <w:tcPr>
            <w:tcW w:w="4555" w:type="dxa"/>
          </w:tcPr>
          <w:p w:rsidR="001F2AE9" w:rsidRPr="001510EF" w:rsidRDefault="001F2AE9" w:rsidP="00FA3AAA">
            <w:pPr>
              <w:contextualSpacing/>
              <w:jc w:val="both"/>
              <w:rPr>
                <w:color w:val="000000"/>
              </w:rPr>
            </w:pPr>
            <w:r w:rsidRPr="00AD69E6">
              <w:rPr>
                <w:b/>
              </w:rPr>
              <w:t>Знать</w:t>
            </w:r>
            <w:r>
              <w:t xml:space="preserve"> </w:t>
            </w:r>
            <w:r w:rsidR="00605CC2">
              <w:t xml:space="preserve">основные этапы развития </w:t>
            </w:r>
            <w:proofErr w:type="spellStart"/>
            <w:r w:rsidR="00605CC2">
              <w:t>отоневрологии</w:t>
            </w:r>
            <w:proofErr w:type="spellEnd"/>
            <w:r w:rsidR="00605CC2">
              <w:t xml:space="preserve">, </w:t>
            </w:r>
            <w:r w:rsidR="00FA3AAA">
              <w:t>современные методы клинической, лабораторной и инструментальной диагностики больных с заболеваниями слухового и вестибулярного анализатора,  необходимыми для постановки диагноза в соответствии с Международной статистической классификацией болезней и проблем, связанных со здоровьем.</w:t>
            </w:r>
          </w:p>
        </w:tc>
        <w:tc>
          <w:tcPr>
            <w:tcW w:w="2658" w:type="dxa"/>
          </w:tcPr>
          <w:p w:rsidR="001F2AE9" w:rsidRDefault="001F2AE9" w:rsidP="00732959">
            <w:pPr>
              <w:contextualSpacing/>
              <w:jc w:val="both"/>
              <w:rPr>
                <w:color w:val="000000"/>
              </w:rPr>
            </w:pPr>
            <w:r w:rsidRPr="001510EF">
              <w:rPr>
                <w:color w:val="000000"/>
              </w:rPr>
              <w:t>вопросы №№</w:t>
            </w:r>
            <w:r w:rsidR="00605CC2">
              <w:rPr>
                <w:color w:val="000000"/>
              </w:rPr>
              <w:t>1-10</w:t>
            </w:r>
          </w:p>
          <w:p w:rsidR="001F2AE9" w:rsidRDefault="001F2AE9" w:rsidP="00732959">
            <w:pPr>
              <w:contextualSpacing/>
              <w:jc w:val="both"/>
              <w:rPr>
                <w:color w:val="000000"/>
              </w:rPr>
            </w:pPr>
          </w:p>
          <w:p w:rsidR="001F2AE9" w:rsidRDefault="001F2AE9" w:rsidP="00732959">
            <w:pPr>
              <w:contextualSpacing/>
              <w:jc w:val="both"/>
              <w:rPr>
                <w:color w:val="000000"/>
              </w:rPr>
            </w:pPr>
          </w:p>
          <w:p w:rsidR="001F2AE9" w:rsidRDefault="001F2AE9" w:rsidP="00732959">
            <w:pPr>
              <w:contextualSpacing/>
              <w:jc w:val="both"/>
              <w:rPr>
                <w:color w:val="000000"/>
              </w:rPr>
            </w:pPr>
          </w:p>
          <w:p w:rsidR="001F2AE9" w:rsidRDefault="001F2AE9" w:rsidP="00732959">
            <w:pPr>
              <w:contextualSpacing/>
              <w:jc w:val="both"/>
              <w:rPr>
                <w:color w:val="000000"/>
              </w:rPr>
            </w:pPr>
          </w:p>
          <w:p w:rsidR="001F2AE9" w:rsidRPr="001510EF" w:rsidRDefault="001F2AE9" w:rsidP="00732959">
            <w:pPr>
              <w:contextualSpacing/>
              <w:jc w:val="both"/>
              <w:rPr>
                <w:color w:val="000000"/>
              </w:rPr>
            </w:pPr>
          </w:p>
        </w:tc>
      </w:tr>
      <w:tr w:rsidR="00AD69E6" w:rsidRPr="001510EF" w:rsidTr="00AD69E6">
        <w:trPr>
          <w:trHeight w:val="885"/>
        </w:trPr>
        <w:tc>
          <w:tcPr>
            <w:tcW w:w="0" w:type="auto"/>
            <w:vMerge/>
          </w:tcPr>
          <w:p w:rsidR="00AD69E6" w:rsidRDefault="00AD69E6" w:rsidP="006F3DBA">
            <w:pPr>
              <w:rPr>
                <w:color w:val="000000"/>
              </w:rPr>
            </w:pPr>
          </w:p>
        </w:tc>
        <w:tc>
          <w:tcPr>
            <w:tcW w:w="0" w:type="auto"/>
            <w:vMerge/>
          </w:tcPr>
          <w:p w:rsidR="00AD69E6" w:rsidRPr="001510EF" w:rsidRDefault="00AD69E6" w:rsidP="000C4220">
            <w:pPr>
              <w:contextualSpacing/>
              <w:jc w:val="both"/>
              <w:rPr>
                <w:color w:val="000000"/>
              </w:rPr>
            </w:pPr>
          </w:p>
        </w:tc>
        <w:tc>
          <w:tcPr>
            <w:tcW w:w="4555" w:type="dxa"/>
          </w:tcPr>
          <w:p w:rsidR="00AD69E6" w:rsidRPr="00AD69E6" w:rsidRDefault="00AD69E6" w:rsidP="00FA3AAA">
            <w:pPr>
              <w:contextualSpacing/>
              <w:jc w:val="both"/>
            </w:pPr>
            <w:r w:rsidRPr="00AD69E6">
              <w:rPr>
                <w:b/>
              </w:rPr>
              <w:t>Уметь</w:t>
            </w:r>
            <w:r w:rsidRPr="008C6E4E">
              <w:t xml:space="preserve"> </w:t>
            </w:r>
            <w:r w:rsidR="00FA3AAA">
              <w:t xml:space="preserve">выбирать и использовать в профессиональной деятельности возможности различных методов </w:t>
            </w:r>
            <w:proofErr w:type="spellStart"/>
            <w:r w:rsidR="00FA3AAA">
              <w:t>аудиологического</w:t>
            </w:r>
            <w:proofErr w:type="spellEnd"/>
            <w:r w:rsidR="00FA3AAA">
              <w:t xml:space="preserve"> и отоневрологического обследования и оценки функционального состояния организма для своевременной диагностики заболевания и патологических процессов; оформлять медицинскую документацию. Интерпретировать результаты лабораторных и инструментальных методов исследования,  поставить диагноз согласно Международной классификации болезней на основании данных основных и дополнительных методов исследования.</w:t>
            </w:r>
          </w:p>
        </w:tc>
        <w:tc>
          <w:tcPr>
            <w:tcW w:w="2658" w:type="dxa"/>
          </w:tcPr>
          <w:p w:rsidR="00AD69E6" w:rsidRPr="001510EF" w:rsidRDefault="007C1928" w:rsidP="00732959">
            <w:pPr>
              <w:contextualSpacing/>
              <w:jc w:val="both"/>
              <w:rPr>
                <w:color w:val="000000"/>
              </w:rPr>
            </w:pPr>
            <w:r>
              <w:rPr>
                <w:color w:val="000000"/>
              </w:rPr>
              <w:t>Ситуационные задачи № 1-20</w:t>
            </w:r>
          </w:p>
        </w:tc>
      </w:tr>
      <w:tr w:rsidR="00AD69E6" w:rsidRPr="001510EF" w:rsidTr="00AD69E6">
        <w:trPr>
          <w:trHeight w:val="463"/>
        </w:trPr>
        <w:tc>
          <w:tcPr>
            <w:tcW w:w="0" w:type="auto"/>
            <w:vMerge/>
          </w:tcPr>
          <w:p w:rsidR="00AD69E6" w:rsidRDefault="00AD69E6" w:rsidP="006F3DBA">
            <w:pPr>
              <w:rPr>
                <w:color w:val="000000"/>
              </w:rPr>
            </w:pPr>
          </w:p>
        </w:tc>
        <w:tc>
          <w:tcPr>
            <w:tcW w:w="0" w:type="auto"/>
            <w:vMerge/>
          </w:tcPr>
          <w:p w:rsidR="00AD69E6" w:rsidRPr="001510EF" w:rsidRDefault="00AD69E6" w:rsidP="000C4220">
            <w:pPr>
              <w:contextualSpacing/>
              <w:jc w:val="both"/>
              <w:rPr>
                <w:color w:val="000000"/>
              </w:rPr>
            </w:pPr>
          </w:p>
        </w:tc>
        <w:tc>
          <w:tcPr>
            <w:tcW w:w="4555" w:type="dxa"/>
          </w:tcPr>
          <w:p w:rsidR="00AD69E6" w:rsidRPr="001510EF" w:rsidRDefault="00AD69E6" w:rsidP="00FA3AAA">
            <w:pPr>
              <w:contextualSpacing/>
              <w:jc w:val="both"/>
              <w:rPr>
                <w:color w:val="000000"/>
              </w:rPr>
            </w:pPr>
            <w:r w:rsidRPr="00AD69E6">
              <w:rPr>
                <w:b/>
              </w:rPr>
              <w:t>Владеть</w:t>
            </w:r>
            <w:r w:rsidRPr="008C6E4E">
              <w:t xml:space="preserve"> </w:t>
            </w:r>
            <w:r w:rsidR="00FA3AAA">
              <w:t>методами общеклинического обследования (расспрос, сбор объективной и субъективной информации) с целью диагностики и дифференциальной диагностики основных ЛОР заболеваний слухового и вестибулярного анализатора; алгоритмом постановки развёрнутого клинического диагноза пациентам на основании Международной классификации болезней.</w:t>
            </w:r>
          </w:p>
        </w:tc>
        <w:tc>
          <w:tcPr>
            <w:tcW w:w="2658" w:type="dxa"/>
          </w:tcPr>
          <w:p w:rsidR="007C1928" w:rsidRDefault="00DE7A90" w:rsidP="00732959">
            <w:pPr>
              <w:contextualSpacing/>
              <w:jc w:val="both"/>
              <w:rPr>
                <w:color w:val="000000"/>
              </w:rPr>
            </w:pPr>
            <w:r>
              <w:rPr>
                <w:color w:val="000000"/>
              </w:rPr>
              <w:t>практические задания</w:t>
            </w:r>
          </w:p>
          <w:p w:rsidR="00AD69E6" w:rsidRPr="001510EF" w:rsidRDefault="007C1928" w:rsidP="00732959">
            <w:pPr>
              <w:contextualSpacing/>
              <w:jc w:val="both"/>
              <w:rPr>
                <w:color w:val="000000"/>
              </w:rPr>
            </w:pPr>
            <w:r>
              <w:rPr>
                <w:color w:val="000000"/>
              </w:rPr>
              <w:t>№ 1-10</w:t>
            </w:r>
            <w:r w:rsidR="00DE7A90">
              <w:rPr>
                <w:color w:val="000000"/>
              </w:rPr>
              <w:t xml:space="preserve"> </w:t>
            </w:r>
          </w:p>
        </w:tc>
      </w:tr>
      <w:tr w:rsidR="00BA5E0B" w:rsidRPr="001510EF" w:rsidTr="003B3659">
        <w:tc>
          <w:tcPr>
            <w:tcW w:w="0" w:type="auto"/>
            <w:vMerge w:val="restart"/>
          </w:tcPr>
          <w:p w:rsidR="00BA5E0B" w:rsidRPr="001510EF" w:rsidRDefault="00AD69E6" w:rsidP="000C4220">
            <w:pPr>
              <w:ind w:firstLine="7"/>
              <w:contextualSpacing/>
              <w:jc w:val="both"/>
              <w:rPr>
                <w:color w:val="000000"/>
              </w:rPr>
            </w:pPr>
            <w:r>
              <w:rPr>
                <w:color w:val="000000"/>
              </w:rPr>
              <w:t>2</w:t>
            </w:r>
          </w:p>
        </w:tc>
        <w:tc>
          <w:tcPr>
            <w:tcW w:w="0" w:type="auto"/>
            <w:vMerge w:val="restart"/>
          </w:tcPr>
          <w:p w:rsidR="00BA5E0B" w:rsidRPr="001510EF" w:rsidRDefault="00BA5E0B" w:rsidP="000C4220">
            <w:pPr>
              <w:contextualSpacing/>
              <w:jc w:val="both"/>
              <w:rPr>
                <w:color w:val="000000"/>
              </w:rPr>
            </w:pPr>
            <w:r w:rsidRPr="001510EF">
              <w:rPr>
                <w:color w:val="000000"/>
              </w:rPr>
              <w:t>ПК-6</w:t>
            </w:r>
          </w:p>
        </w:tc>
        <w:tc>
          <w:tcPr>
            <w:tcW w:w="4555" w:type="dxa"/>
          </w:tcPr>
          <w:p w:rsidR="00BA5E0B" w:rsidRPr="001510EF" w:rsidRDefault="00AD69E6" w:rsidP="00FA3AAA">
            <w:pPr>
              <w:contextualSpacing/>
              <w:jc w:val="both"/>
              <w:rPr>
                <w:color w:val="000000"/>
              </w:rPr>
            </w:pPr>
            <w:r w:rsidRPr="00AD69E6">
              <w:rPr>
                <w:b/>
              </w:rPr>
              <w:t>Знать</w:t>
            </w:r>
            <w:r w:rsidRPr="008C6E4E">
              <w:t xml:space="preserve"> </w:t>
            </w:r>
            <w:r w:rsidR="00FA3AAA">
              <w:t>основные характеристики  лекарственных препаратов,  используемых в оториноларингологии,  показания  и противопоказания  к  их  назначению, показания  к  применению  методов лечения  с  учетом  этиотропных  и патогенетических  факторов;  методы лечения  заболеваний,  согласно установленным стандартам.</w:t>
            </w:r>
          </w:p>
        </w:tc>
        <w:tc>
          <w:tcPr>
            <w:tcW w:w="2658" w:type="dxa"/>
          </w:tcPr>
          <w:p w:rsidR="00BA5E0B" w:rsidRPr="001510EF" w:rsidRDefault="00BA5E0B" w:rsidP="00732959">
            <w:pPr>
              <w:contextualSpacing/>
              <w:jc w:val="both"/>
              <w:rPr>
                <w:color w:val="000000"/>
              </w:rPr>
            </w:pPr>
            <w:r w:rsidRPr="001510EF">
              <w:rPr>
                <w:color w:val="000000"/>
              </w:rPr>
              <w:t>вопросы №№</w:t>
            </w:r>
            <w:r w:rsidR="00DE7A90">
              <w:rPr>
                <w:color w:val="000000"/>
              </w:rPr>
              <w:t xml:space="preserve"> </w:t>
            </w:r>
            <w:r w:rsidR="00605CC2">
              <w:rPr>
                <w:color w:val="000000"/>
              </w:rPr>
              <w:t>16-20</w:t>
            </w:r>
          </w:p>
        </w:tc>
      </w:tr>
      <w:tr w:rsidR="00BA5E0B" w:rsidRPr="001510EF" w:rsidTr="003B3659">
        <w:tc>
          <w:tcPr>
            <w:tcW w:w="0" w:type="auto"/>
            <w:vMerge/>
          </w:tcPr>
          <w:p w:rsidR="00BA5E0B" w:rsidRPr="001510EF" w:rsidRDefault="00BA5E0B" w:rsidP="000C4220">
            <w:pPr>
              <w:ind w:firstLine="7"/>
              <w:contextualSpacing/>
              <w:jc w:val="both"/>
              <w:rPr>
                <w:color w:val="000000"/>
              </w:rPr>
            </w:pPr>
          </w:p>
        </w:tc>
        <w:tc>
          <w:tcPr>
            <w:tcW w:w="0" w:type="auto"/>
            <w:vMerge/>
          </w:tcPr>
          <w:p w:rsidR="00BA5E0B" w:rsidRPr="001510EF" w:rsidRDefault="00BA5E0B" w:rsidP="000C4220">
            <w:pPr>
              <w:contextualSpacing/>
              <w:jc w:val="both"/>
              <w:rPr>
                <w:color w:val="000000"/>
              </w:rPr>
            </w:pPr>
          </w:p>
        </w:tc>
        <w:tc>
          <w:tcPr>
            <w:tcW w:w="4555" w:type="dxa"/>
          </w:tcPr>
          <w:p w:rsidR="00BA5E0B" w:rsidRPr="001510EF" w:rsidRDefault="00AD69E6" w:rsidP="00FA3AAA">
            <w:pPr>
              <w:contextualSpacing/>
              <w:jc w:val="both"/>
              <w:rPr>
                <w:color w:val="000000"/>
              </w:rPr>
            </w:pPr>
            <w:r w:rsidRPr="00AD69E6">
              <w:rPr>
                <w:b/>
              </w:rPr>
              <w:t>Уметь</w:t>
            </w:r>
            <w:r w:rsidRPr="008C6E4E">
              <w:t xml:space="preserve"> </w:t>
            </w:r>
            <w:r w:rsidR="00FA3AAA">
              <w:t>оказывать первую помощь при острых слуховых и вестибулярных расстройствах, проводить лечебные мероприятия при наиболее часто встречающихся заболеваниях и состояниях, осуществить выбор, обосновать необходимость применения лекарственных средств.</w:t>
            </w:r>
          </w:p>
        </w:tc>
        <w:tc>
          <w:tcPr>
            <w:tcW w:w="2658" w:type="dxa"/>
          </w:tcPr>
          <w:p w:rsidR="00BA5E0B" w:rsidRPr="001510EF" w:rsidRDefault="007C1928" w:rsidP="00732959">
            <w:pPr>
              <w:contextualSpacing/>
              <w:jc w:val="both"/>
              <w:rPr>
                <w:color w:val="000000"/>
              </w:rPr>
            </w:pPr>
            <w:r>
              <w:rPr>
                <w:color w:val="000000"/>
              </w:rPr>
              <w:t>Ситуационные задачи № 1-20</w:t>
            </w:r>
          </w:p>
        </w:tc>
      </w:tr>
      <w:tr w:rsidR="00BA5E0B" w:rsidRPr="001510EF" w:rsidTr="003B3659">
        <w:tc>
          <w:tcPr>
            <w:tcW w:w="0" w:type="auto"/>
            <w:vMerge/>
          </w:tcPr>
          <w:p w:rsidR="00BA5E0B" w:rsidRPr="001510EF" w:rsidRDefault="00BA5E0B" w:rsidP="000C4220">
            <w:pPr>
              <w:ind w:firstLine="7"/>
              <w:contextualSpacing/>
              <w:jc w:val="both"/>
              <w:rPr>
                <w:color w:val="000000"/>
              </w:rPr>
            </w:pPr>
          </w:p>
        </w:tc>
        <w:tc>
          <w:tcPr>
            <w:tcW w:w="0" w:type="auto"/>
            <w:vMerge/>
          </w:tcPr>
          <w:p w:rsidR="00BA5E0B" w:rsidRPr="001510EF" w:rsidRDefault="00BA5E0B" w:rsidP="000C4220">
            <w:pPr>
              <w:contextualSpacing/>
              <w:jc w:val="both"/>
              <w:rPr>
                <w:color w:val="000000"/>
              </w:rPr>
            </w:pPr>
          </w:p>
        </w:tc>
        <w:tc>
          <w:tcPr>
            <w:tcW w:w="4555" w:type="dxa"/>
          </w:tcPr>
          <w:p w:rsidR="00BA5E0B" w:rsidRPr="001510EF" w:rsidRDefault="00AD69E6" w:rsidP="00FA3AAA">
            <w:pPr>
              <w:contextualSpacing/>
              <w:jc w:val="both"/>
              <w:rPr>
                <w:color w:val="000000"/>
              </w:rPr>
            </w:pPr>
            <w:proofErr w:type="gramStart"/>
            <w:r w:rsidRPr="00AD69E6">
              <w:rPr>
                <w:b/>
              </w:rPr>
              <w:t>Владеть</w:t>
            </w:r>
            <w:r w:rsidRPr="008C6E4E">
              <w:t xml:space="preserve"> </w:t>
            </w:r>
            <w:r w:rsidR="00FA3AAA">
              <w:t xml:space="preserve">алгоритмом выполнения  основных  врачебных диагностических  и  лечебных мероприятий  при  острой и хронической </w:t>
            </w:r>
            <w:proofErr w:type="spellStart"/>
            <w:r w:rsidR="00FA3AAA">
              <w:t>сенсоневральной</w:t>
            </w:r>
            <w:proofErr w:type="spellEnd"/>
            <w:r w:rsidR="00FA3AAA">
              <w:t xml:space="preserve"> тугоухости; оценки  тяжести  состояния больного:  определения объема первой и неотложной  помощи  и  оказания  ее; выявления  показания  к  срочной  или плановой  госпитализации;  составления обоснованного  плана  лечения; выявления  возможных  осложнений лекарственной  терапии;  коррекции плана  лечения  при  отсутствии  эффекта или  развитии  осложнений</w:t>
            </w:r>
            <w:proofErr w:type="gramEnd"/>
          </w:p>
        </w:tc>
        <w:tc>
          <w:tcPr>
            <w:tcW w:w="2658" w:type="dxa"/>
          </w:tcPr>
          <w:p w:rsidR="00BA5E0B" w:rsidRDefault="00DE7A90" w:rsidP="00732959">
            <w:pPr>
              <w:contextualSpacing/>
              <w:jc w:val="both"/>
              <w:rPr>
                <w:color w:val="000000"/>
              </w:rPr>
            </w:pPr>
            <w:r>
              <w:rPr>
                <w:color w:val="000000"/>
              </w:rPr>
              <w:t>практические задания</w:t>
            </w:r>
          </w:p>
          <w:p w:rsidR="007C1928" w:rsidRPr="001510EF" w:rsidRDefault="007C1928" w:rsidP="00732959">
            <w:pPr>
              <w:contextualSpacing/>
              <w:jc w:val="both"/>
              <w:rPr>
                <w:color w:val="000000"/>
              </w:rPr>
            </w:pPr>
            <w:r>
              <w:rPr>
                <w:color w:val="000000"/>
              </w:rPr>
              <w:t>№ 1-10</w:t>
            </w:r>
            <w:bookmarkStart w:id="2" w:name="_GoBack"/>
            <w:bookmarkEnd w:id="2"/>
          </w:p>
        </w:tc>
      </w:tr>
    </w:tbl>
    <w:p w:rsidR="005108E6" w:rsidRPr="001510EF" w:rsidRDefault="005108E6" w:rsidP="000C4220">
      <w:pPr>
        <w:contextualSpacing/>
      </w:pPr>
    </w:p>
    <w:sectPr w:rsidR="005108E6" w:rsidRPr="001510EF" w:rsidSect="00E836D2">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6BF" w:rsidRDefault="006126BF" w:rsidP="007E7400">
      <w:r>
        <w:separator/>
      </w:r>
    </w:p>
  </w:endnote>
  <w:endnote w:type="continuationSeparator" w:id="0">
    <w:p w:rsidR="006126BF" w:rsidRDefault="006126BF"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026909"/>
      <w:docPartObj>
        <w:docPartGallery w:val="Page Numbers (Bottom of Page)"/>
        <w:docPartUnique/>
      </w:docPartObj>
    </w:sdtPr>
    <w:sdtEndPr/>
    <w:sdtContent>
      <w:p w:rsidR="00A52BBC" w:rsidRDefault="00A52BBC">
        <w:pPr>
          <w:pStyle w:val="aa"/>
          <w:jc w:val="right"/>
        </w:pPr>
        <w:r>
          <w:fldChar w:fldCharType="begin"/>
        </w:r>
        <w:r>
          <w:instrText>PAGE   \* MERGEFORMAT</w:instrText>
        </w:r>
        <w:r>
          <w:fldChar w:fldCharType="separate"/>
        </w:r>
        <w:r w:rsidR="007C1928">
          <w:rPr>
            <w:noProof/>
          </w:rPr>
          <w:t>12</w:t>
        </w:r>
        <w:r>
          <w:fldChar w:fldCharType="end"/>
        </w:r>
      </w:p>
    </w:sdtContent>
  </w:sdt>
  <w:p w:rsidR="00A52BBC" w:rsidRDefault="00A52BB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6BF" w:rsidRDefault="006126BF" w:rsidP="007E7400">
      <w:r>
        <w:separator/>
      </w:r>
    </w:p>
  </w:footnote>
  <w:footnote w:type="continuationSeparator" w:id="0">
    <w:p w:rsidR="006126BF" w:rsidRDefault="006126BF"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56031"/>
    <w:multiLevelType w:val="hybridMultilevel"/>
    <w:tmpl w:val="2E500512"/>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254423E"/>
    <w:multiLevelType w:val="hybridMultilevel"/>
    <w:tmpl w:val="CBA2BA7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7D629E5"/>
    <w:multiLevelType w:val="hybridMultilevel"/>
    <w:tmpl w:val="D6FAC270"/>
    <w:lvl w:ilvl="0" w:tplc="27E2971E">
      <w:start w:val="1"/>
      <w:numFmt w:val="decimal"/>
      <w:lvlText w:val="%1."/>
      <w:lvlJc w:val="left"/>
      <w:pPr>
        <w:ind w:left="1050" w:hanging="450"/>
      </w:pPr>
      <w:rPr>
        <w:rFonts w:hint="default"/>
        <w:color w:val="00000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20A75FC8"/>
    <w:multiLevelType w:val="hybridMultilevel"/>
    <w:tmpl w:val="D40C6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727824"/>
    <w:multiLevelType w:val="hybridMultilevel"/>
    <w:tmpl w:val="E0884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AC6D12"/>
    <w:multiLevelType w:val="hybridMultilevel"/>
    <w:tmpl w:val="8A704A86"/>
    <w:lvl w:ilvl="0" w:tplc="FB86DE3E">
      <w:start w:val="1"/>
      <w:numFmt w:val="decimal"/>
      <w:lvlText w:val="%1."/>
      <w:lvlJc w:val="left"/>
      <w:pPr>
        <w:ind w:left="1080" w:hanging="360"/>
      </w:pPr>
      <w:rPr>
        <w:rFonts w:ascii="Times New Roman" w:hAnsi="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7EF0782"/>
    <w:multiLevelType w:val="hybridMultilevel"/>
    <w:tmpl w:val="5A62FD5E"/>
    <w:lvl w:ilvl="0" w:tplc="27E2971E">
      <w:start w:val="1"/>
      <w:numFmt w:val="decimal"/>
      <w:lvlText w:val="%1."/>
      <w:lvlJc w:val="left"/>
      <w:pPr>
        <w:ind w:left="1050" w:hanging="450"/>
      </w:pPr>
      <w:rPr>
        <w:rFonts w:hint="default"/>
        <w:color w:val="00000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nsid w:val="4686427B"/>
    <w:multiLevelType w:val="hybridMultilevel"/>
    <w:tmpl w:val="BE9CDB66"/>
    <w:lvl w:ilvl="0" w:tplc="87564F2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4B67C0"/>
    <w:multiLevelType w:val="hybridMultilevel"/>
    <w:tmpl w:val="E90894DA"/>
    <w:lvl w:ilvl="0" w:tplc="40E02C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EFB3DB0"/>
    <w:multiLevelType w:val="hybridMultilevel"/>
    <w:tmpl w:val="F050B6A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5FF17D4C"/>
    <w:multiLevelType w:val="singleLevel"/>
    <w:tmpl w:val="536257B6"/>
    <w:lvl w:ilvl="0">
      <w:start w:val="1"/>
      <w:numFmt w:val="bullet"/>
      <w:lvlText w:val="-"/>
      <w:lvlJc w:val="left"/>
      <w:pPr>
        <w:tabs>
          <w:tab w:val="num" w:pos="3225"/>
        </w:tabs>
        <w:ind w:left="3225" w:hanging="360"/>
      </w:pPr>
      <w:rPr>
        <w:rFonts w:hint="default"/>
      </w:rPr>
    </w:lvl>
  </w:abstractNum>
  <w:abstractNum w:abstractNumId="11">
    <w:nsid w:val="7C872115"/>
    <w:multiLevelType w:val="singleLevel"/>
    <w:tmpl w:val="7270A8A2"/>
    <w:lvl w:ilvl="0">
      <w:start w:val="1"/>
      <w:numFmt w:val="decimal"/>
      <w:lvlText w:val="%1."/>
      <w:legacy w:legacy="1" w:legacySpace="0" w:legacyIndent="360"/>
      <w:lvlJc w:val="left"/>
      <w:pPr>
        <w:ind w:left="360" w:hanging="360"/>
      </w:pPr>
    </w:lvl>
  </w:abstractNum>
  <w:abstractNum w:abstractNumId="12">
    <w:nsid w:val="7CF3503F"/>
    <w:multiLevelType w:val="hybridMultilevel"/>
    <w:tmpl w:val="FE1074CA"/>
    <w:lvl w:ilvl="0" w:tplc="FFF62438">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3">
    <w:nsid w:val="7F831443"/>
    <w:multiLevelType w:val="singleLevel"/>
    <w:tmpl w:val="7270A8A2"/>
    <w:lvl w:ilvl="0">
      <w:start w:val="1"/>
      <w:numFmt w:val="decimal"/>
      <w:lvlText w:val="%1."/>
      <w:legacy w:legacy="1" w:legacySpace="0" w:legacyIndent="360"/>
      <w:lvlJc w:val="left"/>
      <w:pPr>
        <w:ind w:left="360" w:hanging="360"/>
      </w:pPr>
    </w:lvl>
  </w:abstractNum>
  <w:num w:numId="1">
    <w:abstractNumId w:val="11"/>
  </w:num>
  <w:num w:numId="2">
    <w:abstractNumId w:val="5"/>
  </w:num>
  <w:num w:numId="3">
    <w:abstractNumId w:val="13"/>
  </w:num>
  <w:num w:numId="4">
    <w:abstractNumId w:val="7"/>
  </w:num>
  <w:num w:numId="5">
    <w:abstractNumId w:val="3"/>
  </w:num>
  <w:num w:numId="6">
    <w:abstractNumId w:val="4"/>
  </w:num>
  <w:num w:numId="7">
    <w:abstractNumId w:val="12"/>
  </w:num>
  <w:num w:numId="8">
    <w:abstractNumId w:val="1"/>
  </w:num>
  <w:num w:numId="9">
    <w:abstractNumId w:val="8"/>
  </w:num>
  <w:num w:numId="10">
    <w:abstractNumId w:val="10"/>
  </w:num>
  <w:num w:numId="11">
    <w:abstractNumId w:val="6"/>
  </w:num>
  <w:num w:numId="12">
    <w:abstractNumId w:val="9"/>
  </w:num>
  <w:num w:numId="13">
    <w:abstractNumId w:val="0"/>
  </w:num>
  <w:num w:numId="1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00"/>
    <w:rsid w:val="000037E9"/>
    <w:rsid w:val="00012564"/>
    <w:rsid w:val="00024A3F"/>
    <w:rsid w:val="00061DCB"/>
    <w:rsid w:val="00065CD5"/>
    <w:rsid w:val="000918FE"/>
    <w:rsid w:val="000B1ACC"/>
    <w:rsid w:val="000B59A0"/>
    <w:rsid w:val="000B6AAA"/>
    <w:rsid w:val="000C4220"/>
    <w:rsid w:val="000C7F92"/>
    <w:rsid w:val="000F435B"/>
    <w:rsid w:val="00112D09"/>
    <w:rsid w:val="001431EB"/>
    <w:rsid w:val="001510EF"/>
    <w:rsid w:val="00153D25"/>
    <w:rsid w:val="00170937"/>
    <w:rsid w:val="00183033"/>
    <w:rsid w:val="001D759A"/>
    <w:rsid w:val="001E01A2"/>
    <w:rsid w:val="001F2AE9"/>
    <w:rsid w:val="001F340C"/>
    <w:rsid w:val="001F3DC2"/>
    <w:rsid w:val="002429F9"/>
    <w:rsid w:val="0024787C"/>
    <w:rsid w:val="00277C8A"/>
    <w:rsid w:val="002809C5"/>
    <w:rsid w:val="002A7905"/>
    <w:rsid w:val="002E3FD2"/>
    <w:rsid w:val="002E50C0"/>
    <w:rsid w:val="002F1CA2"/>
    <w:rsid w:val="002F7B4A"/>
    <w:rsid w:val="003253B3"/>
    <w:rsid w:val="00331238"/>
    <w:rsid w:val="0033555C"/>
    <w:rsid w:val="00340B14"/>
    <w:rsid w:val="00346867"/>
    <w:rsid w:val="003617E3"/>
    <w:rsid w:val="00364DE5"/>
    <w:rsid w:val="00365439"/>
    <w:rsid w:val="00365D8C"/>
    <w:rsid w:val="003735B0"/>
    <w:rsid w:val="003B3659"/>
    <w:rsid w:val="003C0889"/>
    <w:rsid w:val="003C412E"/>
    <w:rsid w:val="003D560A"/>
    <w:rsid w:val="003E3D5F"/>
    <w:rsid w:val="003F3ACA"/>
    <w:rsid w:val="004024F5"/>
    <w:rsid w:val="0040415D"/>
    <w:rsid w:val="00415B2D"/>
    <w:rsid w:val="00421FB6"/>
    <w:rsid w:val="0042748C"/>
    <w:rsid w:val="0043330B"/>
    <w:rsid w:val="004338C5"/>
    <w:rsid w:val="0044220F"/>
    <w:rsid w:val="00442AF9"/>
    <w:rsid w:val="004768C1"/>
    <w:rsid w:val="00481B1B"/>
    <w:rsid w:val="00484FF5"/>
    <w:rsid w:val="004A502D"/>
    <w:rsid w:val="004A5C19"/>
    <w:rsid w:val="004B029D"/>
    <w:rsid w:val="004C1CF6"/>
    <w:rsid w:val="00500CF6"/>
    <w:rsid w:val="00501C2A"/>
    <w:rsid w:val="005108E6"/>
    <w:rsid w:val="005349AA"/>
    <w:rsid w:val="00547420"/>
    <w:rsid w:val="0055118D"/>
    <w:rsid w:val="005652DC"/>
    <w:rsid w:val="00577894"/>
    <w:rsid w:val="005968CC"/>
    <w:rsid w:val="005A483E"/>
    <w:rsid w:val="005B38DE"/>
    <w:rsid w:val="005B5ED9"/>
    <w:rsid w:val="005D2A35"/>
    <w:rsid w:val="005E633A"/>
    <w:rsid w:val="00605973"/>
    <w:rsid w:val="00605CC2"/>
    <w:rsid w:val="006126BF"/>
    <w:rsid w:val="006154A1"/>
    <w:rsid w:val="00631CCE"/>
    <w:rsid w:val="006324A0"/>
    <w:rsid w:val="00637B63"/>
    <w:rsid w:val="00672D1F"/>
    <w:rsid w:val="006732B2"/>
    <w:rsid w:val="00681FC7"/>
    <w:rsid w:val="00686FD9"/>
    <w:rsid w:val="00690BDF"/>
    <w:rsid w:val="006A5AAE"/>
    <w:rsid w:val="006C7CE5"/>
    <w:rsid w:val="006F10CE"/>
    <w:rsid w:val="006F3DBA"/>
    <w:rsid w:val="006F6560"/>
    <w:rsid w:val="006F72DA"/>
    <w:rsid w:val="0071680D"/>
    <w:rsid w:val="0072010A"/>
    <w:rsid w:val="00722F66"/>
    <w:rsid w:val="00732959"/>
    <w:rsid w:val="0075501F"/>
    <w:rsid w:val="0075516E"/>
    <w:rsid w:val="00781EA8"/>
    <w:rsid w:val="00790DBA"/>
    <w:rsid w:val="00796235"/>
    <w:rsid w:val="007A3A71"/>
    <w:rsid w:val="007C1928"/>
    <w:rsid w:val="007D6B21"/>
    <w:rsid w:val="007E0C6B"/>
    <w:rsid w:val="007E7400"/>
    <w:rsid w:val="0080448C"/>
    <w:rsid w:val="0081039E"/>
    <w:rsid w:val="00817FFE"/>
    <w:rsid w:val="00845A81"/>
    <w:rsid w:val="00846F8B"/>
    <w:rsid w:val="008637A9"/>
    <w:rsid w:val="00871F2D"/>
    <w:rsid w:val="00876450"/>
    <w:rsid w:val="00881F2F"/>
    <w:rsid w:val="008A3620"/>
    <w:rsid w:val="008A70CA"/>
    <w:rsid w:val="008C0EE1"/>
    <w:rsid w:val="008C661E"/>
    <w:rsid w:val="008D23E6"/>
    <w:rsid w:val="0094244E"/>
    <w:rsid w:val="00944374"/>
    <w:rsid w:val="00953CE8"/>
    <w:rsid w:val="0095475A"/>
    <w:rsid w:val="009559D5"/>
    <w:rsid w:val="00962AB8"/>
    <w:rsid w:val="0097488D"/>
    <w:rsid w:val="00983664"/>
    <w:rsid w:val="00984163"/>
    <w:rsid w:val="009A6081"/>
    <w:rsid w:val="009B1DDF"/>
    <w:rsid w:val="009D0344"/>
    <w:rsid w:val="009F0672"/>
    <w:rsid w:val="00A1780D"/>
    <w:rsid w:val="00A22311"/>
    <w:rsid w:val="00A30436"/>
    <w:rsid w:val="00A36F45"/>
    <w:rsid w:val="00A44683"/>
    <w:rsid w:val="00A52BBC"/>
    <w:rsid w:val="00A57648"/>
    <w:rsid w:val="00A650D3"/>
    <w:rsid w:val="00A66143"/>
    <w:rsid w:val="00A7109E"/>
    <w:rsid w:val="00A73098"/>
    <w:rsid w:val="00A76E7B"/>
    <w:rsid w:val="00A80EC0"/>
    <w:rsid w:val="00A86F32"/>
    <w:rsid w:val="00A911E9"/>
    <w:rsid w:val="00AA26B3"/>
    <w:rsid w:val="00AA41C0"/>
    <w:rsid w:val="00AB2635"/>
    <w:rsid w:val="00AB2F0B"/>
    <w:rsid w:val="00AB43DE"/>
    <w:rsid w:val="00AC3D1B"/>
    <w:rsid w:val="00AD69E6"/>
    <w:rsid w:val="00AE13FA"/>
    <w:rsid w:val="00AE3502"/>
    <w:rsid w:val="00AF2D26"/>
    <w:rsid w:val="00B06140"/>
    <w:rsid w:val="00B23C32"/>
    <w:rsid w:val="00B24022"/>
    <w:rsid w:val="00B30888"/>
    <w:rsid w:val="00B47ACA"/>
    <w:rsid w:val="00B60FF5"/>
    <w:rsid w:val="00B71446"/>
    <w:rsid w:val="00B73544"/>
    <w:rsid w:val="00BA5E0B"/>
    <w:rsid w:val="00BB0AD3"/>
    <w:rsid w:val="00BB4EA1"/>
    <w:rsid w:val="00BC2378"/>
    <w:rsid w:val="00BE366E"/>
    <w:rsid w:val="00C06FB4"/>
    <w:rsid w:val="00C07816"/>
    <w:rsid w:val="00C25467"/>
    <w:rsid w:val="00C4470E"/>
    <w:rsid w:val="00C74F19"/>
    <w:rsid w:val="00C82692"/>
    <w:rsid w:val="00C92303"/>
    <w:rsid w:val="00C924C2"/>
    <w:rsid w:val="00C9650B"/>
    <w:rsid w:val="00CA27D4"/>
    <w:rsid w:val="00CA37CC"/>
    <w:rsid w:val="00CC5F01"/>
    <w:rsid w:val="00CD78CD"/>
    <w:rsid w:val="00CE0E40"/>
    <w:rsid w:val="00D2204A"/>
    <w:rsid w:val="00D251E6"/>
    <w:rsid w:val="00D33E13"/>
    <w:rsid w:val="00D341E4"/>
    <w:rsid w:val="00D42F76"/>
    <w:rsid w:val="00D67E79"/>
    <w:rsid w:val="00D7652F"/>
    <w:rsid w:val="00D957D2"/>
    <w:rsid w:val="00DA2565"/>
    <w:rsid w:val="00DA29B2"/>
    <w:rsid w:val="00DA698A"/>
    <w:rsid w:val="00DD67D9"/>
    <w:rsid w:val="00DD70B0"/>
    <w:rsid w:val="00DE0EE9"/>
    <w:rsid w:val="00DE2660"/>
    <w:rsid w:val="00DE43C7"/>
    <w:rsid w:val="00DE668A"/>
    <w:rsid w:val="00DE7A90"/>
    <w:rsid w:val="00DF4094"/>
    <w:rsid w:val="00DF48C3"/>
    <w:rsid w:val="00E21418"/>
    <w:rsid w:val="00E52684"/>
    <w:rsid w:val="00E52D64"/>
    <w:rsid w:val="00E82B30"/>
    <w:rsid w:val="00E836D2"/>
    <w:rsid w:val="00E86D3F"/>
    <w:rsid w:val="00E902C0"/>
    <w:rsid w:val="00E919F5"/>
    <w:rsid w:val="00E966C0"/>
    <w:rsid w:val="00EA07B4"/>
    <w:rsid w:val="00EB0DC5"/>
    <w:rsid w:val="00EB51AD"/>
    <w:rsid w:val="00EC0708"/>
    <w:rsid w:val="00EE12A2"/>
    <w:rsid w:val="00F0439B"/>
    <w:rsid w:val="00F12CAC"/>
    <w:rsid w:val="00F175D9"/>
    <w:rsid w:val="00F34F3B"/>
    <w:rsid w:val="00F40483"/>
    <w:rsid w:val="00F42A37"/>
    <w:rsid w:val="00F55332"/>
    <w:rsid w:val="00F736DB"/>
    <w:rsid w:val="00F76D5C"/>
    <w:rsid w:val="00F77402"/>
    <w:rsid w:val="00F84DDD"/>
    <w:rsid w:val="00F93850"/>
    <w:rsid w:val="00FA3AAA"/>
    <w:rsid w:val="00FB280E"/>
    <w:rsid w:val="00FC109E"/>
    <w:rsid w:val="00FC30F4"/>
    <w:rsid w:val="00FC681F"/>
    <w:rsid w:val="00FD248E"/>
    <w:rsid w:val="00FE3305"/>
    <w:rsid w:val="00FF3E66"/>
    <w:rsid w:val="00FF5126"/>
    <w:rsid w:val="00FF5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8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paragraph" w:styleId="ae">
    <w:name w:val="No Spacing"/>
    <w:uiPriority w:val="1"/>
    <w:qFormat/>
    <w:rsid w:val="004A502D"/>
    <w:pPr>
      <w:spacing w:after="0" w:line="240" w:lineRule="auto"/>
    </w:pPr>
    <w:rPr>
      <w:rFonts w:ascii="Times New Roman" w:eastAsia="Times New Roman" w:hAnsi="Times New Roman" w:cs="Times New Roman"/>
      <w:sz w:val="24"/>
      <w:szCs w:val="24"/>
      <w:lang w:eastAsia="ru-RU"/>
    </w:rPr>
  </w:style>
  <w:style w:type="paragraph" w:customStyle="1" w:styleId="p64">
    <w:name w:val="p64"/>
    <w:basedOn w:val="a"/>
    <w:rsid w:val="00A650D3"/>
    <w:pPr>
      <w:spacing w:before="100" w:beforeAutospacing="1" w:after="100" w:afterAutospacing="1"/>
    </w:pPr>
  </w:style>
  <w:style w:type="character" w:customStyle="1" w:styleId="ft0">
    <w:name w:val="ft0"/>
    <w:basedOn w:val="a0"/>
    <w:rsid w:val="00A650D3"/>
  </w:style>
  <w:style w:type="character" w:customStyle="1" w:styleId="ft14">
    <w:name w:val="ft14"/>
    <w:basedOn w:val="a0"/>
    <w:rsid w:val="00A650D3"/>
  </w:style>
  <w:style w:type="paragraph" w:customStyle="1" w:styleId="p66">
    <w:name w:val="p66"/>
    <w:basedOn w:val="a"/>
    <w:rsid w:val="00A650D3"/>
    <w:pPr>
      <w:spacing w:before="100" w:beforeAutospacing="1" w:after="100" w:afterAutospacing="1"/>
    </w:pPr>
  </w:style>
  <w:style w:type="paragraph" w:customStyle="1" w:styleId="p56">
    <w:name w:val="p56"/>
    <w:basedOn w:val="a"/>
    <w:rsid w:val="00A650D3"/>
    <w:pPr>
      <w:spacing w:before="100" w:beforeAutospacing="1" w:after="100" w:afterAutospacing="1"/>
    </w:pPr>
  </w:style>
  <w:style w:type="character" w:customStyle="1" w:styleId="ft20">
    <w:name w:val="ft20"/>
    <w:basedOn w:val="a0"/>
    <w:rsid w:val="00A650D3"/>
  </w:style>
  <w:style w:type="paragraph" w:customStyle="1" w:styleId="p354">
    <w:name w:val="p354"/>
    <w:basedOn w:val="a"/>
    <w:rsid w:val="00A650D3"/>
    <w:pPr>
      <w:spacing w:before="100" w:beforeAutospacing="1" w:after="100" w:afterAutospacing="1"/>
    </w:pPr>
  </w:style>
  <w:style w:type="paragraph" w:customStyle="1" w:styleId="p464">
    <w:name w:val="p464"/>
    <w:basedOn w:val="a"/>
    <w:rsid w:val="00A650D3"/>
    <w:pPr>
      <w:spacing w:before="100" w:beforeAutospacing="1" w:after="100" w:afterAutospacing="1"/>
    </w:pPr>
  </w:style>
  <w:style w:type="character" w:customStyle="1" w:styleId="ft60">
    <w:name w:val="ft60"/>
    <w:basedOn w:val="a0"/>
    <w:rsid w:val="00A650D3"/>
  </w:style>
  <w:style w:type="paragraph" w:customStyle="1" w:styleId="p466">
    <w:name w:val="p466"/>
    <w:basedOn w:val="a"/>
    <w:rsid w:val="00A650D3"/>
    <w:pPr>
      <w:spacing w:before="100" w:beforeAutospacing="1" w:after="100" w:afterAutospacing="1"/>
    </w:pPr>
  </w:style>
  <w:style w:type="paragraph" w:customStyle="1" w:styleId="p467">
    <w:name w:val="p467"/>
    <w:basedOn w:val="a"/>
    <w:rsid w:val="00A650D3"/>
    <w:pPr>
      <w:spacing w:before="100" w:beforeAutospacing="1" w:after="100" w:afterAutospacing="1"/>
    </w:pPr>
  </w:style>
  <w:style w:type="paragraph" w:customStyle="1" w:styleId="p45">
    <w:name w:val="p45"/>
    <w:basedOn w:val="a"/>
    <w:rsid w:val="00A650D3"/>
    <w:pPr>
      <w:spacing w:before="100" w:beforeAutospacing="1" w:after="100" w:afterAutospacing="1"/>
    </w:pPr>
  </w:style>
  <w:style w:type="paragraph" w:customStyle="1" w:styleId="p477">
    <w:name w:val="p477"/>
    <w:basedOn w:val="a"/>
    <w:rsid w:val="00A650D3"/>
    <w:pPr>
      <w:spacing w:before="100" w:beforeAutospacing="1" w:after="100" w:afterAutospacing="1"/>
    </w:pPr>
  </w:style>
  <w:style w:type="paragraph" w:customStyle="1" w:styleId="p470">
    <w:name w:val="p470"/>
    <w:basedOn w:val="a"/>
    <w:rsid w:val="00A650D3"/>
    <w:pPr>
      <w:spacing w:before="100" w:beforeAutospacing="1" w:after="100" w:afterAutospacing="1"/>
    </w:pPr>
  </w:style>
  <w:style w:type="paragraph" w:customStyle="1" w:styleId="p549">
    <w:name w:val="p549"/>
    <w:basedOn w:val="a"/>
    <w:rsid w:val="00A650D3"/>
    <w:pPr>
      <w:spacing w:before="100" w:beforeAutospacing="1" w:after="100" w:afterAutospacing="1"/>
    </w:pPr>
  </w:style>
  <w:style w:type="character" w:customStyle="1" w:styleId="ft73">
    <w:name w:val="ft73"/>
    <w:basedOn w:val="a0"/>
    <w:rsid w:val="00A650D3"/>
  </w:style>
  <w:style w:type="character" w:customStyle="1" w:styleId="ft54">
    <w:name w:val="ft54"/>
    <w:basedOn w:val="a0"/>
    <w:rsid w:val="00A650D3"/>
  </w:style>
  <w:style w:type="paragraph" w:customStyle="1" w:styleId="p390">
    <w:name w:val="p390"/>
    <w:basedOn w:val="a"/>
    <w:rsid w:val="00A650D3"/>
    <w:pPr>
      <w:spacing w:before="100" w:beforeAutospacing="1" w:after="100" w:afterAutospacing="1"/>
    </w:pPr>
  </w:style>
  <w:style w:type="paragraph" w:customStyle="1" w:styleId="p550">
    <w:name w:val="p550"/>
    <w:basedOn w:val="a"/>
    <w:rsid w:val="00A650D3"/>
    <w:pPr>
      <w:spacing w:before="100" w:beforeAutospacing="1" w:after="100" w:afterAutospacing="1"/>
    </w:pPr>
  </w:style>
  <w:style w:type="paragraph" w:customStyle="1" w:styleId="p564">
    <w:name w:val="p564"/>
    <w:basedOn w:val="a"/>
    <w:rsid w:val="00A650D3"/>
    <w:pPr>
      <w:spacing w:before="100" w:beforeAutospacing="1" w:after="100" w:afterAutospacing="1"/>
    </w:pPr>
  </w:style>
  <w:style w:type="paragraph" w:customStyle="1" w:styleId="p131">
    <w:name w:val="p131"/>
    <w:basedOn w:val="a"/>
    <w:rsid w:val="00A650D3"/>
    <w:pPr>
      <w:spacing w:before="100" w:beforeAutospacing="1" w:after="100" w:afterAutospacing="1"/>
    </w:pPr>
  </w:style>
  <w:style w:type="paragraph" w:customStyle="1" w:styleId="p164">
    <w:name w:val="p164"/>
    <w:basedOn w:val="a"/>
    <w:rsid w:val="00A650D3"/>
    <w:pPr>
      <w:spacing w:before="100" w:beforeAutospacing="1" w:after="100" w:afterAutospacing="1"/>
    </w:pPr>
  </w:style>
  <w:style w:type="character" w:customStyle="1" w:styleId="ft124">
    <w:name w:val="ft124"/>
    <w:basedOn w:val="a0"/>
    <w:rsid w:val="00A650D3"/>
  </w:style>
  <w:style w:type="character" w:customStyle="1" w:styleId="ft125">
    <w:name w:val="ft125"/>
    <w:basedOn w:val="a0"/>
    <w:rsid w:val="00A650D3"/>
  </w:style>
  <w:style w:type="paragraph" w:customStyle="1" w:styleId="p565">
    <w:name w:val="p565"/>
    <w:basedOn w:val="a"/>
    <w:rsid w:val="00A650D3"/>
    <w:pPr>
      <w:spacing w:before="100" w:beforeAutospacing="1" w:after="100" w:afterAutospacing="1"/>
    </w:pPr>
  </w:style>
  <w:style w:type="character" w:customStyle="1" w:styleId="ft127">
    <w:name w:val="ft127"/>
    <w:basedOn w:val="a0"/>
    <w:rsid w:val="00A650D3"/>
  </w:style>
  <w:style w:type="paragraph" w:customStyle="1" w:styleId="p538">
    <w:name w:val="p538"/>
    <w:basedOn w:val="a"/>
    <w:rsid w:val="00A650D3"/>
    <w:pPr>
      <w:spacing w:before="100" w:beforeAutospacing="1" w:after="100" w:afterAutospacing="1"/>
    </w:pPr>
  </w:style>
  <w:style w:type="paragraph" w:customStyle="1" w:styleId="p219">
    <w:name w:val="p219"/>
    <w:basedOn w:val="a"/>
    <w:rsid w:val="00A650D3"/>
    <w:pPr>
      <w:spacing w:before="100" w:beforeAutospacing="1" w:after="100" w:afterAutospacing="1"/>
    </w:pPr>
  </w:style>
  <w:style w:type="paragraph" w:customStyle="1" w:styleId="p220">
    <w:name w:val="p220"/>
    <w:basedOn w:val="a"/>
    <w:rsid w:val="00A650D3"/>
    <w:pPr>
      <w:spacing w:before="100" w:beforeAutospacing="1" w:after="100" w:afterAutospacing="1"/>
    </w:pPr>
  </w:style>
  <w:style w:type="paragraph" w:customStyle="1" w:styleId="p566">
    <w:name w:val="p566"/>
    <w:basedOn w:val="a"/>
    <w:rsid w:val="00A650D3"/>
    <w:pPr>
      <w:spacing w:before="100" w:beforeAutospacing="1" w:after="100" w:afterAutospacing="1"/>
    </w:pPr>
  </w:style>
  <w:style w:type="character" w:customStyle="1" w:styleId="ft26">
    <w:name w:val="ft26"/>
    <w:basedOn w:val="a0"/>
    <w:rsid w:val="00A650D3"/>
  </w:style>
  <w:style w:type="paragraph" w:customStyle="1" w:styleId="p551">
    <w:name w:val="p551"/>
    <w:basedOn w:val="a"/>
    <w:rsid w:val="00A650D3"/>
    <w:pPr>
      <w:spacing w:before="100" w:beforeAutospacing="1" w:after="100" w:afterAutospacing="1"/>
    </w:pPr>
  </w:style>
  <w:style w:type="character" w:customStyle="1" w:styleId="ft66">
    <w:name w:val="ft66"/>
    <w:basedOn w:val="a0"/>
    <w:rsid w:val="00A650D3"/>
  </w:style>
  <w:style w:type="paragraph" w:customStyle="1" w:styleId="p259">
    <w:name w:val="p259"/>
    <w:basedOn w:val="a"/>
    <w:rsid w:val="00A650D3"/>
    <w:pPr>
      <w:spacing w:before="100" w:beforeAutospacing="1" w:after="100" w:afterAutospacing="1"/>
    </w:pPr>
  </w:style>
  <w:style w:type="paragraph" w:customStyle="1" w:styleId="p557">
    <w:name w:val="p557"/>
    <w:basedOn w:val="a"/>
    <w:rsid w:val="00A650D3"/>
    <w:pPr>
      <w:spacing w:before="100" w:beforeAutospacing="1" w:after="100" w:afterAutospacing="1"/>
    </w:pPr>
  </w:style>
  <w:style w:type="character" w:customStyle="1" w:styleId="ft41">
    <w:name w:val="ft41"/>
    <w:basedOn w:val="a0"/>
    <w:rsid w:val="00A650D3"/>
  </w:style>
  <w:style w:type="paragraph" w:customStyle="1" w:styleId="p567">
    <w:name w:val="p567"/>
    <w:basedOn w:val="a"/>
    <w:rsid w:val="00A650D3"/>
    <w:pPr>
      <w:spacing w:before="100" w:beforeAutospacing="1" w:after="100" w:afterAutospacing="1"/>
    </w:pPr>
  </w:style>
  <w:style w:type="paragraph" w:customStyle="1" w:styleId="p174">
    <w:name w:val="p174"/>
    <w:basedOn w:val="a"/>
    <w:rsid w:val="00A650D3"/>
    <w:pPr>
      <w:spacing w:before="100" w:beforeAutospacing="1" w:after="100" w:afterAutospacing="1"/>
    </w:pPr>
  </w:style>
  <w:style w:type="paragraph" w:customStyle="1" w:styleId="p24">
    <w:name w:val="p24"/>
    <w:basedOn w:val="a"/>
    <w:rsid w:val="00A650D3"/>
    <w:pPr>
      <w:spacing w:before="100" w:beforeAutospacing="1" w:after="100" w:afterAutospacing="1"/>
    </w:pPr>
  </w:style>
  <w:style w:type="character" w:customStyle="1" w:styleId="ft77">
    <w:name w:val="ft77"/>
    <w:basedOn w:val="a0"/>
    <w:rsid w:val="00A650D3"/>
  </w:style>
  <w:style w:type="paragraph" w:customStyle="1" w:styleId="p571">
    <w:name w:val="p571"/>
    <w:basedOn w:val="a"/>
    <w:rsid w:val="00A650D3"/>
    <w:pPr>
      <w:spacing w:before="100" w:beforeAutospacing="1" w:after="100" w:afterAutospacing="1"/>
    </w:pPr>
  </w:style>
  <w:style w:type="paragraph" w:customStyle="1" w:styleId="p214">
    <w:name w:val="p214"/>
    <w:basedOn w:val="a"/>
    <w:rsid w:val="00A650D3"/>
    <w:pPr>
      <w:spacing w:before="100" w:beforeAutospacing="1" w:after="100" w:afterAutospacing="1"/>
    </w:pPr>
  </w:style>
  <w:style w:type="character" w:customStyle="1" w:styleId="ft39">
    <w:name w:val="ft39"/>
    <w:basedOn w:val="a0"/>
    <w:rsid w:val="00A650D3"/>
  </w:style>
  <w:style w:type="paragraph" w:customStyle="1" w:styleId="p156">
    <w:name w:val="p156"/>
    <w:basedOn w:val="a"/>
    <w:rsid w:val="00A650D3"/>
    <w:pPr>
      <w:spacing w:before="100" w:beforeAutospacing="1" w:after="100" w:afterAutospacing="1"/>
    </w:pPr>
  </w:style>
  <w:style w:type="character" w:customStyle="1" w:styleId="ft71">
    <w:name w:val="ft71"/>
    <w:basedOn w:val="a0"/>
    <w:rsid w:val="00A650D3"/>
  </w:style>
  <w:style w:type="paragraph" w:customStyle="1" w:styleId="p540">
    <w:name w:val="p540"/>
    <w:basedOn w:val="a"/>
    <w:rsid w:val="00A650D3"/>
    <w:pPr>
      <w:spacing w:before="100" w:beforeAutospacing="1" w:after="100" w:afterAutospacing="1"/>
    </w:pPr>
  </w:style>
  <w:style w:type="paragraph" w:customStyle="1" w:styleId="p197">
    <w:name w:val="p197"/>
    <w:basedOn w:val="a"/>
    <w:rsid w:val="00A650D3"/>
    <w:pPr>
      <w:spacing w:before="100" w:beforeAutospacing="1" w:after="100" w:afterAutospacing="1"/>
    </w:pPr>
  </w:style>
  <w:style w:type="paragraph" w:customStyle="1" w:styleId="p206">
    <w:name w:val="p206"/>
    <w:basedOn w:val="a"/>
    <w:rsid w:val="00A650D3"/>
    <w:pPr>
      <w:spacing w:before="100" w:beforeAutospacing="1" w:after="100" w:afterAutospacing="1"/>
    </w:pPr>
  </w:style>
  <w:style w:type="character" w:customStyle="1" w:styleId="ft129">
    <w:name w:val="ft129"/>
    <w:basedOn w:val="a0"/>
    <w:rsid w:val="00A650D3"/>
  </w:style>
  <w:style w:type="paragraph" w:customStyle="1" w:styleId="p200">
    <w:name w:val="p200"/>
    <w:basedOn w:val="a"/>
    <w:rsid w:val="00A650D3"/>
    <w:pPr>
      <w:spacing w:before="100" w:beforeAutospacing="1" w:after="100" w:afterAutospacing="1"/>
    </w:pPr>
  </w:style>
  <w:style w:type="paragraph" w:customStyle="1" w:styleId="p240">
    <w:name w:val="p240"/>
    <w:basedOn w:val="a"/>
    <w:rsid w:val="00A650D3"/>
    <w:pPr>
      <w:spacing w:before="100" w:beforeAutospacing="1" w:after="100" w:afterAutospacing="1"/>
    </w:pPr>
  </w:style>
  <w:style w:type="paragraph" w:customStyle="1" w:styleId="p581">
    <w:name w:val="p581"/>
    <w:basedOn w:val="a"/>
    <w:rsid w:val="00A650D3"/>
    <w:pPr>
      <w:spacing w:before="100" w:beforeAutospacing="1" w:after="100" w:afterAutospacing="1"/>
    </w:pPr>
  </w:style>
  <w:style w:type="paragraph" w:customStyle="1" w:styleId="p186">
    <w:name w:val="p186"/>
    <w:basedOn w:val="a"/>
    <w:rsid w:val="00A650D3"/>
    <w:pPr>
      <w:spacing w:before="100" w:beforeAutospacing="1" w:after="100" w:afterAutospacing="1"/>
    </w:pPr>
  </w:style>
  <w:style w:type="character" w:customStyle="1" w:styleId="ft130">
    <w:name w:val="ft130"/>
    <w:basedOn w:val="a0"/>
    <w:rsid w:val="00A650D3"/>
  </w:style>
  <w:style w:type="character" w:customStyle="1" w:styleId="ft131">
    <w:name w:val="ft131"/>
    <w:basedOn w:val="a0"/>
    <w:rsid w:val="00A650D3"/>
  </w:style>
  <w:style w:type="paragraph" w:customStyle="1" w:styleId="p582">
    <w:name w:val="p582"/>
    <w:basedOn w:val="a"/>
    <w:rsid w:val="00A650D3"/>
    <w:pPr>
      <w:spacing w:before="100" w:beforeAutospacing="1" w:after="100" w:afterAutospacing="1"/>
    </w:pPr>
  </w:style>
  <w:style w:type="paragraph" w:customStyle="1" w:styleId="p583">
    <w:name w:val="p583"/>
    <w:basedOn w:val="a"/>
    <w:rsid w:val="00A650D3"/>
    <w:pPr>
      <w:spacing w:before="100" w:beforeAutospacing="1" w:after="100" w:afterAutospacing="1"/>
    </w:pPr>
  </w:style>
  <w:style w:type="paragraph" w:customStyle="1" w:styleId="p584">
    <w:name w:val="p584"/>
    <w:basedOn w:val="a"/>
    <w:rsid w:val="00A650D3"/>
    <w:pPr>
      <w:spacing w:before="100" w:beforeAutospacing="1" w:after="100" w:afterAutospacing="1"/>
    </w:pPr>
  </w:style>
  <w:style w:type="paragraph" w:customStyle="1" w:styleId="p103">
    <w:name w:val="p103"/>
    <w:basedOn w:val="a"/>
    <w:rsid w:val="00A650D3"/>
    <w:pPr>
      <w:spacing w:before="100" w:beforeAutospacing="1" w:after="100" w:afterAutospacing="1"/>
    </w:pPr>
  </w:style>
  <w:style w:type="paragraph" w:customStyle="1" w:styleId="p204">
    <w:name w:val="p204"/>
    <w:basedOn w:val="a"/>
    <w:rsid w:val="00A650D3"/>
    <w:pPr>
      <w:spacing w:before="100" w:beforeAutospacing="1" w:after="100" w:afterAutospacing="1"/>
    </w:pPr>
  </w:style>
  <w:style w:type="paragraph" w:customStyle="1" w:styleId="p104">
    <w:name w:val="p104"/>
    <w:basedOn w:val="a"/>
    <w:rsid w:val="00A650D3"/>
    <w:pPr>
      <w:spacing w:before="100" w:beforeAutospacing="1" w:after="100" w:afterAutospacing="1"/>
    </w:pPr>
  </w:style>
  <w:style w:type="paragraph" w:customStyle="1" w:styleId="p587">
    <w:name w:val="p587"/>
    <w:basedOn w:val="a"/>
    <w:rsid w:val="00A650D3"/>
    <w:pPr>
      <w:spacing w:before="100" w:beforeAutospacing="1" w:after="100" w:afterAutospacing="1"/>
    </w:pPr>
  </w:style>
  <w:style w:type="paragraph" w:customStyle="1" w:styleId="p588">
    <w:name w:val="p588"/>
    <w:basedOn w:val="a"/>
    <w:rsid w:val="00A650D3"/>
    <w:pPr>
      <w:spacing w:before="100" w:beforeAutospacing="1" w:after="100" w:afterAutospacing="1"/>
    </w:pPr>
  </w:style>
  <w:style w:type="character" w:customStyle="1" w:styleId="ft123">
    <w:name w:val="ft123"/>
    <w:basedOn w:val="a0"/>
    <w:rsid w:val="00A650D3"/>
  </w:style>
  <w:style w:type="character" w:customStyle="1" w:styleId="ft12">
    <w:name w:val="ft12"/>
    <w:basedOn w:val="a0"/>
    <w:rsid w:val="00A650D3"/>
  </w:style>
  <w:style w:type="paragraph" w:customStyle="1" w:styleId="p126">
    <w:name w:val="p126"/>
    <w:basedOn w:val="a"/>
    <w:rsid w:val="00A650D3"/>
    <w:pPr>
      <w:spacing w:before="100" w:beforeAutospacing="1" w:after="100" w:afterAutospacing="1"/>
    </w:pPr>
  </w:style>
  <w:style w:type="paragraph" w:customStyle="1" w:styleId="p591">
    <w:name w:val="p591"/>
    <w:basedOn w:val="a"/>
    <w:rsid w:val="00A650D3"/>
    <w:pPr>
      <w:spacing w:before="100" w:beforeAutospacing="1" w:after="100" w:afterAutospacing="1"/>
    </w:pPr>
  </w:style>
  <w:style w:type="paragraph" w:customStyle="1" w:styleId="p336">
    <w:name w:val="p336"/>
    <w:basedOn w:val="a"/>
    <w:rsid w:val="00A650D3"/>
    <w:pPr>
      <w:spacing w:before="100" w:beforeAutospacing="1" w:after="100" w:afterAutospacing="1"/>
    </w:pPr>
  </w:style>
  <w:style w:type="character" w:customStyle="1" w:styleId="ft18">
    <w:name w:val="ft18"/>
    <w:basedOn w:val="a0"/>
    <w:rsid w:val="00A650D3"/>
  </w:style>
  <w:style w:type="paragraph" w:customStyle="1" w:styleId="p592">
    <w:name w:val="p592"/>
    <w:basedOn w:val="a"/>
    <w:rsid w:val="00A650D3"/>
    <w:pPr>
      <w:spacing w:before="100" w:beforeAutospacing="1" w:after="100" w:afterAutospacing="1"/>
    </w:pPr>
  </w:style>
  <w:style w:type="paragraph" w:customStyle="1" w:styleId="p593">
    <w:name w:val="p593"/>
    <w:basedOn w:val="a"/>
    <w:rsid w:val="00A650D3"/>
    <w:pPr>
      <w:spacing w:before="100" w:beforeAutospacing="1" w:after="100" w:afterAutospacing="1"/>
    </w:pPr>
  </w:style>
  <w:style w:type="paragraph" w:customStyle="1" w:styleId="p594">
    <w:name w:val="p594"/>
    <w:basedOn w:val="a"/>
    <w:rsid w:val="00A650D3"/>
    <w:pPr>
      <w:spacing w:before="100" w:beforeAutospacing="1" w:after="100" w:afterAutospacing="1"/>
    </w:pPr>
  </w:style>
  <w:style w:type="paragraph" w:customStyle="1" w:styleId="p595">
    <w:name w:val="p595"/>
    <w:basedOn w:val="a"/>
    <w:rsid w:val="00A650D3"/>
    <w:pPr>
      <w:spacing w:before="100" w:beforeAutospacing="1" w:after="100" w:afterAutospacing="1"/>
    </w:pPr>
  </w:style>
  <w:style w:type="paragraph" w:customStyle="1" w:styleId="p596">
    <w:name w:val="p596"/>
    <w:basedOn w:val="a"/>
    <w:rsid w:val="00A650D3"/>
    <w:pPr>
      <w:spacing w:before="100" w:beforeAutospacing="1" w:after="100" w:afterAutospacing="1"/>
    </w:pPr>
  </w:style>
  <w:style w:type="character" w:customStyle="1" w:styleId="ft27">
    <w:name w:val="ft27"/>
    <w:basedOn w:val="a0"/>
    <w:rsid w:val="00A650D3"/>
  </w:style>
  <w:style w:type="paragraph" w:customStyle="1" w:styleId="p597">
    <w:name w:val="p597"/>
    <w:basedOn w:val="a"/>
    <w:rsid w:val="00A650D3"/>
    <w:pPr>
      <w:spacing w:before="100" w:beforeAutospacing="1" w:after="100" w:afterAutospacing="1"/>
    </w:pPr>
  </w:style>
  <w:style w:type="paragraph" w:customStyle="1" w:styleId="p618">
    <w:name w:val="p618"/>
    <w:basedOn w:val="a"/>
    <w:rsid w:val="00A650D3"/>
    <w:pPr>
      <w:spacing w:before="100" w:beforeAutospacing="1" w:after="100" w:afterAutospacing="1"/>
    </w:pPr>
  </w:style>
  <w:style w:type="paragraph" w:customStyle="1" w:styleId="p619">
    <w:name w:val="p619"/>
    <w:basedOn w:val="a"/>
    <w:rsid w:val="00A650D3"/>
    <w:pPr>
      <w:spacing w:before="100" w:beforeAutospacing="1" w:after="100" w:afterAutospacing="1"/>
    </w:pPr>
  </w:style>
  <w:style w:type="paragraph" w:customStyle="1" w:styleId="p620">
    <w:name w:val="p620"/>
    <w:basedOn w:val="a"/>
    <w:rsid w:val="00A650D3"/>
    <w:pPr>
      <w:spacing w:before="100" w:beforeAutospacing="1" w:after="100" w:afterAutospacing="1"/>
    </w:pPr>
  </w:style>
  <w:style w:type="paragraph" w:styleId="af">
    <w:name w:val="Title"/>
    <w:basedOn w:val="a"/>
    <w:link w:val="af0"/>
    <w:qFormat/>
    <w:rsid w:val="005B5ED9"/>
    <w:pPr>
      <w:overflowPunct w:val="0"/>
      <w:autoSpaceDE w:val="0"/>
      <w:autoSpaceDN w:val="0"/>
      <w:adjustRightInd w:val="0"/>
      <w:jc w:val="center"/>
      <w:textAlignment w:val="baseline"/>
    </w:pPr>
    <w:rPr>
      <w:rFonts w:ascii="NTTimes/Cyrillic" w:hAnsi="NTTimes/Cyrillic"/>
      <w:szCs w:val="20"/>
    </w:rPr>
  </w:style>
  <w:style w:type="character" w:customStyle="1" w:styleId="af0">
    <w:name w:val="Название Знак"/>
    <w:basedOn w:val="a0"/>
    <w:link w:val="af"/>
    <w:rsid w:val="005B5ED9"/>
    <w:rPr>
      <w:rFonts w:ascii="NTTimes/Cyrillic" w:eastAsia="Times New Roman" w:hAnsi="NTTimes/Cyrillic" w:cs="Times New Roman"/>
      <w:sz w:val="24"/>
      <w:szCs w:val="20"/>
      <w:lang w:eastAsia="ru-RU"/>
    </w:rPr>
  </w:style>
  <w:style w:type="paragraph" w:customStyle="1" w:styleId="12">
    <w:name w:val="Абзац списка1"/>
    <w:basedOn w:val="a"/>
    <w:rsid w:val="005B5ED9"/>
    <w:pPr>
      <w:widowControl w:val="0"/>
      <w:autoSpaceDE w:val="0"/>
      <w:autoSpaceDN w:val="0"/>
      <w:adjustRightInd w:val="0"/>
      <w:ind w:left="720" w:firstLine="720"/>
      <w:contextualSpacing/>
      <w:jc w:val="both"/>
    </w:pPr>
    <w:rPr>
      <w:rFonts w:ascii="Arial" w:eastAsia="Calibri" w:hAnsi="Arial"/>
      <w:sz w:val="20"/>
      <w:szCs w:val="20"/>
    </w:rPr>
  </w:style>
  <w:style w:type="paragraph" w:styleId="af1">
    <w:name w:val="Body Text"/>
    <w:basedOn w:val="a"/>
    <w:link w:val="af2"/>
    <w:rsid w:val="00577894"/>
    <w:pPr>
      <w:spacing w:after="120"/>
    </w:pPr>
    <w:rPr>
      <w:lang w:val="x-none" w:eastAsia="x-none"/>
    </w:rPr>
  </w:style>
  <w:style w:type="character" w:customStyle="1" w:styleId="af2">
    <w:name w:val="Основной текст Знак"/>
    <w:basedOn w:val="a0"/>
    <w:link w:val="af1"/>
    <w:rsid w:val="00577894"/>
    <w:rPr>
      <w:rFonts w:ascii="Times New Roman" w:eastAsia="Times New Roman" w:hAnsi="Times New Roman" w:cs="Times New Roman"/>
      <w:sz w:val="24"/>
      <w:szCs w:val="24"/>
      <w:lang w:val="x-none" w:eastAsia="x-none"/>
    </w:rPr>
  </w:style>
  <w:style w:type="paragraph" w:styleId="af3">
    <w:name w:val="Plain Text"/>
    <w:basedOn w:val="a"/>
    <w:link w:val="af4"/>
    <w:uiPriority w:val="99"/>
    <w:rsid w:val="00BB0AD3"/>
    <w:rPr>
      <w:rFonts w:ascii="Courier New" w:hAnsi="Courier New"/>
      <w:sz w:val="20"/>
      <w:szCs w:val="20"/>
      <w:lang w:val="x-none" w:eastAsia="x-none"/>
    </w:rPr>
  </w:style>
  <w:style w:type="character" w:customStyle="1" w:styleId="af4">
    <w:name w:val="Текст Знак"/>
    <w:basedOn w:val="a0"/>
    <w:link w:val="af3"/>
    <w:uiPriority w:val="99"/>
    <w:rsid w:val="00BB0AD3"/>
    <w:rPr>
      <w:rFonts w:ascii="Courier New" w:eastAsia="Times New Roman" w:hAnsi="Courier New"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8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paragraph" w:styleId="ae">
    <w:name w:val="No Spacing"/>
    <w:uiPriority w:val="1"/>
    <w:qFormat/>
    <w:rsid w:val="004A502D"/>
    <w:pPr>
      <w:spacing w:after="0" w:line="240" w:lineRule="auto"/>
    </w:pPr>
    <w:rPr>
      <w:rFonts w:ascii="Times New Roman" w:eastAsia="Times New Roman" w:hAnsi="Times New Roman" w:cs="Times New Roman"/>
      <w:sz w:val="24"/>
      <w:szCs w:val="24"/>
      <w:lang w:eastAsia="ru-RU"/>
    </w:rPr>
  </w:style>
  <w:style w:type="paragraph" w:customStyle="1" w:styleId="p64">
    <w:name w:val="p64"/>
    <w:basedOn w:val="a"/>
    <w:rsid w:val="00A650D3"/>
    <w:pPr>
      <w:spacing w:before="100" w:beforeAutospacing="1" w:after="100" w:afterAutospacing="1"/>
    </w:pPr>
  </w:style>
  <w:style w:type="character" w:customStyle="1" w:styleId="ft0">
    <w:name w:val="ft0"/>
    <w:basedOn w:val="a0"/>
    <w:rsid w:val="00A650D3"/>
  </w:style>
  <w:style w:type="character" w:customStyle="1" w:styleId="ft14">
    <w:name w:val="ft14"/>
    <w:basedOn w:val="a0"/>
    <w:rsid w:val="00A650D3"/>
  </w:style>
  <w:style w:type="paragraph" w:customStyle="1" w:styleId="p66">
    <w:name w:val="p66"/>
    <w:basedOn w:val="a"/>
    <w:rsid w:val="00A650D3"/>
    <w:pPr>
      <w:spacing w:before="100" w:beforeAutospacing="1" w:after="100" w:afterAutospacing="1"/>
    </w:pPr>
  </w:style>
  <w:style w:type="paragraph" w:customStyle="1" w:styleId="p56">
    <w:name w:val="p56"/>
    <w:basedOn w:val="a"/>
    <w:rsid w:val="00A650D3"/>
    <w:pPr>
      <w:spacing w:before="100" w:beforeAutospacing="1" w:after="100" w:afterAutospacing="1"/>
    </w:pPr>
  </w:style>
  <w:style w:type="character" w:customStyle="1" w:styleId="ft20">
    <w:name w:val="ft20"/>
    <w:basedOn w:val="a0"/>
    <w:rsid w:val="00A650D3"/>
  </w:style>
  <w:style w:type="paragraph" w:customStyle="1" w:styleId="p354">
    <w:name w:val="p354"/>
    <w:basedOn w:val="a"/>
    <w:rsid w:val="00A650D3"/>
    <w:pPr>
      <w:spacing w:before="100" w:beforeAutospacing="1" w:after="100" w:afterAutospacing="1"/>
    </w:pPr>
  </w:style>
  <w:style w:type="paragraph" w:customStyle="1" w:styleId="p464">
    <w:name w:val="p464"/>
    <w:basedOn w:val="a"/>
    <w:rsid w:val="00A650D3"/>
    <w:pPr>
      <w:spacing w:before="100" w:beforeAutospacing="1" w:after="100" w:afterAutospacing="1"/>
    </w:pPr>
  </w:style>
  <w:style w:type="character" w:customStyle="1" w:styleId="ft60">
    <w:name w:val="ft60"/>
    <w:basedOn w:val="a0"/>
    <w:rsid w:val="00A650D3"/>
  </w:style>
  <w:style w:type="paragraph" w:customStyle="1" w:styleId="p466">
    <w:name w:val="p466"/>
    <w:basedOn w:val="a"/>
    <w:rsid w:val="00A650D3"/>
    <w:pPr>
      <w:spacing w:before="100" w:beforeAutospacing="1" w:after="100" w:afterAutospacing="1"/>
    </w:pPr>
  </w:style>
  <w:style w:type="paragraph" w:customStyle="1" w:styleId="p467">
    <w:name w:val="p467"/>
    <w:basedOn w:val="a"/>
    <w:rsid w:val="00A650D3"/>
    <w:pPr>
      <w:spacing w:before="100" w:beforeAutospacing="1" w:after="100" w:afterAutospacing="1"/>
    </w:pPr>
  </w:style>
  <w:style w:type="paragraph" w:customStyle="1" w:styleId="p45">
    <w:name w:val="p45"/>
    <w:basedOn w:val="a"/>
    <w:rsid w:val="00A650D3"/>
    <w:pPr>
      <w:spacing w:before="100" w:beforeAutospacing="1" w:after="100" w:afterAutospacing="1"/>
    </w:pPr>
  </w:style>
  <w:style w:type="paragraph" w:customStyle="1" w:styleId="p477">
    <w:name w:val="p477"/>
    <w:basedOn w:val="a"/>
    <w:rsid w:val="00A650D3"/>
    <w:pPr>
      <w:spacing w:before="100" w:beforeAutospacing="1" w:after="100" w:afterAutospacing="1"/>
    </w:pPr>
  </w:style>
  <w:style w:type="paragraph" w:customStyle="1" w:styleId="p470">
    <w:name w:val="p470"/>
    <w:basedOn w:val="a"/>
    <w:rsid w:val="00A650D3"/>
    <w:pPr>
      <w:spacing w:before="100" w:beforeAutospacing="1" w:after="100" w:afterAutospacing="1"/>
    </w:pPr>
  </w:style>
  <w:style w:type="paragraph" w:customStyle="1" w:styleId="p549">
    <w:name w:val="p549"/>
    <w:basedOn w:val="a"/>
    <w:rsid w:val="00A650D3"/>
    <w:pPr>
      <w:spacing w:before="100" w:beforeAutospacing="1" w:after="100" w:afterAutospacing="1"/>
    </w:pPr>
  </w:style>
  <w:style w:type="character" w:customStyle="1" w:styleId="ft73">
    <w:name w:val="ft73"/>
    <w:basedOn w:val="a0"/>
    <w:rsid w:val="00A650D3"/>
  </w:style>
  <w:style w:type="character" w:customStyle="1" w:styleId="ft54">
    <w:name w:val="ft54"/>
    <w:basedOn w:val="a0"/>
    <w:rsid w:val="00A650D3"/>
  </w:style>
  <w:style w:type="paragraph" w:customStyle="1" w:styleId="p390">
    <w:name w:val="p390"/>
    <w:basedOn w:val="a"/>
    <w:rsid w:val="00A650D3"/>
    <w:pPr>
      <w:spacing w:before="100" w:beforeAutospacing="1" w:after="100" w:afterAutospacing="1"/>
    </w:pPr>
  </w:style>
  <w:style w:type="paragraph" w:customStyle="1" w:styleId="p550">
    <w:name w:val="p550"/>
    <w:basedOn w:val="a"/>
    <w:rsid w:val="00A650D3"/>
    <w:pPr>
      <w:spacing w:before="100" w:beforeAutospacing="1" w:after="100" w:afterAutospacing="1"/>
    </w:pPr>
  </w:style>
  <w:style w:type="paragraph" w:customStyle="1" w:styleId="p564">
    <w:name w:val="p564"/>
    <w:basedOn w:val="a"/>
    <w:rsid w:val="00A650D3"/>
    <w:pPr>
      <w:spacing w:before="100" w:beforeAutospacing="1" w:after="100" w:afterAutospacing="1"/>
    </w:pPr>
  </w:style>
  <w:style w:type="paragraph" w:customStyle="1" w:styleId="p131">
    <w:name w:val="p131"/>
    <w:basedOn w:val="a"/>
    <w:rsid w:val="00A650D3"/>
    <w:pPr>
      <w:spacing w:before="100" w:beforeAutospacing="1" w:after="100" w:afterAutospacing="1"/>
    </w:pPr>
  </w:style>
  <w:style w:type="paragraph" w:customStyle="1" w:styleId="p164">
    <w:name w:val="p164"/>
    <w:basedOn w:val="a"/>
    <w:rsid w:val="00A650D3"/>
    <w:pPr>
      <w:spacing w:before="100" w:beforeAutospacing="1" w:after="100" w:afterAutospacing="1"/>
    </w:pPr>
  </w:style>
  <w:style w:type="character" w:customStyle="1" w:styleId="ft124">
    <w:name w:val="ft124"/>
    <w:basedOn w:val="a0"/>
    <w:rsid w:val="00A650D3"/>
  </w:style>
  <w:style w:type="character" w:customStyle="1" w:styleId="ft125">
    <w:name w:val="ft125"/>
    <w:basedOn w:val="a0"/>
    <w:rsid w:val="00A650D3"/>
  </w:style>
  <w:style w:type="paragraph" w:customStyle="1" w:styleId="p565">
    <w:name w:val="p565"/>
    <w:basedOn w:val="a"/>
    <w:rsid w:val="00A650D3"/>
    <w:pPr>
      <w:spacing w:before="100" w:beforeAutospacing="1" w:after="100" w:afterAutospacing="1"/>
    </w:pPr>
  </w:style>
  <w:style w:type="character" w:customStyle="1" w:styleId="ft127">
    <w:name w:val="ft127"/>
    <w:basedOn w:val="a0"/>
    <w:rsid w:val="00A650D3"/>
  </w:style>
  <w:style w:type="paragraph" w:customStyle="1" w:styleId="p538">
    <w:name w:val="p538"/>
    <w:basedOn w:val="a"/>
    <w:rsid w:val="00A650D3"/>
    <w:pPr>
      <w:spacing w:before="100" w:beforeAutospacing="1" w:after="100" w:afterAutospacing="1"/>
    </w:pPr>
  </w:style>
  <w:style w:type="paragraph" w:customStyle="1" w:styleId="p219">
    <w:name w:val="p219"/>
    <w:basedOn w:val="a"/>
    <w:rsid w:val="00A650D3"/>
    <w:pPr>
      <w:spacing w:before="100" w:beforeAutospacing="1" w:after="100" w:afterAutospacing="1"/>
    </w:pPr>
  </w:style>
  <w:style w:type="paragraph" w:customStyle="1" w:styleId="p220">
    <w:name w:val="p220"/>
    <w:basedOn w:val="a"/>
    <w:rsid w:val="00A650D3"/>
    <w:pPr>
      <w:spacing w:before="100" w:beforeAutospacing="1" w:after="100" w:afterAutospacing="1"/>
    </w:pPr>
  </w:style>
  <w:style w:type="paragraph" w:customStyle="1" w:styleId="p566">
    <w:name w:val="p566"/>
    <w:basedOn w:val="a"/>
    <w:rsid w:val="00A650D3"/>
    <w:pPr>
      <w:spacing w:before="100" w:beforeAutospacing="1" w:after="100" w:afterAutospacing="1"/>
    </w:pPr>
  </w:style>
  <w:style w:type="character" w:customStyle="1" w:styleId="ft26">
    <w:name w:val="ft26"/>
    <w:basedOn w:val="a0"/>
    <w:rsid w:val="00A650D3"/>
  </w:style>
  <w:style w:type="paragraph" w:customStyle="1" w:styleId="p551">
    <w:name w:val="p551"/>
    <w:basedOn w:val="a"/>
    <w:rsid w:val="00A650D3"/>
    <w:pPr>
      <w:spacing w:before="100" w:beforeAutospacing="1" w:after="100" w:afterAutospacing="1"/>
    </w:pPr>
  </w:style>
  <w:style w:type="character" w:customStyle="1" w:styleId="ft66">
    <w:name w:val="ft66"/>
    <w:basedOn w:val="a0"/>
    <w:rsid w:val="00A650D3"/>
  </w:style>
  <w:style w:type="paragraph" w:customStyle="1" w:styleId="p259">
    <w:name w:val="p259"/>
    <w:basedOn w:val="a"/>
    <w:rsid w:val="00A650D3"/>
    <w:pPr>
      <w:spacing w:before="100" w:beforeAutospacing="1" w:after="100" w:afterAutospacing="1"/>
    </w:pPr>
  </w:style>
  <w:style w:type="paragraph" w:customStyle="1" w:styleId="p557">
    <w:name w:val="p557"/>
    <w:basedOn w:val="a"/>
    <w:rsid w:val="00A650D3"/>
    <w:pPr>
      <w:spacing w:before="100" w:beforeAutospacing="1" w:after="100" w:afterAutospacing="1"/>
    </w:pPr>
  </w:style>
  <w:style w:type="character" w:customStyle="1" w:styleId="ft41">
    <w:name w:val="ft41"/>
    <w:basedOn w:val="a0"/>
    <w:rsid w:val="00A650D3"/>
  </w:style>
  <w:style w:type="paragraph" w:customStyle="1" w:styleId="p567">
    <w:name w:val="p567"/>
    <w:basedOn w:val="a"/>
    <w:rsid w:val="00A650D3"/>
    <w:pPr>
      <w:spacing w:before="100" w:beforeAutospacing="1" w:after="100" w:afterAutospacing="1"/>
    </w:pPr>
  </w:style>
  <w:style w:type="paragraph" w:customStyle="1" w:styleId="p174">
    <w:name w:val="p174"/>
    <w:basedOn w:val="a"/>
    <w:rsid w:val="00A650D3"/>
    <w:pPr>
      <w:spacing w:before="100" w:beforeAutospacing="1" w:after="100" w:afterAutospacing="1"/>
    </w:pPr>
  </w:style>
  <w:style w:type="paragraph" w:customStyle="1" w:styleId="p24">
    <w:name w:val="p24"/>
    <w:basedOn w:val="a"/>
    <w:rsid w:val="00A650D3"/>
    <w:pPr>
      <w:spacing w:before="100" w:beforeAutospacing="1" w:after="100" w:afterAutospacing="1"/>
    </w:pPr>
  </w:style>
  <w:style w:type="character" w:customStyle="1" w:styleId="ft77">
    <w:name w:val="ft77"/>
    <w:basedOn w:val="a0"/>
    <w:rsid w:val="00A650D3"/>
  </w:style>
  <w:style w:type="paragraph" w:customStyle="1" w:styleId="p571">
    <w:name w:val="p571"/>
    <w:basedOn w:val="a"/>
    <w:rsid w:val="00A650D3"/>
    <w:pPr>
      <w:spacing w:before="100" w:beforeAutospacing="1" w:after="100" w:afterAutospacing="1"/>
    </w:pPr>
  </w:style>
  <w:style w:type="paragraph" w:customStyle="1" w:styleId="p214">
    <w:name w:val="p214"/>
    <w:basedOn w:val="a"/>
    <w:rsid w:val="00A650D3"/>
    <w:pPr>
      <w:spacing w:before="100" w:beforeAutospacing="1" w:after="100" w:afterAutospacing="1"/>
    </w:pPr>
  </w:style>
  <w:style w:type="character" w:customStyle="1" w:styleId="ft39">
    <w:name w:val="ft39"/>
    <w:basedOn w:val="a0"/>
    <w:rsid w:val="00A650D3"/>
  </w:style>
  <w:style w:type="paragraph" w:customStyle="1" w:styleId="p156">
    <w:name w:val="p156"/>
    <w:basedOn w:val="a"/>
    <w:rsid w:val="00A650D3"/>
    <w:pPr>
      <w:spacing w:before="100" w:beforeAutospacing="1" w:after="100" w:afterAutospacing="1"/>
    </w:pPr>
  </w:style>
  <w:style w:type="character" w:customStyle="1" w:styleId="ft71">
    <w:name w:val="ft71"/>
    <w:basedOn w:val="a0"/>
    <w:rsid w:val="00A650D3"/>
  </w:style>
  <w:style w:type="paragraph" w:customStyle="1" w:styleId="p540">
    <w:name w:val="p540"/>
    <w:basedOn w:val="a"/>
    <w:rsid w:val="00A650D3"/>
    <w:pPr>
      <w:spacing w:before="100" w:beforeAutospacing="1" w:after="100" w:afterAutospacing="1"/>
    </w:pPr>
  </w:style>
  <w:style w:type="paragraph" w:customStyle="1" w:styleId="p197">
    <w:name w:val="p197"/>
    <w:basedOn w:val="a"/>
    <w:rsid w:val="00A650D3"/>
    <w:pPr>
      <w:spacing w:before="100" w:beforeAutospacing="1" w:after="100" w:afterAutospacing="1"/>
    </w:pPr>
  </w:style>
  <w:style w:type="paragraph" w:customStyle="1" w:styleId="p206">
    <w:name w:val="p206"/>
    <w:basedOn w:val="a"/>
    <w:rsid w:val="00A650D3"/>
    <w:pPr>
      <w:spacing w:before="100" w:beforeAutospacing="1" w:after="100" w:afterAutospacing="1"/>
    </w:pPr>
  </w:style>
  <w:style w:type="character" w:customStyle="1" w:styleId="ft129">
    <w:name w:val="ft129"/>
    <w:basedOn w:val="a0"/>
    <w:rsid w:val="00A650D3"/>
  </w:style>
  <w:style w:type="paragraph" w:customStyle="1" w:styleId="p200">
    <w:name w:val="p200"/>
    <w:basedOn w:val="a"/>
    <w:rsid w:val="00A650D3"/>
    <w:pPr>
      <w:spacing w:before="100" w:beforeAutospacing="1" w:after="100" w:afterAutospacing="1"/>
    </w:pPr>
  </w:style>
  <w:style w:type="paragraph" w:customStyle="1" w:styleId="p240">
    <w:name w:val="p240"/>
    <w:basedOn w:val="a"/>
    <w:rsid w:val="00A650D3"/>
    <w:pPr>
      <w:spacing w:before="100" w:beforeAutospacing="1" w:after="100" w:afterAutospacing="1"/>
    </w:pPr>
  </w:style>
  <w:style w:type="paragraph" w:customStyle="1" w:styleId="p581">
    <w:name w:val="p581"/>
    <w:basedOn w:val="a"/>
    <w:rsid w:val="00A650D3"/>
    <w:pPr>
      <w:spacing w:before="100" w:beforeAutospacing="1" w:after="100" w:afterAutospacing="1"/>
    </w:pPr>
  </w:style>
  <w:style w:type="paragraph" w:customStyle="1" w:styleId="p186">
    <w:name w:val="p186"/>
    <w:basedOn w:val="a"/>
    <w:rsid w:val="00A650D3"/>
    <w:pPr>
      <w:spacing w:before="100" w:beforeAutospacing="1" w:after="100" w:afterAutospacing="1"/>
    </w:pPr>
  </w:style>
  <w:style w:type="character" w:customStyle="1" w:styleId="ft130">
    <w:name w:val="ft130"/>
    <w:basedOn w:val="a0"/>
    <w:rsid w:val="00A650D3"/>
  </w:style>
  <w:style w:type="character" w:customStyle="1" w:styleId="ft131">
    <w:name w:val="ft131"/>
    <w:basedOn w:val="a0"/>
    <w:rsid w:val="00A650D3"/>
  </w:style>
  <w:style w:type="paragraph" w:customStyle="1" w:styleId="p582">
    <w:name w:val="p582"/>
    <w:basedOn w:val="a"/>
    <w:rsid w:val="00A650D3"/>
    <w:pPr>
      <w:spacing w:before="100" w:beforeAutospacing="1" w:after="100" w:afterAutospacing="1"/>
    </w:pPr>
  </w:style>
  <w:style w:type="paragraph" w:customStyle="1" w:styleId="p583">
    <w:name w:val="p583"/>
    <w:basedOn w:val="a"/>
    <w:rsid w:val="00A650D3"/>
    <w:pPr>
      <w:spacing w:before="100" w:beforeAutospacing="1" w:after="100" w:afterAutospacing="1"/>
    </w:pPr>
  </w:style>
  <w:style w:type="paragraph" w:customStyle="1" w:styleId="p584">
    <w:name w:val="p584"/>
    <w:basedOn w:val="a"/>
    <w:rsid w:val="00A650D3"/>
    <w:pPr>
      <w:spacing w:before="100" w:beforeAutospacing="1" w:after="100" w:afterAutospacing="1"/>
    </w:pPr>
  </w:style>
  <w:style w:type="paragraph" w:customStyle="1" w:styleId="p103">
    <w:name w:val="p103"/>
    <w:basedOn w:val="a"/>
    <w:rsid w:val="00A650D3"/>
    <w:pPr>
      <w:spacing w:before="100" w:beforeAutospacing="1" w:after="100" w:afterAutospacing="1"/>
    </w:pPr>
  </w:style>
  <w:style w:type="paragraph" w:customStyle="1" w:styleId="p204">
    <w:name w:val="p204"/>
    <w:basedOn w:val="a"/>
    <w:rsid w:val="00A650D3"/>
    <w:pPr>
      <w:spacing w:before="100" w:beforeAutospacing="1" w:after="100" w:afterAutospacing="1"/>
    </w:pPr>
  </w:style>
  <w:style w:type="paragraph" w:customStyle="1" w:styleId="p104">
    <w:name w:val="p104"/>
    <w:basedOn w:val="a"/>
    <w:rsid w:val="00A650D3"/>
    <w:pPr>
      <w:spacing w:before="100" w:beforeAutospacing="1" w:after="100" w:afterAutospacing="1"/>
    </w:pPr>
  </w:style>
  <w:style w:type="paragraph" w:customStyle="1" w:styleId="p587">
    <w:name w:val="p587"/>
    <w:basedOn w:val="a"/>
    <w:rsid w:val="00A650D3"/>
    <w:pPr>
      <w:spacing w:before="100" w:beforeAutospacing="1" w:after="100" w:afterAutospacing="1"/>
    </w:pPr>
  </w:style>
  <w:style w:type="paragraph" w:customStyle="1" w:styleId="p588">
    <w:name w:val="p588"/>
    <w:basedOn w:val="a"/>
    <w:rsid w:val="00A650D3"/>
    <w:pPr>
      <w:spacing w:before="100" w:beforeAutospacing="1" w:after="100" w:afterAutospacing="1"/>
    </w:pPr>
  </w:style>
  <w:style w:type="character" w:customStyle="1" w:styleId="ft123">
    <w:name w:val="ft123"/>
    <w:basedOn w:val="a0"/>
    <w:rsid w:val="00A650D3"/>
  </w:style>
  <w:style w:type="character" w:customStyle="1" w:styleId="ft12">
    <w:name w:val="ft12"/>
    <w:basedOn w:val="a0"/>
    <w:rsid w:val="00A650D3"/>
  </w:style>
  <w:style w:type="paragraph" w:customStyle="1" w:styleId="p126">
    <w:name w:val="p126"/>
    <w:basedOn w:val="a"/>
    <w:rsid w:val="00A650D3"/>
    <w:pPr>
      <w:spacing w:before="100" w:beforeAutospacing="1" w:after="100" w:afterAutospacing="1"/>
    </w:pPr>
  </w:style>
  <w:style w:type="paragraph" w:customStyle="1" w:styleId="p591">
    <w:name w:val="p591"/>
    <w:basedOn w:val="a"/>
    <w:rsid w:val="00A650D3"/>
    <w:pPr>
      <w:spacing w:before="100" w:beforeAutospacing="1" w:after="100" w:afterAutospacing="1"/>
    </w:pPr>
  </w:style>
  <w:style w:type="paragraph" w:customStyle="1" w:styleId="p336">
    <w:name w:val="p336"/>
    <w:basedOn w:val="a"/>
    <w:rsid w:val="00A650D3"/>
    <w:pPr>
      <w:spacing w:before="100" w:beforeAutospacing="1" w:after="100" w:afterAutospacing="1"/>
    </w:pPr>
  </w:style>
  <w:style w:type="character" w:customStyle="1" w:styleId="ft18">
    <w:name w:val="ft18"/>
    <w:basedOn w:val="a0"/>
    <w:rsid w:val="00A650D3"/>
  </w:style>
  <w:style w:type="paragraph" w:customStyle="1" w:styleId="p592">
    <w:name w:val="p592"/>
    <w:basedOn w:val="a"/>
    <w:rsid w:val="00A650D3"/>
    <w:pPr>
      <w:spacing w:before="100" w:beforeAutospacing="1" w:after="100" w:afterAutospacing="1"/>
    </w:pPr>
  </w:style>
  <w:style w:type="paragraph" w:customStyle="1" w:styleId="p593">
    <w:name w:val="p593"/>
    <w:basedOn w:val="a"/>
    <w:rsid w:val="00A650D3"/>
    <w:pPr>
      <w:spacing w:before="100" w:beforeAutospacing="1" w:after="100" w:afterAutospacing="1"/>
    </w:pPr>
  </w:style>
  <w:style w:type="paragraph" w:customStyle="1" w:styleId="p594">
    <w:name w:val="p594"/>
    <w:basedOn w:val="a"/>
    <w:rsid w:val="00A650D3"/>
    <w:pPr>
      <w:spacing w:before="100" w:beforeAutospacing="1" w:after="100" w:afterAutospacing="1"/>
    </w:pPr>
  </w:style>
  <w:style w:type="paragraph" w:customStyle="1" w:styleId="p595">
    <w:name w:val="p595"/>
    <w:basedOn w:val="a"/>
    <w:rsid w:val="00A650D3"/>
    <w:pPr>
      <w:spacing w:before="100" w:beforeAutospacing="1" w:after="100" w:afterAutospacing="1"/>
    </w:pPr>
  </w:style>
  <w:style w:type="paragraph" w:customStyle="1" w:styleId="p596">
    <w:name w:val="p596"/>
    <w:basedOn w:val="a"/>
    <w:rsid w:val="00A650D3"/>
    <w:pPr>
      <w:spacing w:before="100" w:beforeAutospacing="1" w:after="100" w:afterAutospacing="1"/>
    </w:pPr>
  </w:style>
  <w:style w:type="character" w:customStyle="1" w:styleId="ft27">
    <w:name w:val="ft27"/>
    <w:basedOn w:val="a0"/>
    <w:rsid w:val="00A650D3"/>
  </w:style>
  <w:style w:type="paragraph" w:customStyle="1" w:styleId="p597">
    <w:name w:val="p597"/>
    <w:basedOn w:val="a"/>
    <w:rsid w:val="00A650D3"/>
    <w:pPr>
      <w:spacing w:before="100" w:beforeAutospacing="1" w:after="100" w:afterAutospacing="1"/>
    </w:pPr>
  </w:style>
  <w:style w:type="paragraph" w:customStyle="1" w:styleId="p618">
    <w:name w:val="p618"/>
    <w:basedOn w:val="a"/>
    <w:rsid w:val="00A650D3"/>
    <w:pPr>
      <w:spacing w:before="100" w:beforeAutospacing="1" w:after="100" w:afterAutospacing="1"/>
    </w:pPr>
  </w:style>
  <w:style w:type="paragraph" w:customStyle="1" w:styleId="p619">
    <w:name w:val="p619"/>
    <w:basedOn w:val="a"/>
    <w:rsid w:val="00A650D3"/>
    <w:pPr>
      <w:spacing w:before="100" w:beforeAutospacing="1" w:after="100" w:afterAutospacing="1"/>
    </w:pPr>
  </w:style>
  <w:style w:type="paragraph" w:customStyle="1" w:styleId="p620">
    <w:name w:val="p620"/>
    <w:basedOn w:val="a"/>
    <w:rsid w:val="00A650D3"/>
    <w:pPr>
      <w:spacing w:before="100" w:beforeAutospacing="1" w:after="100" w:afterAutospacing="1"/>
    </w:pPr>
  </w:style>
  <w:style w:type="paragraph" w:styleId="af">
    <w:name w:val="Title"/>
    <w:basedOn w:val="a"/>
    <w:link w:val="af0"/>
    <w:qFormat/>
    <w:rsid w:val="005B5ED9"/>
    <w:pPr>
      <w:overflowPunct w:val="0"/>
      <w:autoSpaceDE w:val="0"/>
      <w:autoSpaceDN w:val="0"/>
      <w:adjustRightInd w:val="0"/>
      <w:jc w:val="center"/>
      <w:textAlignment w:val="baseline"/>
    </w:pPr>
    <w:rPr>
      <w:rFonts w:ascii="NTTimes/Cyrillic" w:hAnsi="NTTimes/Cyrillic"/>
      <w:szCs w:val="20"/>
    </w:rPr>
  </w:style>
  <w:style w:type="character" w:customStyle="1" w:styleId="af0">
    <w:name w:val="Название Знак"/>
    <w:basedOn w:val="a0"/>
    <w:link w:val="af"/>
    <w:rsid w:val="005B5ED9"/>
    <w:rPr>
      <w:rFonts w:ascii="NTTimes/Cyrillic" w:eastAsia="Times New Roman" w:hAnsi="NTTimes/Cyrillic" w:cs="Times New Roman"/>
      <w:sz w:val="24"/>
      <w:szCs w:val="20"/>
      <w:lang w:eastAsia="ru-RU"/>
    </w:rPr>
  </w:style>
  <w:style w:type="paragraph" w:customStyle="1" w:styleId="12">
    <w:name w:val="Абзац списка1"/>
    <w:basedOn w:val="a"/>
    <w:rsid w:val="005B5ED9"/>
    <w:pPr>
      <w:widowControl w:val="0"/>
      <w:autoSpaceDE w:val="0"/>
      <w:autoSpaceDN w:val="0"/>
      <w:adjustRightInd w:val="0"/>
      <w:ind w:left="720" w:firstLine="720"/>
      <w:contextualSpacing/>
      <w:jc w:val="both"/>
    </w:pPr>
    <w:rPr>
      <w:rFonts w:ascii="Arial" w:eastAsia="Calibri" w:hAnsi="Arial"/>
      <w:sz w:val="20"/>
      <w:szCs w:val="20"/>
    </w:rPr>
  </w:style>
  <w:style w:type="paragraph" w:styleId="af1">
    <w:name w:val="Body Text"/>
    <w:basedOn w:val="a"/>
    <w:link w:val="af2"/>
    <w:rsid w:val="00577894"/>
    <w:pPr>
      <w:spacing w:after="120"/>
    </w:pPr>
    <w:rPr>
      <w:lang w:val="x-none" w:eastAsia="x-none"/>
    </w:rPr>
  </w:style>
  <w:style w:type="character" w:customStyle="1" w:styleId="af2">
    <w:name w:val="Основной текст Знак"/>
    <w:basedOn w:val="a0"/>
    <w:link w:val="af1"/>
    <w:rsid w:val="00577894"/>
    <w:rPr>
      <w:rFonts w:ascii="Times New Roman" w:eastAsia="Times New Roman" w:hAnsi="Times New Roman" w:cs="Times New Roman"/>
      <w:sz w:val="24"/>
      <w:szCs w:val="24"/>
      <w:lang w:val="x-none" w:eastAsia="x-none"/>
    </w:rPr>
  </w:style>
  <w:style w:type="paragraph" w:styleId="af3">
    <w:name w:val="Plain Text"/>
    <w:basedOn w:val="a"/>
    <w:link w:val="af4"/>
    <w:uiPriority w:val="99"/>
    <w:rsid w:val="00BB0AD3"/>
    <w:rPr>
      <w:rFonts w:ascii="Courier New" w:hAnsi="Courier New"/>
      <w:sz w:val="20"/>
      <w:szCs w:val="20"/>
      <w:lang w:val="x-none" w:eastAsia="x-none"/>
    </w:rPr>
  </w:style>
  <w:style w:type="character" w:customStyle="1" w:styleId="af4">
    <w:name w:val="Текст Знак"/>
    <w:basedOn w:val="a0"/>
    <w:link w:val="af3"/>
    <w:uiPriority w:val="99"/>
    <w:rsid w:val="00BB0AD3"/>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33805">
      <w:bodyDiv w:val="1"/>
      <w:marLeft w:val="0"/>
      <w:marRight w:val="0"/>
      <w:marTop w:val="0"/>
      <w:marBottom w:val="0"/>
      <w:divBdr>
        <w:top w:val="none" w:sz="0" w:space="0" w:color="auto"/>
        <w:left w:val="none" w:sz="0" w:space="0" w:color="auto"/>
        <w:bottom w:val="none" w:sz="0" w:space="0" w:color="auto"/>
        <w:right w:val="none" w:sz="0" w:space="0" w:color="auto"/>
      </w:divBdr>
    </w:div>
    <w:div w:id="459808754">
      <w:bodyDiv w:val="1"/>
      <w:marLeft w:val="0"/>
      <w:marRight w:val="0"/>
      <w:marTop w:val="0"/>
      <w:marBottom w:val="0"/>
      <w:divBdr>
        <w:top w:val="none" w:sz="0" w:space="0" w:color="auto"/>
        <w:left w:val="none" w:sz="0" w:space="0" w:color="auto"/>
        <w:bottom w:val="none" w:sz="0" w:space="0" w:color="auto"/>
        <w:right w:val="none" w:sz="0" w:space="0" w:color="auto"/>
      </w:divBdr>
    </w:div>
    <w:div w:id="174826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CD7CC-5DCA-44AF-A589-F883596A9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Pages>
  <Words>4994</Words>
  <Characters>28466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26</cp:revision>
  <cp:lastPrinted>2019-01-16T06:19:00Z</cp:lastPrinted>
  <dcterms:created xsi:type="dcterms:W3CDTF">2019-06-18T03:50:00Z</dcterms:created>
  <dcterms:modified xsi:type="dcterms:W3CDTF">2023-10-27T16:23:00Z</dcterms:modified>
</cp:coreProperties>
</file>