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 w:rsidR="00D06B87"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A25EE3" w:rsidRDefault="00A25EE3" w:rsidP="00A25EE3">
      <w:pPr>
        <w:jc w:val="center"/>
        <w:rPr>
          <w:b/>
          <w:sz w:val="28"/>
          <w:szCs w:val="28"/>
          <w:u w:val="single"/>
        </w:rPr>
      </w:pPr>
    </w:p>
    <w:p w:rsidR="00A25EE3" w:rsidRPr="00C676B6" w:rsidRDefault="00FD679F" w:rsidP="00A25E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Отоневрология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  <w:r w:rsidRPr="00A25EE3">
        <w:rPr>
          <w:sz w:val="28"/>
        </w:rPr>
        <w:t>по специальности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C676B6" w:rsidP="00A25E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31.08.58 ОТОРИНОЛАРИНГОЛОГИЯ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4B2C94" w:rsidRPr="00F95F06" w:rsidRDefault="00A25EE3" w:rsidP="00F95F06">
      <w:pPr>
        <w:ind w:firstLine="709"/>
        <w:jc w:val="both"/>
        <w:rPr>
          <w:color w:val="000000"/>
          <w:sz w:val="24"/>
          <w:szCs w:val="24"/>
        </w:rPr>
      </w:pPr>
      <w:r w:rsidRPr="00A25EE3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A25EE3">
        <w:rPr>
          <w:color w:val="000000"/>
          <w:sz w:val="24"/>
          <w:szCs w:val="24"/>
        </w:rPr>
        <w:t>а</w:t>
      </w:r>
      <w:r w:rsidRPr="00A25EE3">
        <w:rPr>
          <w:color w:val="000000"/>
          <w:sz w:val="24"/>
          <w:szCs w:val="24"/>
        </w:rPr>
        <w:t>з</w:t>
      </w:r>
      <w:r w:rsidR="00C676B6">
        <w:rPr>
          <w:color w:val="000000"/>
          <w:sz w:val="24"/>
          <w:szCs w:val="24"/>
        </w:rPr>
        <w:t>ования по специальности 31.08.58 «Оториноларингология</w:t>
      </w:r>
      <w:r w:rsidRPr="00A25EE3">
        <w:rPr>
          <w:color w:val="000000"/>
          <w:sz w:val="24"/>
          <w:szCs w:val="24"/>
        </w:rPr>
        <w:t xml:space="preserve">», утвержденной ученым советом ФГБОУ ВО </w:t>
      </w:r>
      <w:proofErr w:type="spellStart"/>
      <w:r w:rsidRPr="00A25EE3">
        <w:rPr>
          <w:color w:val="000000"/>
          <w:sz w:val="24"/>
          <w:szCs w:val="24"/>
        </w:rPr>
        <w:t>ОрГМУ</w:t>
      </w:r>
      <w:proofErr w:type="spellEnd"/>
      <w:r w:rsidRPr="00A25EE3">
        <w:rPr>
          <w:color w:val="000000"/>
          <w:sz w:val="24"/>
          <w:szCs w:val="24"/>
        </w:rPr>
        <w:t xml:space="preserve"> Минздрава России</w:t>
      </w:r>
      <w:r w:rsidR="00F95F06">
        <w:rPr>
          <w:color w:val="000000"/>
          <w:sz w:val="24"/>
          <w:szCs w:val="24"/>
        </w:rPr>
        <w:t xml:space="preserve"> </w:t>
      </w:r>
      <w:r w:rsidR="00F52B70" w:rsidRPr="00F52B70">
        <w:rPr>
          <w:color w:val="000000"/>
          <w:sz w:val="24"/>
          <w:szCs w:val="24"/>
        </w:rPr>
        <w:t>протокол № 11 от «22» июня 2018 г.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95F06" w:rsidRDefault="00F95F06" w:rsidP="00F5136B">
      <w:pPr>
        <w:ind w:firstLine="709"/>
        <w:jc w:val="center"/>
        <w:rPr>
          <w:sz w:val="28"/>
        </w:rPr>
      </w:pPr>
    </w:p>
    <w:p w:rsidR="00F95F06" w:rsidRDefault="00F95F06" w:rsidP="00F5136B">
      <w:pPr>
        <w:ind w:firstLine="709"/>
        <w:jc w:val="center"/>
        <w:rPr>
          <w:sz w:val="28"/>
        </w:rPr>
      </w:pPr>
    </w:p>
    <w:p w:rsidR="00F95F06" w:rsidRDefault="00F95F06" w:rsidP="00F5136B">
      <w:pPr>
        <w:ind w:firstLine="709"/>
        <w:jc w:val="center"/>
        <w:rPr>
          <w:sz w:val="28"/>
        </w:rPr>
      </w:pPr>
    </w:p>
    <w:p w:rsidR="00A25EE3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  <w:r w:rsidR="00A25EE3">
        <w:rPr>
          <w:sz w:val="28"/>
        </w:rPr>
        <w:br w:type="page"/>
      </w:r>
    </w:p>
    <w:p w:rsidR="00FD5B6B" w:rsidRDefault="009511F7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A25EE3">
        <w:rPr>
          <w:b/>
          <w:sz w:val="28"/>
        </w:rPr>
        <w:t xml:space="preserve"> </w:t>
      </w:r>
      <w:r w:rsidR="00FD5B6B">
        <w:rPr>
          <w:b/>
          <w:sz w:val="28"/>
        </w:rPr>
        <w:t>Пояснительная записка</w:t>
      </w:r>
    </w:p>
    <w:p w:rsidR="00A25EE3" w:rsidRDefault="00A25EE3" w:rsidP="009511F7">
      <w:pPr>
        <w:ind w:firstLine="709"/>
        <w:jc w:val="both"/>
        <w:rPr>
          <w:sz w:val="28"/>
        </w:rPr>
      </w:pP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обуча</w:t>
      </w:r>
      <w:r w:rsidR="00FD5B6B">
        <w:rPr>
          <w:sz w:val="28"/>
        </w:rPr>
        <w:t>ю</w:t>
      </w:r>
      <w:r w:rsidR="00FD5B6B">
        <w:rPr>
          <w:sz w:val="28"/>
        </w:rPr>
        <w:t>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9511F7">
        <w:rPr>
          <w:sz w:val="28"/>
        </w:rPr>
        <w:t>а</w:t>
      </w:r>
      <w:r w:rsidRPr="009511F7">
        <w:rPr>
          <w:sz w:val="28"/>
        </w:rPr>
        <w:t xml:space="preserve">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>еш</w:t>
      </w:r>
      <w:r w:rsidRPr="009511F7">
        <w:rPr>
          <w:sz w:val="28"/>
        </w:rPr>
        <w:t>е</w:t>
      </w:r>
      <w:r w:rsidRPr="009511F7">
        <w:rPr>
          <w:sz w:val="28"/>
        </w:rPr>
        <w:t xml:space="preserve">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</w:t>
      </w:r>
      <w:r w:rsidR="000931E3">
        <w:rPr>
          <w:sz w:val="28"/>
        </w:rPr>
        <w:t>е</w:t>
      </w:r>
      <w:r w:rsidR="000931E3">
        <w:rPr>
          <w:sz w:val="28"/>
        </w:rPr>
        <w:t xml:space="preserve">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 xml:space="preserve"> опред</w:t>
      </w:r>
      <w:r w:rsidRPr="009511F7">
        <w:rPr>
          <w:sz w:val="28"/>
        </w:rPr>
        <w:t>е</w:t>
      </w:r>
      <w:r w:rsidRPr="009511F7">
        <w:rPr>
          <w:sz w:val="28"/>
        </w:rPr>
        <w:t>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A25EE3">
        <w:rPr>
          <w:sz w:val="28"/>
        </w:rPr>
        <w:t>закрепление и систематизация зн</w:t>
      </w:r>
      <w:r w:rsidR="00A25EE3">
        <w:rPr>
          <w:sz w:val="28"/>
        </w:rPr>
        <w:t>а</w:t>
      </w:r>
      <w:r w:rsidR="00A25EE3">
        <w:rPr>
          <w:sz w:val="28"/>
        </w:rPr>
        <w:t xml:space="preserve">ний </w:t>
      </w:r>
      <w:r w:rsidR="00A25EE3" w:rsidRPr="00A25EE3">
        <w:rPr>
          <w:sz w:val="28"/>
        </w:rPr>
        <w:t>по этио</w:t>
      </w:r>
      <w:r w:rsidR="00C676B6">
        <w:rPr>
          <w:sz w:val="28"/>
        </w:rPr>
        <w:t xml:space="preserve">логии, патогенезу, клинике, </w:t>
      </w:r>
      <w:r w:rsidR="00A25EE3" w:rsidRPr="00A25EE3">
        <w:rPr>
          <w:sz w:val="28"/>
        </w:rPr>
        <w:t>лече</w:t>
      </w:r>
      <w:r w:rsidR="00C676B6">
        <w:rPr>
          <w:sz w:val="28"/>
        </w:rPr>
        <w:t>нию и</w:t>
      </w:r>
      <w:r w:rsidR="00A25EE3" w:rsidRPr="00A25EE3">
        <w:rPr>
          <w:sz w:val="28"/>
        </w:rPr>
        <w:t xml:space="preserve"> диспансеризаци</w:t>
      </w:r>
      <w:r w:rsidR="00C676B6">
        <w:rPr>
          <w:sz w:val="28"/>
        </w:rPr>
        <w:t>и</w:t>
      </w:r>
      <w:r w:rsidR="00A25EE3" w:rsidRPr="00A25EE3">
        <w:rPr>
          <w:sz w:val="28"/>
        </w:rPr>
        <w:t xml:space="preserve"> боль</w:t>
      </w:r>
      <w:r w:rsidR="00C676B6">
        <w:rPr>
          <w:sz w:val="28"/>
        </w:rPr>
        <w:t>ных с ЛОР патологией.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 xml:space="preserve">Содержание самостоятельной работы </w:t>
      </w:r>
      <w:proofErr w:type="gramStart"/>
      <w:r w:rsidR="00F55788">
        <w:rPr>
          <w:b/>
          <w:sz w:val="28"/>
        </w:rPr>
        <w:t>обучающихся</w:t>
      </w:r>
      <w:proofErr w:type="gramEnd"/>
      <w:r w:rsidR="00F55788">
        <w:rPr>
          <w:b/>
          <w:sz w:val="28"/>
        </w:rPr>
        <w:t>.</w:t>
      </w:r>
    </w:p>
    <w:p w:rsidR="00A25EE3" w:rsidRDefault="00A25EE3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</w:t>
      </w:r>
      <w:r w:rsidRPr="00693E11">
        <w:rPr>
          <w:sz w:val="28"/>
        </w:rPr>
        <w:t>и</w:t>
      </w:r>
      <w:r w:rsidRPr="00693E11">
        <w:rPr>
          <w:sz w:val="28"/>
        </w:rPr>
        <w:t xml:space="preserve">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</w:t>
      </w:r>
      <w:r w:rsidRPr="006F7AD8">
        <w:rPr>
          <w:b/>
          <w:i/>
          <w:sz w:val="28"/>
        </w:rPr>
        <w:t>н</w:t>
      </w:r>
      <w:r w:rsidRPr="006F7AD8">
        <w:rPr>
          <w:b/>
          <w:i/>
          <w:sz w:val="28"/>
        </w:rPr>
        <w:t>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</w:t>
      </w:r>
      <w:proofErr w:type="gramStart"/>
      <w:r w:rsidRPr="006F7AD8">
        <w:rPr>
          <w:sz w:val="28"/>
        </w:rPr>
        <w:t>о-</w:t>
      </w:r>
      <w:proofErr w:type="gramEnd"/>
      <w:r w:rsidRPr="006F7AD8">
        <w:rPr>
          <w:sz w:val="28"/>
        </w:rPr>
        <w:t xml:space="preserve">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A25EE3" w:rsidRDefault="00A25EE3" w:rsidP="00F55788">
      <w:pPr>
        <w:ind w:firstLine="709"/>
        <w:jc w:val="both"/>
        <w:rPr>
          <w:sz w:val="28"/>
        </w:rPr>
      </w:pP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</w:t>
      </w:r>
      <w:r>
        <w:rPr>
          <w:sz w:val="28"/>
        </w:rPr>
        <w:t>и</w:t>
      </w:r>
      <w:r>
        <w:rPr>
          <w:sz w:val="28"/>
        </w:rPr>
        <w:t>онных ресурсов для самостоятельной работы представлен в рабочей программе ди</w:t>
      </w:r>
      <w:r>
        <w:rPr>
          <w:sz w:val="28"/>
        </w:rPr>
        <w:t>с</w:t>
      </w:r>
      <w:r>
        <w:rPr>
          <w:sz w:val="28"/>
        </w:rPr>
        <w:t>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</w:t>
      </w:r>
      <w:r w:rsidR="00F55788" w:rsidRPr="00F55788">
        <w:rPr>
          <w:sz w:val="28"/>
        </w:rPr>
        <w:t>е</w:t>
      </w:r>
      <w:r w:rsidR="00F55788" w:rsidRPr="00F55788">
        <w:rPr>
          <w:sz w:val="28"/>
        </w:rPr>
        <w:t>обходимой для освоения дисциплины (модуля)»</w:t>
      </w:r>
      <w:r>
        <w:rPr>
          <w:sz w:val="28"/>
        </w:rPr>
        <w:t xml:space="preserve">. </w:t>
      </w:r>
    </w:p>
    <w:p w:rsidR="00A25EE3" w:rsidRDefault="00A25EE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0F1A33" w:rsidRDefault="000F1A33" w:rsidP="00C676B6">
      <w:pPr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824"/>
        <w:gridCol w:w="2752"/>
        <w:gridCol w:w="2281"/>
        <w:gridCol w:w="2080"/>
      </w:tblGrid>
      <w:tr w:rsidR="00A25EE3" w:rsidRPr="00A25EE3" w:rsidTr="00A25EE3"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Тема </w:t>
            </w:r>
            <w:proofErr w:type="gramStart"/>
            <w:r w:rsidRPr="000F1A33">
              <w:rPr>
                <w:sz w:val="28"/>
                <w:szCs w:val="28"/>
              </w:rPr>
              <w:t>самостоятел</w:t>
            </w:r>
            <w:r w:rsidRPr="000F1A33">
              <w:rPr>
                <w:sz w:val="28"/>
                <w:szCs w:val="28"/>
              </w:rPr>
              <w:t>ь</w:t>
            </w:r>
            <w:r w:rsidRPr="000F1A33">
              <w:rPr>
                <w:sz w:val="28"/>
                <w:szCs w:val="28"/>
              </w:rPr>
              <w:t>ной</w:t>
            </w:r>
            <w:proofErr w:type="gramEnd"/>
            <w:r w:rsidRPr="000F1A33">
              <w:rPr>
                <w:sz w:val="28"/>
                <w:szCs w:val="28"/>
              </w:rPr>
              <w:t xml:space="preserve">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работы 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Форма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A33">
              <w:rPr>
                <w:sz w:val="28"/>
                <w:szCs w:val="28"/>
              </w:rPr>
              <w:t>самостоятельной р</w:t>
            </w:r>
            <w:r w:rsidRPr="000F1A33">
              <w:rPr>
                <w:sz w:val="28"/>
                <w:szCs w:val="28"/>
              </w:rPr>
              <w:t>а</w:t>
            </w:r>
            <w:r w:rsidRPr="000F1A33">
              <w:rPr>
                <w:sz w:val="28"/>
                <w:szCs w:val="28"/>
              </w:rPr>
              <w:t>боты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Форма контроля самостоятел</w:t>
            </w:r>
            <w:r w:rsidRPr="000F1A33">
              <w:rPr>
                <w:sz w:val="28"/>
                <w:szCs w:val="28"/>
              </w:rPr>
              <w:t>ь</w:t>
            </w:r>
            <w:r w:rsidRPr="000F1A33">
              <w:rPr>
                <w:sz w:val="28"/>
                <w:szCs w:val="28"/>
              </w:rPr>
              <w:t>ной работы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Форма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контактной </w:t>
            </w:r>
          </w:p>
          <w:p w:rsidR="006F14A4" w:rsidRPr="000F1A33" w:rsidRDefault="000F1A33" w:rsidP="00A25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  <w:r w:rsidR="006F14A4" w:rsidRPr="000F1A33">
              <w:rPr>
                <w:sz w:val="28"/>
                <w:szCs w:val="28"/>
              </w:rPr>
              <w:t xml:space="preserve"> </w:t>
            </w:r>
          </w:p>
          <w:p w:rsidR="006F14A4" w:rsidRPr="000F1A33" w:rsidRDefault="000F1A33" w:rsidP="00A25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6F14A4" w:rsidRPr="000F1A33">
              <w:rPr>
                <w:sz w:val="28"/>
                <w:szCs w:val="28"/>
              </w:rPr>
              <w:t xml:space="preserve">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текущего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A33">
              <w:rPr>
                <w:sz w:val="28"/>
                <w:szCs w:val="28"/>
              </w:rPr>
              <w:t>контроля</w:t>
            </w:r>
          </w:p>
        </w:tc>
      </w:tr>
      <w:tr w:rsidR="00A25EE3" w:rsidRPr="00A25EE3" w:rsidTr="00A25EE3"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5</w:t>
            </w:r>
          </w:p>
        </w:tc>
      </w:tr>
      <w:tr w:rsidR="009978D9" w:rsidRPr="00A25EE3" w:rsidTr="00A25EE3">
        <w:tc>
          <w:tcPr>
            <w:tcW w:w="0" w:type="auto"/>
            <w:gridSpan w:val="5"/>
            <w:shd w:val="clear" w:color="auto" w:fill="auto"/>
          </w:tcPr>
          <w:p w:rsidR="009978D9" w:rsidRPr="00A25EE3" w:rsidRDefault="009978D9" w:rsidP="00A25EE3">
            <w:pPr>
              <w:jc w:val="center"/>
              <w:rPr>
                <w:i/>
                <w:sz w:val="26"/>
                <w:szCs w:val="26"/>
              </w:rPr>
            </w:pPr>
            <w:r w:rsidRPr="00A25EE3">
              <w:rPr>
                <w:i/>
                <w:sz w:val="26"/>
                <w:szCs w:val="26"/>
              </w:rPr>
              <w:t>Самостоятельн</w:t>
            </w:r>
            <w:r w:rsidR="00A25EE3" w:rsidRPr="00A25EE3">
              <w:rPr>
                <w:i/>
                <w:sz w:val="26"/>
                <w:szCs w:val="26"/>
              </w:rPr>
              <w:t>ая работа в рамках практических</w:t>
            </w:r>
            <w:r w:rsidRPr="00A25EE3">
              <w:rPr>
                <w:i/>
                <w:sz w:val="26"/>
                <w:szCs w:val="26"/>
              </w:rPr>
              <w:t xml:space="preserve"> занятий</w:t>
            </w:r>
          </w:p>
        </w:tc>
      </w:tr>
      <w:tr w:rsidR="00A25EE3" w:rsidRPr="00A25EE3" w:rsidTr="00A25EE3">
        <w:tc>
          <w:tcPr>
            <w:tcW w:w="0" w:type="auto"/>
            <w:shd w:val="clear" w:color="auto" w:fill="auto"/>
          </w:tcPr>
          <w:p w:rsidR="00A25EE3" w:rsidRPr="0024749A" w:rsidRDefault="00A25EE3" w:rsidP="0024749A">
            <w:pPr>
              <w:pStyle w:val="aa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A25EE3" w:rsidRPr="000F1A33" w:rsidRDefault="00A25EE3" w:rsidP="00630137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Тема «</w:t>
            </w:r>
            <w:r w:rsidR="00630137" w:rsidRPr="00630137">
              <w:rPr>
                <w:sz w:val="28"/>
                <w:szCs w:val="28"/>
              </w:rPr>
              <w:t>Общие вопр</w:t>
            </w:r>
            <w:r w:rsidR="00630137" w:rsidRPr="00630137">
              <w:rPr>
                <w:sz w:val="28"/>
                <w:szCs w:val="28"/>
              </w:rPr>
              <w:t>о</w:t>
            </w:r>
            <w:r w:rsidR="00630137" w:rsidRPr="00630137">
              <w:rPr>
                <w:sz w:val="28"/>
                <w:szCs w:val="28"/>
              </w:rPr>
              <w:t xml:space="preserve">сы </w:t>
            </w:r>
            <w:proofErr w:type="spellStart"/>
            <w:r w:rsidR="00630137" w:rsidRPr="00630137">
              <w:rPr>
                <w:sz w:val="28"/>
                <w:szCs w:val="28"/>
              </w:rPr>
              <w:t>отоне</w:t>
            </w:r>
            <w:r w:rsidR="00630137" w:rsidRPr="00630137">
              <w:rPr>
                <w:sz w:val="28"/>
                <w:szCs w:val="28"/>
              </w:rPr>
              <w:t>в</w:t>
            </w:r>
            <w:r w:rsidR="00630137" w:rsidRPr="00630137">
              <w:rPr>
                <w:sz w:val="28"/>
                <w:szCs w:val="28"/>
              </w:rPr>
              <w:t>рологии</w:t>
            </w:r>
            <w:proofErr w:type="spellEnd"/>
            <w:r w:rsidRPr="000F1A33">
              <w:rPr>
                <w:sz w:val="28"/>
                <w:szCs w:val="28"/>
              </w:rPr>
              <w:t>»</w:t>
            </w:r>
            <w:r w:rsidR="000F1A33" w:rsidRPr="000F1A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25EE3" w:rsidRPr="000F1A33" w:rsidRDefault="00A25EE3" w:rsidP="000F1A33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Работа с конспе</w:t>
            </w:r>
            <w:r w:rsidRPr="000F1A33">
              <w:rPr>
                <w:sz w:val="28"/>
                <w:szCs w:val="28"/>
              </w:rPr>
              <w:t>к</w:t>
            </w:r>
            <w:r w:rsidRPr="000F1A33">
              <w:rPr>
                <w:sz w:val="28"/>
                <w:szCs w:val="28"/>
              </w:rPr>
              <w:t>том лекции; раб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та над учебным матери</w:t>
            </w:r>
            <w:r w:rsidRPr="000F1A33">
              <w:rPr>
                <w:sz w:val="28"/>
                <w:szCs w:val="28"/>
              </w:rPr>
              <w:t>а</w:t>
            </w:r>
            <w:r w:rsidRPr="000F1A33">
              <w:rPr>
                <w:sz w:val="28"/>
                <w:szCs w:val="28"/>
              </w:rPr>
              <w:t>лом (основной 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полнительной лит</w:t>
            </w:r>
            <w:r w:rsidRPr="000F1A33">
              <w:rPr>
                <w:sz w:val="28"/>
                <w:szCs w:val="28"/>
              </w:rPr>
              <w:t>е</w:t>
            </w:r>
            <w:r w:rsidRPr="000F1A33">
              <w:rPr>
                <w:sz w:val="28"/>
                <w:szCs w:val="28"/>
              </w:rPr>
              <w:t>ратуры, ресурсов Интернет – офиц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альные сайты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фессиональных а</w:t>
            </w:r>
            <w:r w:rsidRPr="000F1A33">
              <w:rPr>
                <w:sz w:val="28"/>
                <w:szCs w:val="28"/>
              </w:rPr>
              <w:t>с</w:t>
            </w:r>
            <w:r w:rsidRPr="000F1A33">
              <w:rPr>
                <w:sz w:val="28"/>
                <w:szCs w:val="28"/>
              </w:rPr>
              <w:t>социаций – разделы клинических рек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мендаций); ознако</w:t>
            </w:r>
            <w:r w:rsidRPr="000F1A33">
              <w:rPr>
                <w:sz w:val="28"/>
                <w:szCs w:val="28"/>
              </w:rPr>
              <w:t>м</w:t>
            </w:r>
            <w:r w:rsidRPr="000F1A33">
              <w:rPr>
                <w:sz w:val="28"/>
                <w:szCs w:val="28"/>
              </w:rPr>
              <w:t>ление с норма</w:t>
            </w:r>
            <w:r w:rsidR="0024749A" w:rsidRPr="000F1A33">
              <w:rPr>
                <w:sz w:val="28"/>
                <w:szCs w:val="28"/>
              </w:rPr>
              <w:t>ти</w:t>
            </w:r>
            <w:r w:rsidR="0024749A" w:rsidRPr="000F1A33">
              <w:rPr>
                <w:sz w:val="28"/>
                <w:szCs w:val="28"/>
              </w:rPr>
              <w:t>в</w:t>
            </w:r>
            <w:r w:rsidR="0024749A" w:rsidRPr="000F1A33">
              <w:rPr>
                <w:sz w:val="28"/>
                <w:szCs w:val="28"/>
              </w:rPr>
              <w:t>ными документ</w:t>
            </w:r>
            <w:r w:rsidR="0024749A" w:rsidRPr="000F1A33">
              <w:rPr>
                <w:sz w:val="28"/>
                <w:szCs w:val="28"/>
              </w:rPr>
              <w:t>а</w:t>
            </w:r>
            <w:r w:rsidR="0024749A" w:rsidRPr="000F1A33">
              <w:rPr>
                <w:sz w:val="28"/>
                <w:szCs w:val="28"/>
              </w:rPr>
              <w:t>ми</w:t>
            </w:r>
            <w:r w:rsidRPr="000F1A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25EE3" w:rsidRPr="000F1A33" w:rsidRDefault="00A25EE3" w:rsidP="000F1A33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Решение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блемно – ситу</w:t>
            </w:r>
            <w:r w:rsidRPr="000F1A33">
              <w:rPr>
                <w:sz w:val="28"/>
                <w:szCs w:val="28"/>
              </w:rPr>
              <w:t>а</w:t>
            </w:r>
            <w:r w:rsidRPr="000F1A33">
              <w:rPr>
                <w:sz w:val="28"/>
                <w:szCs w:val="28"/>
              </w:rPr>
              <w:t>ционных задач;</w:t>
            </w:r>
          </w:p>
          <w:p w:rsidR="00A25EE3" w:rsidRPr="000F1A33" w:rsidRDefault="00A25EE3" w:rsidP="000F1A33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устный опрос;</w:t>
            </w:r>
          </w:p>
          <w:p w:rsidR="00A25EE3" w:rsidRPr="00A25EE3" w:rsidRDefault="00A25EE3" w:rsidP="000F1A33">
            <w:pPr>
              <w:jc w:val="both"/>
              <w:rPr>
                <w:sz w:val="26"/>
                <w:szCs w:val="26"/>
              </w:rPr>
            </w:pPr>
            <w:r w:rsidRPr="000F1A33">
              <w:rPr>
                <w:sz w:val="28"/>
                <w:szCs w:val="28"/>
              </w:rPr>
              <w:t>тестирование; проверка пра</w:t>
            </w:r>
            <w:r w:rsidRPr="000F1A33">
              <w:rPr>
                <w:sz w:val="28"/>
                <w:szCs w:val="28"/>
              </w:rPr>
              <w:t>к</w:t>
            </w:r>
            <w:r w:rsidRPr="000F1A33">
              <w:rPr>
                <w:sz w:val="28"/>
                <w:szCs w:val="28"/>
              </w:rPr>
              <w:t>тических нав</w:t>
            </w:r>
            <w:r w:rsidRPr="000F1A33">
              <w:rPr>
                <w:sz w:val="28"/>
                <w:szCs w:val="28"/>
              </w:rPr>
              <w:t>ы</w:t>
            </w:r>
            <w:r w:rsidRPr="000F1A33">
              <w:rPr>
                <w:sz w:val="28"/>
                <w:szCs w:val="28"/>
              </w:rPr>
              <w:t>ков</w:t>
            </w:r>
          </w:p>
        </w:tc>
        <w:tc>
          <w:tcPr>
            <w:tcW w:w="0" w:type="auto"/>
            <w:shd w:val="clear" w:color="auto" w:fill="auto"/>
          </w:tcPr>
          <w:p w:rsidR="00A25EE3" w:rsidRPr="000F1A33" w:rsidRDefault="00A25EE3" w:rsidP="000F1A33">
            <w:pPr>
              <w:jc w:val="both"/>
              <w:rPr>
                <w:sz w:val="28"/>
                <w:szCs w:val="28"/>
              </w:rPr>
            </w:pPr>
            <w:proofErr w:type="gramStart"/>
            <w:r w:rsidRPr="000F1A33">
              <w:rPr>
                <w:sz w:val="28"/>
                <w:szCs w:val="28"/>
              </w:rPr>
              <w:t>Внеаудито</w:t>
            </w:r>
            <w:r w:rsidRPr="000F1A33">
              <w:rPr>
                <w:sz w:val="28"/>
                <w:szCs w:val="28"/>
              </w:rPr>
              <w:t>р</w:t>
            </w:r>
            <w:r w:rsidRPr="000F1A33">
              <w:rPr>
                <w:sz w:val="28"/>
                <w:szCs w:val="28"/>
              </w:rPr>
              <w:t>ная</w:t>
            </w:r>
            <w:proofErr w:type="gramEnd"/>
            <w:r w:rsidRPr="000F1A33">
              <w:rPr>
                <w:sz w:val="28"/>
                <w:szCs w:val="28"/>
              </w:rPr>
              <w:t xml:space="preserve"> – КСР, на базе практич</w:t>
            </w:r>
            <w:r w:rsidRPr="000F1A33">
              <w:rPr>
                <w:sz w:val="28"/>
                <w:szCs w:val="28"/>
              </w:rPr>
              <w:t>е</w:t>
            </w:r>
            <w:r w:rsidRPr="000F1A33">
              <w:rPr>
                <w:sz w:val="28"/>
                <w:szCs w:val="28"/>
              </w:rPr>
              <w:t>ской подг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товки</w:t>
            </w:r>
          </w:p>
        </w:tc>
      </w:tr>
      <w:tr w:rsidR="0024749A" w:rsidRPr="00A25EE3" w:rsidTr="00247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24749A" w:rsidRDefault="0024749A" w:rsidP="0024749A">
            <w:pPr>
              <w:pStyle w:val="aa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0F1A33" w:rsidRDefault="0024749A" w:rsidP="00630137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Тема «</w:t>
            </w:r>
            <w:r w:rsidR="00630137" w:rsidRPr="00630137">
              <w:rPr>
                <w:sz w:val="28"/>
                <w:szCs w:val="28"/>
              </w:rPr>
              <w:t>Основные отоневрологические синдромы и симпт</w:t>
            </w:r>
            <w:r w:rsidR="00630137" w:rsidRPr="00630137">
              <w:rPr>
                <w:sz w:val="28"/>
                <w:szCs w:val="28"/>
              </w:rPr>
              <w:t>о</w:t>
            </w:r>
            <w:r w:rsidR="00630137" w:rsidRPr="00630137">
              <w:rPr>
                <w:sz w:val="28"/>
                <w:szCs w:val="28"/>
              </w:rPr>
              <w:t>мы</w:t>
            </w:r>
            <w:r w:rsidRPr="000F1A33">
              <w:rPr>
                <w:sz w:val="28"/>
                <w:szCs w:val="28"/>
              </w:rPr>
              <w:t>»</w:t>
            </w:r>
            <w:r w:rsidR="000F1A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Работа с конспе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том лекции; раб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та над учебным матери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лом (основной и д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полнительной лит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ратуры, ресурсов Интернет – офиц</w:t>
            </w:r>
            <w:r w:rsidRPr="00C27EE9">
              <w:rPr>
                <w:sz w:val="28"/>
                <w:szCs w:val="28"/>
              </w:rPr>
              <w:t>и</w:t>
            </w:r>
            <w:r w:rsidRPr="00C27EE9">
              <w:rPr>
                <w:sz w:val="28"/>
                <w:szCs w:val="28"/>
              </w:rPr>
              <w:t>альные сайты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фессиональных а</w:t>
            </w:r>
            <w:r w:rsidRPr="00C27EE9">
              <w:rPr>
                <w:sz w:val="28"/>
                <w:szCs w:val="28"/>
              </w:rPr>
              <w:t>с</w:t>
            </w:r>
            <w:r w:rsidRPr="00C27EE9">
              <w:rPr>
                <w:sz w:val="28"/>
                <w:szCs w:val="28"/>
              </w:rPr>
              <w:t>социаций – разделы клинических рек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мендаций); ознако</w:t>
            </w:r>
            <w:r w:rsidRPr="00C27EE9">
              <w:rPr>
                <w:sz w:val="28"/>
                <w:szCs w:val="28"/>
              </w:rPr>
              <w:t>м</w:t>
            </w:r>
            <w:r w:rsidRPr="00C27EE9">
              <w:rPr>
                <w:sz w:val="28"/>
                <w:szCs w:val="28"/>
              </w:rPr>
              <w:t>ление с нормати</w:t>
            </w:r>
            <w:r w:rsidRPr="00C27EE9">
              <w:rPr>
                <w:sz w:val="28"/>
                <w:szCs w:val="28"/>
              </w:rPr>
              <w:t>в</w:t>
            </w:r>
            <w:r w:rsidRPr="00C27EE9">
              <w:rPr>
                <w:sz w:val="28"/>
                <w:szCs w:val="28"/>
              </w:rPr>
              <w:t>ными документ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 xml:space="preserve">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Решение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блемно – ситу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ционных задач;</w:t>
            </w:r>
          </w:p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устный опрос;</w:t>
            </w:r>
          </w:p>
          <w:p w:rsidR="0024749A" w:rsidRPr="00A25EE3" w:rsidRDefault="0024749A" w:rsidP="00C27EE9">
            <w:pPr>
              <w:jc w:val="both"/>
              <w:rPr>
                <w:sz w:val="26"/>
                <w:szCs w:val="26"/>
              </w:rPr>
            </w:pPr>
            <w:r w:rsidRPr="00C27EE9">
              <w:rPr>
                <w:sz w:val="28"/>
                <w:szCs w:val="28"/>
              </w:rPr>
              <w:t>тестирование; проверка пра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тических нав</w:t>
            </w:r>
            <w:r w:rsidRPr="00C27EE9">
              <w:rPr>
                <w:sz w:val="28"/>
                <w:szCs w:val="28"/>
              </w:rPr>
              <w:t>ы</w:t>
            </w:r>
            <w:r w:rsidRPr="00C27EE9">
              <w:rPr>
                <w:sz w:val="28"/>
                <w:szCs w:val="28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proofErr w:type="gramStart"/>
            <w:r w:rsidRPr="00C27EE9">
              <w:rPr>
                <w:sz w:val="28"/>
                <w:szCs w:val="28"/>
              </w:rPr>
              <w:t>Внеаудито</w:t>
            </w:r>
            <w:r w:rsidRPr="00C27EE9">
              <w:rPr>
                <w:sz w:val="28"/>
                <w:szCs w:val="28"/>
              </w:rPr>
              <w:t>р</w:t>
            </w:r>
            <w:r w:rsidRPr="00C27EE9">
              <w:rPr>
                <w:sz w:val="28"/>
                <w:szCs w:val="28"/>
              </w:rPr>
              <w:t>ная</w:t>
            </w:r>
            <w:proofErr w:type="gramEnd"/>
            <w:r w:rsidRPr="00C27EE9">
              <w:rPr>
                <w:sz w:val="28"/>
                <w:szCs w:val="28"/>
              </w:rPr>
              <w:t xml:space="preserve"> – КСР, на базе практич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ской подг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товки</w:t>
            </w:r>
          </w:p>
        </w:tc>
      </w:tr>
      <w:tr w:rsidR="0024749A" w:rsidRPr="00A25EE3" w:rsidTr="00247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24749A" w:rsidRDefault="0024749A" w:rsidP="0024749A">
            <w:pPr>
              <w:pStyle w:val="aa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630137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Тема «</w:t>
            </w:r>
            <w:r w:rsidR="00630137" w:rsidRPr="00630137">
              <w:rPr>
                <w:sz w:val="28"/>
                <w:szCs w:val="28"/>
              </w:rPr>
              <w:t>Методы от</w:t>
            </w:r>
            <w:r w:rsidR="00630137" w:rsidRPr="00630137">
              <w:rPr>
                <w:sz w:val="28"/>
                <w:szCs w:val="28"/>
              </w:rPr>
              <w:t>о</w:t>
            </w:r>
            <w:r w:rsidR="00630137" w:rsidRPr="00630137">
              <w:rPr>
                <w:sz w:val="28"/>
                <w:szCs w:val="28"/>
              </w:rPr>
              <w:t>неврологического обследования бол</w:t>
            </w:r>
            <w:r w:rsidR="00630137" w:rsidRPr="00630137">
              <w:rPr>
                <w:sz w:val="28"/>
                <w:szCs w:val="28"/>
              </w:rPr>
              <w:t>ь</w:t>
            </w:r>
            <w:r w:rsidR="00630137" w:rsidRPr="00630137">
              <w:rPr>
                <w:sz w:val="28"/>
                <w:szCs w:val="28"/>
              </w:rPr>
              <w:t>ных</w:t>
            </w:r>
            <w:r w:rsidRPr="00C27EE9">
              <w:rPr>
                <w:sz w:val="28"/>
                <w:szCs w:val="28"/>
              </w:rPr>
              <w:t>»</w:t>
            </w:r>
            <w:r w:rsidR="00C27EE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Работа с конспе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том лекции; раб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та над учебным матери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лом (основной и д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полнительной лит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ратуры, ресурсов Интернет – офиц</w:t>
            </w:r>
            <w:r w:rsidRPr="00C27EE9">
              <w:rPr>
                <w:sz w:val="28"/>
                <w:szCs w:val="28"/>
              </w:rPr>
              <w:t>и</w:t>
            </w:r>
            <w:r w:rsidRPr="00C27EE9">
              <w:rPr>
                <w:sz w:val="28"/>
                <w:szCs w:val="28"/>
              </w:rPr>
              <w:t>альные сайты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фессиональных а</w:t>
            </w:r>
            <w:r w:rsidRPr="00C27EE9">
              <w:rPr>
                <w:sz w:val="28"/>
                <w:szCs w:val="28"/>
              </w:rPr>
              <w:t>с</w:t>
            </w:r>
            <w:r w:rsidRPr="00C27EE9">
              <w:rPr>
                <w:sz w:val="28"/>
                <w:szCs w:val="28"/>
              </w:rPr>
              <w:t xml:space="preserve">социаций – разделы </w:t>
            </w:r>
            <w:r w:rsidRPr="00C27EE9">
              <w:rPr>
                <w:sz w:val="28"/>
                <w:szCs w:val="28"/>
              </w:rPr>
              <w:lastRenderedPageBreak/>
              <w:t>клинических рек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мендаций); ознако</w:t>
            </w:r>
            <w:r w:rsidRPr="00C27EE9">
              <w:rPr>
                <w:sz w:val="28"/>
                <w:szCs w:val="28"/>
              </w:rPr>
              <w:t>м</w:t>
            </w:r>
            <w:r w:rsidRPr="00C27EE9">
              <w:rPr>
                <w:sz w:val="28"/>
                <w:szCs w:val="28"/>
              </w:rPr>
              <w:t>ление с нормати</w:t>
            </w:r>
            <w:r w:rsidRPr="00C27EE9">
              <w:rPr>
                <w:sz w:val="28"/>
                <w:szCs w:val="28"/>
              </w:rPr>
              <w:t>в</w:t>
            </w:r>
            <w:r w:rsidRPr="00C27EE9">
              <w:rPr>
                <w:sz w:val="28"/>
                <w:szCs w:val="28"/>
              </w:rPr>
              <w:t>ными документ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 xml:space="preserve">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lastRenderedPageBreak/>
              <w:t>Решение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блемно – ситу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ционных задач;</w:t>
            </w:r>
          </w:p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устный опрос;</w:t>
            </w:r>
          </w:p>
          <w:p w:rsidR="0024749A" w:rsidRPr="00A25EE3" w:rsidRDefault="0024749A" w:rsidP="00C27EE9">
            <w:pPr>
              <w:jc w:val="both"/>
              <w:rPr>
                <w:sz w:val="26"/>
                <w:szCs w:val="26"/>
              </w:rPr>
            </w:pPr>
            <w:r w:rsidRPr="00C27EE9">
              <w:rPr>
                <w:sz w:val="28"/>
                <w:szCs w:val="28"/>
              </w:rPr>
              <w:t>тестирование; проверка пра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тических нав</w:t>
            </w:r>
            <w:r w:rsidRPr="00C27EE9">
              <w:rPr>
                <w:sz w:val="28"/>
                <w:szCs w:val="28"/>
              </w:rPr>
              <w:t>ы</w:t>
            </w:r>
            <w:r w:rsidRPr="00C27EE9">
              <w:rPr>
                <w:sz w:val="28"/>
                <w:szCs w:val="28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proofErr w:type="gramStart"/>
            <w:r w:rsidRPr="00C27EE9">
              <w:rPr>
                <w:sz w:val="28"/>
                <w:szCs w:val="28"/>
              </w:rPr>
              <w:t>Внеаудито</w:t>
            </w:r>
            <w:r w:rsidRPr="00C27EE9">
              <w:rPr>
                <w:sz w:val="28"/>
                <w:szCs w:val="28"/>
              </w:rPr>
              <w:t>р</w:t>
            </w:r>
            <w:r w:rsidRPr="00C27EE9">
              <w:rPr>
                <w:sz w:val="28"/>
                <w:szCs w:val="28"/>
              </w:rPr>
              <w:t>ная</w:t>
            </w:r>
            <w:proofErr w:type="gramEnd"/>
            <w:r w:rsidRPr="00C27EE9">
              <w:rPr>
                <w:sz w:val="28"/>
                <w:szCs w:val="28"/>
              </w:rPr>
              <w:t xml:space="preserve"> – КСР, на базе практич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ской подг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товки</w:t>
            </w:r>
          </w:p>
        </w:tc>
      </w:tr>
      <w:tr w:rsidR="0024749A" w:rsidRPr="00A25EE3" w:rsidTr="00247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24749A" w:rsidRDefault="0024749A" w:rsidP="0024749A">
            <w:pPr>
              <w:pStyle w:val="aa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630137">
            <w:pPr>
              <w:jc w:val="both"/>
              <w:rPr>
                <w:sz w:val="28"/>
                <w:szCs w:val="28"/>
              </w:rPr>
            </w:pPr>
            <w:r w:rsidRPr="00A25EE3">
              <w:rPr>
                <w:sz w:val="26"/>
                <w:szCs w:val="26"/>
              </w:rPr>
              <w:t>Тема «</w:t>
            </w:r>
            <w:r w:rsidR="00630137" w:rsidRPr="00630137">
              <w:rPr>
                <w:sz w:val="28"/>
                <w:szCs w:val="28"/>
              </w:rPr>
              <w:t>Перечень з</w:t>
            </w:r>
            <w:r w:rsidR="00630137" w:rsidRPr="00630137">
              <w:rPr>
                <w:sz w:val="28"/>
                <w:szCs w:val="28"/>
              </w:rPr>
              <w:t>а</w:t>
            </w:r>
            <w:r w:rsidR="00630137" w:rsidRPr="00630137">
              <w:rPr>
                <w:sz w:val="28"/>
                <w:szCs w:val="28"/>
              </w:rPr>
              <w:t>болеваний, подл</w:t>
            </w:r>
            <w:r w:rsidR="00630137" w:rsidRPr="00630137">
              <w:rPr>
                <w:sz w:val="28"/>
                <w:szCs w:val="28"/>
              </w:rPr>
              <w:t>е</w:t>
            </w:r>
            <w:r w:rsidR="00630137" w:rsidRPr="00630137">
              <w:rPr>
                <w:sz w:val="28"/>
                <w:szCs w:val="28"/>
              </w:rPr>
              <w:t>жащих обследов</w:t>
            </w:r>
            <w:r w:rsidR="00630137" w:rsidRPr="00630137">
              <w:rPr>
                <w:sz w:val="28"/>
                <w:szCs w:val="28"/>
              </w:rPr>
              <w:t>а</w:t>
            </w:r>
            <w:r w:rsidR="00630137" w:rsidRPr="00630137">
              <w:rPr>
                <w:sz w:val="28"/>
                <w:szCs w:val="28"/>
              </w:rPr>
              <w:t xml:space="preserve">нию у </w:t>
            </w:r>
            <w:proofErr w:type="spellStart"/>
            <w:r w:rsidR="00630137" w:rsidRPr="00630137">
              <w:rPr>
                <w:sz w:val="28"/>
                <w:szCs w:val="28"/>
              </w:rPr>
              <w:t>отоневрол</w:t>
            </w:r>
            <w:r w:rsidR="00630137" w:rsidRPr="00630137">
              <w:rPr>
                <w:sz w:val="28"/>
                <w:szCs w:val="28"/>
              </w:rPr>
              <w:t>о</w:t>
            </w:r>
            <w:r w:rsidR="00630137" w:rsidRPr="00630137">
              <w:rPr>
                <w:sz w:val="28"/>
                <w:szCs w:val="28"/>
              </w:rPr>
              <w:t>гов</w:t>
            </w:r>
            <w:proofErr w:type="spellEnd"/>
            <w:r w:rsidRPr="00C27EE9">
              <w:rPr>
                <w:sz w:val="28"/>
                <w:szCs w:val="28"/>
              </w:rPr>
              <w:t>»</w:t>
            </w:r>
            <w:r w:rsidR="00C27EE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Работа с конспе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том лекции; раб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та над учебным матери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лом (основной и д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полнительной лит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ратуры, ресурсов Интернет – офиц</w:t>
            </w:r>
            <w:r w:rsidRPr="00C27EE9">
              <w:rPr>
                <w:sz w:val="28"/>
                <w:szCs w:val="28"/>
              </w:rPr>
              <w:t>и</w:t>
            </w:r>
            <w:r w:rsidRPr="00C27EE9">
              <w:rPr>
                <w:sz w:val="28"/>
                <w:szCs w:val="28"/>
              </w:rPr>
              <w:t>альные сайты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фессиональных а</w:t>
            </w:r>
            <w:r w:rsidRPr="00C27EE9">
              <w:rPr>
                <w:sz w:val="28"/>
                <w:szCs w:val="28"/>
              </w:rPr>
              <w:t>с</w:t>
            </w:r>
            <w:r w:rsidRPr="00C27EE9">
              <w:rPr>
                <w:sz w:val="28"/>
                <w:szCs w:val="28"/>
              </w:rPr>
              <w:t>социаций – разделы клинических рек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мендаций); ознако</w:t>
            </w:r>
            <w:r w:rsidRPr="00C27EE9">
              <w:rPr>
                <w:sz w:val="28"/>
                <w:szCs w:val="28"/>
              </w:rPr>
              <w:t>м</w:t>
            </w:r>
            <w:r w:rsidRPr="00C27EE9">
              <w:rPr>
                <w:sz w:val="28"/>
                <w:szCs w:val="28"/>
              </w:rPr>
              <w:t>ление с нормати</w:t>
            </w:r>
            <w:r w:rsidRPr="00C27EE9">
              <w:rPr>
                <w:sz w:val="28"/>
                <w:szCs w:val="28"/>
              </w:rPr>
              <w:t>в</w:t>
            </w:r>
            <w:r w:rsidRPr="00C27EE9">
              <w:rPr>
                <w:sz w:val="28"/>
                <w:szCs w:val="28"/>
              </w:rPr>
              <w:t>ными документ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 xml:space="preserve">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Решение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блемно – ситу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ционных задач;</w:t>
            </w:r>
          </w:p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устный опрос;</w:t>
            </w:r>
          </w:p>
          <w:p w:rsidR="0024749A" w:rsidRPr="00A25EE3" w:rsidRDefault="0024749A" w:rsidP="00C27EE9">
            <w:pPr>
              <w:jc w:val="both"/>
              <w:rPr>
                <w:sz w:val="26"/>
                <w:szCs w:val="26"/>
              </w:rPr>
            </w:pPr>
            <w:r w:rsidRPr="00C27EE9">
              <w:rPr>
                <w:sz w:val="28"/>
                <w:szCs w:val="28"/>
              </w:rPr>
              <w:t>тестирование; проверка пра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тических нав</w:t>
            </w:r>
            <w:r w:rsidRPr="00C27EE9">
              <w:rPr>
                <w:sz w:val="28"/>
                <w:szCs w:val="28"/>
              </w:rPr>
              <w:t>ы</w:t>
            </w:r>
            <w:r w:rsidRPr="00C27EE9">
              <w:rPr>
                <w:sz w:val="28"/>
                <w:szCs w:val="28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proofErr w:type="gramStart"/>
            <w:r w:rsidRPr="00C27EE9">
              <w:rPr>
                <w:sz w:val="28"/>
                <w:szCs w:val="28"/>
              </w:rPr>
              <w:t>Внеаудито</w:t>
            </w:r>
            <w:r w:rsidRPr="00C27EE9">
              <w:rPr>
                <w:sz w:val="28"/>
                <w:szCs w:val="28"/>
              </w:rPr>
              <w:t>р</w:t>
            </w:r>
            <w:r w:rsidRPr="00C27EE9">
              <w:rPr>
                <w:sz w:val="28"/>
                <w:szCs w:val="28"/>
              </w:rPr>
              <w:t>ная</w:t>
            </w:r>
            <w:proofErr w:type="gramEnd"/>
            <w:r w:rsidRPr="00C27EE9">
              <w:rPr>
                <w:sz w:val="28"/>
                <w:szCs w:val="28"/>
              </w:rPr>
              <w:t xml:space="preserve"> – КСР, на базе практич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ской подг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товки</w:t>
            </w:r>
          </w:p>
        </w:tc>
      </w:tr>
      <w:tr w:rsidR="0024749A" w:rsidRPr="00A25EE3" w:rsidTr="00247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24749A" w:rsidRDefault="0024749A" w:rsidP="0024749A">
            <w:pPr>
              <w:pStyle w:val="aa"/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630137">
            <w:pPr>
              <w:jc w:val="both"/>
              <w:rPr>
                <w:sz w:val="28"/>
                <w:szCs w:val="28"/>
              </w:rPr>
            </w:pPr>
            <w:r w:rsidRPr="00A25EE3">
              <w:rPr>
                <w:sz w:val="26"/>
                <w:szCs w:val="26"/>
              </w:rPr>
              <w:t xml:space="preserve">Тема </w:t>
            </w:r>
            <w:r w:rsidRPr="00C27EE9">
              <w:rPr>
                <w:sz w:val="28"/>
                <w:szCs w:val="28"/>
              </w:rPr>
              <w:t>«</w:t>
            </w:r>
            <w:r w:rsidR="00630137" w:rsidRPr="00630137">
              <w:rPr>
                <w:sz w:val="28"/>
                <w:szCs w:val="28"/>
              </w:rPr>
              <w:t>Ведение пол</w:t>
            </w:r>
            <w:r w:rsidR="00630137" w:rsidRPr="00630137">
              <w:rPr>
                <w:sz w:val="28"/>
                <w:szCs w:val="28"/>
              </w:rPr>
              <w:t>и</w:t>
            </w:r>
            <w:r w:rsidR="00630137" w:rsidRPr="00630137">
              <w:rPr>
                <w:sz w:val="28"/>
                <w:szCs w:val="28"/>
              </w:rPr>
              <w:t>клинического при</w:t>
            </w:r>
            <w:r w:rsidR="00630137" w:rsidRPr="00630137">
              <w:rPr>
                <w:sz w:val="28"/>
                <w:szCs w:val="28"/>
              </w:rPr>
              <w:t>е</w:t>
            </w:r>
            <w:r w:rsidR="00630137" w:rsidRPr="00630137">
              <w:rPr>
                <w:sz w:val="28"/>
                <w:szCs w:val="28"/>
              </w:rPr>
              <w:t>ма</w:t>
            </w:r>
            <w:r w:rsidRPr="00C27EE9">
              <w:rPr>
                <w:sz w:val="28"/>
                <w:szCs w:val="28"/>
              </w:rPr>
              <w:t>»</w:t>
            </w:r>
            <w:r w:rsidR="00C27EE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Работа с конспе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том лекции; раб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та над учебным матери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лом (основной и д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полнительной лит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ратуры, ресурсов Интернет – офиц</w:t>
            </w:r>
            <w:r w:rsidRPr="00C27EE9">
              <w:rPr>
                <w:sz w:val="28"/>
                <w:szCs w:val="28"/>
              </w:rPr>
              <w:t>и</w:t>
            </w:r>
            <w:r w:rsidRPr="00C27EE9">
              <w:rPr>
                <w:sz w:val="28"/>
                <w:szCs w:val="28"/>
              </w:rPr>
              <w:t>альные сайты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фессиональных а</w:t>
            </w:r>
            <w:r w:rsidRPr="00C27EE9">
              <w:rPr>
                <w:sz w:val="28"/>
                <w:szCs w:val="28"/>
              </w:rPr>
              <w:t>с</w:t>
            </w:r>
            <w:r w:rsidRPr="00C27EE9">
              <w:rPr>
                <w:sz w:val="28"/>
                <w:szCs w:val="28"/>
              </w:rPr>
              <w:t>социаций – разделы клинических рек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мендаций); ознако</w:t>
            </w:r>
            <w:r w:rsidRPr="00C27EE9">
              <w:rPr>
                <w:sz w:val="28"/>
                <w:szCs w:val="28"/>
              </w:rPr>
              <w:t>м</w:t>
            </w:r>
            <w:r w:rsidRPr="00C27EE9">
              <w:rPr>
                <w:sz w:val="28"/>
                <w:szCs w:val="28"/>
              </w:rPr>
              <w:t>ление с нормати</w:t>
            </w:r>
            <w:r w:rsidRPr="00C27EE9">
              <w:rPr>
                <w:sz w:val="28"/>
                <w:szCs w:val="28"/>
              </w:rPr>
              <w:t>в</w:t>
            </w:r>
            <w:r w:rsidRPr="00C27EE9">
              <w:rPr>
                <w:sz w:val="28"/>
                <w:szCs w:val="28"/>
              </w:rPr>
              <w:t>ными документ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 xml:space="preserve">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Решение пр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блемно – ситу</w:t>
            </w:r>
            <w:r w:rsidRPr="00C27EE9">
              <w:rPr>
                <w:sz w:val="28"/>
                <w:szCs w:val="28"/>
              </w:rPr>
              <w:t>а</w:t>
            </w:r>
            <w:r w:rsidRPr="00C27EE9">
              <w:rPr>
                <w:sz w:val="28"/>
                <w:szCs w:val="28"/>
              </w:rPr>
              <w:t>ционных задач;</w:t>
            </w:r>
          </w:p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устный опрос;</w:t>
            </w:r>
          </w:p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тестирование; проверка пра</w:t>
            </w:r>
            <w:r w:rsidRPr="00C27EE9">
              <w:rPr>
                <w:sz w:val="28"/>
                <w:szCs w:val="28"/>
              </w:rPr>
              <w:t>к</w:t>
            </w:r>
            <w:r w:rsidRPr="00C27EE9">
              <w:rPr>
                <w:sz w:val="28"/>
                <w:szCs w:val="28"/>
              </w:rPr>
              <w:t>тических нав</w:t>
            </w:r>
            <w:r w:rsidRPr="00C27EE9">
              <w:rPr>
                <w:sz w:val="28"/>
                <w:szCs w:val="28"/>
              </w:rPr>
              <w:t>ы</w:t>
            </w:r>
            <w:r w:rsidRPr="00C27EE9">
              <w:rPr>
                <w:sz w:val="28"/>
                <w:szCs w:val="28"/>
              </w:rPr>
              <w:t>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24749A" w:rsidP="00C27EE9">
            <w:pPr>
              <w:jc w:val="both"/>
              <w:rPr>
                <w:sz w:val="28"/>
                <w:szCs w:val="28"/>
              </w:rPr>
            </w:pPr>
            <w:proofErr w:type="gramStart"/>
            <w:r w:rsidRPr="00C27EE9">
              <w:rPr>
                <w:sz w:val="28"/>
                <w:szCs w:val="28"/>
              </w:rPr>
              <w:t>Внеаудито</w:t>
            </w:r>
            <w:r w:rsidRPr="00C27EE9">
              <w:rPr>
                <w:sz w:val="28"/>
                <w:szCs w:val="28"/>
              </w:rPr>
              <w:t>р</w:t>
            </w:r>
            <w:r w:rsidRPr="00C27EE9">
              <w:rPr>
                <w:sz w:val="28"/>
                <w:szCs w:val="28"/>
              </w:rPr>
              <w:t>ная</w:t>
            </w:r>
            <w:proofErr w:type="gramEnd"/>
            <w:r w:rsidRPr="00C27EE9">
              <w:rPr>
                <w:sz w:val="28"/>
                <w:szCs w:val="28"/>
              </w:rPr>
              <w:t xml:space="preserve"> – КСР, на базе практич</w:t>
            </w:r>
            <w:r w:rsidRPr="00C27EE9">
              <w:rPr>
                <w:sz w:val="28"/>
                <w:szCs w:val="28"/>
              </w:rPr>
              <w:t>е</w:t>
            </w:r>
            <w:r w:rsidRPr="00C27EE9">
              <w:rPr>
                <w:sz w:val="28"/>
                <w:szCs w:val="28"/>
              </w:rPr>
              <w:t>ской подг</w:t>
            </w:r>
            <w:r w:rsidRPr="00C27EE9">
              <w:rPr>
                <w:sz w:val="28"/>
                <w:szCs w:val="28"/>
              </w:rPr>
              <w:t>о</w:t>
            </w:r>
            <w:r w:rsidRPr="00C27EE9">
              <w:rPr>
                <w:sz w:val="28"/>
                <w:szCs w:val="28"/>
              </w:rPr>
              <w:t>товки</w:t>
            </w:r>
          </w:p>
        </w:tc>
      </w:tr>
    </w:tbl>
    <w:p w:rsidR="00F95F06" w:rsidRDefault="00F95F06" w:rsidP="00593334">
      <w:pPr>
        <w:ind w:firstLine="709"/>
        <w:jc w:val="both"/>
        <w:rPr>
          <w:b/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FB36A4" w:rsidRDefault="00FB36A4" w:rsidP="00A25EE3">
      <w:pPr>
        <w:ind w:firstLine="709"/>
        <w:jc w:val="center"/>
        <w:rPr>
          <w:b/>
          <w:i/>
          <w:sz w:val="28"/>
        </w:rPr>
      </w:pPr>
    </w:p>
    <w:p w:rsidR="00A25EE3" w:rsidRPr="00A25EE3" w:rsidRDefault="00A25EE3" w:rsidP="00A25EE3">
      <w:pPr>
        <w:ind w:firstLine="709"/>
        <w:jc w:val="center"/>
        <w:rPr>
          <w:b/>
          <w:i/>
          <w:sz w:val="28"/>
          <w:highlight w:val="yellow"/>
        </w:rPr>
      </w:pPr>
      <w:r w:rsidRPr="00A25EE3">
        <w:rPr>
          <w:b/>
          <w:i/>
          <w:sz w:val="28"/>
        </w:rPr>
        <w:t>Решение проблемно - ситуационных задач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Ситуационные задачи - это задачи, позволяющие осваивать интеллектуальные операции последовательно в процессе работы с информацией: ознакомление - п</w:t>
      </w:r>
      <w:r w:rsidRPr="00B13647">
        <w:rPr>
          <w:sz w:val="28"/>
        </w:rPr>
        <w:t>о</w:t>
      </w:r>
      <w:r w:rsidRPr="00B13647">
        <w:rPr>
          <w:sz w:val="28"/>
        </w:rPr>
        <w:t>нимание - применение - анализ - синтез - оценка.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Специфика ситуационной задачи в том, что она носит ярко выраженный пра</w:t>
      </w:r>
      <w:r w:rsidRPr="00B13647">
        <w:rPr>
          <w:sz w:val="28"/>
        </w:rPr>
        <w:t>к</w:t>
      </w:r>
      <w:r w:rsidRPr="00B13647">
        <w:rPr>
          <w:sz w:val="28"/>
        </w:rPr>
        <w:t xml:space="preserve">тико-ориентированный и интегративный характер, но для ее решения необходимо конкретное предметное знание.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1. Вначале внимательно прочитайте всю информацию, изложенную в задаче, чтобы составить целостное представление о ситуации.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lastRenderedPageBreak/>
        <w:t>2. Еще раз внимательно прочитайте информацию. Выделите те абзацы, кот</w:t>
      </w:r>
      <w:r w:rsidRPr="00B13647">
        <w:rPr>
          <w:sz w:val="28"/>
        </w:rPr>
        <w:t>о</w:t>
      </w:r>
      <w:r w:rsidRPr="00B13647">
        <w:rPr>
          <w:sz w:val="28"/>
        </w:rPr>
        <w:t>рые кажутся вам наиболее важными.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3. Постарайтесь сначала в устной форме охарактеризовать ситуацию. Опред</w:t>
      </w:r>
      <w:r w:rsidRPr="00B13647">
        <w:rPr>
          <w:sz w:val="28"/>
        </w:rPr>
        <w:t>е</w:t>
      </w:r>
      <w:r w:rsidRPr="00B13647">
        <w:rPr>
          <w:sz w:val="28"/>
        </w:rPr>
        <w:t>лите, в чем ее суть, что имеет первостепенное значение, а что - второстепенное. П</w:t>
      </w:r>
      <w:r w:rsidRPr="00B13647">
        <w:rPr>
          <w:sz w:val="28"/>
        </w:rPr>
        <w:t>о</w:t>
      </w:r>
      <w:r w:rsidRPr="00B13647">
        <w:rPr>
          <w:sz w:val="28"/>
        </w:rPr>
        <w:t>том письменно зафиксируйте выводы.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4. </w:t>
      </w:r>
      <w:proofErr w:type="gramStart"/>
      <w:r w:rsidRPr="00B13647">
        <w:rPr>
          <w:sz w:val="28"/>
        </w:rPr>
        <w:t>Зафиксируйте все факты, которые относятся к этой проблеме, (и те, которые изложенные в ситуации, и те, которые вам известны из литературных источников и собственного опыта) в письменном виде.</w:t>
      </w:r>
      <w:proofErr w:type="gramEnd"/>
      <w:r w:rsidRPr="00B13647">
        <w:rPr>
          <w:sz w:val="28"/>
        </w:rPr>
        <w:t xml:space="preserve"> Так вы облегчите нахождение взаимосв</w:t>
      </w:r>
      <w:r w:rsidRPr="00B13647">
        <w:rPr>
          <w:sz w:val="28"/>
        </w:rPr>
        <w:t>я</w:t>
      </w:r>
      <w:r w:rsidRPr="00B13647">
        <w:rPr>
          <w:sz w:val="28"/>
        </w:rPr>
        <w:t>зей между явлениями, которые описывает ситуация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5. Сформулируйте основные положения решения, которое, на ваш взгляд, необходимо принять относительно изложенной проблемы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6. Попытайтесь найти альтернативные варианты решения проблемы, если т</w:t>
      </w:r>
      <w:r w:rsidRPr="00B13647">
        <w:rPr>
          <w:sz w:val="28"/>
        </w:rPr>
        <w:t>а</w:t>
      </w:r>
      <w:r w:rsidRPr="00B13647">
        <w:rPr>
          <w:sz w:val="28"/>
        </w:rPr>
        <w:t>кие существуют</w:t>
      </w:r>
      <w:r w:rsidR="009066EC">
        <w:rPr>
          <w:sz w:val="28"/>
        </w:rPr>
        <w:t>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7. Разработайте перечень практических мероприятий по реализации вашего решения. Попробуйте определить достоверность достижения успеха</w:t>
      </w:r>
      <w:r w:rsidR="00905A51">
        <w:rPr>
          <w:sz w:val="28"/>
        </w:rPr>
        <w:t>,</w:t>
      </w:r>
      <w:r w:rsidRPr="00B13647">
        <w:rPr>
          <w:sz w:val="28"/>
        </w:rPr>
        <w:t xml:space="preserve"> в случае пр</w:t>
      </w:r>
      <w:r w:rsidRPr="00B13647">
        <w:rPr>
          <w:sz w:val="28"/>
        </w:rPr>
        <w:t>и</w:t>
      </w:r>
      <w:r w:rsidRPr="00B13647">
        <w:rPr>
          <w:sz w:val="28"/>
        </w:rPr>
        <w:t>нятия предложенного вами решения</w:t>
      </w:r>
    </w:p>
    <w:p w:rsidR="00A25EE3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8. Изложите результаты решения </w:t>
      </w:r>
      <w:r>
        <w:rPr>
          <w:sz w:val="28"/>
        </w:rPr>
        <w:t xml:space="preserve">вопросов </w:t>
      </w:r>
      <w:r w:rsidRPr="00B13647">
        <w:rPr>
          <w:sz w:val="28"/>
        </w:rPr>
        <w:t>задачи в письменной форме.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Устный опрос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Решение </w:t>
      </w:r>
      <w:r>
        <w:rPr>
          <w:sz w:val="28"/>
        </w:rPr>
        <w:t xml:space="preserve">данного метода контроля самостоятельной работы </w:t>
      </w:r>
      <w:r w:rsidRPr="00B13647">
        <w:rPr>
          <w:sz w:val="28"/>
        </w:rPr>
        <w:t xml:space="preserve"> проводится путем заслушивания </w:t>
      </w:r>
      <w:r>
        <w:rPr>
          <w:sz w:val="28"/>
        </w:rPr>
        <w:t>преподавателем кафедры</w:t>
      </w:r>
      <w:r w:rsidRPr="00B13647">
        <w:rPr>
          <w:sz w:val="28"/>
        </w:rPr>
        <w:t xml:space="preserve"> ответов на </w:t>
      </w:r>
      <w:r>
        <w:rPr>
          <w:sz w:val="28"/>
        </w:rPr>
        <w:t xml:space="preserve">теоретические вопросы </w:t>
      </w:r>
      <w:r w:rsidRPr="00B13647">
        <w:rPr>
          <w:sz w:val="28"/>
        </w:rPr>
        <w:t>(указаны в Фонде оценочных средств</w:t>
      </w:r>
      <w:r w:rsidR="00905A51">
        <w:rPr>
          <w:sz w:val="28"/>
        </w:rPr>
        <w:t>,</w:t>
      </w:r>
      <w:r w:rsidRPr="00B13647">
        <w:rPr>
          <w:sz w:val="28"/>
        </w:rPr>
        <w:t xml:space="preserve"> для проведения текущего контроля успеваемости и промежуточной аттестации обучающихся).</w:t>
      </w:r>
      <w:r>
        <w:rPr>
          <w:sz w:val="28"/>
        </w:rPr>
        <w:t xml:space="preserve"> На подготовку к ответу </w:t>
      </w:r>
      <w:r w:rsidRPr="00B13647">
        <w:rPr>
          <w:sz w:val="28"/>
        </w:rPr>
        <w:t>отво</w:t>
      </w:r>
      <w:r>
        <w:rPr>
          <w:sz w:val="28"/>
        </w:rPr>
        <w:t>дится  не более 5</w:t>
      </w:r>
      <w:r w:rsidRPr="00B13647">
        <w:rPr>
          <w:sz w:val="28"/>
        </w:rPr>
        <w:t xml:space="preserve"> минут.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Проверка практических навыков.</w:t>
      </w:r>
    </w:p>
    <w:p w:rsidR="00B13647" w:rsidRPr="00B13647" w:rsidRDefault="0017728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проверке практических навыков </w:t>
      </w:r>
      <w:r w:rsidR="00B13647" w:rsidRPr="00B13647">
        <w:rPr>
          <w:sz w:val="28"/>
        </w:rPr>
        <w:t xml:space="preserve">выделяется 3 уровня </w:t>
      </w:r>
      <w:r>
        <w:rPr>
          <w:sz w:val="28"/>
        </w:rPr>
        <w:t xml:space="preserve">их </w:t>
      </w:r>
      <w:r w:rsidR="00B13647" w:rsidRPr="00B13647">
        <w:rPr>
          <w:sz w:val="28"/>
        </w:rPr>
        <w:t>освоения: озн</w:t>
      </w:r>
      <w:r w:rsidR="00B13647" w:rsidRPr="00B13647">
        <w:rPr>
          <w:sz w:val="28"/>
        </w:rPr>
        <w:t>а</w:t>
      </w:r>
      <w:r w:rsidR="00B13647" w:rsidRPr="00B13647">
        <w:rPr>
          <w:sz w:val="28"/>
        </w:rPr>
        <w:t>комительный (1 уровень), репродуктивный (2 уровень), продуктивный характер (3 уровень)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 уровень - Ознакомительный - происходит узнавание ранее изученных объе</w:t>
      </w:r>
      <w:r w:rsidRPr="00B13647">
        <w:rPr>
          <w:sz w:val="28"/>
        </w:rPr>
        <w:t>к</w:t>
      </w:r>
      <w:r w:rsidRPr="00B13647">
        <w:rPr>
          <w:sz w:val="28"/>
        </w:rPr>
        <w:t>тов, свойств, простое воспроизведение информации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proofErr w:type="gramStart"/>
      <w:r w:rsidRPr="00B13647">
        <w:rPr>
          <w:sz w:val="28"/>
        </w:rPr>
        <w:t>2 уровень - Репродуктивный - происходит выполнение деятельности по обра</w:t>
      </w:r>
      <w:r w:rsidRPr="00B13647">
        <w:rPr>
          <w:sz w:val="28"/>
        </w:rPr>
        <w:t>з</w:t>
      </w:r>
      <w:r w:rsidRPr="00B13647">
        <w:rPr>
          <w:sz w:val="28"/>
        </w:rPr>
        <w:t xml:space="preserve">цу, инструкции или под руководством,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пользуются подробными и</w:t>
      </w:r>
      <w:r w:rsidRPr="00B13647">
        <w:rPr>
          <w:sz w:val="28"/>
        </w:rPr>
        <w:t>н</w:t>
      </w:r>
      <w:r w:rsidRPr="00B13647">
        <w:rPr>
          <w:sz w:val="28"/>
        </w:rPr>
        <w:t>струкциями, в которых указаны: цель работы, пояснения (теория, основные  хара</w:t>
      </w:r>
      <w:r w:rsidRPr="00B13647">
        <w:rPr>
          <w:sz w:val="28"/>
        </w:rPr>
        <w:t>к</w:t>
      </w:r>
      <w:r w:rsidRPr="00B13647">
        <w:rPr>
          <w:sz w:val="28"/>
        </w:rPr>
        <w:t xml:space="preserve">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 </w:t>
      </w:r>
      <w:proofErr w:type="gramEnd"/>
    </w:p>
    <w:p w:rsidR="00B13647" w:rsidRDefault="00B13647" w:rsidP="00B13647">
      <w:pPr>
        <w:ind w:firstLine="709"/>
        <w:jc w:val="both"/>
        <w:rPr>
          <w:sz w:val="28"/>
          <w:highlight w:val="yellow"/>
        </w:rPr>
      </w:pPr>
      <w:r w:rsidRPr="00B13647">
        <w:rPr>
          <w:sz w:val="28"/>
        </w:rPr>
        <w:t xml:space="preserve">3 уровень - Продуктивный -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не пользуются подробными инстру</w:t>
      </w:r>
      <w:r w:rsidRPr="00B13647">
        <w:rPr>
          <w:sz w:val="28"/>
        </w:rPr>
        <w:t>к</w:t>
      </w:r>
      <w:r w:rsidRPr="00B13647">
        <w:rPr>
          <w:sz w:val="28"/>
        </w:rPr>
        <w:t>циями, им не дан порядок выполнения необходимых действий и требуется самост</w:t>
      </w:r>
      <w:r w:rsidRPr="00B13647">
        <w:rPr>
          <w:sz w:val="28"/>
        </w:rPr>
        <w:t>о</w:t>
      </w:r>
      <w:r w:rsidRPr="00B13647">
        <w:rPr>
          <w:sz w:val="28"/>
        </w:rPr>
        <w:t>ятельный подбор оборудования, выбор способов выполнения работы в инструкти</w:t>
      </w:r>
      <w:r w:rsidRPr="00B13647">
        <w:rPr>
          <w:sz w:val="28"/>
        </w:rPr>
        <w:t>в</w:t>
      </w:r>
      <w:r w:rsidRPr="00B13647">
        <w:rPr>
          <w:sz w:val="28"/>
        </w:rPr>
        <w:t>ной и спра</w:t>
      </w:r>
      <w:r w:rsidR="00177287">
        <w:rPr>
          <w:sz w:val="28"/>
        </w:rPr>
        <w:t>вочной литературе и др.</w:t>
      </w:r>
      <w:r w:rsidRPr="00B13647">
        <w:rPr>
          <w:sz w:val="28"/>
        </w:rPr>
        <w:t xml:space="preserve">;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проводят планирование и самосто</w:t>
      </w:r>
      <w:r w:rsidRPr="00B13647">
        <w:rPr>
          <w:sz w:val="28"/>
        </w:rPr>
        <w:t>я</w:t>
      </w:r>
      <w:r w:rsidRPr="00B13647">
        <w:rPr>
          <w:sz w:val="28"/>
        </w:rPr>
        <w:t>тельное выполнение деятельности, решение проблемных задач, опираясь на име</w:t>
      </w:r>
      <w:r w:rsidRPr="00B13647">
        <w:rPr>
          <w:sz w:val="28"/>
        </w:rPr>
        <w:t>ю</w:t>
      </w:r>
      <w:r w:rsidRPr="00B13647">
        <w:rPr>
          <w:sz w:val="28"/>
        </w:rPr>
        <w:t>щиеся у них теоретические знания</w:t>
      </w:r>
      <w:r w:rsidR="00177287">
        <w:rPr>
          <w:sz w:val="28"/>
        </w:rPr>
        <w:t>.</w:t>
      </w:r>
    </w:p>
    <w:p w:rsidR="006F7AD8" w:rsidRPr="006F7AD8" w:rsidRDefault="006F7AD8" w:rsidP="009C4A0D">
      <w:pPr>
        <w:ind w:firstLine="709"/>
        <w:jc w:val="center"/>
        <w:rPr>
          <w:b/>
          <w:i/>
          <w:sz w:val="28"/>
          <w:szCs w:val="28"/>
        </w:rPr>
      </w:pPr>
    </w:p>
    <w:p w:rsidR="00EF3BA0" w:rsidRDefault="00EF3BA0" w:rsidP="009C4A0D">
      <w:pPr>
        <w:ind w:firstLine="709"/>
        <w:jc w:val="center"/>
        <w:rPr>
          <w:b/>
          <w:sz w:val="28"/>
          <w:szCs w:val="28"/>
        </w:rPr>
      </w:pPr>
    </w:p>
    <w:p w:rsidR="00EF3BA0" w:rsidRDefault="00EF3BA0" w:rsidP="009C4A0D">
      <w:pPr>
        <w:ind w:firstLine="709"/>
        <w:jc w:val="center"/>
        <w:rPr>
          <w:b/>
          <w:sz w:val="28"/>
          <w:szCs w:val="28"/>
        </w:rPr>
      </w:pP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lastRenderedPageBreak/>
        <w:t>М</w:t>
      </w:r>
      <w:r>
        <w:rPr>
          <w:b/>
          <w:sz w:val="28"/>
          <w:szCs w:val="28"/>
        </w:rPr>
        <w:t xml:space="preserve">етодические указания </w:t>
      </w:r>
      <w:proofErr w:type="gramStart"/>
      <w:r w:rsidR="00693E11"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9C4A0D" w:rsidRPr="009C4A0D" w:rsidRDefault="009C4A0D" w:rsidP="009C4A0D">
      <w:pPr>
        <w:ind w:firstLine="709"/>
        <w:jc w:val="both"/>
        <w:rPr>
          <w:color w:val="000000"/>
          <w:sz w:val="10"/>
          <w:szCs w:val="28"/>
        </w:rPr>
      </w:pP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лять основные идеи, делать выводы;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Чтобы выполнить пункты «в» и «г», в ходе работы над конспектом целесоо</w:t>
      </w:r>
      <w:r w:rsidRPr="006E062D">
        <w:rPr>
          <w:color w:val="000000"/>
          <w:sz w:val="28"/>
          <w:szCs w:val="28"/>
        </w:rPr>
        <w:t>б</w:t>
      </w:r>
      <w:r w:rsidRPr="006E062D">
        <w:rPr>
          <w:color w:val="000000"/>
          <w:sz w:val="28"/>
          <w:szCs w:val="28"/>
        </w:rPr>
        <w:t xml:space="preserve">разно делать пометки также карандашом: </w:t>
      </w:r>
    </w:p>
    <w:p w:rsidR="009C4A0D" w:rsidRPr="006E062D" w:rsidRDefault="009C4A0D" w:rsidP="009C4A0D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9C4A0D" w:rsidRPr="006E062D" w:rsidRDefault="009C4A0D" w:rsidP="009C4A0D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 сделать выписки;</w:t>
      </w:r>
      <w:proofErr w:type="gramEnd"/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9C4A0D" w:rsidRPr="006E062D" w:rsidRDefault="008113A5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7FA52" id="Rectangle 2" o:spid="_x0000_s1026" style="position:absolute;margin-left:27pt;margin-top:12.85pt;width:14.1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="009C4A0D"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9C4A0D" w:rsidRPr="006E062D" w:rsidRDefault="008113A5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AF491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="009C4A0D"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>дельные, разлинованные в клетку листы, которые можно легко и быстро соединить и разъединить.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3. Запись на одной стороне листа позволит при проработке материала разл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жить на столе нужные листы и, меняя их порядок, сближать во времени и простра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4. При любом способе конспектирования целесообразно оставлять на листе свободную площадь для последующих добавлений и заметок. Это либо широкие п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ля, либо чистые страницы.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</w:t>
      </w:r>
      <w:r w:rsidRPr="006E062D">
        <w:rPr>
          <w:color w:val="000000"/>
          <w:sz w:val="28"/>
          <w:szCs w:val="28"/>
        </w:rPr>
        <w:t>ь</w:t>
      </w:r>
      <w:r w:rsidRPr="006E062D">
        <w:rPr>
          <w:color w:val="000000"/>
          <w:sz w:val="28"/>
          <w:szCs w:val="28"/>
        </w:rPr>
        <w:t>ную, поясняющую и прочую информацию придется вписывать между строк, и ко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спект превратится в малопригодный для чтения и усвоения текст.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lastRenderedPageBreak/>
        <w:t>зонтали, и по вертикали: отдельные части текста отделяются отчетливыми пробел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лее мелких структур. При этом одновременно с конспектированием как бы соста</w:t>
      </w:r>
      <w:r w:rsidRPr="006E062D">
        <w:rPr>
          <w:color w:val="000000"/>
          <w:sz w:val="28"/>
          <w:szCs w:val="28"/>
        </w:rPr>
        <w:t>в</w:t>
      </w:r>
      <w:r w:rsidRPr="006E062D">
        <w:rPr>
          <w:color w:val="000000"/>
          <w:sz w:val="28"/>
          <w:szCs w:val="28"/>
        </w:rPr>
        <w:t>ляется план текста. Важно, чтобы каждая новая мысль, аспект или часть лекции б</w:t>
      </w:r>
      <w:r w:rsidRPr="006E062D">
        <w:rPr>
          <w:color w:val="000000"/>
          <w:sz w:val="28"/>
          <w:szCs w:val="28"/>
        </w:rPr>
        <w:t>ы</w:t>
      </w:r>
      <w:r w:rsidRPr="006E062D">
        <w:rPr>
          <w:color w:val="000000"/>
          <w:sz w:val="28"/>
          <w:szCs w:val="28"/>
        </w:rPr>
        <w:t xml:space="preserve">ли обозначены своим знаком (цифрой, буквой) и отделены от других.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</w:t>
      </w:r>
      <w:r w:rsidRPr="006E062D">
        <w:rPr>
          <w:color w:val="000000"/>
          <w:spacing w:val="-4"/>
          <w:sz w:val="28"/>
          <w:szCs w:val="28"/>
        </w:rPr>
        <w:t>з</w:t>
      </w:r>
      <w:r w:rsidRPr="006E062D">
        <w:rPr>
          <w:color w:val="000000"/>
          <w:spacing w:val="-4"/>
          <w:sz w:val="28"/>
          <w:szCs w:val="28"/>
        </w:rPr>
        <w:t>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</w:t>
      </w:r>
      <w:r w:rsidRPr="006E062D">
        <w:rPr>
          <w:color w:val="000000"/>
          <w:spacing w:val="-4"/>
          <w:sz w:val="28"/>
          <w:szCs w:val="28"/>
        </w:rPr>
        <w:t>н</w:t>
      </w:r>
      <w:r w:rsidRPr="006E062D">
        <w:rPr>
          <w:color w:val="000000"/>
          <w:spacing w:val="-4"/>
          <w:sz w:val="28"/>
          <w:szCs w:val="28"/>
        </w:rPr>
        <w:t>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ми обычно идет очень важная информация. Обращайте на них внимание.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</w:t>
      </w:r>
      <w:r w:rsidRPr="006E062D">
        <w:rPr>
          <w:color w:val="000000"/>
          <w:spacing w:val="-2"/>
          <w:sz w:val="28"/>
          <w:szCs w:val="28"/>
        </w:rPr>
        <w:t>я</w:t>
      </w:r>
      <w:r w:rsidRPr="006E062D">
        <w:rPr>
          <w:color w:val="000000"/>
          <w:spacing w:val="-2"/>
          <w:sz w:val="28"/>
          <w:szCs w:val="28"/>
        </w:rPr>
        <w:t>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руется весь остальной материал. Очень важно выделить и четко зафиксировать эти идеи.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>имеется своя система скорописи, которая основыв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ющиеся с корня, пишут без окончания («соц.», «кап.», «рев.» и т.д.) или без серед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ны («кол-во», «в-во» и т.д.).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14. Пониманию материала и быстрому нахождению нужного помогает сист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ма акцентировок и обозначений. Во время лекции на парте должно лежать 2-3 цве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>ных карандаша или фломастера, которыми стрелками, волнистыми линиями, рамк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ми, условными значками на вспомогательном поле обводят, подчеркивают или об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значают ключевые аспекты лекций.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Например, прямая линия обозначает важную мысль, волнистая – непонятную мысль, вертикальная черта на полях – особо важную мысль. Основной тезис по</w:t>
      </w:r>
      <w:r w:rsidRPr="006E062D">
        <w:rPr>
          <w:color w:val="000000"/>
          <w:sz w:val="28"/>
          <w:szCs w:val="28"/>
        </w:rPr>
        <w:t>д</w:t>
      </w:r>
      <w:r w:rsidRPr="006E062D">
        <w:rPr>
          <w:color w:val="000000"/>
          <w:sz w:val="28"/>
          <w:szCs w:val="28"/>
        </w:rPr>
        <w:t xml:space="preserve">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</w:t>
      </w:r>
      <w:r w:rsidRPr="006E062D">
        <w:rPr>
          <w:color w:val="000000"/>
          <w:spacing w:val="-4"/>
          <w:sz w:val="28"/>
          <w:szCs w:val="28"/>
        </w:rPr>
        <w:t>а</w:t>
      </w:r>
      <w:r w:rsidRPr="006E062D">
        <w:rPr>
          <w:color w:val="000000"/>
          <w:spacing w:val="-4"/>
          <w:sz w:val="28"/>
          <w:szCs w:val="28"/>
        </w:rPr>
        <w:lastRenderedPageBreak/>
        <w:t>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вать вопросы, не отвлекаясь от восприятия содержания. </w:t>
      </w:r>
    </w:p>
    <w:p w:rsidR="0032229B" w:rsidRPr="0032229B" w:rsidRDefault="0032229B" w:rsidP="0032229B">
      <w:pPr>
        <w:jc w:val="center"/>
        <w:rPr>
          <w:b/>
          <w:sz w:val="28"/>
          <w:szCs w:val="28"/>
          <w:lang w:eastAsia="en-US"/>
        </w:rPr>
      </w:pPr>
      <w:r w:rsidRPr="0032229B">
        <w:rPr>
          <w:b/>
          <w:sz w:val="28"/>
          <w:szCs w:val="28"/>
          <w:lang w:eastAsia="en-US"/>
        </w:rPr>
        <w:t>Методические указания для ординаторов по подготовке к лекционному курсу</w:t>
      </w:r>
    </w:p>
    <w:p w:rsidR="0032229B" w:rsidRPr="0032229B" w:rsidRDefault="0032229B" w:rsidP="0032229B">
      <w:pPr>
        <w:jc w:val="both"/>
        <w:rPr>
          <w:color w:val="000000"/>
          <w:sz w:val="28"/>
          <w:szCs w:val="28"/>
        </w:rPr>
      </w:pPr>
      <w:r w:rsidRPr="0032229B">
        <w:rPr>
          <w:i/>
          <w:color w:val="000000"/>
          <w:sz w:val="28"/>
          <w:szCs w:val="28"/>
        </w:rPr>
        <w:t xml:space="preserve"> </w:t>
      </w:r>
    </w:p>
    <w:p w:rsidR="00EE2974" w:rsidRPr="00EE2974" w:rsidRDefault="00EE2974" w:rsidP="00EE2974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EE2974" w:rsidRPr="00EE2974" w:rsidRDefault="00EE2974" w:rsidP="00EE2974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E2974">
        <w:rPr>
          <w:b/>
          <w:color w:val="000000"/>
          <w:sz w:val="28"/>
          <w:szCs w:val="28"/>
        </w:rPr>
        <w:t xml:space="preserve">Раздел 1. </w:t>
      </w:r>
      <w:proofErr w:type="spellStart"/>
      <w:r w:rsidRPr="00EE2974">
        <w:rPr>
          <w:b/>
          <w:color w:val="000000"/>
          <w:sz w:val="28"/>
          <w:szCs w:val="28"/>
        </w:rPr>
        <w:t>Отоневрология</w:t>
      </w:r>
      <w:proofErr w:type="spellEnd"/>
      <w:r w:rsidRPr="00EE2974">
        <w:rPr>
          <w:b/>
          <w:color w:val="000000"/>
          <w:sz w:val="28"/>
          <w:szCs w:val="28"/>
        </w:rPr>
        <w:t xml:space="preserve"> </w:t>
      </w:r>
    </w:p>
    <w:p w:rsidR="00EE2974" w:rsidRPr="00EE2974" w:rsidRDefault="00EE2974" w:rsidP="00EE2974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 xml:space="preserve">1.Тема: «Основные  этапы истории развития </w:t>
      </w:r>
      <w:proofErr w:type="spellStart"/>
      <w:r w:rsidRPr="00EE2974">
        <w:rPr>
          <w:b/>
          <w:sz w:val="28"/>
          <w:szCs w:val="28"/>
        </w:rPr>
        <w:t>отоневрологии</w:t>
      </w:r>
      <w:proofErr w:type="spellEnd"/>
      <w:r w:rsidRPr="00EE2974">
        <w:rPr>
          <w:b/>
          <w:sz w:val="28"/>
          <w:szCs w:val="28"/>
        </w:rPr>
        <w:t>, методы отоневр</w:t>
      </w:r>
      <w:r w:rsidRPr="00EE2974">
        <w:rPr>
          <w:b/>
          <w:sz w:val="28"/>
          <w:szCs w:val="28"/>
        </w:rPr>
        <w:t>о</w:t>
      </w:r>
      <w:r w:rsidRPr="00EE2974">
        <w:rPr>
          <w:b/>
          <w:sz w:val="28"/>
          <w:szCs w:val="28"/>
        </w:rPr>
        <w:t>логического обследования, ос</w:t>
      </w:r>
      <w:r w:rsidRPr="00EE2974">
        <w:rPr>
          <w:b/>
          <w:sz w:val="28"/>
          <w:szCs w:val="28"/>
        </w:rPr>
        <w:t>о</w:t>
      </w:r>
      <w:r w:rsidRPr="00EE2974">
        <w:rPr>
          <w:b/>
          <w:sz w:val="28"/>
          <w:szCs w:val="28"/>
        </w:rPr>
        <w:t>бенности отоневрологической симптоматики»</w:t>
      </w:r>
    </w:p>
    <w:p w:rsidR="00EE2974" w:rsidRPr="00EE2974" w:rsidRDefault="00EE2974" w:rsidP="00EE2974">
      <w:pPr>
        <w:pStyle w:val="a6"/>
        <w:spacing w:after="0" w:line="100" w:lineRule="atLeast"/>
        <w:ind w:left="0"/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>2.Учебная цель:</w:t>
      </w:r>
      <w:r w:rsidRPr="00EE2974">
        <w:rPr>
          <w:sz w:val="28"/>
          <w:szCs w:val="28"/>
        </w:rPr>
        <w:t xml:space="preserve"> усвоить историю развития </w:t>
      </w:r>
      <w:proofErr w:type="spellStart"/>
      <w:r w:rsidRPr="00EE2974">
        <w:rPr>
          <w:sz w:val="28"/>
          <w:szCs w:val="28"/>
        </w:rPr>
        <w:t>отоневрологии</w:t>
      </w:r>
      <w:proofErr w:type="spellEnd"/>
      <w:r w:rsidRPr="00EE2974">
        <w:rPr>
          <w:sz w:val="28"/>
          <w:szCs w:val="28"/>
        </w:rPr>
        <w:t>, как специальности и современную методику проведения общего отоневрологического обследования больных, усвоить сведения по особенностям отоневрологического обсл</w:t>
      </w:r>
      <w:r w:rsidRPr="00EE2974">
        <w:rPr>
          <w:sz w:val="28"/>
          <w:szCs w:val="28"/>
        </w:rPr>
        <w:t>е</w:t>
      </w:r>
      <w:r w:rsidRPr="00EE2974">
        <w:rPr>
          <w:sz w:val="28"/>
          <w:szCs w:val="28"/>
        </w:rPr>
        <w:t>дования и симптоматики в детском во</w:t>
      </w:r>
      <w:r w:rsidRPr="00EE2974">
        <w:rPr>
          <w:sz w:val="28"/>
          <w:szCs w:val="28"/>
        </w:rPr>
        <w:t>з</w:t>
      </w:r>
      <w:r w:rsidRPr="00EE2974">
        <w:rPr>
          <w:sz w:val="28"/>
          <w:szCs w:val="28"/>
        </w:rPr>
        <w:t>расте.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 xml:space="preserve">3.Повторить при подготовке к лекции: </w:t>
      </w:r>
      <w:r w:rsidRPr="00EE2974">
        <w:rPr>
          <w:sz w:val="28"/>
          <w:szCs w:val="28"/>
        </w:rPr>
        <w:t>анатомию и физиологию слухового и в</w:t>
      </w:r>
      <w:r w:rsidRPr="00EE2974">
        <w:rPr>
          <w:sz w:val="28"/>
          <w:szCs w:val="28"/>
        </w:rPr>
        <w:t>е</w:t>
      </w:r>
      <w:r w:rsidRPr="00EE2974">
        <w:rPr>
          <w:sz w:val="28"/>
          <w:szCs w:val="28"/>
        </w:rPr>
        <w:t>стибулярного анализатора, методы обследования больных с патолог</w:t>
      </w:r>
      <w:r w:rsidRPr="00EE2974">
        <w:rPr>
          <w:sz w:val="28"/>
          <w:szCs w:val="28"/>
        </w:rPr>
        <w:t>и</w:t>
      </w:r>
      <w:r w:rsidRPr="00EE2974">
        <w:rPr>
          <w:sz w:val="28"/>
          <w:szCs w:val="28"/>
        </w:rPr>
        <w:t xml:space="preserve">ей слухового и вестибулярного анализаторов. 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4.</w:t>
      </w:r>
      <w:r w:rsidRPr="00EE2974">
        <w:rPr>
          <w:b/>
          <w:sz w:val="28"/>
          <w:szCs w:val="28"/>
        </w:rPr>
        <w:t>Отметить при конспектировании лекции: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Что </w:t>
      </w:r>
      <w:proofErr w:type="spellStart"/>
      <w:r w:rsidRPr="00EE2974">
        <w:rPr>
          <w:sz w:val="28"/>
          <w:szCs w:val="28"/>
          <w:lang w:eastAsia="en-US"/>
        </w:rPr>
        <w:t>отоневрология</w:t>
      </w:r>
      <w:proofErr w:type="spellEnd"/>
      <w:r w:rsidRPr="00EE2974">
        <w:rPr>
          <w:sz w:val="28"/>
          <w:szCs w:val="28"/>
          <w:lang w:eastAsia="en-US"/>
        </w:rPr>
        <w:t xml:space="preserve"> возникла в Советском Союзе в начале 30-х годов, когда, в связи с возникновением нейрохирургии, стали особо важны вопросы топической диагностики очага поражения в мозге.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Что </w:t>
      </w:r>
      <w:proofErr w:type="spellStart"/>
      <w:r w:rsidRPr="00EE2974">
        <w:rPr>
          <w:sz w:val="28"/>
          <w:szCs w:val="28"/>
          <w:lang w:eastAsia="en-US"/>
        </w:rPr>
        <w:t>отоневрология</w:t>
      </w:r>
      <w:proofErr w:type="spellEnd"/>
      <w:r w:rsidRPr="00EE2974">
        <w:rPr>
          <w:sz w:val="28"/>
          <w:szCs w:val="28"/>
          <w:lang w:eastAsia="en-US"/>
        </w:rPr>
        <w:t xml:space="preserve"> изучает нарушение функции звукового и вестибулярного анализатора: от периферического рецепторного аппарата внутреннего уха до корк</w:t>
      </w:r>
      <w:r w:rsidRPr="00EE2974">
        <w:rPr>
          <w:sz w:val="28"/>
          <w:szCs w:val="28"/>
          <w:lang w:eastAsia="en-US"/>
        </w:rPr>
        <w:t>о</w:t>
      </w:r>
      <w:r w:rsidRPr="00EE2974">
        <w:rPr>
          <w:sz w:val="28"/>
          <w:szCs w:val="28"/>
          <w:lang w:eastAsia="en-US"/>
        </w:rPr>
        <w:t>вого отдела включительно.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Что в работе </w:t>
      </w:r>
      <w:proofErr w:type="spellStart"/>
      <w:r w:rsidRPr="00EE2974">
        <w:rPr>
          <w:sz w:val="28"/>
          <w:szCs w:val="28"/>
          <w:lang w:eastAsia="en-US"/>
        </w:rPr>
        <w:t>отоневролога</w:t>
      </w:r>
      <w:proofErr w:type="spellEnd"/>
      <w:r w:rsidRPr="00EE2974">
        <w:rPr>
          <w:sz w:val="28"/>
          <w:szCs w:val="28"/>
          <w:lang w:eastAsia="en-US"/>
        </w:rPr>
        <w:t xml:space="preserve"> используется современная аппаратура: </w:t>
      </w:r>
      <w:proofErr w:type="spellStart"/>
      <w:r w:rsidRPr="00EE2974">
        <w:rPr>
          <w:sz w:val="28"/>
          <w:szCs w:val="28"/>
          <w:lang w:eastAsia="en-US"/>
        </w:rPr>
        <w:t>электрон</w:t>
      </w:r>
      <w:r w:rsidRPr="00EE2974">
        <w:rPr>
          <w:sz w:val="28"/>
          <w:szCs w:val="28"/>
          <w:lang w:eastAsia="en-US"/>
        </w:rPr>
        <w:t>и</w:t>
      </w:r>
      <w:r w:rsidRPr="00EE2974">
        <w:rPr>
          <w:sz w:val="28"/>
          <w:szCs w:val="28"/>
          <w:lang w:eastAsia="en-US"/>
        </w:rPr>
        <w:t>стагмография</w:t>
      </w:r>
      <w:proofErr w:type="spellEnd"/>
      <w:r w:rsidRPr="00EE2974">
        <w:rPr>
          <w:sz w:val="28"/>
          <w:szCs w:val="28"/>
          <w:lang w:eastAsia="en-US"/>
        </w:rPr>
        <w:t xml:space="preserve">, </w:t>
      </w:r>
      <w:proofErr w:type="spellStart"/>
      <w:r w:rsidRPr="00EE2974">
        <w:rPr>
          <w:sz w:val="28"/>
          <w:szCs w:val="28"/>
          <w:lang w:eastAsia="en-US"/>
        </w:rPr>
        <w:t>реоэнцефалография</w:t>
      </w:r>
      <w:proofErr w:type="spellEnd"/>
      <w:r w:rsidRPr="00EE2974">
        <w:rPr>
          <w:sz w:val="28"/>
          <w:szCs w:val="28"/>
          <w:lang w:eastAsia="en-US"/>
        </w:rPr>
        <w:t xml:space="preserve">, </w:t>
      </w:r>
      <w:proofErr w:type="spellStart"/>
      <w:r w:rsidRPr="00EE2974">
        <w:rPr>
          <w:sz w:val="28"/>
          <w:szCs w:val="28"/>
          <w:lang w:eastAsia="en-US"/>
        </w:rPr>
        <w:t>реовазография</w:t>
      </w:r>
      <w:proofErr w:type="spellEnd"/>
      <w:proofErr w:type="gramStart"/>
      <w:r w:rsidRPr="00EE2974">
        <w:rPr>
          <w:sz w:val="28"/>
          <w:szCs w:val="28"/>
          <w:lang w:eastAsia="en-US"/>
        </w:rPr>
        <w:t xml:space="preserve">,, </w:t>
      </w:r>
      <w:proofErr w:type="spellStart"/>
      <w:proofErr w:type="gramEnd"/>
      <w:r w:rsidRPr="00EE2974">
        <w:rPr>
          <w:sz w:val="28"/>
          <w:szCs w:val="28"/>
          <w:lang w:eastAsia="en-US"/>
        </w:rPr>
        <w:t>импедансометрия</w:t>
      </w:r>
      <w:proofErr w:type="spellEnd"/>
      <w:r w:rsidRPr="00EE2974">
        <w:rPr>
          <w:sz w:val="28"/>
          <w:szCs w:val="28"/>
          <w:lang w:eastAsia="en-US"/>
        </w:rPr>
        <w:t>, компьюте</w:t>
      </w:r>
      <w:r w:rsidRPr="00EE2974">
        <w:rPr>
          <w:sz w:val="28"/>
          <w:szCs w:val="28"/>
          <w:lang w:eastAsia="en-US"/>
        </w:rPr>
        <w:t>р</w:t>
      </w:r>
      <w:r w:rsidRPr="00EE2974">
        <w:rPr>
          <w:sz w:val="28"/>
          <w:szCs w:val="28"/>
          <w:lang w:eastAsia="en-US"/>
        </w:rPr>
        <w:t xml:space="preserve">ная аудиометрия, применяются современные методики обследования: </w:t>
      </w:r>
      <w:proofErr w:type="spellStart"/>
      <w:r w:rsidRPr="00EE2974">
        <w:rPr>
          <w:sz w:val="28"/>
          <w:szCs w:val="28"/>
          <w:lang w:eastAsia="en-US"/>
        </w:rPr>
        <w:t>отокалор</w:t>
      </w:r>
      <w:r w:rsidRPr="00EE2974">
        <w:rPr>
          <w:sz w:val="28"/>
          <w:szCs w:val="28"/>
          <w:lang w:eastAsia="en-US"/>
        </w:rPr>
        <w:t>и</w:t>
      </w:r>
      <w:r w:rsidRPr="00EE2974">
        <w:rPr>
          <w:sz w:val="28"/>
          <w:szCs w:val="28"/>
          <w:lang w:eastAsia="en-US"/>
        </w:rPr>
        <w:t>метрия</w:t>
      </w:r>
      <w:proofErr w:type="spellEnd"/>
      <w:r w:rsidRPr="00EE2974">
        <w:rPr>
          <w:sz w:val="28"/>
          <w:szCs w:val="28"/>
          <w:lang w:eastAsia="en-US"/>
        </w:rPr>
        <w:t>, пороговая и надпор</w:t>
      </w:r>
      <w:r w:rsidRPr="00EE2974">
        <w:rPr>
          <w:sz w:val="28"/>
          <w:szCs w:val="28"/>
          <w:lang w:eastAsia="en-US"/>
        </w:rPr>
        <w:t>о</w:t>
      </w:r>
      <w:r w:rsidRPr="00EE2974">
        <w:rPr>
          <w:sz w:val="28"/>
          <w:szCs w:val="28"/>
          <w:lang w:eastAsia="en-US"/>
        </w:rPr>
        <w:t xml:space="preserve">говая </w:t>
      </w:r>
      <w:proofErr w:type="spellStart"/>
      <w:r w:rsidRPr="00EE2974">
        <w:rPr>
          <w:sz w:val="28"/>
          <w:szCs w:val="28"/>
          <w:lang w:eastAsia="en-US"/>
        </w:rPr>
        <w:t>купулометрия</w:t>
      </w:r>
      <w:proofErr w:type="spellEnd"/>
      <w:r w:rsidRPr="00EE2974">
        <w:rPr>
          <w:sz w:val="28"/>
          <w:szCs w:val="28"/>
          <w:lang w:eastAsia="en-US"/>
        </w:rPr>
        <w:t>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Большое внимание уделяется изучению вестибулярных нарушений, которые дают максимум информации в связи с высокой функциональной чувствительностью вестибулярного анализатора и его связям с различными функциональными систем</w:t>
      </w:r>
      <w:r w:rsidRPr="00EE2974">
        <w:rPr>
          <w:sz w:val="28"/>
          <w:szCs w:val="28"/>
          <w:lang w:eastAsia="en-US"/>
        </w:rPr>
        <w:t>а</w:t>
      </w:r>
      <w:r w:rsidRPr="00EE2974">
        <w:rPr>
          <w:sz w:val="28"/>
          <w:szCs w:val="28"/>
          <w:lang w:eastAsia="en-US"/>
        </w:rPr>
        <w:t>ми организма. На современном этапе число больных с центральными вестибуля</w:t>
      </w:r>
      <w:r w:rsidRPr="00EE2974">
        <w:rPr>
          <w:sz w:val="28"/>
          <w:szCs w:val="28"/>
          <w:lang w:eastAsia="en-US"/>
        </w:rPr>
        <w:t>р</w:t>
      </w:r>
      <w:r w:rsidRPr="00EE2974">
        <w:rPr>
          <w:sz w:val="28"/>
          <w:szCs w:val="28"/>
          <w:lang w:eastAsia="en-US"/>
        </w:rPr>
        <w:t>ными нарушениями значительно превышает число больных с периферическими п</w:t>
      </w:r>
      <w:r w:rsidRPr="00EE2974">
        <w:rPr>
          <w:sz w:val="28"/>
          <w:szCs w:val="28"/>
          <w:lang w:eastAsia="en-US"/>
        </w:rPr>
        <w:t>о</w:t>
      </w:r>
      <w:r w:rsidRPr="00EE2974">
        <w:rPr>
          <w:sz w:val="28"/>
          <w:szCs w:val="28"/>
          <w:lang w:eastAsia="en-US"/>
        </w:rPr>
        <w:t>ражениями.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Современную схему отоневрологического обследования больных, которая включает сл</w:t>
      </w:r>
      <w:r w:rsidRPr="00EE2974">
        <w:rPr>
          <w:sz w:val="28"/>
          <w:szCs w:val="28"/>
          <w:lang w:eastAsia="en-US"/>
        </w:rPr>
        <w:t>е</w:t>
      </w:r>
      <w:r w:rsidRPr="00EE2974">
        <w:rPr>
          <w:sz w:val="28"/>
          <w:szCs w:val="28"/>
          <w:lang w:eastAsia="en-US"/>
        </w:rPr>
        <w:t>дующие разделы: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дополнение к жалобам и анамнезу;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ЛОР осмотр больных;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- исследование функции черепно-мозговых нервов: </w:t>
      </w:r>
      <w:r w:rsidRPr="00EE2974">
        <w:rPr>
          <w:sz w:val="28"/>
          <w:szCs w:val="28"/>
          <w:lang w:val="en-US" w:eastAsia="en-US"/>
        </w:rPr>
        <w:t>V</w:t>
      </w:r>
      <w:r w:rsidRPr="00EE2974">
        <w:rPr>
          <w:sz w:val="28"/>
          <w:szCs w:val="28"/>
          <w:lang w:eastAsia="en-US"/>
        </w:rPr>
        <w:t xml:space="preserve"> – </w:t>
      </w:r>
      <w:r w:rsidRPr="00EE2974">
        <w:rPr>
          <w:sz w:val="28"/>
          <w:szCs w:val="28"/>
          <w:lang w:val="en-US" w:eastAsia="en-US"/>
        </w:rPr>
        <w:t>X</w:t>
      </w:r>
      <w:r w:rsidRPr="00EE2974">
        <w:rPr>
          <w:sz w:val="28"/>
          <w:szCs w:val="28"/>
          <w:lang w:eastAsia="en-US"/>
        </w:rPr>
        <w:t xml:space="preserve"> (наличие глоточного рефлекса, чувствительности слизистой оболочки носа, полости рта, гортани, </w:t>
      </w:r>
      <w:proofErr w:type="spellStart"/>
      <w:r w:rsidRPr="00EE2974">
        <w:rPr>
          <w:sz w:val="28"/>
          <w:szCs w:val="28"/>
          <w:lang w:eastAsia="en-US"/>
        </w:rPr>
        <w:t>корн</w:t>
      </w:r>
      <w:r w:rsidRPr="00EE2974">
        <w:rPr>
          <w:sz w:val="28"/>
          <w:szCs w:val="28"/>
          <w:lang w:eastAsia="en-US"/>
        </w:rPr>
        <w:t>е</w:t>
      </w:r>
      <w:r w:rsidRPr="00EE2974">
        <w:rPr>
          <w:sz w:val="28"/>
          <w:szCs w:val="28"/>
          <w:lang w:eastAsia="en-US"/>
        </w:rPr>
        <w:t>альных</w:t>
      </w:r>
      <w:proofErr w:type="spellEnd"/>
      <w:r w:rsidRPr="00EE2974">
        <w:rPr>
          <w:sz w:val="28"/>
          <w:szCs w:val="28"/>
          <w:lang w:eastAsia="en-US"/>
        </w:rPr>
        <w:t xml:space="preserve"> рефлексов); 1 пары – обоняния, </w:t>
      </w:r>
      <w:r w:rsidRPr="00EE2974">
        <w:rPr>
          <w:sz w:val="28"/>
          <w:szCs w:val="28"/>
          <w:lang w:val="en-US" w:eastAsia="en-US"/>
        </w:rPr>
        <w:t>VII</w:t>
      </w:r>
      <w:r w:rsidRPr="00EE2974">
        <w:rPr>
          <w:sz w:val="28"/>
          <w:szCs w:val="28"/>
          <w:lang w:eastAsia="en-US"/>
        </w:rPr>
        <w:t xml:space="preserve">, </w:t>
      </w:r>
      <w:r w:rsidRPr="00EE2974">
        <w:rPr>
          <w:sz w:val="28"/>
          <w:szCs w:val="28"/>
          <w:lang w:val="en-US" w:eastAsia="en-US"/>
        </w:rPr>
        <w:t>IX</w:t>
      </w:r>
      <w:r w:rsidRPr="00EE2974">
        <w:rPr>
          <w:sz w:val="28"/>
          <w:szCs w:val="28"/>
          <w:lang w:eastAsia="en-US"/>
        </w:rPr>
        <w:t xml:space="preserve"> (вкуса), </w:t>
      </w:r>
      <w:r w:rsidRPr="00EE2974">
        <w:rPr>
          <w:sz w:val="28"/>
          <w:szCs w:val="28"/>
          <w:lang w:val="en-US" w:eastAsia="en-US"/>
        </w:rPr>
        <w:t>VIII</w:t>
      </w:r>
      <w:r w:rsidRPr="00EE2974">
        <w:rPr>
          <w:sz w:val="28"/>
          <w:szCs w:val="28"/>
          <w:lang w:eastAsia="en-US"/>
        </w:rPr>
        <w:t xml:space="preserve"> п</w:t>
      </w:r>
      <w:r w:rsidRPr="00EE2974">
        <w:rPr>
          <w:sz w:val="28"/>
          <w:szCs w:val="28"/>
          <w:lang w:eastAsia="en-US"/>
        </w:rPr>
        <w:t>а</w:t>
      </w:r>
      <w:r w:rsidRPr="00EE2974">
        <w:rPr>
          <w:sz w:val="28"/>
          <w:szCs w:val="28"/>
          <w:lang w:eastAsia="en-US"/>
        </w:rPr>
        <w:t>ры (акуметрия справа и слева);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lastRenderedPageBreak/>
        <w:t xml:space="preserve">- исследование (спонтанного нистагма, </w:t>
      </w:r>
      <w:proofErr w:type="gramStart"/>
      <w:r w:rsidRPr="00EE2974">
        <w:rPr>
          <w:sz w:val="28"/>
          <w:szCs w:val="28"/>
          <w:lang w:eastAsia="en-US"/>
        </w:rPr>
        <w:t>пальце-носовой</w:t>
      </w:r>
      <w:proofErr w:type="gramEnd"/>
      <w:r w:rsidRPr="00EE2974">
        <w:rPr>
          <w:sz w:val="28"/>
          <w:szCs w:val="28"/>
          <w:lang w:eastAsia="en-US"/>
        </w:rPr>
        <w:t xml:space="preserve"> пробы, статокинетич</w:t>
      </w:r>
      <w:r w:rsidRPr="00EE2974">
        <w:rPr>
          <w:sz w:val="28"/>
          <w:szCs w:val="28"/>
          <w:lang w:eastAsia="en-US"/>
        </w:rPr>
        <w:t>е</w:t>
      </w:r>
      <w:r w:rsidRPr="00EE2974">
        <w:rPr>
          <w:sz w:val="28"/>
          <w:szCs w:val="28"/>
          <w:lang w:eastAsia="en-US"/>
        </w:rPr>
        <w:t>ских проб);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проведение экспериментальных реакций (калорическая проба, вращательная проба)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оценка отоневрологического обследования;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- заключение. 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Особенность отоневрологических симптомов в детском возрасте. Вестибуля</w:t>
      </w:r>
      <w:r w:rsidRPr="00EE2974">
        <w:rPr>
          <w:sz w:val="28"/>
          <w:szCs w:val="28"/>
          <w:lang w:eastAsia="en-US"/>
        </w:rPr>
        <w:t>р</w:t>
      </w:r>
      <w:r w:rsidRPr="00EE2974">
        <w:rPr>
          <w:sz w:val="28"/>
          <w:szCs w:val="28"/>
          <w:lang w:eastAsia="en-US"/>
        </w:rPr>
        <w:t>ный анализатор начинает функционировать уже во внутриутробном периоде. Во время рождения может наблюдаться кратковременный спонтанный нистагм. Нал</w:t>
      </w:r>
      <w:r w:rsidRPr="00EE2974">
        <w:rPr>
          <w:sz w:val="28"/>
          <w:szCs w:val="28"/>
          <w:lang w:eastAsia="en-US"/>
        </w:rPr>
        <w:t>и</w:t>
      </w:r>
      <w:r w:rsidRPr="00EE2974">
        <w:rPr>
          <w:sz w:val="28"/>
          <w:szCs w:val="28"/>
          <w:lang w:eastAsia="en-US"/>
        </w:rPr>
        <w:t>чие постоянного нистагма свидетельствует о поражении нервной системы. При п</w:t>
      </w:r>
      <w:r w:rsidRPr="00EE2974">
        <w:rPr>
          <w:sz w:val="28"/>
          <w:szCs w:val="28"/>
          <w:lang w:eastAsia="en-US"/>
        </w:rPr>
        <w:t>о</w:t>
      </w:r>
      <w:r w:rsidRPr="00EE2974">
        <w:rPr>
          <w:sz w:val="28"/>
          <w:szCs w:val="28"/>
          <w:lang w:eastAsia="en-US"/>
        </w:rPr>
        <w:t xml:space="preserve">ражении </w:t>
      </w:r>
      <w:r w:rsidRPr="00EE2974">
        <w:rPr>
          <w:sz w:val="28"/>
          <w:szCs w:val="28"/>
          <w:lang w:val="en-US" w:eastAsia="en-US"/>
        </w:rPr>
        <w:t>IX</w:t>
      </w:r>
      <w:r w:rsidRPr="00EE2974">
        <w:rPr>
          <w:sz w:val="28"/>
          <w:szCs w:val="28"/>
          <w:lang w:eastAsia="en-US"/>
        </w:rPr>
        <w:t xml:space="preserve"> и </w:t>
      </w:r>
      <w:r w:rsidRPr="00EE2974">
        <w:rPr>
          <w:sz w:val="28"/>
          <w:szCs w:val="28"/>
          <w:lang w:val="en-US" w:eastAsia="en-US"/>
        </w:rPr>
        <w:t>X</w:t>
      </w:r>
      <w:r w:rsidRPr="00EE2974">
        <w:rPr>
          <w:sz w:val="28"/>
          <w:szCs w:val="28"/>
          <w:lang w:eastAsia="en-US"/>
        </w:rPr>
        <w:t xml:space="preserve"> пар черепно-мозговых нервов нарушен и замедлен акт глотания, р</w:t>
      </w:r>
      <w:r w:rsidRPr="00EE2974">
        <w:rPr>
          <w:sz w:val="28"/>
          <w:szCs w:val="28"/>
          <w:lang w:eastAsia="en-US"/>
        </w:rPr>
        <w:t>е</w:t>
      </w:r>
      <w:r w:rsidRPr="00EE2974">
        <w:rPr>
          <w:sz w:val="28"/>
          <w:szCs w:val="28"/>
          <w:lang w:eastAsia="en-US"/>
        </w:rPr>
        <w:t>бенок с трудом берет грудь. Положение языка во рту, его подвижность дают пре</w:t>
      </w:r>
      <w:r w:rsidRPr="00EE2974">
        <w:rPr>
          <w:sz w:val="28"/>
          <w:szCs w:val="28"/>
          <w:lang w:eastAsia="en-US"/>
        </w:rPr>
        <w:t>д</w:t>
      </w:r>
      <w:r w:rsidRPr="00EE2974">
        <w:rPr>
          <w:sz w:val="28"/>
          <w:szCs w:val="28"/>
          <w:lang w:eastAsia="en-US"/>
        </w:rPr>
        <w:t>ставление о состоянии подъязычного нерва.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Для суждения о степени чувствительности вестибулярного анализатора пр</w:t>
      </w:r>
      <w:r w:rsidRPr="00EE2974">
        <w:rPr>
          <w:sz w:val="28"/>
          <w:szCs w:val="28"/>
          <w:lang w:eastAsia="en-US"/>
        </w:rPr>
        <w:t>и</w:t>
      </w:r>
      <w:r w:rsidRPr="00EE2974">
        <w:rPr>
          <w:sz w:val="28"/>
          <w:szCs w:val="28"/>
          <w:lang w:eastAsia="en-US"/>
        </w:rPr>
        <w:t>меняют калорическую пробу. Вращательную пробу проводят ограниченно.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Наличие или отсутствие слуха у детей до 1 года определяется с помощью бе</w:t>
      </w:r>
      <w:r w:rsidRPr="00EE2974">
        <w:rPr>
          <w:sz w:val="28"/>
          <w:szCs w:val="28"/>
          <w:lang w:eastAsia="en-US"/>
        </w:rPr>
        <w:t>з</w:t>
      </w:r>
      <w:r w:rsidRPr="00EE2974">
        <w:rPr>
          <w:sz w:val="28"/>
          <w:szCs w:val="28"/>
          <w:lang w:eastAsia="en-US"/>
        </w:rPr>
        <w:t>условных рефлексов: ауропал</w:t>
      </w:r>
      <w:r w:rsidRPr="00EE2974">
        <w:rPr>
          <w:sz w:val="28"/>
          <w:szCs w:val="28"/>
          <w:lang w:eastAsia="en-US"/>
        </w:rPr>
        <w:t>ь</w:t>
      </w:r>
      <w:r w:rsidRPr="00EE2974">
        <w:rPr>
          <w:sz w:val="28"/>
          <w:szCs w:val="28"/>
          <w:lang w:eastAsia="en-US"/>
        </w:rPr>
        <w:t>пебрального, ауропупиллярного и др.</w:t>
      </w:r>
    </w:p>
    <w:p w:rsidR="00EE2974" w:rsidRPr="00EE2974" w:rsidRDefault="00EE2974" w:rsidP="00EE2974">
      <w:pPr>
        <w:ind w:firstLine="709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В возрасте от</w:t>
      </w:r>
      <w:proofErr w:type="gramStart"/>
      <w:r w:rsidRPr="00EE2974">
        <w:rPr>
          <w:sz w:val="28"/>
          <w:szCs w:val="28"/>
          <w:lang w:eastAsia="en-US"/>
        </w:rPr>
        <w:t>1</w:t>
      </w:r>
      <w:proofErr w:type="gramEnd"/>
      <w:r w:rsidRPr="00EE2974">
        <w:rPr>
          <w:sz w:val="28"/>
          <w:szCs w:val="28"/>
          <w:lang w:eastAsia="en-US"/>
        </w:rPr>
        <w:t xml:space="preserve"> года до 3 лет – путем регистрации вызванных слуховых поте</w:t>
      </w:r>
      <w:r w:rsidRPr="00EE2974">
        <w:rPr>
          <w:sz w:val="28"/>
          <w:szCs w:val="28"/>
          <w:lang w:eastAsia="en-US"/>
        </w:rPr>
        <w:t>н</w:t>
      </w:r>
      <w:r w:rsidRPr="00EE2974">
        <w:rPr>
          <w:sz w:val="28"/>
          <w:szCs w:val="28"/>
          <w:lang w:eastAsia="en-US"/>
        </w:rPr>
        <w:t>циалов, старше 3 лет – с помощью игровой аудиометрии. Исследование слуха в по</w:t>
      </w:r>
      <w:r w:rsidRPr="00EE2974">
        <w:rPr>
          <w:sz w:val="28"/>
          <w:szCs w:val="28"/>
          <w:lang w:eastAsia="en-US"/>
        </w:rPr>
        <w:t>л</w:t>
      </w:r>
      <w:r w:rsidRPr="00EE2974">
        <w:rPr>
          <w:sz w:val="28"/>
          <w:szCs w:val="28"/>
          <w:lang w:eastAsia="en-US"/>
        </w:rPr>
        <w:t>ном объеме, с и</w:t>
      </w:r>
      <w:r w:rsidRPr="00EE2974">
        <w:rPr>
          <w:sz w:val="28"/>
          <w:szCs w:val="28"/>
          <w:lang w:eastAsia="en-US"/>
        </w:rPr>
        <w:t>с</w:t>
      </w:r>
      <w:r w:rsidRPr="00EE2974">
        <w:rPr>
          <w:sz w:val="28"/>
          <w:szCs w:val="28"/>
          <w:lang w:eastAsia="en-US"/>
        </w:rPr>
        <w:t>пользованием слухового паспорта, проводится детям старше 5 лет.</w:t>
      </w:r>
    </w:p>
    <w:p w:rsidR="00EE2974" w:rsidRDefault="00EE2974" w:rsidP="00C35B2E">
      <w:pPr>
        <w:ind w:firstLine="709"/>
        <w:jc w:val="center"/>
        <w:rPr>
          <w:b/>
          <w:sz w:val="28"/>
          <w:szCs w:val="28"/>
        </w:rPr>
      </w:pPr>
    </w:p>
    <w:p w:rsidR="00693E11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proofErr w:type="gramStart"/>
      <w:r w:rsidR="00693E11"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C35B2E">
      <w:pPr>
        <w:ind w:firstLine="709"/>
        <w:jc w:val="both"/>
        <w:rPr>
          <w:sz w:val="8"/>
          <w:szCs w:val="28"/>
        </w:rPr>
      </w:pPr>
    </w:p>
    <w:p w:rsidR="00C35B2E" w:rsidRPr="00821EB4" w:rsidRDefault="00C35B2E" w:rsidP="00C35B2E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>практических умений и навыков посредством гру</w:t>
      </w:r>
      <w:r w:rsidRPr="00821EB4">
        <w:rPr>
          <w:sz w:val="28"/>
        </w:rPr>
        <w:t>п</w:t>
      </w:r>
      <w:r w:rsidRPr="00821EB4">
        <w:rPr>
          <w:sz w:val="28"/>
        </w:rPr>
        <w:t xml:space="preserve">пового обсуждения темы, учебной проблемы под руководством преподавателя. </w:t>
      </w:r>
    </w:p>
    <w:p w:rsidR="00C35B2E" w:rsidRDefault="00C35B2E" w:rsidP="00C35B2E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</w:t>
      </w:r>
      <w:r w:rsidRPr="00AE7082">
        <w:rPr>
          <w:i/>
          <w:sz w:val="28"/>
        </w:rPr>
        <w:t>о</w:t>
      </w:r>
      <w:r w:rsidRPr="00AE7082">
        <w:rPr>
          <w:i/>
          <w:sz w:val="28"/>
        </w:rPr>
        <w:t>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Составление плана, расчленение собранного материала в необходимой л</w:t>
      </w:r>
      <w:r>
        <w:rPr>
          <w:sz w:val="28"/>
        </w:rPr>
        <w:t>о</w:t>
      </w:r>
      <w:r>
        <w:rPr>
          <w:sz w:val="28"/>
        </w:rPr>
        <w:t xml:space="preserve">гической последовательности.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</w:t>
      </w:r>
      <w:r w:rsidRPr="00C35B2E">
        <w:rPr>
          <w:spacing w:val="-4"/>
          <w:sz w:val="28"/>
        </w:rPr>
        <w:t>р</w:t>
      </w:r>
      <w:r w:rsidRPr="00C35B2E">
        <w:rPr>
          <w:spacing w:val="-4"/>
          <w:sz w:val="28"/>
        </w:rPr>
        <w:t>жания</w:t>
      </w:r>
      <w:r>
        <w:rPr>
          <w:sz w:val="28"/>
        </w:rPr>
        <w:t>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</w:t>
      </w:r>
      <w:r>
        <w:rPr>
          <w:sz w:val="28"/>
        </w:rPr>
        <w:t>б</w:t>
      </w:r>
      <w:r>
        <w:rPr>
          <w:sz w:val="28"/>
        </w:rPr>
        <w:t>ходимости).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35B2E" w:rsidRDefault="00C35B2E" w:rsidP="00C35B2E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</w:t>
      </w:r>
      <w:r>
        <w:rPr>
          <w:sz w:val="28"/>
        </w:rPr>
        <w:t>е</w:t>
      </w:r>
      <w:r>
        <w:rPr>
          <w:sz w:val="28"/>
        </w:rPr>
        <w:t>та;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</w:t>
      </w:r>
      <w:r>
        <w:rPr>
          <w:sz w:val="28"/>
        </w:rPr>
        <w:t>и</w:t>
      </w:r>
      <w:r>
        <w:rPr>
          <w:sz w:val="28"/>
        </w:rPr>
        <w:t>тетными, значимыми;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раскрыть историю возникновения проблемы (предмета) выступления;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</w:t>
      </w:r>
      <w:r>
        <w:rPr>
          <w:sz w:val="28"/>
        </w:rPr>
        <w:t>с</w:t>
      </w:r>
      <w:r>
        <w:rPr>
          <w:sz w:val="28"/>
        </w:rPr>
        <w:t>нения, дополнительную информацию;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</w:t>
      </w:r>
      <w:r w:rsidRPr="00C35B2E">
        <w:rPr>
          <w:spacing w:val="-4"/>
          <w:sz w:val="28"/>
        </w:rPr>
        <w:t>о</w:t>
      </w:r>
      <w:r w:rsidRPr="00C35B2E">
        <w:rPr>
          <w:spacing w:val="-4"/>
          <w:sz w:val="28"/>
        </w:rPr>
        <w:t>зиции</w:t>
      </w:r>
      <w:r>
        <w:rPr>
          <w:sz w:val="28"/>
        </w:rPr>
        <w:t xml:space="preserve">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</w:t>
      </w:r>
      <w:r>
        <w:rPr>
          <w:sz w:val="28"/>
        </w:rPr>
        <w:t>ы</w:t>
      </w:r>
      <w:r>
        <w:rPr>
          <w:sz w:val="28"/>
        </w:rPr>
        <w:t>вод и решение;</w:t>
      </w:r>
    </w:p>
    <w:p w:rsidR="00C35B2E" w:rsidRPr="00981A6C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обосновать, каковы последствия в случае отказа от вашего подхода к реш</w:t>
      </w:r>
      <w:r>
        <w:rPr>
          <w:sz w:val="28"/>
        </w:rPr>
        <w:t>е</w:t>
      </w:r>
      <w:r>
        <w:rPr>
          <w:sz w:val="28"/>
        </w:rPr>
        <w:t xml:space="preserve">нию проблемы. 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</w:t>
      </w:r>
      <w:r w:rsidRPr="009F413C">
        <w:rPr>
          <w:sz w:val="28"/>
          <w:szCs w:val="22"/>
        </w:rPr>
        <w:t>ы</w:t>
      </w:r>
      <w:r w:rsidRPr="009F413C">
        <w:rPr>
          <w:sz w:val="28"/>
          <w:szCs w:val="22"/>
        </w:rPr>
        <w:t>тия каждого из них.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</w:t>
      </w:r>
      <w:r w:rsidRPr="009F413C">
        <w:rPr>
          <w:sz w:val="28"/>
          <w:szCs w:val="22"/>
        </w:rPr>
        <w:t>а</w:t>
      </w:r>
      <w:r w:rsidRPr="009F413C">
        <w:rPr>
          <w:sz w:val="28"/>
          <w:szCs w:val="22"/>
        </w:rPr>
        <w:t>тельно и кратко излагайте своими словами или приводите в виде цитат.</w:t>
      </w:r>
    </w:p>
    <w:p w:rsidR="00C35B2E" w:rsidRPr="009F413C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</w:t>
      </w:r>
      <w:r w:rsidRPr="009F413C">
        <w:rPr>
          <w:sz w:val="28"/>
          <w:szCs w:val="22"/>
        </w:rPr>
        <w:t>и</w:t>
      </w:r>
      <w:r w:rsidRPr="009F413C">
        <w:rPr>
          <w:sz w:val="28"/>
          <w:szCs w:val="22"/>
        </w:rPr>
        <w:t>тируемой работы, применяйте условные обозначения.</w:t>
      </w:r>
    </w:p>
    <w:p w:rsidR="00C35B2E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</w:t>
      </w:r>
      <w:r w:rsidRPr="009F413C">
        <w:rPr>
          <w:sz w:val="28"/>
          <w:szCs w:val="22"/>
        </w:rPr>
        <w:t>е</w:t>
      </w:r>
      <w:r w:rsidRPr="009F413C">
        <w:rPr>
          <w:sz w:val="28"/>
          <w:szCs w:val="22"/>
        </w:rPr>
        <w:t>ры, фломастеры для выделения значимых мест.</w:t>
      </w:r>
    </w:p>
    <w:p w:rsidR="0032229B" w:rsidRPr="0032229B" w:rsidRDefault="0032229B" w:rsidP="0032229B">
      <w:pPr>
        <w:jc w:val="center"/>
        <w:rPr>
          <w:sz w:val="28"/>
          <w:szCs w:val="28"/>
          <w:lang w:eastAsia="en-US"/>
        </w:rPr>
      </w:pPr>
      <w:r w:rsidRPr="0032229B">
        <w:rPr>
          <w:b/>
          <w:sz w:val="28"/>
          <w:szCs w:val="28"/>
          <w:lang w:eastAsia="en-US"/>
        </w:rPr>
        <w:t>Методические указания для ординаторов по подготовке к практическим зан</w:t>
      </w:r>
      <w:r w:rsidRPr="0032229B">
        <w:rPr>
          <w:b/>
          <w:sz w:val="28"/>
          <w:szCs w:val="28"/>
          <w:lang w:eastAsia="en-US"/>
        </w:rPr>
        <w:t>я</w:t>
      </w:r>
      <w:r w:rsidRPr="0032229B">
        <w:rPr>
          <w:b/>
          <w:sz w:val="28"/>
          <w:szCs w:val="28"/>
          <w:lang w:eastAsia="en-US"/>
        </w:rPr>
        <w:t>тиям</w:t>
      </w:r>
    </w:p>
    <w:p w:rsidR="0032229B" w:rsidRPr="00EE2974" w:rsidRDefault="0032229B" w:rsidP="0032229B">
      <w:pPr>
        <w:rPr>
          <w:b/>
          <w:sz w:val="28"/>
          <w:szCs w:val="28"/>
        </w:rPr>
      </w:pPr>
    </w:p>
    <w:p w:rsidR="00EE2974" w:rsidRPr="00EE2974" w:rsidRDefault="00EE2974" w:rsidP="00EE2974">
      <w:pPr>
        <w:jc w:val="center"/>
        <w:rPr>
          <w:sz w:val="28"/>
          <w:szCs w:val="28"/>
        </w:rPr>
      </w:pPr>
      <w:r w:rsidRPr="00EE2974">
        <w:rPr>
          <w:b/>
          <w:sz w:val="28"/>
          <w:szCs w:val="28"/>
        </w:rPr>
        <w:t>Раздел 1.</w:t>
      </w:r>
      <w:r w:rsidRPr="00EE2974">
        <w:rPr>
          <w:sz w:val="28"/>
          <w:szCs w:val="28"/>
        </w:rPr>
        <w:t xml:space="preserve"> </w:t>
      </w:r>
      <w:r w:rsidRPr="00EE2974">
        <w:rPr>
          <w:b/>
          <w:color w:val="000000"/>
          <w:sz w:val="28"/>
          <w:szCs w:val="28"/>
        </w:rPr>
        <w:t xml:space="preserve"> </w:t>
      </w:r>
      <w:proofErr w:type="spellStart"/>
      <w:r w:rsidRPr="00EE2974">
        <w:rPr>
          <w:b/>
          <w:color w:val="000000"/>
          <w:sz w:val="28"/>
          <w:szCs w:val="28"/>
        </w:rPr>
        <w:t>Отоневрология</w:t>
      </w:r>
      <w:proofErr w:type="spellEnd"/>
    </w:p>
    <w:p w:rsidR="00EE2974" w:rsidRPr="00EE2974" w:rsidRDefault="00EE2974" w:rsidP="00EE2974">
      <w:pPr>
        <w:jc w:val="both"/>
        <w:rPr>
          <w:sz w:val="28"/>
          <w:szCs w:val="28"/>
        </w:rPr>
      </w:pP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 xml:space="preserve">1. Тема: «Общие вопросы </w:t>
      </w:r>
      <w:proofErr w:type="spellStart"/>
      <w:r w:rsidRPr="00EE2974">
        <w:rPr>
          <w:b/>
          <w:sz w:val="28"/>
          <w:szCs w:val="28"/>
        </w:rPr>
        <w:t>отоневрологии</w:t>
      </w:r>
      <w:proofErr w:type="spellEnd"/>
      <w:r w:rsidRPr="00EE2974">
        <w:rPr>
          <w:b/>
          <w:sz w:val="28"/>
          <w:szCs w:val="28"/>
        </w:rPr>
        <w:t>».</w:t>
      </w:r>
    </w:p>
    <w:p w:rsidR="00EE2974" w:rsidRPr="00EE2974" w:rsidRDefault="00EE2974" w:rsidP="00EE2974">
      <w:pPr>
        <w:tabs>
          <w:tab w:val="num" w:pos="1632"/>
        </w:tabs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>2.Учебная цель:</w:t>
      </w:r>
      <w:r w:rsidRPr="00EE2974">
        <w:rPr>
          <w:sz w:val="28"/>
          <w:szCs w:val="28"/>
        </w:rPr>
        <w:t xml:space="preserve"> усвоить основные этапы истории развития </w:t>
      </w:r>
      <w:proofErr w:type="spellStart"/>
      <w:r w:rsidRPr="00EE2974">
        <w:rPr>
          <w:sz w:val="28"/>
          <w:szCs w:val="28"/>
        </w:rPr>
        <w:t>отоневрологии</w:t>
      </w:r>
      <w:proofErr w:type="spellEnd"/>
      <w:r w:rsidRPr="00EE2974">
        <w:rPr>
          <w:sz w:val="28"/>
          <w:szCs w:val="28"/>
        </w:rPr>
        <w:t>, пол</w:t>
      </w:r>
      <w:r w:rsidRPr="00EE2974">
        <w:rPr>
          <w:sz w:val="28"/>
          <w:szCs w:val="28"/>
        </w:rPr>
        <w:t>у</w:t>
      </w:r>
      <w:r w:rsidRPr="00EE2974">
        <w:rPr>
          <w:sz w:val="28"/>
          <w:szCs w:val="28"/>
        </w:rPr>
        <w:t>чить представления о контингенте больных, основных отоневрологических симпт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мах и методах от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неврологического обследования.</w:t>
      </w:r>
    </w:p>
    <w:p w:rsidR="00EE2974" w:rsidRPr="00EE2974" w:rsidRDefault="00EE2974" w:rsidP="00EE2974">
      <w:pPr>
        <w:tabs>
          <w:tab w:val="num" w:pos="1632"/>
        </w:tabs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3. Вопросы для рассмотрения:</w:t>
      </w:r>
    </w:p>
    <w:p w:rsidR="00EE2974" w:rsidRPr="00EE2974" w:rsidRDefault="00EE2974" w:rsidP="00EE2974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Основные этапы истории развития </w:t>
      </w:r>
      <w:proofErr w:type="spellStart"/>
      <w:r w:rsidRPr="00EE2974">
        <w:rPr>
          <w:sz w:val="28"/>
          <w:szCs w:val="28"/>
        </w:rPr>
        <w:t>отоневрологии</w:t>
      </w:r>
      <w:proofErr w:type="spellEnd"/>
      <w:r w:rsidRPr="00EE2974">
        <w:rPr>
          <w:sz w:val="28"/>
          <w:szCs w:val="28"/>
        </w:rPr>
        <w:t>.</w:t>
      </w:r>
    </w:p>
    <w:p w:rsidR="00EE2974" w:rsidRPr="00EE2974" w:rsidRDefault="00EE2974" w:rsidP="00EE2974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Методы отоневрологического обследования больных.</w:t>
      </w:r>
    </w:p>
    <w:p w:rsidR="00EE2974" w:rsidRPr="00EE2974" w:rsidRDefault="00EE2974" w:rsidP="00EE2974">
      <w:pPr>
        <w:numPr>
          <w:ilvl w:val="0"/>
          <w:numId w:val="45"/>
        </w:numPr>
        <w:ind w:left="426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Общие вопросы </w:t>
      </w:r>
      <w:proofErr w:type="spellStart"/>
      <w:r w:rsidRPr="00EE2974">
        <w:rPr>
          <w:sz w:val="28"/>
          <w:szCs w:val="28"/>
        </w:rPr>
        <w:t>отоневрологии</w:t>
      </w:r>
      <w:proofErr w:type="spellEnd"/>
      <w:r w:rsidRPr="00EE2974">
        <w:rPr>
          <w:sz w:val="28"/>
          <w:szCs w:val="28"/>
        </w:rPr>
        <w:t>: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4. Основные отоневрологические синдромы и симптомы. 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lastRenderedPageBreak/>
        <w:t xml:space="preserve"> 5. Перечень заболеваний, подлежащих обследованию у </w:t>
      </w:r>
      <w:proofErr w:type="spellStart"/>
      <w:r w:rsidRPr="00EE2974">
        <w:rPr>
          <w:sz w:val="28"/>
          <w:szCs w:val="28"/>
        </w:rPr>
        <w:t>отоневрологов</w:t>
      </w:r>
      <w:proofErr w:type="spellEnd"/>
      <w:r w:rsidRPr="00EE2974">
        <w:rPr>
          <w:sz w:val="28"/>
          <w:szCs w:val="28"/>
        </w:rPr>
        <w:t>: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1) Сосудистые поражения головного мозга.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2) Черепно-мозговая травма.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3) Воспалительные заболевания головного мозга.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4) Опухоли головного мозга.</w:t>
      </w:r>
    </w:p>
    <w:p w:rsidR="00EE2974" w:rsidRPr="00EE2974" w:rsidRDefault="00EE2974" w:rsidP="00EE2974">
      <w:pPr>
        <w:pStyle w:val="a6"/>
        <w:widowControl w:val="0"/>
        <w:tabs>
          <w:tab w:val="left" w:pos="360"/>
        </w:tabs>
        <w:suppressAutoHyphens/>
        <w:ind w:left="0"/>
        <w:rPr>
          <w:b/>
          <w:color w:val="000000"/>
          <w:sz w:val="28"/>
          <w:szCs w:val="28"/>
        </w:rPr>
      </w:pPr>
      <w:r w:rsidRPr="00EE2974">
        <w:rPr>
          <w:b/>
          <w:color w:val="000000"/>
          <w:sz w:val="28"/>
          <w:szCs w:val="28"/>
        </w:rPr>
        <w:t xml:space="preserve">4.Основные понятия темы: 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1.  Этапы развития </w:t>
      </w:r>
      <w:proofErr w:type="spellStart"/>
      <w:r w:rsidRPr="00EE2974">
        <w:rPr>
          <w:sz w:val="28"/>
          <w:szCs w:val="28"/>
        </w:rPr>
        <w:t>отоневрологии</w:t>
      </w:r>
      <w:proofErr w:type="spellEnd"/>
      <w:r w:rsidRPr="00EE2974">
        <w:rPr>
          <w:sz w:val="28"/>
          <w:szCs w:val="28"/>
        </w:rPr>
        <w:t>.</w:t>
      </w:r>
    </w:p>
    <w:p w:rsidR="00EE2974" w:rsidRPr="00EE2974" w:rsidRDefault="00EE2974" w:rsidP="00EE2974">
      <w:pPr>
        <w:numPr>
          <w:ilvl w:val="0"/>
          <w:numId w:val="3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Методы отоневрологического обследования больных.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3. Основные отоневрологические синдромы и симптомы. </w:t>
      </w:r>
    </w:p>
    <w:p w:rsidR="00EE2974" w:rsidRPr="00EE2974" w:rsidRDefault="00EE2974" w:rsidP="00EE2974">
      <w:pPr>
        <w:tabs>
          <w:tab w:val="num" w:pos="1440"/>
        </w:tabs>
        <w:jc w:val="both"/>
        <w:rPr>
          <w:b/>
          <w:sz w:val="28"/>
          <w:szCs w:val="28"/>
        </w:rPr>
      </w:pPr>
      <w:r w:rsidRPr="00EE2974">
        <w:rPr>
          <w:sz w:val="28"/>
          <w:szCs w:val="28"/>
        </w:rPr>
        <w:t xml:space="preserve"> </w:t>
      </w:r>
      <w:r w:rsidRPr="00EE2974">
        <w:rPr>
          <w:b/>
          <w:sz w:val="28"/>
          <w:szCs w:val="28"/>
        </w:rPr>
        <w:t>5. Литература:</w:t>
      </w:r>
    </w:p>
    <w:p w:rsidR="00EE2974" w:rsidRPr="00EE2974" w:rsidRDefault="00EE2974" w:rsidP="00EE2974">
      <w:pPr>
        <w:ind w:left="567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Бабияк</w:t>
      </w:r>
      <w:proofErr w:type="spellEnd"/>
      <w:r>
        <w:rPr>
          <w:sz w:val="28"/>
          <w:szCs w:val="28"/>
        </w:rPr>
        <w:t xml:space="preserve"> В. И., </w:t>
      </w:r>
      <w:proofErr w:type="spellStart"/>
      <w:r>
        <w:rPr>
          <w:sz w:val="28"/>
          <w:szCs w:val="28"/>
        </w:rPr>
        <w:t>Накатис</w:t>
      </w:r>
      <w:proofErr w:type="spellEnd"/>
      <w:r>
        <w:rPr>
          <w:sz w:val="28"/>
          <w:szCs w:val="28"/>
        </w:rPr>
        <w:t xml:space="preserve"> Я.А., </w:t>
      </w:r>
      <w:proofErr w:type="spellStart"/>
      <w:r>
        <w:rPr>
          <w:sz w:val="28"/>
          <w:szCs w:val="28"/>
        </w:rPr>
        <w:t>Пащинин</w:t>
      </w:r>
      <w:proofErr w:type="spellEnd"/>
      <w:r>
        <w:rPr>
          <w:sz w:val="28"/>
          <w:szCs w:val="28"/>
        </w:rPr>
        <w:t xml:space="preserve"> А.Н., Воронов В.А.  Основы </w:t>
      </w:r>
      <w:proofErr w:type="spellStart"/>
      <w:r>
        <w:rPr>
          <w:sz w:val="28"/>
          <w:szCs w:val="28"/>
        </w:rPr>
        <w:t>отоневр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логии</w:t>
      </w:r>
      <w:proofErr w:type="spellEnd"/>
      <w:r>
        <w:rPr>
          <w:sz w:val="28"/>
          <w:szCs w:val="28"/>
        </w:rPr>
        <w:t>.- СПб</w:t>
      </w:r>
      <w:proofErr w:type="gramStart"/>
      <w:r>
        <w:rPr>
          <w:sz w:val="28"/>
          <w:szCs w:val="28"/>
        </w:rPr>
        <w:t>.: «</w:t>
      </w:r>
      <w:proofErr w:type="gramEnd"/>
      <w:r>
        <w:rPr>
          <w:sz w:val="28"/>
          <w:szCs w:val="28"/>
        </w:rPr>
        <w:t>Знание», 2015. – 720</w:t>
      </w:r>
      <w:r w:rsidRPr="00EE2974">
        <w:rPr>
          <w:sz w:val="28"/>
          <w:szCs w:val="28"/>
        </w:rPr>
        <w:t xml:space="preserve"> с.</w:t>
      </w:r>
    </w:p>
    <w:p w:rsidR="00EE2974" w:rsidRPr="00EE2974" w:rsidRDefault="00EE2974" w:rsidP="00EE2974">
      <w:pPr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2. </w:t>
      </w:r>
      <w:proofErr w:type="gramStart"/>
      <w:r w:rsidRPr="00EE2974">
        <w:rPr>
          <w:sz w:val="28"/>
          <w:szCs w:val="28"/>
        </w:rPr>
        <w:t>Благовещенская</w:t>
      </w:r>
      <w:proofErr w:type="gramEnd"/>
      <w:r w:rsidRPr="00EE2974">
        <w:rPr>
          <w:sz w:val="28"/>
          <w:szCs w:val="28"/>
        </w:rPr>
        <w:t xml:space="preserve"> Н.С. Клиническая </w:t>
      </w:r>
      <w:proofErr w:type="spellStart"/>
      <w:r w:rsidRPr="00EE2974">
        <w:rPr>
          <w:sz w:val="28"/>
          <w:szCs w:val="28"/>
        </w:rPr>
        <w:t>отоневрология</w:t>
      </w:r>
      <w:proofErr w:type="spellEnd"/>
      <w:r w:rsidRPr="00EE2974">
        <w:rPr>
          <w:sz w:val="28"/>
          <w:szCs w:val="28"/>
        </w:rPr>
        <w:t xml:space="preserve"> при поражениях головного мозга. – М.: Медицина, 1976. – 391 с.</w:t>
      </w:r>
    </w:p>
    <w:p w:rsidR="00EE2974" w:rsidRPr="00EE2974" w:rsidRDefault="00EE2974" w:rsidP="00EE2974">
      <w:pPr>
        <w:tabs>
          <w:tab w:val="num" w:pos="1800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3. Благовещенская Н.С., </w:t>
      </w:r>
      <w:proofErr w:type="spellStart"/>
      <w:r w:rsidRPr="00EE2974">
        <w:rPr>
          <w:sz w:val="28"/>
          <w:szCs w:val="28"/>
        </w:rPr>
        <w:t>Вайшенкер</w:t>
      </w:r>
      <w:proofErr w:type="spellEnd"/>
      <w:r w:rsidRPr="00EE2974">
        <w:rPr>
          <w:sz w:val="28"/>
          <w:szCs w:val="28"/>
        </w:rPr>
        <w:t xml:space="preserve"> Л.Г. О классификации </w:t>
      </w:r>
      <w:proofErr w:type="spellStart"/>
      <w:r w:rsidRPr="00EE2974">
        <w:rPr>
          <w:sz w:val="28"/>
          <w:szCs w:val="28"/>
        </w:rPr>
        <w:t>гломусных</w:t>
      </w:r>
      <w:proofErr w:type="spellEnd"/>
      <w:r w:rsidRPr="00EE2974">
        <w:rPr>
          <w:sz w:val="28"/>
          <w:szCs w:val="28"/>
        </w:rPr>
        <w:t xml:space="preserve"> опухолей среднего уха // Вестник отор</w:t>
      </w:r>
      <w:r w:rsidRPr="00EE2974">
        <w:rPr>
          <w:sz w:val="28"/>
          <w:szCs w:val="28"/>
        </w:rPr>
        <w:t>и</w:t>
      </w:r>
      <w:r w:rsidRPr="00EE2974">
        <w:rPr>
          <w:sz w:val="28"/>
          <w:szCs w:val="28"/>
        </w:rPr>
        <w:t>ноларингологии. – 1966. - № 5. – С. 89 – 95.</w:t>
      </w:r>
    </w:p>
    <w:p w:rsidR="00EE2974" w:rsidRPr="00EE2974" w:rsidRDefault="00EE2974" w:rsidP="00EE2974">
      <w:pPr>
        <w:tabs>
          <w:tab w:val="num" w:pos="1800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4. </w:t>
      </w:r>
      <w:proofErr w:type="spellStart"/>
      <w:r w:rsidRPr="00EE2974">
        <w:rPr>
          <w:sz w:val="28"/>
          <w:szCs w:val="28"/>
        </w:rPr>
        <w:t>Кехайов</w:t>
      </w:r>
      <w:proofErr w:type="spellEnd"/>
      <w:r w:rsidRPr="00EE2974">
        <w:rPr>
          <w:sz w:val="28"/>
          <w:szCs w:val="28"/>
        </w:rPr>
        <w:t xml:space="preserve"> А.Т. Дифференциальн</w:t>
      </w:r>
      <w:proofErr w:type="gramStart"/>
      <w:r w:rsidRPr="00EE2974">
        <w:rPr>
          <w:sz w:val="28"/>
          <w:szCs w:val="28"/>
        </w:rPr>
        <w:t>о-</w:t>
      </w:r>
      <w:proofErr w:type="gramEnd"/>
      <w:r w:rsidRPr="00EE2974">
        <w:rPr>
          <w:sz w:val="28"/>
          <w:szCs w:val="28"/>
        </w:rPr>
        <w:t xml:space="preserve"> диагностические проблемы в </w:t>
      </w:r>
      <w:proofErr w:type="spellStart"/>
      <w:r w:rsidRPr="00EE2974">
        <w:rPr>
          <w:sz w:val="28"/>
          <w:szCs w:val="28"/>
        </w:rPr>
        <w:t>отоневрол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гии</w:t>
      </w:r>
      <w:proofErr w:type="spellEnd"/>
      <w:r w:rsidRPr="00EE2974">
        <w:rPr>
          <w:sz w:val="28"/>
          <w:szCs w:val="28"/>
        </w:rPr>
        <w:t>. – С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 xml:space="preserve">фия, 1972. – 238 с.  </w:t>
      </w:r>
    </w:p>
    <w:p w:rsidR="00EE2974" w:rsidRPr="00EE2974" w:rsidRDefault="00EE2974" w:rsidP="00EE2974">
      <w:pPr>
        <w:tabs>
          <w:tab w:val="num" w:pos="1800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5. </w:t>
      </w:r>
      <w:proofErr w:type="spellStart"/>
      <w:r w:rsidRPr="00EE2974">
        <w:rPr>
          <w:sz w:val="28"/>
          <w:szCs w:val="28"/>
        </w:rPr>
        <w:t>Миньковский</w:t>
      </w:r>
      <w:proofErr w:type="spellEnd"/>
      <w:r w:rsidRPr="00EE2974">
        <w:rPr>
          <w:sz w:val="28"/>
          <w:szCs w:val="28"/>
        </w:rPr>
        <w:t xml:space="preserve"> А.Х. Клиническая </w:t>
      </w:r>
      <w:proofErr w:type="spellStart"/>
      <w:r w:rsidRPr="00EE2974">
        <w:rPr>
          <w:sz w:val="28"/>
          <w:szCs w:val="28"/>
        </w:rPr>
        <w:t>лабиринтология</w:t>
      </w:r>
      <w:proofErr w:type="spellEnd"/>
      <w:r w:rsidRPr="00EE2974">
        <w:rPr>
          <w:sz w:val="28"/>
          <w:szCs w:val="28"/>
        </w:rPr>
        <w:t>. – М.: Медицина, 1974. – 224 с.</w:t>
      </w:r>
    </w:p>
    <w:p w:rsidR="00EE2974" w:rsidRPr="00EE2974" w:rsidRDefault="00EE2974" w:rsidP="00EE2974">
      <w:pPr>
        <w:tabs>
          <w:tab w:val="num" w:pos="1800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6. Склют И.А., </w:t>
      </w:r>
      <w:proofErr w:type="spellStart"/>
      <w:r w:rsidRPr="00EE2974">
        <w:rPr>
          <w:sz w:val="28"/>
          <w:szCs w:val="28"/>
        </w:rPr>
        <w:t>Цемахов</w:t>
      </w:r>
      <w:proofErr w:type="spellEnd"/>
      <w:r w:rsidRPr="00EE2974">
        <w:rPr>
          <w:sz w:val="28"/>
          <w:szCs w:val="28"/>
        </w:rPr>
        <w:t>, С.Г. Нистагм. – Минск, 1990. – 240 с.</w:t>
      </w:r>
    </w:p>
    <w:p w:rsidR="00EE2974" w:rsidRPr="00EE2974" w:rsidRDefault="00EE2974" w:rsidP="00EE2974">
      <w:pPr>
        <w:tabs>
          <w:tab w:val="left" w:pos="851"/>
        </w:tabs>
        <w:ind w:left="426" w:hanging="142"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6.Самостоятельная работа к занятию:</w:t>
      </w:r>
    </w:p>
    <w:p w:rsidR="00EE2974" w:rsidRPr="00EE2974" w:rsidRDefault="00EE2974" w:rsidP="00EE2974">
      <w:pPr>
        <w:numPr>
          <w:ilvl w:val="0"/>
          <w:numId w:val="34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в библиотеке с дополнительной литературой</w:t>
      </w:r>
    </w:p>
    <w:p w:rsidR="00EE2974" w:rsidRPr="00EE2974" w:rsidRDefault="00EE2974" w:rsidP="00EE2974">
      <w:pPr>
        <w:numPr>
          <w:ilvl w:val="0"/>
          <w:numId w:val="34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с тестами для самоподготовки</w:t>
      </w:r>
    </w:p>
    <w:p w:rsidR="00EE2974" w:rsidRPr="00EE2974" w:rsidRDefault="00EE2974" w:rsidP="00EE2974">
      <w:pPr>
        <w:numPr>
          <w:ilvl w:val="0"/>
          <w:numId w:val="34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Просмотр видеофильмов по теме занятия</w:t>
      </w:r>
    </w:p>
    <w:p w:rsidR="00EE2974" w:rsidRPr="00EE2974" w:rsidRDefault="00EE2974" w:rsidP="00EE2974">
      <w:pPr>
        <w:numPr>
          <w:ilvl w:val="0"/>
          <w:numId w:val="34"/>
        </w:numPr>
        <w:tabs>
          <w:tab w:val="left" w:pos="851"/>
        </w:tabs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t>Курация</w:t>
      </w:r>
      <w:proofErr w:type="spellEnd"/>
      <w:r w:rsidRPr="00EE2974">
        <w:rPr>
          <w:sz w:val="28"/>
          <w:szCs w:val="28"/>
        </w:rPr>
        <w:t xml:space="preserve"> больных</w:t>
      </w:r>
    </w:p>
    <w:p w:rsidR="00EE2974" w:rsidRPr="00EE2974" w:rsidRDefault="00EE2974" w:rsidP="00EE2974">
      <w:pPr>
        <w:numPr>
          <w:ilvl w:val="0"/>
          <w:numId w:val="34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Создание презентаций </w:t>
      </w:r>
    </w:p>
    <w:p w:rsidR="00EE2974" w:rsidRPr="00EE2974" w:rsidRDefault="00EE2974" w:rsidP="00EE2974">
      <w:pPr>
        <w:numPr>
          <w:ilvl w:val="0"/>
          <w:numId w:val="34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Усвоение современных методов исследования.</w:t>
      </w:r>
    </w:p>
    <w:p w:rsidR="00EE2974" w:rsidRPr="00EE2974" w:rsidRDefault="00EE2974" w:rsidP="00EE2974">
      <w:pPr>
        <w:jc w:val="both"/>
        <w:rPr>
          <w:b/>
          <w:color w:val="000000"/>
          <w:sz w:val="28"/>
          <w:szCs w:val="28"/>
        </w:rPr>
      </w:pPr>
      <w:r w:rsidRPr="00EE2974">
        <w:rPr>
          <w:b/>
          <w:sz w:val="28"/>
          <w:szCs w:val="28"/>
        </w:rPr>
        <w:t>1.Тема: «Основные отоневрологические синдромы и симптомы».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>2.Учебная цель:</w:t>
      </w:r>
      <w:r w:rsidRPr="00EE2974">
        <w:rPr>
          <w:sz w:val="28"/>
          <w:szCs w:val="28"/>
        </w:rPr>
        <w:t xml:space="preserve"> усвоить основные особенности при отоневрологических симпт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мах у больных и методов отоневр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логического обследования.</w:t>
      </w: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3.Вопросы для рассмотрения:</w:t>
      </w:r>
    </w:p>
    <w:p w:rsidR="00EE2974" w:rsidRPr="00EE2974" w:rsidRDefault="00EE2974" w:rsidP="00EE2974">
      <w:pPr>
        <w:rPr>
          <w:sz w:val="28"/>
          <w:szCs w:val="28"/>
        </w:rPr>
      </w:pPr>
      <w:r w:rsidRPr="00EE2974">
        <w:rPr>
          <w:sz w:val="28"/>
          <w:szCs w:val="28"/>
        </w:rPr>
        <w:t>1.Объективное отоневрологическое обследование:</w:t>
      </w:r>
    </w:p>
    <w:p w:rsidR="00EE2974" w:rsidRPr="00EE2974" w:rsidRDefault="00EE2974" w:rsidP="00EE2974">
      <w:pPr>
        <w:ind w:left="180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а) нистагм  -   спонтанный;</w:t>
      </w:r>
    </w:p>
    <w:p w:rsidR="00EE2974" w:rsidRPr="00EE2974" w:rsidRDefault="00EE2974" w:rsidP="00EE2974">
      <w:pPr>
        <w:numPr>
          <w:ilvl w:val="0"/>
          <w:numId w:val="31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калорический;</w:t>
      </w:r>
    </w:p>
    <w:p w:rsidR="00EE2974" w:rsidRPr="00EE2974" w:rsidRDefault="00EE2974" w:rsidP="00EE2974">
      <w:pPr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t>поствращательный</w:t>
      </w:r>
      <w:proofErr w:type="spellEnd"/>
      <w:r w:rsidRPr="00EE2974">
        <w:rPr>
          <w:sz w:val="28"/>
          <w:szCs w:val="28"/>
        </w:rPr>
        <w:t>;</w:t>
      </w:r>
    </w:p>
    <w:p w:rsidR="00EE2974" w:rsidRPr="00EE2974" w:rsidRDefault="00EE2974" w:rsidP="00EE2974">
      <w:pPr>
        <w:numPr>
          <w:ilvl w:val="0"/>
          <w:numId w:val="31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оптокинетический;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                         б) нарушение статики;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                         в) шумы и головокружения.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2.  Перечень синдромов и заболеваний, проявляющихся вестибулярной дисфункц</w:t>
      </w:r>
      <w:r w:rsidRPr="00EE2974">
        <w:rPr>
          <w:sz w:val="28"/>
          <w:szCs w:val="28"/>
        </w:rPr>
        <w:t>и</w:t>
      </w:r>
      <w:r w:rsidRPr="00EE2974">
        <w:rPr>
          <w:sz w:val="28"/>
          <w:szCs w:val="28"/>
        </w:rPr>
        <w:t>ей.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3. Клиническая симптоматика при опухолях мозжечка и </w:t>
      </w:r>
      <w:r w:rsidRPr="00EE2974">
        <w:rPr>
          <w:sz w:val="28"/>
          <w:szCs w:val="28"/>
          <w:lang w:val="en-US"/>
        </w:rPr>
        <w:t>IV</w:t>
      </w:r>
      <w:r w:rsidRPr="00EE2974">
        <w:rPr>
          <w:sz w:val="28"/>
          <w:szCs w:val="28"/>
        </w:rPr>
        <w:t xml:space="preserve"> желудочка.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4. Исследование слуха методом регистрации слуховых вызванных потенциалов.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5.Отоакустическая эмиссия.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6.Электроокулография.</w:t>
      </w: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color w:val="000000"/>
          <w:sz w:val="28"/>
          <w:szCs w:val="28"/>
        </w:rPr>
        <w:t>4.Основные понятия темы:</w:t>
      </w:r>
    </w:p>
    <w:p w:rsidR="00EE2974" w:rsidRPr="00EE2974" w:rsidRDefault="00EE2974" w:rsidP="00EE2974">
      <w:pPr>
        <w:numPr>
          <w:ilvl w:val="1"/>
          <w:numId w:val="35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lastRenderedPageBreak/>
        <w:t>Отоневрологическое обследование.</w:t>
      </w:r>
    </w:p>
    <w:p w:rsidR="00EE2974" w:rsidRPr="00EE2974" w:rsidRDefault="00EE2974" w:rsidP="00EE2974">
      <w:pPr>
        <w:numPr>
          <w:ilvl w:val="1"/>
          <w:numId w:val="35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Исследование слуха методом регистрации слуховых вызванных поте</w:t>
      </w:r>
      <w:r w:rsidRPr="00EE2974">
        <w:rPr>
          <w:sz w:val="28"/>
          <w:szCs w:val="28"/>
        </w:rPr>
        <w:t>н</w:t>
      </w:r>
      <w:r w:rsidRPr="00EE2974">
        <w:rPr>
          <w:sz w:val="28"/>
          <w:szCs w:val="28"/>
        </w:rPr>
        <w:t>циалов.</w:t>
      </w:r>
    </w:p>
    <w:p w:rsidR="00EE2974" w:rsidRPr="00EE2974" w:rsidRDefault="00EE2974" w:rsidP="00EE2974">
      <w:pPr>
        <w:numPr>
          <w:ilvl w:val="1"/>
          <w:numId w:val="35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Синдромы и заболевания с вестибулярной дисфункцией.</w:t>
      </w: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5.Литература:</w:t>
      </w:r>
    </w:p>
    <w:p w:rsidR="007C7B95" w:rsidRPr="007C7B95" w:rsidRDefault="007C7B95" w:rsidP="007C7B95">
      <w:pPr>
        <w:pStyle w:val="aa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7C7B95">
        <w:rPr>
          <w:sz w:val="28"/>
          <w:szCs w:val="28"/>
        </w:rPr>
        <w:t>Бабияк</w:t>
      </w:r>
      <w:proofErr w:type="spellEnd"/>
      <w:r w:rsidRPr="007C7B95">
        <w:rPr>
          <w:sz w:val="28"/>
          <w:szCs w:val="28"/>
        </w:rPr>
        <w:t xml:space="preserve"> В. И., </w:t>
      </w:r>
      <w:proofErr w:type="spellStart"/>
      <w:r w:rsidRPr="007C7B95">
        <w:rPr>
          <w:sz w:val="28"/>
          <w:szCs w:val="28"/>
        </w:rPr>
        <w:t>Накатис</w:t>
      </w:r>
      <w:proofErr w:type="spellEnd"/>
      <w:r w:rsidRPr="007C7B95">
        <w:rPr>
          <w:sz w:val="28"/>
          <w:szCs w:val="28"/>
        </w:rPr>
        <w:t xml:space="preserve"> Я.А., </w:t>
      </w:r>
      <w:proofErr w:type="spellStart"/>
      <w:r w:rsidRPr="007C7B95">
        <w:rPr>
          <w:sz w:val="28"/>
          <w:szCs w:val="28"/>
        </w:rPr>
        <w:t>Пащинин</w:t>
      </w:r>
      <w:proofErr w:type="spellEnd"/>
      <w:r w:rsidRPr="007C7B95">
        <w:rPr>
          <w:sz w:val="28"/>
          <w:szCs w:val="28"/>
        </w:rPr>
        <w:t xml:space="preserve"> А.Н., Воронов В.А.  Основы </w:t>
      </w:r>
      <w:proofErr w:type="spellStart"/>
      <w:r w:rsidRPr="007C7B95">
        <w:rPr>
          <w:sz w:val="28"/>
          <w:szCs w:val="28"/>
        </w:rPr>
        <w:t>отоневр</w:t>
      </w:r>
      <w:r w:rsidRPr="007C7B95">
        <w:rPr>
          <w:sz w:val="28"/>
          <w:szCs w:val="28"/>
        </w:rPr>
        <w:t>о</w:t>
      </w:r>
      <w:r w:rsidRPr="007C7B95">
        <w:rPr>
          <w:sz w:val="28"/>
          <w:szCs w:val="28"/>
        </w:rPr>
        <w:t>логии</w:t>
      </w:r>
      <w:proofErr w:type="spellEnd"/>
      <w:r w:rsidRPr="007C7B95">
        <w:rPr>
          <w:sz w:val="28"/>
          <w:szCs w:val="28"/>
        </w:rPr>
        <w:t>.- СПб</w:t>
      </w:r>
      <w:proofErr w:type="gramStart"/>
      <w:r w:rsidRPr="007C7B95">
        <w:rPr>
          <w:sz w:val="28"/>
          <w:szCs w:val="28"/>
        </w:rPr>
        <w:t>.: «</w:t>
      </w:r>
      <w:proofErr w:type="gramEnd"/>
      <w:r w:rsidRPr="007C7B95">
        <w:rPr>
          <w:sz w:val="28"/>
          <w:szCs w:val="28"/>
        </w:rPr>
        <w:t>Знание», 2015. – 720 с.</w:t>
      </w:r>
    </w:p>
    <w:p w:rsidR="00EE2974" w:rsidRPr="00EE2974" w:rsidRDefault="00EE2974" w:rsidP="00EE2974">
      <w:pPr>
        <w:numPr>
          <w:ilvl w:val="0"/>
          <w:numId w:val="36"/>
        </w:numPr>
        <w:jc w:val="both"/>
        <w:rPr>
          <w:sz w:val="28"/>
          <w:szCs w:val="28"/>
        </w:rPr>
      </w:pPr>
      <w:proofErr w:type="gramStart"/>
      <w:r w:rsidRPr="00EE2974">
        <w:rPr>
          <w:sz w:val="28"/>
          <w:szCs w:val="28"/>
        </w:rPr>
        <w:t>Благовещенская</w:t>
      </w:r>
      <w:proofErr w:type="gramEnd"/>
      <w:r w:rsidRPr="00EE2974">
        <w:rPr>
          <w:sz w:val="28"/>
          <w:szCs w:val="28"/>
        </w:rPr>
        <w:t xml:space="preserve"> Н.С. Клиническая </w:t>
      </w:r>
      <w:proofErr w:type="spellStart"/>
      <w:r w:rsidRPr="00EE2974">
        <w:rPr>
          <w:sz w:val="28"/>
          <w:szCs w:val="28"/>
        </w:rPr>
        <w:t>отоневрология</w:t>
      </w:r>
      <w:proofErr w:type="spellEnd"/>
      <w:r w:rsidRPr="00EE2974">
        <w:rPr>
          <w:sz w:val="28"/>
          <w:szCs w:val="28"/>
        </w:rPr>
        <w:t xml:space="preserve"> при поражениях головного мозга. – М.: Медицина, 1976. – 391 с.</w:t>
      </w:r>
    </w:p>
    <w:p w:rsidR="00EE2974" w:rsidRPr="00EE2974" w:rsidRDefault="00EE2974" w:rsidP="00EE2974">
      <w:pPr>
        <w:numPr>
          <w:ilvl w:val="0"/>
          <w:numId w:val="3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</w:t>
      </w:r>
      <w:proofErr w:type="spellStart"/>
      <w:r w:rsidRPr="00EE2974">
        <w:rPr>
          <w:sz w:val="28"/>
          <w:szCs w:val="28"/>
        </w:rPr>
        <w:t>Кехайов</w:t>
      </w:r>
      <w:proofErr w:type="spellEnd"/>
      <w:r w:rsidRPr="00EE2974">
        <w:rPr>
          <w:sz w:val="28"/>
          <w:szCs w:val="28"/>
        </w:rPr>
        <w:t xml:space="preserve"> А.Т. Дифференциальн</w:t>
      </w:r>
      <w:proofErr w:type="gramStart"/>
      <w:r w:rsidRPr="00EE2974">
        <w:rPr>
          <w:sz w:val="28"/>
          <w:szCs w:val="28"/>
        </w:rPr>
        <w:t>о-</w:t>
      </w:r>
      <w:proofErr w:type="gramEnd"/>
      <w:r w:rsidRPr="00EE2974">
        <w:rPr>
          <w:sz w:val="28"/>
          <w:szCs w:val="28"/>
        </w:rPr>
        <w:t xml:space="preserve"> диагностические проблемы в </w:t>
      </w:r>
      <w:proofErr w:type="spellStart"/>
      <w:r w:rsidRPr="00EE2974">
        <w:rPr>
          <w:sz w:val="28"/>
          <w:szCs w:val="28"/>
        </w:rPr>
        <w:t>отоневрол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гии</w:t>
      </w:r>
      <w:proofErr w:type="spellEnd"/>
      <w:r w:rsidRPr="00EE2974">
        <w:rPr>
          <w:sz w:val="28"/>
          <w:szCs w:val="28"/>
        </w:rPr>
        <w:t>. – С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 xml:space="preserve">фия, 1972. – 238 с.  </w:t>
      </w:r>
    </w:p>
    <w:p w:rsidR="00EE2974" w:rsidRPr="00EE2974" w:rsidRDefault="00EE2974" w:rsidP="00EE2974">
      <w:pPr>
        <w:numPr>
          <w:ilvl w:val="0"/>
          <w:numId w:val="3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</w:t>
      </w:r>
      <w:proofErr w:type="spellStart"/>
      <w:r w:rsidRPr="00EE2974">
        <w:rPr>
          <w:sz w:val="28"/>
          <w:szCs w:val="28"/>
        </w:rPr>
        <w:t>Миньковский</w:t>
      </w:r>
      <w:proofErr w:type="spellEnd"/>
      <w:r w:rsidRPr="00EE2974">
        <w:rPr>
          <w:sz w:val="28"/>
          <w:szCs w:val="28"/>
        </w:rPr>
        <w:t xml:space="preserve"> А.Х. Клиническая </w:t>
      </w:r>
      <w:proofErr w:type="spellStart"/>
      <w:r w:rsidRPr="00EE2974">
        <w:rPr>
          <w:sz w:val="28"/>
          <w:szCs w:val="28"/>
        </w:rPr>
        <w:t>лабиринтология</w:t>
      </w:r>
      <w:proofErr w:type="spellEnd"/>
      <w:r w:rsidRPr="00EE2974">
        <w:rPr>
          <w:sz w:val="28"/>
          <w:szCs w:val="28"/>
        </w:rPr>
        <w:t>. – М.: Медицина, 1974. – 224 с.</w:t>
      </w:r>
    </w:p>
    <w:p w:rsidR="00EE2974" w:rsidRPr="00EE2974" w:rsidRDefault="00EE2974" w:rsidP="00EE2974">
      <w:pPr>
        <w:numPr>
          <w:ilvl w:val="0"/>
          <w:numId w:val="3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Склют И.А., </w:t>
      </w:r>
      <w:proofErr w:type="spellStart"/>
      <w:r w:rsidRPr="00EE2974">
        <w:rPr>
          <w:sz w:val="28"/>
          <w:szCs w:val="28"/>
        </w:rPr>
        <w:t>Цемахов</w:t>
      </w:r>
      <w:proofErr w:type="spellEnd"/>
      <w:r w:rsidRPr="00EE2974">
        <w:rPr>
          <w:sz w:val="28"/>
          <w:szCs w:val="28"/>
        </w:rPr>
        <w:t>, С.Г. Нистагм. – Минск, 1990. – 240 с.</w:t>
      </w:r>
    </w:p>
    <w:p w:rsidR="00EE2974" w:rsidRPr="00EE2974" w:rsidRDefault="00EE2974" w:rsidP="00EE2974">
      <w:pPr>
        <w:tabs>
          <w:tab w:val="left" w:pos="851"/>
        </w:tabs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6.Самостоятельная работа к занятию:</w:t>
      </w:r>
    </w:p>
    <w:p w:rsidR="00EE2974" w:rsidRPr="00EE2974" w:rsidRDefault="00EE2974" w:rsidP="00EE2974">
      <w:pPr>
        <w:numPr>
          <w:ilvl w:val="0"/>
          <w:numId w:val="37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в библиотеке с дополнительной литературой</w:t>
      </w:r>
    </w:p>
    <w:p w:rsidR="00EE2974" w:rsidRPr="00EE2974" w:rsidRDefault="00EE2974" w:rsidP="00EE2974">
      <w:pPr>
        <w:numPr>
          <w:ilvl w:val="0"/>
          <w:numId w:val="37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с тестами для самоподготовки</w:t>
      </w:r>
    </w:p>
    <w:p w:rsidR="00EE2974" w:rsidRPr="00EE2974" w:rsidRDefault="00EE2974" w:rsidP="00EE2974">
      <w:pPr>
        <w:numPr>
          <w:ilvl w:val="0"/>
          <w:numId w:val="37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Просмотр видеофильмов по теме занятия</w:t>
      </w:r>
    </w:p>
    <w:p w:rsidR="00EE2974" w:rsidRPr="00EE2974" w:rsidRDefault="00EE2974" w:rsidP="00EE2974">
      <w:pPr>
        <w:numPr>
          <w:ilvl w:val="0"/>
          <w:numId w:val="37"/>
        </w:numPr>
        <w:tabs>
          <w:tab w:val="left" w:pos="851"/>
        </w:tabs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t>Курация</w:t>
      </w:r>
      <w:proofErr w:type="spellEnd"/>
      <w:r w:rsidRPr="00EE2974">
        <w:rPr>
          <w:sz w:val="28"/>
          <w:szCs w:val="28"/>
        </w:rPr>
        <w:t xml:space="preserve"> больных</w:t>
      </w:r>
    </w:p>
    <w:p w:rsidR="00EE2974" w:rsidRPr="00EE2974" w:rsidRDefault="00EE2974" w:rsidP="00EE2974">
      <w:pPr>
        <w:numPr>
          <w:ilvl w:val="0"/>
          <w:numId w:val="37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Создание презентаций </w:t>
      </w:r>
    </w:p>
    <w:p w:rsidR="00EE2974" w:rsidRPr="00EE2974" w:rsidRDefault="00EE2974" w:rsidP="00EE2974">
      <w:pPr>
        <w:numPr>
          <w:ilvl w:val="0"/>
          <w:numId w:val="37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Усвоение современных методов исследования.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1.Тема: «Методы отоневрологического обследования больных»</w:t>
      </w:r>
    </w:p>
    <w:p w:rsidR="00EE2974" w:rsidRPr="00EE2974" w:rsidRDefault="00EE2974" w:rsidP="00EE2974">
      <w:pPr>
        <w:tabs>
          <w:tab w:val="num" w:pos="1632"/>
        </w:tabs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>2.Учебная цель:</w:t>
      </w:r>
      <w:r w:rsidRPr="00EE2974">
        <w:rPr>
          <w:sz w:val="28"/>
          <w:szCs w:val="28"/>
        </w:rPr>
        <w:t xml:space="preserve"> усвоить современную методику проведения общего отоневролог</w:t>
      </w:r>
      <w:r w:rsidRPr="00EE2974">
        <w:rPr>
          <w:sz w:val="28"/>
          <w:szCs w:val="28"/>
        </w:rPr>
        <w:t>и</w:t>
      </w:r>
      <w:r w:rsidRPr="00EE2974">
        <w:rPr>
          <w:sz w:val="28"/>
          <w:szCs w:val="28"/>
        </w:rPr>
        <w:t>ческого о</w:t>
      </w:r>
      <w:r w:rsidRPr="00EE2974">
        <w:rPr>
          <w:sz w:val="28"/>
          <w:szCs w:val="28"/>
        </w:rPr>
        <w:t>б</w:t>
      </w:r>
      <w:r w:rsidRPr="00EE2974">
        <w:rPr>
          <w:sz w:val="28"/>
          <w:szCs w:val="28"/>
        </w:rPr>
        <w:t xml:space="preserve">следования. </w:t>
      </w:r>
    </w:p>
    <w:p w:rsidR="00EE2974" w:rsidRPr="00EE2974" w:rsidRDefault="00EE2974" w:rsidP="00EE2974">
      <w:pPr>
        <w:widowControl w:val="0"/>
        <w:tabs>
          <w:tab w:val="left" w:pos="360"/>
        </w:tabs>
        <w:suppressAutoHyphens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3.Вопросы для рассмотрения:</w:t>
      </w:r>
    </w:p>
    <w:p w:rsidR="00EE2974" w:rsidRPr="00EE2974" w:rsidRDefault="00EE2974" w:rsidP="00EE2974">
      <w:pPr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          1. Современная схема отоневрологического обследования больных: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дополнение к жалобам и анамнезу;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ЛОР осмотр больных;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- исследование функции черепно-мозговых нервов: </w:t>
      </w:r>
      <w:r w:rsidRPr="00EE2974">
        <w:rPr>
          <w:sz w:val="28"/>
          <w:szCs w:val="28"/>
          <w:lang w:val="en-US" w:eastAsia="en-US"/>
        </w:rPr>
        <w:t>V</w:t>
      </w:r>
      <w:r w:rsidRPr="00EE2974">
        <w:rPr>
          <w:sz w:val="28"/>
          <w:szCs w:val="28"/>
          <w:lang w:eastAsia="en-US"/>
        </w:rPr>
        <w:t xml:space="preserve"> – </w:t>
      </w:r>
      <w:r w:rsidRPr="00EE2974">
        <w:rPr>
          <w:sz w:val="28"/>
          <w:szCs w:val="28"/>
          <w:lang w:val="en-US" w:eastAsia="en-US"/>
        </w:rPr>
        <w:t>X</w:t>
      </w:r>
      <w:r w:rsidRPr="00EE2974">
        <w:rPr>
          <w:sz w:val="28"/>
          <w:szCs w:val="28"/>
          <w:lang w:eastAsia="en-US"/>
        </w:rPr>
        <w:t xml:space="preserve"> (наличие глоточного рефлекса, чувствительности слизистой оболочки носа, полости рта, гортани, </w:t>
      </w:r>
      <w:proofErr w:type="spellStart"/>
      <w:r w:rsidRPr="00EE2974">
        <w:rPr>
          <w:sz w:val="28"/>
          <w:szCs w:val="28"/>
          <w:lang w:eastAsia="en-US"/>
        </w:rPr>
        <w:t>корнеальных</w:t>
      </w:r>
      <w:proofErr w:type="spellEnd"/>
      <w:r w:rsidRPr="00EE2974">
        <w:rPr>
          <w:sz w:val="28"/>
          <w:szCs w:val="28"/>
          <w:lang w:eastAsia="en-US"/>
        </w:rPr>
        <w:t xml:space="preserve"> рефлексов); 1 пары – обоняния, </w:t>
      </w:r>
      <w:r w:rsidRPr="00EE2974">
        <w:rPr>
          <w:sz w:val="28"/>
          <w:szCs w:val="28"/>
          <w:lang w:val="en-US" w:eastAsia="en-US"/>
        </w:rPr>
        <w:t>VII</w:t>
      </w:r>
      <w:r w:rsidRPr="00EE2974">
        <w:rPr>
          <w:sz w:val="28"/>
          <w:szCs w:val="28"/>
          <w:lang w:eastAsia="en-US"/>
        </w:rPr>
        <w:t xml:space="preserve">, </w:t>
      </w:r>
      <w:r w:rsidRPr="00EE2974">
        <w:rPr>
          <w:sz w:val="28"/>
          <w:szCs w:val="28"/>
          <w:lang w:val="en-US" w:eastAsia="en-US"/>
        </w:rPr>
        <w:t>IX</w:t>
      </w:r>
      <w:r w:rsidRPr="00EE2974">
        <w:rPr>
          <w:sz w:val="28"/>
          <w:szCs w:val="28"/>
          <w:lang w:eastAsia="en-US"/>
        </w:rPr>
        <w:t xml:space="preserve"> (вкуса), </w:t>
      </w:r>
      <w:r w:rsidRPr="00EE2974">
        <w:rPr>
          <w:sz w:val="28"/>
          <w:szCs w:val="28"/>
          <w:lang w:val="en-US" w:eastAsia="en-US"/>
        </w:rPr>
        <w:t>VIII</w:t>
      </w:r>
      <w:r w:rsidRPr="00EE2974">
        <w:rPr>
          <w:sz w:val="28"/>
          <w:szCs w:val="28"/>
          <w:lang w:eastAsia="en-US"/>
        </w:rPr>
        <w:t xml:space="preserve"> пары (ак</w:t>
      </w:r>
      <w:r w:rsidRPr="00EE2974">
        <w:rPr>
          <w:sz w:val="28"/>
          <w:szCs w:val="28"/>
          <w:lang w:eastAsia="en-US"/>
        </w:rPr>
        <w:t>у</w:t>
      </w:r>
      <w:r w:rsidRPr="00EE2974">
        <w:rPr>
          <w:sz w:val="28"/>
          <w:szCs w:val="28"/>
          <w:lang w:eastAsia="en-US"/>
        </w:rPr>
        <w:t>метрия справа и слева);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- исследование (спонтанного нистагма, </w:t>
      </w:r>
      <w:proofErr w:type="gramStart"/>
      <w:r w:rsidRPr="00EE2974">
        <w:rPr>
          <w:sz w:val="28"/>
          <w:szCs w:val="28"/>
          <w:lang w:eastAsia="en-US"/>
        </w:rPr>
        <w:t>пальце-носовой</w:t>
      </w:r>
      <w:proofErr w:type="gramEnd"/>
      <w:r w:rsidRPr="00EE2974">
        <w:rPr>
          <w:sz w:val="28"/>
          <w:szCs w:val="28"/>
          <w:lang w:eastAsia="en-US"/>
        </w:rPr>
        <w:t xml:space="preserve"> пробы, статокинетич</w:t>
      </w:r>
      <w:r w:rsidRPr="00EE2974">
        <w:rPr>
          <w:sz w:val="28"/>
          <w:szCs w:val="28"/>
          <w:lang w:eastAsia="en-US"/>
        </w:rPr>
        <w:t>е</w:t>
      </w:r>
      <w:r w:rsidRPr="00EE2974">
        <w:rPr>
          <w:sz w:val="28"/>
          <w:szCs w:val="28"/>
          <w:lang w:eastAsia="en-US"/>
        </w:rPr>
        <w:t>ских проб);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проведение экспериментальных реакций (калорическая проба, вращательная проба)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- оценка отоневрологического обследования;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- заключение. </w:t>
      </w: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color w:val="000000"/>
          <w:sz w:val="28"/>
          <w:szCs w:val="28"/>
        </w:rPr>
        <w:t>4.Основные понятия темы: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Жалобы и анамнез отоневрологических больных.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Исследование функции черепно-мозговых нервов.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 xml:space="preserve">Спонтанный нистагм, </w:t>
      </w:r>
      <w:proofErr w:type="gramStart"/>
      <w:r w:rsidRPr="00EE2974">
        <w:rPr>
          <w:sz w:val="28"/>
          <w:szCs w:val="28"/>
          <w:lang w:eastAsia="en-US"/>
        </w:rPr>
        <w:t>пальце-носовая</w:t>
      </w:r>
      <w:proofErr w:type="gramEnd"/>
      <w:r w:rsidRPr="00EE2974">
        <w:rPr>
          <w:sz w:val="28"/>
          <w:szCs w:val="28"/>
          <w:lang w:eastAsia="en-US"/>
        </w:rPr>
        <w:t xml:space="preserve"> проба, статокинетические пробы.</w:t>
      </w:r>
    </w:p>
    <w:p w:rsidR="00EE2974" w:rsidRPr="00EE2974" w:rsidRDefault="00EE2974" w:rsidP="00EE2974">
      <w:pPr>
        <w:ind w:left="600"/>
        <w:jc w:val="both"/>
        <w:rPr>
          <w:sz w:val="28"/>
          <w:szCs w:val="28"/>
          <w:lang w:eastAsia="en-US"/>
        </w:rPr>
      </w:pPr>
      <w:r w:rsidRPr="00EE2974">
        <w:rPr>
          <w:sz w:val="28"/>
          <w:szCs w:val="28"/>
          <w:lang w:eastAsia="en-US"/>
        </w:rPr>
        <w:t>Калорическая проба, вращательная проба.</w:t>
      </w:r>
    </w:p>
    <w:p w:rsidR="00EE2974" w:rsidRPr="00EE2974" w:rsidRDefault="00EE2974" w:rsidP="00EE2974">
      <w:pPr>
        <w:ind w:left="360"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5.Литература:</w:t>
      </w:r>
    </w:p>
    <w:p w:rsidR="007C7B95" w:rsidRPr="00EE2974" w:rsidRDefault="007C7B95" w:rsidP="007C7B95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spellStart"/>
      <w:r>
        <w:rPr>
          <w:sz w:val="28"/>
          <w:szCs w:val="28"/>
        </w:rPr>
        <w:t>Бабияк</w:t>
      </w:r>
      <w:proofErr w:type="spellEnd"/>
      <w:r>
        <w:rPr>
          <w:sz w:val="28"/>
          <w:szCs w:val="28"/>
        </w:rPr>
        <w:t xml:space="preserve"> В. И., </w:t>
      </w:r>
      <w:proofErr w:type="spellStart"/>
      <w:r>
        <w:rPr>
          <w:sz w:val="28"/>
          <w:szCs w:val="28"/>
        </w:rPr>
        <w:t>Накатис</w:t>
      </w:r>
      <w:proofErr w:type="spellEnd"/>
      <w:r>
        <w:rPr>
          <w:sz w:val="28"/>
          <w:szCs w:val="28"/>
        </w:rPr>
        <w:t xml:space="preserve"> Я.А., </w:t>
      </w:r>
      <w:proofErr w:type="spellStart"/>
      <w:r>
        <w:rPr>
          <w:sz w:val="28"/>
          <w:szCs w:val="28"/>
        </w:rPr>
        <w:t>Пащинин</w:t>
      </w:r>
      <w:proofErr w:type="spellEnd"/>
      <w:r>
        <w:rPr>
          <w:sz w:val="28"/>
          <w:szCs w:val="28"/>
        </w:rPr>
        <w:t xml:space="preserve"> А.Н., Воронов В.А.  Основы </w:t>
      </w:r>
      <w:proofErr w:type="spellStart"/>
      <w:r>
        <w:rPr>
          <w:sz w:val="28"/>
          <w:szCs w:val="28"/>
        </w:rPr>
        <w:t>отоневр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логии</w:t>
      </w:r>
      <w:proofErr w:type="spellEnd"/>
      <w:r>
        <w:rPr>
          <w:sz w:val="28"/>
          <w:szCs w:val="28"/>
        </w:rPr>
        <w:t>.- СПб</w:t>
      </w:r>
      <w:proofErr w:type="gramStart"/>
      <w:r>
        <w:rPr>
          <w:sz w:val="28"/>
          <w:szCs w:val="28"/>
        </w:rPr>
        <w:t>.: «</w:t>
      </w:r>
      <w:proofErr w:type="gramEnd"/>
      <w:r>
        <w:rPr>
          <w:sz w:val="28"/>
          <w:szCs w:val="28"/>
        </w:rPr>
        <w:t>Знание», 2015. – 720</w:t>
      </w:r>
      <w:r w:rsidRPr="00EE2974">
        <w:rPr>
          <w:sz w:val="28"/>
          <w:szCs w:val="28"/>
        </w:rPr>
        <w:t xml:space="preserve"> с.</w:t>
      </w:r>
    </w:p>
    <w:p w:rsidR="00EE2974" w:rsidRPr="007C7B95" w:rsidRDefault="00EE2974" w:rsidP="007C7B95">
      <w:pPr>
        <w:pStyle w:val="aa"/>
        <w:numPr>
          <w:ilvl w:val="0"/>
          <w:numId w:val="33"/>
        </w:numPr>
        <w:jc w:val="both"/>
        <w:rPr>
          <w:sz w:val="28"/>
          <w:szCs w:val="28"/>
        </w:rPr>
      </w:pPr>
      <w:proofErr w:type="gramStart"/>
      <w:r w:rsidRPr="007C7B95">
        <w:rPr>
          <w:sz w:val="28"/>
          <w:szCs w:val="28"/>
        </w:rPr>
        <w:t>Благовещенская</w:t>
      </w:r>
      <w:proofErr w:type="gramEnd"/>
      <w:r w:rsidRPr="007C7B95">
        <w:rPr>
          <w:sz w:val="28"/>
          <w:szCs w:val="28"/>
        </w:rPr>
        <w:t xml:space="preserve"> Н.С. Клиническая </w:t>
      </w:r>
      <w:proofErr w:type="spellStart"/>
      <w:r w:rsidRPr="007C7B95">
        <w:rPr>
          <w:sz w:val="28"/>
          <w:szCs w:val="28"/>
        </w:rPr>
        <w:t>отоневрология</w:t>
      </w:r>
      <w:proofErr w:type="spellEnd"/>
      <w:r w:rsidRPr="007C7B95">
        <w:rPr>
          <w:sz w:val="28"/>
          <w:szCs w:val="28"/>
        </w:rPr>
        <w:t xml:space="preserve"> при поражениях голо</w:t>
      </w:r>
      <w:r w:rsidRPr="007C7B95">
        <w:rPr>
          <w:sz w:val="28"/>
          <w:szCs w:val="28"/>
        </w:rPr>
        <w:t>в</w:t>
      </w:r>
      <w:r w:rsidRPr="007C7B95">
        <w:rPr>
          <w:sz w:val="28"/>
          <w:szCs w:val="28"/>
        </w:rPr>
        <w:t>ного мозга. – М.: Медицина, 1976. – 391 с.</w:t>
      </w:r>
    </w:p>
    <w:p w:rsidR="00EE2974" w:rsidRPr="00EE2974" w:rsidRDefault="00EE2974" w:rsidP="007C7B95">
      <w:pPr>
        <w:numPr>
          <w:ilvl w:val="0"/>
          <w:numId w:val="3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</w:t>
      </w:r>
      <w:proofErr w:type="spellStart"/>
      <w:r w:rsidRPr="00EE2974">
        <w:rPr>
          <w:sz w:val="28"/>
          <w:szCs w:val="28"/>
        </w:rPr>
        <w:t>Кехайов</w:t>
      </w:r>
      <w:proofErr w:type="spellEnd"/>
      <w:r w:rsidRPr="00EE2974">
        <w:rPr>
          <w:sz w:val="28"/>
          <w:szCs w:val="28"/>
        </w:rPr>
        <w:t xml:space="preserve"> А.Т. Дифференциальн</w:t>
      </w:r>
      <w:proofErr w:type="gramStart"/>
      <w:r w:rsidRPr="00EE2974">
        <w:rPr>
          <w:sz w:val="28"/>
          <w:szCs w:val="28"/>
        </w:rPr>
        <w:t>о-</w:t>
      </w:r>
      <w:proofErr w:type="gramEnd"/>
      <w:r w:rsidRPr="00EE2974">
        <w:rPr>
          <w:sz w:val="28"/>
          <w:szCs w:val="28"/>
        </w:rPr>
        <w:t xml:space="preserve"> диагностические проблемы в </w:t>
      </w:r>
      <w:proofErr w:type="spellStart"/>
      <w:r w:rsidRPr="00EE2974">
        <w:rPr>
          <w:sz w:val="28"/>
          <w:szCs w:val="28"/>
        </w:rPr>
        <w:t>отоневрол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гии</w:t>
      </w:r>
      <w:proofErr w:type="spellEnd"/>
      <w:r w:rsidRPr="00EE2974">
        <w:rPr>
          <w:sz w:val="28"/>
          <w:szCs w:val="28"/>
        </w:rPr>
        <w:t xml:space="preserve">. – София, 1972. – 238 с.  </w:t>
      </w:r>
    </w:p>
    <w:p w:rsidR="00EE2974" w:rsidRPr="00EE2974" w:rsidRDefault="00EE2974" w:rsidP="007C7B95">
      <w:pPr>
        <w:numPr>
          <w:ilvl w:val="0"/>
          <w:numId w:val="3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</w:t>
      </w:r>
      <w:proofErr w:type="spellStart"/>
      <w:r w:rsidRPr="00EE2974">
        <w:rPr>
          <w:sz w:val="28"/>
          <w:szCs w:val="28"/>
        </w:rPr>
        <w:t>Миньковский</w:t>
      </w:r>
      <w:proofErr w:type="spellEnd"/>
      <w:r w:rsidRPr="00EE2974">
        <w:rPr>
          <w:sz w:val="28"/>
          <w:szCs w:val="28"/>
        </w:rPr>
        <w:t xml:space="preserve"> А.Х. Клиническая </w:t>
      </w:r>
      <w:proofErr w:type="spellStart"/>
      <w:r w:rsidRPr="00EE2974">
        <w:rPr>
          <w:sz w:val="28"/>
          <w:szCs w:val="28"/>
        </w:rPr>
        <w:t>лабиринтология</w:t>
      </w:r>
      <w:proofErr w:type="spellEnd"/>
      <w:r w:rsidRPr="00EE2974">
        <w:rPr>
          <w:sz w:val="28"/>
          <w:szCs w:val="28"/>
        </w:rPr>
        <w:t>. – М.: Медицина, 1974. – 224 с.</w:t>
      </w:r>
    </w:p>
    <w:p w:rsidR="00EE2974" w:rsidRPr="00EE2974" w:rsidRDefault="00EE2974" w:rsidP="007C7B95">
      <w:pPr>
        <w:numPr>
          <w:ilvl w:val="0"/>
          <w:numId w:val="3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 Склют И.А., </w:t>
      </w:r>
      <w:proofErr w:type="spellStart"/>
      <w:r w:rsidRPr="00EE2974">
        <w:rPr>
          <w:sz w:val="28"/>
          <w:szCs w:val="28"/>
        </w:rPr>
        <w:t>Цемахов</w:t>
      </w:r>
      <w:proofErr w:type="spellEnd"/>
      <w:r w:rsidRPr="00EE2974">
        <w:rPr>
          <w:sz w:val="28"/>
          <w:szCs w:val="28"/>
        </w:rPr>
        <w:t>, С.Г. Нистагм. – Минск, 1990. – 240 с.</w:t>
      </w:r>
    </w:p>
    <w:p w:rsidR="00EE2974" w:rsidRPr="00EE2974" w:rsidRDefault="00EE2974" w:rsidP="00EE2974">
      <w:pPr>
        <w:tabs>
          <w:tab w:val="left" w:pos="851"/>
        </w:tabs>
        <w:ind w:left="426" w:hanging="142"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6.Самостоятельная работа к занятию:</w:t>
      </w:r>
    </w:p>
    <w:p w:rsidR="00EE2974" w:rsidRPr="00EE2974" w:rsidRDefault="00EE2974" w:rsidP="00EE2974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в библиотеке с дополнительной литературой</w:t>
      </w:r>
    </w:p>
    <w:p w:rsidR="00EE2974" w:rsidRPr="00EE2974" w:rsidRDefault="00EE2974" w:rsidP="00EE2974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с тестами для самоподготовки</w:t>
      </w:r>
    </w:p>
    <w:p w:rsidR="00EE2974" w:rsidRPr="00EE2974" w:rsidRDefault="00EE2974" w:rsidP="00EE2974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Просмотр видеофильмов по теме занятия</w:t>
      </w:r>
    </w:p>
    <w:p w:rsidR="00EE2974" w:rsidRPr="00EE2974" w:rsidRDefault="00EE2974" w:rsidP="00EE2974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t>Курация</w:t>
      </w:r>
      <w:proofErr w:type="spellEnd"/>
      <w:r w:rsidRPr="00EE2974">
        <w:rPr>
          <w:sz w:val="28"/>
          <w:szCs w:val="28"/>
        </w:rPr>
        <w:t xml:space="preserve"> больных</w:t>
      </w:r>
    </w:p>
    <w:p w:rsidR="00EE2974" w:rsidRPr="00EE2974" w:rsidRDefault="00EE2974" w:rsidP="00EE2974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Создание презентаций </w:t>
      </w:r>
    </w:p>
    <w:p w:rsidR="00EE2974" w:rsidRPr="00EE2974" w:rsidRDefault="00EE2974" w:rsidP="00EE2974">
      <w:pPr>
        <w:numPr>
          <w:ilvl w:val="0"/>
          <w:numId w:val="40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Усвоение современных методов исследования.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</w:p>
    <w:p w:rsidR="00EE2974" w:rsidRPr="00EE2974" w:rsidRDefault="00EE2974" w:rsidP="00EE2974">
      <w:pPr>
        <w:tabs>
          <w:tab w:val="left" w:pos="5280"/>
        </w:tabs>
        <w:rPr>
          <w:b/>
          <w:color w:val="000000"/>
          <w:sz w:val="28"/>
          <w:szCs w:val="28"/>
        </w:rPr>
      </w:pPr>
      <w:r w:rsidRPr="00EE2974">
        <w:rPr>
          <w:b/>
          <w:sz w:val="28"/>
          <w:szCs w:val="28"/>
          <w:lang w:eastAsia="en-US"/>
        </w:rPr>
        <w:t>1.</w:t>
      </w:r>
      <w:r w:rsidRPr="00EE2974">
        <w:rPr>
          <w:b/>
          <w:sz w:val="28"/>
          <w:szCs w:val="28"/>
        </w:rPr>
        <w:t xml:space="preserve"> Тема: «Перечень заболеваний, подлежащих обследованию у </w:t>
      </w:r>
      <w:proofErr w:type="spellStart"/>
      <w:r w:rsidRPr="00EE2974">
        <w:rPr>
          <w:b/>
          <w:sz w:val="28"/>
          <w:szCs w:val="28"/>
        </w:rPr>
        <w:t>отоневрологов</w:t>
      </w:r>
      <w:proofErr w:type="spellEnd"/>
      <w:r w:rsidRPr="00EE2974">
        <w:rPr>
          <w:b/>
          <w:color w:val="000000"/>
          <w:sz w:val="28"/>
          <w:szCs w:val="28"/>
        </w:rPr>
        <w:t>».</w:t>
      </w:r>
    </w:p>
    <w:p w:rsidR="00EE2974" w:rsidRPr="00EE2974" w:rsidRDefault="00EE2974" w:rsidP="00EE2974">
      <w:pPr>
        <w:tabs>
          <w:tab w:val="num" w:pos="1632"/>
        </w:tabs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>2. Учебная цель:</w:t>
      </w:r>
      <w:r w:rsidRPr="00EE2974">
        <w:rPr>
          <w:sz w:val="28"/>
          <w:szCs w:val="28"/>
        </w:rPr>
        <w:t xml:space="preserve"> усвоить перечень заболеваний, подлежащих обследованию у </w:t>
      </w:r>
      <w:proofErr w:type="spellStart"/>
      <w:r w:rsidRPr="00EE2974">
        <w:rPr>
          <w:sz w:val="28"/>
          <w:szCs w:val="28"/>
        </w:rPr>
        <w:t>от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неврол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гов</w:t>
      </w:r>
      <w:proofErr w:type="spellEnd"/>
      <w:r w:rsidRPr="00EE2974">
        <w:rPr>
          <w:sz w:val="28"/>
          <w:szCs w:val="28"/>
        </w:rPr>
        <w:t xml:space="preserve">. </w:t>
      </w:r>
    </w:p>
    <w:p w:rsidR="00EE2974" w:rsidRPr="00EE2974" w:rsidRDefault="00EE2974" w:rsidP="00EE2974">
      <w:pPr>
        <w:widowControl w:val="0"/>
        <w:tabs>
          <w:tab w:val="left" w:pos="360"/>
        </w:tabs>
        <w:suppressAutoHyphens/>
        <w:ind w:left="1080" w:hanging="1080"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3. Вопросы для рассмотрения: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Расположение неврином </w:t>
      </w:r>
      <w:r w:rsidRPr="00EE2974">
        <w:rPr>
          <w:sz w:val="28"/>
          <w:szCs w:val="28"/>
          <w:lang w:val="en-US"/>
        </w:rPr>
        <w:t>VIII</w:t>
      </w:r>
      <w:r w:rsidRPr="00EE2974">
        <w:rPr>
          <w:sz w:val="28"/>
          <w:szCs w:val="28"/>
        </w:rPr>
        <w:t xml:space="preserve"> пары черепно-мозговых нервов (ЧМН).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Основные периферические и центральные </w:t>
      </w:r>
      <w:proofErr w:type="spellStart"/>
      <w:r w:rsidRPr="00EE2974">
        <w:rPr>
          <w:sz w:val="28"/>
          <w:szCs w:val="28"/>
        </w:rPr>
        <w:t>кохлеовестибулярные</w:t>
      </w:r>
      <w:proofErr w:type="spellEnd"/>
      <w:r w:rsidRPr="00EE2974">
        <w:rPr>
          <w:sz w:val="28"/>
          <w:szCs w:val="28"/>
        </w:rPr>
        <w:t xml:space="preserve"> симптомы при невриномах </w:t>
      </w:r>
      <w:r w:rsidRPr="00EE2974">
        <w:rPr>
          <w:sz w:val="28"/>
          <w:szCs w:val="28"/>
          <w:lang w:val="en-US"/>
        </w:rPr>
        <w:t>VIII</w:t>
      </w:r>
      <w:r w:rsidRPr="00EE2974">
        <w:rPr>
          <w:sz w:val="28"/>
          <w:szCs w:val="28"/>
        </w:rPr>
        <w:t xml:space="preserve"> пары ЧМН.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Особенности клиники в зависимости от величины невриномы.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Особенности клиники в зависимости от направления роста невриномы. 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Нарушения слуха при невриномах </w:t>
      </w:r>
      <w:r w:rsidRPr="00EE2974">
        <w:rPr>
          <w:sz w:val="28"/>
          <w:szCs w:val="28"/>
          <w:lang w:val="en-US"/>
        </w:rPr>
        <w:t>VIII</w:t>
      </w:r>
      <w:r w:rsidRPr="00EE2974">
        <w:rPr>
          <w:sz w:val="28"/>
          <w:szCs w:val="28"/>
        </w:rPr>
        <w:t xml:space="preserve"> пары ЧМН.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Вестибулярные нарушения при невриномах </w:t>
      </w:r>
      <w:r w:rsidRPr="00EE2974">
        <w:rPr>
          <w:sz w:val="28"/>
          <w:szCs w:val="28"/>
          <w:lang w:val="en-US"/>
        </w:rPr>
        <w:t>VIII</w:t>
      </w:r>
      <w:r w:rsidRPr="00EE2974">
        <w:rPr>
          <w:sz w:val="28"/>
          <w:szCs w:val="28"/>
        </w:rPr>
        <w:t xml:space="preserve"> пары ЧМН.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Дифференциальная диагностика неврином </w:t>
      </w:r>
      <w:r w:rsidRPr="00EE2974">
        <w:rPr>
          <w:sz w:val="28"/>
          <w:szCs w:val="28"/>
          <w:lang w:val="en-US"/>
        </w:rPr>
        <w:t>VIII</w:t>
      </w:r>
      <w:r w:rsidRPr="00EE2974">
        <w:rPr>
          <w:sz w:val="28"/>
          <w:szCs w:val="28"/>
        </w:rPr>
        <w:t xml:space="preserve"> пары ЧМН.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Хирургические методы лечения, показания к операции.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Отоневрологическая симптоматика при воспалительных заболеваниях голо</w:t>
      </w:r>
      <w:r w:rsidRPr="00EE2974">
        <w:rPr>
          <w:sz w:val="28"/>
          <w:szCs w:val="28"/>
        </w:rPr>
        <w:t>в</w:t>
      </w:r>
      <w:r w:rsidRPr="00EE2974">
        <w:rPr>
          <w:sz w:val="28"/>
          <w:szCs w:val="28"/>
        </w:rPr>
        <w:t>ного мозга. Зависимость отоне</w:t>
      </w:r>
      <w:r w:rsidRPr="00EE2974">
        <w:rPr>
          <w:sz w:val="28"/>
          <w:szCs w:val="28"/>
        </w:rPr>
        <w:t>в</w:t>
      </w:r>
      <w:r w:rsidRPr="00EE2974">
        <w:rPr>
          <w:sz w:val="28"/>
          <w:szCs w:val="28"/>
        </w:rPr>
        <w:t>рологических симптомов от стадии процесса.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Арахноидиты </w:t>
      </w:r>
      <w:proofErr w:type="spellStart"/>
      <w:proofErr w:type="gramStart"/>
      <w:r w:rsidRPr="00EE2974">
        <w:rPr>
          <w:sz w:val="28"/>
          <w:szCs w:val="28"/>
        </w:rPr>
        <w:t>мосто</w:t>
      </w:r>
      <w:proofErr w:type="spellEnd"/>
      <w:r w:rsidRPr="00EE2974">
        <w:rPr>
          <w:sz w:val="28"/>
          <w:szCs w:val="28"/>
        </w:rPr>
        <w:t>-мозжечкового</w:t>
      </w:r>
      <w:proofErr w:type="gramEnd"/>
      <w:r w:rsidRPr="00EE2974">
        <w:rPr>
          <w:sz w:val="28"/>
          <w:szCs w:val="28"/>
        </w:rPr>
        <w:t xml:space="preserve"> угла инфекционной, токсико-аллергической  и травматической этиологии.</w:t>
      </w:r>
    </w:p>
    <w:p w:rsidR="00EE2974" w:rsidRPr="00EE2974" w:rsidRDefault="00EE2974" w:rsidP="00EE2974">
      <w:pPr>
        <w:numPr>
          <w:ilvl w:val="0"/>
          <w:numId w:val="46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Особенности арахноидита </w:t>
      </w:r>
      <w:proofErr w:type="spellStart"/>
      <w:proofErr w:type="gramStart"/>
      <w:r w:rsidRPr="00EE2974">
        <w:rPr>
          <w:sz w:val="28"/>
          <w:szCs w:val="28"/>
        </w:rPr>
        <w:t>мосто</w:t>
      </w:r>
      <w:proofErr w:type="spellEnd"/>
      <w:r w:rsidRPr="00EE2974">
        <w:rPr>
          <w:sz w:val="28"/>
          <w:szCs w:val="28"/>
        </w:rPr>
        <w:t>-мозжечкового</w:t>
      </w:r>
      <w:proofErr w:type="gramEnd"/>
      <w:r w:rsidRPr="00EE2974">
        <w:rPr>
          <w:sz w:val="28"/>
          <w:szCs w:val="28"/>
        </w:rPr>
        <w:t xml:space="preserve"> угла: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- </w:t>
      </w:r>
      <w:proofErr w:type="gramStart"/>
      <w:r w:rsidRPr="00EE2974">
        <w:rPr>
          <w:sz w:val="28"/>
          <w:szCs w:val="28"/>
        </w:rPr>
        <w:t>четкая</w:t>
      </w:r>
      <w:proofErr w:type="gramEnd"/>
      <w:r w:rsidRPr="00EE2974">
        <w:rPr>
          <w:sz w:val="28"/>
          <w:szCs w:val="28"/>
        </w:rPr>
        <w:t xml:space="preserve"> </w:t>
      </w:r>
      <w:proofErr w:type="spellStart"/>
      <w:r w:rsidRPr="00EE2974">
        <w:rPr>
          <w:sz w:val="28"/>
          <w:szCs w:val="28"/>
        </w:rPr>
        <w:t>латерализация</w:t>
      </w:r>
      <w:proofErr w:type="spellEnd"/>
      <w:r w:rsidRPr="00EE2974">
        <w:rPr>
          <w:sz w:val="28"/>
          <w:szCs w:val="28"/>
        </w:rPr>
        <w:t xml:space="preserve"> поражения в задней черепной ямке;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- </w:t>
      </w:r>
      <w:proofErr w:type="spellStart"/>
      <w:r w:rsidRPr="00EE2974">
        <w:rPr>
          <w:sz w:val="28"/>
          <w:szCs w:val="28"/>
        </w:rPr>
        <w:t>многофокальность</w:t>
      </w:r>
      <w:proofErr w:type="spellEnd"/>
      <w:r w:rsidRPr="00EE2974">
        <w:rPr>
          <w:sz w:val="28"/>
          <w:szCs w:val="28"/>
        </w:rPr>
        <w:t xml:space="preserve"> очагов поражения;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- ремитирующий характер течения болезни.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12. Клиника арахноидита </w:t>
      </w:r>
      <w:proofErr w:type="spellStart"/>
      <w:proofErr w:type="gramStart"/>
      <w:r w:rsidRPr="00EE2974">
        <w:rPr>
          <w:sz w:val="28"/>
          <w:szCs w:val="28"/>
        </w:rPr>
        <w:t>мосто</w:t>
      </w:r>
      <w:proofErr w:type="spellEnd"/>
      <w:r w:rsidRPr="00EE2974">
        <w:rPr>
          <w:sz w:val="28"/>
          <w:szCs w:val="28"/>
        </w:rPr>
        <w:t>-мозжечкового</w:t>
      </w:r>
      <w:proofErr w:type="gramEnd"/>
      <w:r w:rsidRPr="00EE2974">
        <w:rPr>
          <w:sz w:val="28"/>
          <w:szCs w:val="28"/>
        </w:rPr>
        <w:t xml:space="preserve"> угла,  методы диагностики и леч</w:t>
      </w:r>
      <w:r w:rsidRPr="00EE2974">
        <w:rPr>
          <w:sz w:val="28"/>
          <w:szCs w:val="28"/>
        </w:rPr>
        <w:t>е</w:t>
      </w:r>
      <w:r w:rsidRPr="00EE2974">
        <w:rPr>
          <w:sz w:val="28"/>
          <w:szCs w:val="28"/>
        </w:rPr>
        <w:t>ния.</w:t>
      </w:r>
    </w:p>
    <w:p w:rsidR="00EE2974" w:rsidRPr="00EE2974" w:rsidRDefault="00EE2974" w:rsidP="00EE2974">
      <w:pPr>
        <w:ind w:left="36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13. Энцефалит. Клиника, диагностика, лечение.</w:t>
      </w:r>
    </w:p>
    <w:p w:rsidR="00EE2974" w:rsidRPr="00EE2974" w:rsidRDefault="00EE2974" w:rsidP="00EE2974">
      <w:pPr>
        <w:jc w:val="both"/>
        <w:rPr>
          <w:b/>
          <w:color w:val="000000"/>
          <w:sz w:val="28"/>
          <w:szCs w:val="28"/>
        </w:rPr>
      </w:pPr>
      <w:r w:rsidRPr="00EE2974">
        <w:rPr>
          <w:b/>
          <w:color w:val="000000"/>
          <w:sz w:val="28"/>
          <w:szCs w:val="28"/>
        </w:rPr>
        <w:t>4.Основные понятия темы:</w:t>
      </w:r>
    </w:p>
    <w:p w:rsidR="00EE2974" w:rsidRPr="00EE2974" w:rsidRDefault="00EE2974" w:rsidP="00EE2974">
      <w:pPr>
        <w:numPr>
          <w:ilvl w:val="0"/>
          <w:numId w:val="38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Невринома </w:t>
      </w:r>
      <w:r w:rsidRPr="00EE2974">
        <w:rPr>
          <w:sz w:val="28"/>
          <w:szCs w:val="28"/>
          <w:lang w:val="en-US"/>
        </w:rPr>
        <w:t>VIII</w:t>
      </w:r>
      <w:r w:rsidRPr="00EE2974">
        <w:rPr>
          <w:sz w:val="28"/>
          <w:szCs w:val="28"/>
        </w:rPr>
        <w:t xml:space="preserve"> пары черепно-мозговых нервов.</w:t>
      </w:r>
    </w:p>
    <w:p w:rsidR="00EE2974" w:rsidRPr="00EE2974" w:rsidRDefault="00EE2974" w:rsidP="00EE2974">
      <w:pPr>
        <w:numPr>
          <w:ilvl w:val="0"/>
          <w:numId w:val="38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Арахноидиты </w:t>
      </w:r>
      <w:proofErr w:type="spellStart"/>
      <w:proofErr w:type="gramStart"/>
      <w:r w:rsidRPr="00EE2974">
        <w:rPr>
          <w:sz w:val="28"/>
          <w:szCs w:val="28"/>
        </w:rPr>
        <w:t>мосто</w:t>
      </w:r>
      <w:proofErr w:type="spellEnd"/>
      <w:r w:rsidRPr="00EE2974">
        <w:rPr>
          <w:sz w:val="28"/>
          <w:szCs w:val="28"/>
        </w:rPr>
        <w:t>-мозжечкового</w:t>
      </w:r>
      <w:proofErr w:type="gramEnd"/>
      <w:r w:rsidRPr="00EE2974">
        <w:rPr>
          <w:sz w:val="28"/>
          <w:szCs w:val="28"/>
        </w:rPr>
        <w:t xml:space="preserve"> угла.</w:t>
      </w: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5.Литература: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lastRenderedPageBreak/>
        <w:t xml:space="preserve">1. Альтман Я.А., </w:t>
      </w:r>
      <w:proofErr w:type="spellStart"/>
      <w:r w:rsidRPr="00EE2974">
        <w:rPr>
          <w:sz w:val="28"/>
          <w:szCs w:val="28"/>
        </w:rPr>
        <w:t>Таварткиладзе</w:t>
      </w:r>
      <w:proofErr w:type="spellEnd"/>
      <w:r w:rsidRPr="00EE2974">
        <w:rPr>
          <w:sz w:val="28"/>
          <w:szCs w:val="28"/>
        </w:rPr>
        <w:t xml:space="preserve"> Г.А. Руководство по аудиологии. – М.: ДМК Пресс, 2003. – 360 с.</w:t>
      </w:r>
    </w:p>
    <w:p w:rsidR="0057087D" w:rsidRPr="00EE2974" w:rsidRDefault="00EE2974" w:rsidP="0057087D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2. </w:t>
      </w:r>
      <w:proofErr w:type="spellStart"/>
      <w:r w:rsidR="0057087D">
        <w:rPr>
          <w:sz w:val="28"/>
          <w:szCs w:val="28"/>
        </w:rPr>
        <w:t>Бабияк</w:t>
      </w:r>
      <w:proofErr w:type="spellEnd"/>
      <w:r w:rsidR="0057087D">
        <w:rPr>
          <w:sz w:val="28"/>
          <w:szCs w:val="28"/>
        </w:rPr>
        <w:t xml:space="preserve"> В. И., </w:t>
      </w:r>
      <w:proofErr w:type="spellStart"/>
      <w:r w:rsidR="0057087D">
        <w:rPr>
          <w:sz w:val="28"/>
          <w:szCs w:val="28"/>
        </w:rPr>
        <w:t>Накатис</w:t>
      </w:r>
      <w:proofErr w:type="spellEnd"/>
      <w:r w:rsidR="0057087D">
        <w:rPr>
          <w:sz w:val="28"/>
          <w:szCs w:val="28"/>
        </w:rPr>
        <w:t xml:space="preserve"> Я.А., </w:t>
      </w:r>
      <w:proofErr w:type="spellStart"/>
      <w:r w:rsidR="0057087D">
        <w:rPr>
          <w:sz w:val="28"/>
          <w:szCs w:val="28"/>
        </w:rPr>
        <w:t>Пащинин</w:t>
      </w:r>
      <w:proofErr w:type="spellEnd"/>
      <w:r w:rsidR="0057087D">
        <w:rPr>
          <w:sz w:val="28"/>
          <w:szCs w:val="28"/>
        </w:rPr>
        <w:t xml:space="preserve"> А.Н., Воронов В.А.  Основы </w:t>
      </w:r>
      <w:proofErr w:type="spellStart"/>
      <w:r w:rsidR="0057087D">
        <w:rPr>
          <w:sz w:val="28"/>
          <w:szCs w:val="28"/>
        </w:rPr>
        <w:t>отоневрол</w:t>
      </w:r>
      <w:r w:rsidR="0057087D">
        <w:rPr>
          <w:sz w:val="28"/>
          <w:szCs w:val="28"/>
        </w:rPr>
        <w:t>о</w:t>
      </w:r>
      <w:r w:rsidR="0057087D">
        <w:rPr>
          <w:sz w:val="28"/>
          <w:szCs w:val="28"/>
        </w:rPr>
        <w:t>гии</w:t>
      </w:r>
      <w:proofErr w:type="spellEnd"/>
      <w:r w:rsidR="0057087D">
        <w:rPr>
          <w:sz w:val="28"/>
          <w:szCs w:val="28"/>
        </w:rPr>
        <w:t>.- СПб</w:t>
      </w:r>
      <w:proofErr w:type="gramStart"/>
      <w:r w:rsidR="0057087D">
        <w:rPr>
          <w:sz w:val="28"/>
          <w:szCs w:val="28"/>
        </w:rPr>
        <w:t>.: «</w:t>
      </w:r>
      <w:proofErr w:type="gramEnd"/>
      <w:r w:rsidR="0057087D">
        <w:rPr>
          <w:sz w:val="28"/>
          <w:szCs w:val="28"/>
        </w:rPr>
        <w:t>Знание», 2015. – 720</w:t>
      </w:r>
      <w:r w:rsidR="0057087D" w:rsidRPr="00EE2974">
        <w:rPr>
          <w:sz w:val="28"/>
          <w:szCs w:val="28"/>
        </w:rPr>
        <w:t xml:space="preserve"> с.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3. </w:t>
      </w:r>
      <w:proofErr w:type="spellStart"/>
      <w:r w:rsidRPr="00EE2974">
        <w:rPr>
          <w:sz w:val="28"/>
          <w:szCs w:val="28"/>
        </w:rPr>
        <w:t>Бабияк</w:t>
      </w:r>
      <w:proofErr w:type="spellEnd"/>
      <w:r w:rsidRPr="00EE2974">
        <w:rPr>
          <w:sz w:val="28"/>
          <w:szCs w:val="28"/>
        </w:rPr>
        <w:t xml:space="preserve"> В.И., </w:t>
      </w:r>
      <w:proofErr w:type="spellStart"/>
      <w:r w:rsidRPr="00EE2974">
        <w:rPr>
          <w:sz w:val="28"/>
          <w:szCs w:val="28"/>
        </w:rPr>
        <w:t>Накатис</w:t>
      </w:r>
      <w:proofErr w:type="spellEnd"/>
      <w:r w:rsidRPr="00EE2974">
        <w:rPr>
          <w:sz w:val="28"/>
          <w:szCs w:val="28"/>
        </w:rPr>
        <w:t xml:space="preserve"> Я.А. Клиническая оториноларингология. – СПб</w:t>
      </w:r>
      <w:proofErr w:type="gramStart"/>
      <w:r w:rsidRPr="00EE2974">
        <w:rPr>
          <w:sz w:val="28"/>
          <w:szCs w:val="28"/>
        </w:rPr>
        <w:t xml:space="preserve">.: </w:t>
      </w:r>
      <w:proofErr w:type="gramEnd"/>
      <w:r w:rsidRPr="00EE2974">
        <w:rPr>
          <w:sz w:val="28"/>
          <w:szCs w:val="28"/>
        </w:rPr>
        <w:t>Гипп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крат, 2005. 800 с.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4. </w:t>
      </w:r>
      <w:proofErr w:type="spellStart"/>
      <w:r w:rsidRPr="00EE2974">
        <w:rPr>
          <w:sz w:val="28"/>
          <w:szCs w:val="28"/>
        </w:rPr>
        <w:t>Остапкович</w:t>
      </w:r>
      <w:proofErr w:type="spellEnd"/>
      <w:r w:rsidRPr="00EE2974">
        <w:rPr>
          <w:sz w:val="28"/>
          <w:szCs w:val="28"/>
        </w:rPr>
        <w:t xml:space="preserve"> В.Е., </w:t>
      </w:r>
      <w:proofErr w:type="spellStart"/>
      <w:r w:rsidRPr="00EE2974">
        <w:rPr>
          <w:sz w:val="28"/>
          <w:szCs w:val="28"/>
        </w:rPr>
        <w:t>Брофман</w:t>
      </w:r>
      <w:proofErr w:type="spellEnd"/>
      <w:r w:rsidRPr="00EE2974">
        <w:rPr>
          <w:sz w:val="28"/>
          <w:szCs w:val="28"/>
        </w:rPr>
        <w:t xml:space="preserve"> А.В. Профессиональные заболевания ЛОР органов. – М.: М</w:t>
      </w:r>
      <w:r w:rsidRPr="00EE2974">
        <w:rPr>
          <w:sz w:val="28"/>
          <w:szCs w:val="28"/>
        </w:rPr>
        <w:t>е</w:t>
      </w:r>
      <w:r w:rsidRPr="00EE2974">
        <w:rPr>
          <w:sz w:val="28"/>
          <w:szCs w:val="28"/>
        </w:rPr>
        <w:t>дицина, 1982. – 287 с.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5. Руководство по оториноларингологии</w:t>
      </w:r>
      <w:proofErr w:type="gramStart"/>
      <w:r w:rsidRPr="00EE2974">
        <w:rPr>
          <w:sz w:val="28"/>
          <w:szCs w:val="28"/>
        </w:rPr>
        <w:t xml:space="preserve"> / П</w:t>
      </w:r>
      <w:proofErr w:type="gramEnd"/>
      <w:r w:rsidRPr="00EE2974">
        <w:rPr>
          <w:sz w:val="28"/>
          <w:szCs w:val="28"/>
        </w:rPr>
        <w:t>од ред. И.Б. Солдатова. – М.: Медицина, 1997. – 608 с.</w:t>
      </w:r>
    </w:p>
    <w:p w:rsidR="00EE2974" w:rsidRPr="00EE2974" w:rsidRDefault="00EE2974" w:rsidP="00EE2974">
      <w:p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6.  </w:t>
      </w:r>
      <w:proofErr w:type="spellStart"/>
      <w:r w:rsidRPr="00EE2974">
        <w:rPr>
          <w:sz w:val="28"/>
          <w:szCs w:val="28"/>
        </w:rPr>
        <w:t>Шапаренко</w:t>
      </w:r>
      <w:proofErr w:type="spellEnd"/>
      <w:r w:rsidRPr="00EE2974">
        <w:rPr>
          <w:sz w:val="28"/>
          <w:szCs w:val="28"/>
        </w:rPr>
        <w:t xml:space="preserve"> Б.А., </w:t>
      </w:r>
      <w:proofErr w:type="spellStart"/>
      <w:r w:rsidRPr="00EE2974">
        <w:rPr>
          <w:sz w:val="28"/>
          <w:szCs w:val="28"/>
        </w:rPr>
        <w:t>Остапкович</w:t>
      </w:r>
      <w:proofErr w:type="spellEnd"/>
      <w:r w:rsidRPr="00EE2974">
        <w:rPr>
          <w:sz w:val="28"/>
          <w:szCs w:val="28"/>
        </w:rPr>
        <w:t xml:space="preserve"> В.Е. Врачебно-трудовая экспертиза в оторинол</w:t>
      </w:r>
      <w:r w:rsidRPr="00EE2974">
        <w:rPr>
          <w:sz w:val="28"/>
          <w:szCs w:val="28"/>
        </w:rPr>
        <w:t>а</w:t>
      </w:r>
      <w:r w:rsidRPr="00EE2974">
        <w:rPr>
          <w:sz w:val="28"/>
          <w:szCs w:val="28"/>
        </w:rPr>
        <w:t xml:space="preserve">рингологии. – М.: Медицина, 1979. – 208 с. </w:t>
      </w:r>
    </w:p>
    <w:p w:rsidR="00EE2974" w:rsidRPr="00EE2974" w:rsidRDefault="00EE2974" w:rsidP="00EE2974">
      <w:pPr>
        <w:tabs>
          <w:tab w:val="left" w:pos="851"/>
        </w:tabs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6.Самостоятельная работа к занятию:</w:t>
      </w:r>
    </w:p>
    <w:p w:rsidR="00EE2974" w:rsidRPr="00EE2974" w:rsidRDefault="00EE2974" w:rsidP="00EE2974">
      <w:pPr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в библиотеке с дополнительной литературой</w:t>
      </w:r>
    </w:p>
    <w:p w:rsidR="00EE2974" w:rsidRPr="00EE2974" w:rsidRDefault="00EE2974" w:rsidP="00EE2974">
      <w:pPr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с тестами для самоподготовки</w:t>
      </w:r>
    </w:p>
    <w:p w:rsidR="00EE2974" w:rsidRPr="00EE2974" w:rsidRDefault="00EE2974" w:rsidP="00EE2974">
      <w:pPr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Просмотр видеофильмов по теме занятия</w:t>
      </w:r>
    </w:p>
    <w:p w:rsidR="00EE2974" w:rsidRPr="00EE2974" w:rsidRDefault="00EE2974" w:rsidP="00EE2974">
      <w:pPr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t>Курация</w:t>
      </w:r>
      <w:proofErr w:type="spellEnd"/>
      <w:r w:rsidRPr="00EE2974">
        <w:rPr>
          <w:sz w:val="28"/>
          <w:szCs w:val="28"/>
        </w:rPr>
        <w:t xml:space="preserve"> больных</w:t>
      </w:r>
    </w:p>
    <w:p w:rsidR="00EE2974" w:rsidRPr="00EE2974" w:rsidRDefault="00EE2974" w:rsidP="00EE2974">
      <w:pPr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Создание презентаций </w:t>
      </w:r>
    </w:p>
    <w:p w:rsidR="00EE2974" w:rsidRPr="00EE2974" w:rsidRDefault="00EE2974" w:rsidP="00EE2974">
      <w:pPr>
        <w:numPr>
          <w:ilvl w:val="0"/>
          <w:numId w:val="41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Усвоение современных методов исследования.</w:t>
      </w:r>
    </w:p>
    <w:p w:rsidR="00EE2974" w:rsidRPr="00EE2974" w:rsidRDefault="00EE2974" w:rsidP="00EE2974">
      <w:pPr>
        <w:tabs>
          <w:tab w:val="left" w:pos="851"/>
        </w:tabs>
        <w:ind w:left="1287"/>
        <w:jc w:val="both"/>
        <w:rPr>
          <w:sz w:val="28"/>
          <w:szCs w:val="28"/>
        </w:rPr>
      </w:pPr>
    </w:p>
    <w:p w:rsidR="00EE2974" w:rsidRPr="00EE2974" w:rsidRDefault="00EE2974" w:rsidP="00EE2974">
      <w:pPr>
        <w:ind w:left="360" w:hanging="360"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1.Тема: «Ведение поликлинического приема».</w:t>
      </w:r>
    </w:p>
    <w:p w:rsidR="00EE2974" w:rsidRPr="00EE2974" w:rsidRDefault="00EE2974" w:rsidP="00EE2974">
      <w:pPr>
        <w:tabs>
          <w:tab w:val="num" w:pos="1632"/>
        </w:tabs>
        <w:jc w:val="both"/>
        <w:rPr>
          <w:sz w:val="28"/>
          <w:szCs w:val="28"/>
        </w:rPr>
      </w:pPr>
      <w:r w:rsidRPr="00EE2974">
        <w:rPr>
          <w:b/>
          <w:sz w:val="28"/>
          <w:szCs w:val="28"/>
        </w:rPr>
        <w:t>2.Учебная цель:</w:t>
      </w:r>
      <w:r w:rsidRPr="00EE2974">
        <w:rPr>
          <w:sz w:val="28"/>
          <w:szCs w:val="28"/>
        </w:rPr>
        <w:t xml:space="preserve"> освоить ведение амбулаторного приема отоневрологических бол</w:t>
      </w:r>
      <w:r w:rsidRPr="00EE2974">
        <w:rPr>
          <w:sz w:val="28"/>
          <w:szCs w:val="28"/>
        </w:rPr>
        <w:t>ь</w:t>
      </w:r>
      <w:r w:rsidRPr="00EE2974">
        <w:rPr>
          <w:sz w:val="28"/>
          <w:szCs w:val="28"/>
        </w:rPr>
        <w:t>ных, с р</w:t>
      </w:r>
      <w:r w:rsidRPr="00EE2974">
        <w:rPr>
          <w:sz w:val="28"/>
          <w:szCs w:val="28"/>
        </w:rPr>
        <w:t>е</w:t>
      </w:r>
      <w:r w:rsidRPr="00EE2974">
        <w:rPr>
          <w:sz w:val="28"/>
          <w:szCs w:val="28"/>
        </w:rPr>
        <w:t>абилитацией больных с отоневрологическими заболеваниями и экспертизе трудоспособности да</w:t>
      </w:r>
      <w:r w:rsidRPr="00EE2974">
        <w:rPr>
          <w:sz w:val="28"/>
          <w:szCs w:val="28"/>
        </w:rPr>
        <w:t>н</w:t>
      </w:r>
      <w:r w:rsidRPr="00EE2974">
        <w:rPr>
          <w:sz w:val="28"/>
          <w:szCs w:val="28"/>
        </w:rPr>
        <w:t>ных пациентов.</w:t>
      </w:r>
    </w:p>
    <w:p w:rsidR="00EE2974" w:rsidRPr="00EE2974" w:rsidRDefault="00EE2974" w:rsidP="00EE2974">
      <w:pPr>
        <w:widowControl w:val="0"/>
        <w:tabs>
          <w:tab w:val="left" w:pos="360"/>
        </w:tabs>
        <w:suppressAutoHyphens/>
        <w:ind w:left="1080" w:hanging="1080"/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3.Вопросы для рассмотрения:</w:t>
      </w:r>
    </w:p>
    <w:p w:rsidR="00EE2974" w:rsidRPr="00EE2974" w:rsidRDefault="00EE2974" w:rsidP="00EE2974">
      <w:pPr>
        <w:ind w:left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1. Клинические симптомы вибрационного поражения органа слуха.</w:t>
      </w:r>
    </w:p>
    <w:p w:rsidR="00EE2974" w:rsidRPr="00EE2974" w:rsidRDefault="00EE2974" w:rsidP="00EE2974">
      <w:pPr>
        <w:ind w:left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2. Начальные формы вибрационного </w:t>
      </w:r>
      <w:proofErr w:type="spellStart"/>
      <w:r w:rsidRPr="00EE2974">
        <w:rPr>
          <w:sz w:val="28"/>
          <w:szCs w:val="28"/>
        </w:rPr>
        <w:t>кохлеарного</w:t>
      </w:r>
      <w:proofErr w:type="spellEnd"/>
      <w:r w:rsidRPr="00EE2974">
        <w:rPr>
          <w:sz w:val="28"/>
          <w:szCs w:val="28"/>
        </w:rPr>
        <w:t xml:space="preserve"> неврита.</w:t>
      </w:r>
    </w:p>
    <w:p w:rsidR="00EE2974" w:rsidRPr="00EE2974" w:rsidRDefault="00EE2974" w:rsidP="00EE2974">
      <w:pPr>
        <w:numPr>
          <w:ilvl w:val="0"/>
          <w:numId w:val="32"/>
        </w:numPr>
        <w:tabs>
          <w:tab w:val="clear" w:pos="720"/>
          <w:tab w:val="num" w:pos="502"/>
          <w:tab w:val="num" w:pos="540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Диагностика вибрационного </w:t>
      </w:r>
      <w:proofErr w:type="spellStart"/>
      <w:r w:rsidRPr="00EE2974">
        <w:rPr>
          <w:sz w:val="28"/>
          <w:szCs w:val="28"/>
        </w:rPr>
        <w:t>кохлеарного</w:t>
      </w:r>
      <w:proofErr w:type="spellEnd"/>
      <w:r w:rsidRPr="00EE2974">
        <w:rPr>
          <w:sz w:val="28"/>
          <w:szCs w:val="28"/>
        </w:rPr>
        <w:t xml:space="preserve"> неврита.</w:t>
      </w:r>
    </w:p>
    <w:p w:rsidR="00EE2974" w:rsidRPr="00EE2974" w:rsidRDefault="00EE2974" w:rsidP="00EE2974">
      <w:pPr>
        <w:numPr>
          <w:ilvl w:val="0"/>
          <w:numId w:val="32"/>
        </w:numPr>
        <w:tabs>
          <w:tab w:val="clear" w:pos="720"/>
          <w:tab w:val="num" w:pos="502"/>
          <w:tab w:val="left" w:pos="540"/>
        </w:tabs>
        <w:ind w:left="360" w:hanging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Особенности </w:t>
      </w:r>
      <w:proofErr w:type="spellStart"/>
      <w:r w:rsidRPr="00EE2974">
        <w:rPr>
          <w:sz w:val="28"/>
          <w:szCs w:val="28"/>
        </w:rPr>
        <w:t>аудиологической</w:t>
      </w:r>
      <w:proofErr w:type="spellEnd"/>
      <w:r w:rsidRPr="00EE2974">
        <w:rPr>
          <w:sz w:val="28"/>
          <w:szCs w:val="28"/>
        </w:rPr>
        <w:t xml:space="preserve"> картины при воздействии вибрации. </w:t>
      </w:r>
    </w:p>
    <w:p w:rsidR="00EE2974" w:rsidRPr="00EE2974" w:rsidRDefault="00EE2974" w:rsidP="00EE2974">
      <w:pPr>
        <w:numPr>
          <w:ilvl w:val="0"/>
          <w:numId w:val="32"/>
        </w:numPr>
        <w:tabs>
          <w:tab w:val="clear" w:pos="720"/>
          <w:tab w:val="num" w:pos="360"/>
          <w:tab w:val="num" w:pos="502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Профилактика вибрационного воздействия на орган слуха, реабилитация бол</w:t>
      </w:r>
      <w:r w:rsidRPr="00EE2974">
        <w:rPr>
          <w:sz w:val="28"/>
          <w:szCs w:val="28"/>
        </w:rPr>
        <w:t>ь</w:t>
      </w:r>
      <w:r w:rsidRPr="00EE2974">
        <w:rPr>
          <w:sz w:val="28"/>
          <w:szCs w:val="28"/>
        </w:rPr>
        <w:t>ных.</w:t>
      </w:r>
    </w:p>
    <w:p w:rsidR="00EE2974" w:rsidRPr="00EE2974" w:rsidRDefault="00EE2974" w:rsidP="00EE2974">
      <w:pPr>
        <w:numPr>
          <w:ilvl w:val="0"/>
          <w:numId w:val="32"/>
        </w:numPr>
        <w:tabs>
          <w:tab w:val="clear" w:pos="720"/>
          <w:tab w:val="num" w:pos="360"/>
          <w:tab w:val="num" w:pos="502"/>
        </w:tabs>
        <w:ind w:left="54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Воздействие шума в сочетании:</w:t>
      </w:r>
    </w:p>
    <w:p w:rsidR="00EE2974" w:rsidRPr="00EE2974" w:rsidRDefault="00EE2974" w:rsidP="00EE2974">
      <w:pPr>
        <w:ind w:left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- с неблагоприятными метеорологическими факторами;</w:t>
      </w:r>
    </w:p>
    <w:p w:rsidR="00EE2974" w:rsidRPr="00EE2974" w:rsidRDefault="00EE2974" w:rsidP="00EE2974">
      <w:pPr>
        <w:ind w:left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- с воздействием токсических веществ;</w:t>
      </w:r>
    </w:p>
    <w:p w:rsidR="00EE2974" w:rsidRPr="00EE2974" w:rsidRDefault="00EE2974" w:rsidP="00EE2974">
      <w:pPr>
        <w:ind w:left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- с радиоактивным излучением;</w:t>
      </w:r>
    </w:p>
    <w:p w:rsidR="00EE2974" w:rsidRPr="00EE2974" w:rsidRDefault="00EE2974" w:rsidP="00EE2974">
      <w:pPr>
        <w:ind w:left="180"/>
        <w:jc w:val="both"/>
        <w:rPr>
          <w:sz w:val="28"/>
          <w:szCs w:val="28"/>
        </w:rPr>
      </w:pPr>
      <w:r w:rsidRPr="00EE2974">
        <w:rPr>
          <w:sz w:val="28"/>
          <w:szCs w:val="28"/>
        </w:rPr>
        <w:t>- с нервным перенапряжением.</w:t>
      </w:r>
    </w:p>
    <w:p w:rsidR="00EE2974" w:rsidRPr="00EE2974" w:rsidRDefault="00EE2974" w:rsidP="00EE2974">
      <w:pPr>
        <w:jc w:val="both"/>
        <w:rPr>
          <w:b/>
          <w:color w:val="000000"/>
          <w:sz w:val="28"/>
          <w:szCs w:val="28"/>
        </w:rPr>
      </w:pPr>
      <w:r w:rsidRPr="00EE2974">
        <w:rPr>
          <w:b/>
          <w:sz w:val="28"/>
          <w:szCs w:val="28"/>
        </w:rPr>
        <w:t>4.</w:t>
      </w:r>
      <w:r w:rsidRPr="00EE2974">
        <w:rPr>
          <w:b/>
          <w:color w:val="000000"/>
          <w:sz w:val="28"/>
          <w:szCs w:val="28"/>
        </w:rPr>
        <w:t>Основные понятия темы:</w:t>
      </w:r>
    </w:p>
    <w:p w:rsidR="00EE2974" w:rsidRPr="00EE2974" w:rsidRDefault="00EE2974" w:rsidP="00EE2974">
      <w:pPr>
        <w:numPr>
          <w:ilvl w:val="0"/>
          <w:numId w:val="4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Вибрационное  поражение органа слуха. </w:t>
      </w:r>
    </w:p>
    <w:p w:rsidR="00EE2974" w:rsidRPr="00EE2974" w:rsidRDefault="00EE2974" w:rsidP="00EE2974">
      <w:pPr>
        <w:numPr>
          <w:ilvl w:val="0"/>
          <w:numId w:val="4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Воздействие шума на орган слуха</w:t>
      </w:r>
    </w:p>
    <w:p w:rsidR="00EE2974" w:rsidRPr="00EE2974" w:rsidRDefault="00EE2974" w:rsidP="00EE2974">
      <w:pPr>
        <w:numPr>
          <w:ilvl w:val="0"/>
          <w:numId w:val="4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Реабилитация отоневрологических больных.</w:t>
      </w:r>
    </w:p>
    <w:p w:rsidR="00EE2974" w:rsidRPr="00EE2974" w:rsidRDefault="00EE2974" w:rsidP="00EE2974">
      <w:pPr>
        <w:numPr>
          <w:ilvl w:val="0"/>
          <w:numId w:val="43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Врачебно-трудовая экспертиза.</w:t>
      </w:r>
    </w:p>
    <w:p w:rsidR="00EE2974" w:rsidRPr="00EE2974" w:rsidRDefault="00EE2974" w:rsidP="00EE2974">
      <w:pPr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5.Литература:</w:t>
      </w:r>
    </w:p>
    <w:p w:rsidR="00EE2974" w:rsidRPr="00EE2974" w:rsidRDefault="00EE2974" w:rsidP="00EE2974">
      <w:pPr>
        <w:numPr>
          <w:ilvl w:val="0"/>
          <w:numId w:val="44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- Альтман Я.А., </w:t>
      </w:r>
      <w:proofErr w:type="spellStart"/>
      <w:r w:rsidRPr="00EE2974">
        <w:rPr>
          <w:sz w:val="28"/>
          <w:szCs w:val="28"/>
        </w:rPr>
        <w:t>Таварткиладзе</w:t>
      </w:r>
      <w:proofErr w:type="spellEnd"/>
      <w:r w:rsidRPr="00EE2974">
        <w:rPr>
          <w:sz w:val="28"/>
          <w:szCs w:val="28"/>
        </w:rPr>
        <w:t xml:space="preserve"> Г.А. Руководство по аудиологии. – М.: ДМК Пресс, 2003. – 360 с.</w:t>
      </w:r>
    </w:p>
    <w:p w:rsidR="0057087D" w:rsidRPr="0057087D" w:rsidRDefault="00EE2974" w:rsidP="0057087D">
      <w:pPr>
        <w:pStyle w:val="aa"/>
        <w:numPr>
          <w:ilvl w:val="0"/>
          <w:numId w:val="44"/>
        </w:numPr>
        <w:jc w:val="both"/>
        <w:rPr>
          <w:sz w:val="28"/>
          <w:szCs w:val="28"/>
        </w:rPr>
      </w:pPr>
      <w:bookmarkStart w:id="0" w:name="_GoBack"/>
      <w:bookmarkEnd w:id="0"/>
      <w:r w:rsidRPr="0057087D">
        <w:rPr>
          <w:sz w:val="28"/>
          <w:szCs w:val="28"/>
        </w:rPr>
        <w:t xml:space="preserve">- </w:t>
      </w:r>
      <w:proofErr w:type="spellStart"/>
      <w:r w:rsidR="0057087D" w:rsidRPr="0057087D">
        <w:rPr>
          <w:sz w:val="28"/>
          <w:szCs w:val="28"/>
        </w:rPr>
        <w:t>Бабияк</w:t>
      </w:r>
      <w:proofErr w:type="spellEnd"/>
      <w:r w:rsidR="0057087D" w:rsidRPr="0057087D">
        <w:rPr>
          <w:sz w:val="28"/>
          <w:szCs w:val="28"/>
        </w:rPr>
        <w:t xml:space="preserve"> В. И., </w:t>
      </w:r>
      <w:proofErr w:type="spellStart"/>
      <w:r w:rsidR="0057087D" w:rsidRPr="0057087D">
        <w:rPr>
          <w:sz w:val="28"/>
          <w:szCs w:val="28"/>
        </w:rPr>
        <w:t>Накатис</w:t>
      </w:r>
      <w:proofErr w:type="spellEnd"/>
      <w:r w:rsidR="0057087D" w:rsidRPr="0057087D">
        <w:rPr>
          <w:sz w:val="28"/>
          <w:szCs w:val="28"/>
        </w:rPr>
        <w:t xml:space="preserve"> Я.А., </w:t>
      </w:r>
      <w:proofErr w:type="spellStart"/>
      <w:r w:rsidR="0057087D" w:rsidRPr="0057087D">
        <w:rPr>
          <w:sz w:val="28"/>
          <w:szCs w:val="28"/>
        </w:rPr>
        <w:t>Пащинин</w:t>
      </w:r>
      <w:proofErr w:type="spellEnd"/>
      <w:r w:rsidR="0057087D" w:rsidRPr="0057087D">
        <w:rPr>
          <w:sz w:val="28"/>
          <w:szCs w:val="28"/>
        </w:rPr>
        <w:t xml:space="preserve"> А.Н., Воронов В.А.  Основы </w:t>
      </w:r>
      <w:proofErr w:type="spellStart"/>
      <w:r w:rsidR="0057087D" w:rsidRPr="0057087D">
        <w:rPr>
          <w:sz w:val="28"/>
          <w:szCs w:val="28"/>
        </w:rPr>
        <w:t>отоневрол</w:t>
      </w:r>
      <w:r w:rsidR="0057087D" w:rsidRPr="0057087D">
        <w:rPr>
          <w:sz w:val="28"/>
          <w:szCs w:val="28"/>
        </w:rPr>
        <w:t>о</w:t>
      </w:r>
      <w:r w:rsidR="0057087D" w:rsidRPr="0057087D">
        <w:rPr>
          <w:sz w:val="28"/>
          <w:szCs w:val="28"/>
        </w:rPr>
        <w:t>гии</w:t>
      </w:r>
      <w:proofErr w:type="spellEnd"/>
      <w:r w:rsidR="0057087D" w:rsidRPr="0057087D">
        <w:rPr>
          <w:sz w:val="28"/>
          <w:szCs w:val="28"/>
        </w:rPr>
        <w:t>.- СПб</w:t>
      </w:r>
      <w:proofErr w:type="gramStart"/>
      <w:r w:rsidR="0057087D" w:rsidRPr="0057087D">
        <w:rPr>
          <w:sz w:val="28"/>
          <w:szCs w:val="28"/>
        </w:rPr>
        <w:t>.: «</w:t>
      </w:r>
      <w:proofErr w:type="gramEnd"/>
      <w:r w:rsidR="0057087D" w:rsidRPr="0057087D">
        <w:rPr>
          <w:sz w:val="28"/>
          <w:szCs w:val="28"/>
        </w:rPr>
        <w:t>Знание», 2015. – 720 с.</w:t>
      </w:r>
    </w:p>
    <w:p w:rsidR="00EE2974" w:rsidRPr="00EE2974" w:rsidRDefault="00EE2974" w:rsidP="00EE2974">
      <w:pPr>
        <w:numPr>
          <w:ilvl w:val="0"/>
          <w:numId w:val="44"/>
        </w:numPr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lastRenderedPageBreak/>
        <w:t>Бабияк</w:t>
      </w:r>
      <w:proofErr w:type="spellEnd"/>
      <w:r w:rsidRPr="00EE2974">
        <w:rPr>
          <w:sz w:val="28"/>
          <w:szCs w:val="28"/>
        </w:rPr>
        <w:t xml:space="preserve"> В.И., </w:t>
      </w:r>
      <w:proofErr w:type="spellStart"/>
      <w:r w:rsidRPr="00EE2974">
        <w:rPr>
          <w:sz w:val="28"/>
          <w:szCs w:val="28"/>
        </w:rPr>
        <w:t>Накатис</w:t>
      </w:r>
      <w:proofErr w:type="spellEnd"/>
      <w:r w:rsidRPr="00EE2974">
        <w:rPr>
          <w:sz w:val="28"/>
          <w:szCs w:val="28"/>
        </w:rPr>
        <w:t xml:space="preserve"> Я.А. Клиническая оториноларингология. – СПб</w:t>
      </w:r>
      <w:proofErr w:type="gramStart"/>
      <w:r w:rsidRPr="00EE2974">
        <w:rPr>
          <w:sz w:val="28"/>
          <w:szCs w:val="28"/>
        </w:rPr>
        <w:t xml:space="preserve">.: </w:t>
      </w:r>
      <w:proofErr w:type="gramEnd"/>
      <w:r w:rsidRPr="00EE2974">
        <w:rPr>
          <w:sz w:val="28"/>
          <w:szCs w:val="28"/>
        </w:rPr>
        <w:t>Гипп</w:t>
      </w:r>
      <w:r w:rsidRPr="00EE2974">
        <w:rPr>
          <w:sz w:val="28"/>
          <w:szCs w:val="28"/>
        </w:rPr>
        <w:t>о</w:t>
      </w:r>
      <w:r w:rsidRPr="00EE2974">
        <w:rPr>
          <w:sz w:val="28"/>
          <w:szCs w:val="28"/>
        </w:rPr>
        <w:t>крат, 2005. - 800 с.</w:t>
      </w:r>
    </w:p>
    <w:p w:rsidR="00EE2974" w:rsidRPr="00EE2974" w:rsidRDefault="00EE2974" w:rsidP="00EE2974">
      <w:pPr>
        <w:numPr>
          <w:ilvl w:val="0"/>
          <w:numId w:val="44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- </w:t>
      </w:r>
      <w:proofErr w:type="spellStart"/>
      <w:r w:rsidRPr="00EE2974">
        <w:rPr>
          <w:sz w:val="28"/>
          <w:szCs w:val="28"/>
        </w:rPr>
        <w:t>Остапкович</w:t>
      </w:r>
      <w:proofErr w:type="spellEnd"/>
      <w:r w:rsidRPr="00EE2974">
        <w:rPr>
          <w:sz w:val="28"/>
          <w:szCs w:val="28"/>
        </w:rPr>
        <w:t xml:space="preserve"> В.Е., </w:t>
      </w:r>
      <w:proofErr w:type="spellStart"/>
      <w:r w:rsidRPr="00EE2974">
        <w:rPr>
          <w:sz w:val="28"/>
          <w:szCs w:val="28"/>
        </w:rPr>
        <w:t>Брофман</w:t>
      </w:r>
      <w:proofErr w:type="spellEnd"/>
      <w:r w:rsidRPr="00EE2974">
        <w:rPr>
          <w:sz w:val="28"/>
          <w:szCs w:val="28"/>
        </w:rPr>
        <w:t xml:space="preserve"> А.В. Профессиональные заболевания ЛОР органов. – М.: Медицина, 1982. – 287 с.</w:t>
      </w:r>
    </w:p>
    <w:p w:rsidR="00EE2974" w:rsidRPr="00EE2974" w:rsidRDefault="00EE2974" w:rsidP="00EE2974">
      <w:pPr>
        <w:numPr>
          <w:ilvl w:val="0"/>
          <w:numId w:val="44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>- Руководство по оториноларингологии</w:t>
      </w:r>
      <w:proofErr w:type="gramStart"/>
      <w:r w:rsidRPr="00EE2974">
        <w:rPr>
          <w:sz w:val="28"/>
          <w:szCs w:val="28"/>
        </w:rPr>
        <w:t xml:space="preserve"> / П</w:t>
      </w:r>
      <w:proofErr w:type="gramEnd"/>
      <w:r w:rsidRPr="00EE2974">
        <w:rPr>
          <w:sz w:val="28"/>
          <w:szCs w:val="28"/>
        </w:rPr>
        <w:t>од ред. И.Б. Солдатова. – М.: Мед</w:t>
      </w:r>
      <w:r w:rsidRPr="00EE2974">
        <w:rPr>
          <w:sz w:val="28"/>
          <w:szCs w:val="28"/>
        </w:rPr>
        <w:t>и</w:t>
      </w:r>
      <w:r w:rsidRPr="00EE2974">
        <w:rPr>
          <w:sz w:val="28"/>
          <w:szCs w:val="28"/>
        </w:rPr>
        <w:t>цина, 1997. – 608 с.</w:t>
      </w:r>
    </w:p>
    <w:p w:rsidR="00EE2974" w:rsidRPr="00EE2974" w:rsidRDefault="00EE2974" w:rsidP="00EE2974">
      <w:pPr>
        <w:numPr>
          <w:ilvl w:val="0"/>
          <w:numId w:val="44"/>
        </w:numPr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- </w:t>
      </w:r>
      <w:proofErr w:type="spellStart"/>
      <w:r w:rsidRPr="00EE2974">
        <w:rPr>
          <w:sz w:val="28"/>
          <w:szCs w:val="28"/>
        </w:rPr>
        <w:t>Шапаренко</w:t>
      </w:r>
      <w:proofErr w:type="spellEnd"/>
      <w:r w:rsidRPr="00EE2974">
        <w:rPr>
          <w:sz w:val="28"/>
          <w:szCs w:val="28"/>
        </w:rPr>
        <w:t xml:space="preserve"> Б.А., </w:t>
      </w:r>
      <w:proofErr w:type="spellStart"/>
      <w:r w:rsidRPr="00EE2974">
        <w:rPr>
          <w:sz w:val="28"/>
          <w:szCs w:val="28"/>
        </w:rPr>
        <w:t>Остапкович</w:t>
      </w:r>
      <w:proofErr w:type="spellEnd"/>
      <w:r w:rsidRPr="00EE2974">
        <w:rPr>
          <w:sz w:val="28"/>
          <w:szCs w:val="28"/>
        </w:rPr>
        <w:t xml:space="preserve"> В.Е. Врачебно-трудовая экспертиза в оторинол</w:t>
      </w:r>
      <w:r w:rsidRPr="00EE2974">
        <w:rPr>
          <w:sz w:val="28"/>
          <w:szCs w:val="28"/>
        </w:rPr>
        <w:t>а</w:t>
      </w:r>
      <w:r w:rsidRPr="00EE2974">
        <w:rPr>
          <w:sz w:val="28"/>
          <w:szCs w:val="28"/>
        </w:rPr>
        <w:t xml:space="preserve">рингологии. – М.: Медицина, 1979. – 208 с. </w:t>
      </w:r>
    </w:p>
    <w:p w:rsidR="00EE2974" w:rsidRPr="00EE2974" w:rsidRDefault="00EE2974" w:rsidP="00EE2974">
      <w:pPr>
        <w:tabs>
          <w:tab w:val="left" w:pos="851"/>
        </w:tabs>
        <w:jc w:val="both"/>
        <w:rPr>
          <w:b/>
          <w:sz w:val="28"/>
          <w:szCs w:val="28"/>
        </w:rPr>
      </w:pPr>
      <w:r w:rsidRPr="00EE2974">
        <w:rPr>
          <w:b/>
          <w:sz w:val="28"/>
          <w:szCs w:val="28"/>
        </w:rPr>
        <w:t>6.Самостоятельная работа к занятию:</w:t>
      </w:r>
    </w:p>
    <w:p w:rsidR="00EE2974" w:rsidRPr="00EE2974" w:rsidRDefault="00EE2974" w:rsidP="00EE2974">
      <w:pPr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в библиотеке с дополнительной литературой</w:t>
      </w:r>
    </w:p>
    <w:p w:rsidR="00EE2974" w:rsidRPr="00EE2974" w:rsidRDefault="00EE2974" w:rsidP="00EE2974">
      <w:pPr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Работа с тестами для самоподготовки</w:t>
      </w:r>
    </w:p>
    <w:p w:rsidR="00EE2974" w:rsidRPr="00EE2974" w:rsidRDefault="00EE2974" w:rsidP="00EE2974">
      <w:pPr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Просмотр видеофильмов по теме занятия</w:t>
      </w:r>
    </w:p>
    <w:p w:rsidR="00EE2974" w:rsidRPr="00EE2974" w:rsidRDefault="00EE2974" w:rsidP="00EE2974">
      <w:pPr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</w:rPr>
      </w:pPr>
      <w:proofErr w:type="spellStart"/>
      <w:r w:rsidRPr="00EE2974">
        <w:rPr>
          <w:sz w:val="28"/>
          <w:szCs w:val="28"/>
        </w:rPr>
        <w:t>Курация</w:t>
      </w:r>
      <w:proofErr w:type="spellEnd"/>
      <w:r w:rsidRPr="00EE2974">
        <w:rPr>
          <w:sz w:val="28"/>
          <w:szCs w:val="28"/>
        </w:rPr>
        <w:t xml:space="preserve"> больных</w:t>
      </w:r>
    </w:p>
    <w:p w:rsidR="00EE2974" w:rsidRPr="00EE2974" w:rsidRDefault="00EE2974" w:rsidP="00EE2974">
      <w:pPr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 xml:space="preserve">Создание презентаций </w:t>
      </w:r>
    </w:p>
    <w:p w:rsidR="00EE2974" w:rsidRPr="00EE2974" w:rsidRDefault="00EE2974" w:rsidP="00EE2974">
      <w:pPr>
        <w:numPr>
          <w:ilvl w:val="0"/>
          <w:numId w:val="42"/>
        </w:numPr>
        <w:tabs>
          <w:tab w:val="left" w:pos="851"/>
        </w:tabs>
        <w:jc w:val="both"/>
        <w:rPr>
          <w:sz w:val="28"/>
          <w:szCs w:val="28"/>
        </w:rPr>
      </w:pPr>
      <w:r w:rsidRPr="00EE2974">
        <w:rPr>
          <w:sz w:val="28"/>
          <w:szCs w:val="28"/>
        </w:rPr>
        <w:t>Усвоение современных методов исследования.</w:t>
      </w:r>
    </w:p>
    <w:p w:rsidR="00EE2974" w:rsidRDefault="00EE2974" w:rsidP="00EE2974">
      <w:pPr>
        <w:tabs>
          <w:tab w:val="num" w:pos="1800"/>
        </w:tabs>
        <w:ind w:left="540"/>
        <w:jc w:val="both"/>
        <w:rPr>
          <w:sz w:val="28"/>
        </w:rPr>
      </w:pPr>
    </w:p>
    <w:p w:rsidR="00FB36A4" w:rsidRPr="00FB36A4" w:rsidRDefault="00FB36A4" w:rsidP="00FB36A4">
      <w:pPr>
        <w:ind w:firstLine="709"/>
        <w:jc w:val="both"/>
        <w:rPr>
          <w:b/>
          <w:sz w:val="28"/>
        </w:rPr>
      </w:pPr>
      <w:r w:rsidRPr="00FB36A4">
        <w:rPr>
          <w:b/>
          <w:sz w:val="28"/>
        </w:rPr>
        <w:t>4. Критерии оценивания результатов выполнения заданий по самосто</w:t>
      </w:r>
      <w:r w:rsidRPr="00FB36A4">
        <w:rPr>
          <w:b/>
          <w:sz w:val="28"/>
        </w:rPr>
        <w:t>я</w:t>
      </w:r>
      <w:r w:rsidRPr="00FB36A4">
        <w:rPr>
          <w:b/>
          <w:sz w:val="28"/>
        </w:rPr>
        <w:t>тельной работе обучающихся.</w:t>
      </w:r>
    </w:p>
    <w:p w:rsidR="00FB36A4" w:rsidRDefault="00FB36A4" w:rsidP="00FB36A4">
      <w:pPr>
        <w:ind w:firstLine="709"/>
        <w:jc w:val="both"/>
        <w:rPr>
          <w:sz w:val="28"/>
        </w:rPr>
      </w:pPr>
      <w:r w:rsidRPr="00FB36A4">
        <w:rPr>
          <w:sz w:val="28"/>
        </w:rPr>
        <w:t xml:space="preserve">Критерии оценивания выполненных заданий представлены </w:t>
      </w:r>
      <w:r w:rsidRPr="00FB36A4">
        <w:rPr>
          <w:b/>
          <w:i/>
          <w:sz w:val="28"/>
        </w:rPr>
        <w:t>в фонде оцено</w:t>
      </w:r>
      <w:r w:rsidRPr="00FB36A4">
        <w:rPr>
          <w:b/>
          <w:i/>
          <w:sz w:val="28"/>
        </w:rPr>
        <w:t>ч</w:t>
      </w:r>
      <w:r w:rsidRPr="00FB36A4">
        <w:rPr>
          <w:b/>
          <w:i/>
          <w:sz w:val="28"/>
        </w:rPr>
        <w:t>ных средств для проведения текущего контроля успеваемости и промежуто</w:t>
      </w:r>
      <w:r w:rsidRPr="00FB36A4">
        <w:rPr>
          <w:b/>
          <w:i/>
          <w:sz w:val="28"/>
        </w:rPr>
        <w:t>ч</w:t>
      </w:r>
      <w:r w:rsidRPr="00FB36A4">
        <w:rPr>
          <w:b/>
          <w:i/>
          <w:sz w:val="28"/>
        </w:rPr>
        <w:t>ной аттестации по дисциплине</w:t>
      </w:r>
      <w:r w:rsidRPr="00FB36A4">
        <w:rPr>
          <w:sz w:val="28"/>
        </w:rPr>
        <w:t>, который прикреплен к рабочей программе ди</w:t>
      </w:r>
      <w:r w:rsidRPr="00FB36A4">
        <w:rPr>
          <w:sz w:val="28"/>
        </w:rPr>
        <w:t>с</w:t>
      </w:r>
      <w:r w:rsidRPr="00FB36A4">
        <w:rPr>
          <w:sz w:val="28"/>
        </w:rPr>
        <w:t>циплины, раздел 6 «Учебно-методическое обеспечение по дисциплине (модулю)», в информационной системе Университета.</w:t>
      </w:r>
    </w:p>
    <w:p w:rsidR="00FB36A4" w:rsidRPr="00755609" w:rsidRDefault="00FB36A4" w:rsidP="00F922E9">
      <w:pPr>
        <w:ind w:firstLine="709"/>
        <w:jc w:val="both"/>
        <w:outlineLvl w:val="0"/>
        <w:rPr>
          <w:sz w:val="28"/>
        </w:rPr>
      </w:pPr>
    </w:p>
    <w:sectPr w:rsidR="00FB36A4" w:rsidRPr="00755609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B1" w:rsidRDefault="003975B1" w:rsidP="00FD5B6B">
      <w:r>
        <w:separator/>
      </w:r>
    </w:p>
  </w:endnote>
  <w:endnote w:type="continuationSeparator" w:id="0">
    <w:p w:rsidR="003975B1" w:rsidRDefault="003975B1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37" w:rsidRDefault="0063013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57087D">
      <w:rPr>
        <w:noProof/>
      </w:rPr>
      <w:t>14</w:t>
    </w:r>
    <w:r>
      <w:fldChar w:fldCharType="end"/>
    </w:r>
  </w:p>
  <w:p w:rsidR="00630137" w:rsidRDefault="0063013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B1" w:rsidRDefault="003975B1" w:rsidP="00FD5B6B">
      <w:r>
        <w:separator/>
      </w:r>
    </w:p>
  </w:footnote>
  <w:footnote w:type="continuationSeparator" w:id="0">
    <w:p w:rsidR="003975B1" w:rsidRDefault="003975B1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617"/>
    <w:multiLevelType w:val="hybridMultilevel"/>
    <w:tmpl w:val="311A1064"/>
    <w:lvl w:ilvl="0" w:tplc="BA968A5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04F4A"/>
    <w:multiLevelType w:val="hybridMultilevel"/>
    <w:tmpl w:val="3906FC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575B48"/>
    <w:multiLevelType w:val="hybridMultilevel"/>
    <w:tmpl w:val="D4A2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164A"/>
    <w:multiLevelType w:val="hybridMultilevel"/>
    <w:tmpl w:val="81F4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56031"/>
    <w:multiLevelType w:val="hybridMultilevel"/>
    <w:tmpl w:val="2E50051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36358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45FA"/>
    <w:multiLevelType w:val="hybridMultilevel"/>
    <w:tmpl w:val="0FBAC6F8"/>
    <w:lvl w:ilvl="0" w:tplc="F21E0F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FC134D"/>
    <w:multiLevelType w:val="hybridMultilevel"/>
    <w:tmpl w:val="919A2D7C"/>
    <w:lvl w:ilvl="0" w:tplc="3E1AD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422829"/>
    <w:multiLevelType w:val="hybridMultilevel"/>
    <w:tmpl w:val="0420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852D0"/>
    <w:multiLevelType w:val="hybridMultilevel"/>
    <w:tmpl w:val="605404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727824"/>
    <w:multiLevelType w:val="hybridMultilevel"/>
    <w:tmpl w:val="E088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0589"/>
    <w:multiLevelType w:val="hybridMultilevel"/>
    <w:tmpl w:val="AD146692"/>
    <w:lvl w:ilvl="0" w:tplc="4BD817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83250"/>
    <w:multiLevelType w:val="hybridMultilevel"/>
    <w:tmpl w:val="E0C2F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C5D7D"/>
    <w:multiLevelType w:val="hybridMultilevel"/>
    <w:tmpl w:val="E062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9A9391D"/>
    <w:multiLevelType w:val="hybridMultilevel"/>
    <w:tmpl w:val="4DECE602"/>
    <w:lvl w:ilvl="0" w:tplc="8FF05E6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B260BA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F235002"/>
    <w:multiLevelType w:val="hybridMultilevel"/>
    <w:tmpl w:val="3976E2A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166A2B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C4713"/>
    <w:multiLevelType w:val="hybridMultilevel"/>
    <w:tmpl w:val="59B4BB4C"/>
    <w:lvl w:ilvl="0" w:tplc="3C3C16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66B1BA8"/>
    <w:multiLevelType w:val="hybridMultilevel"/>
    <w:tmpl w:val="BCF20B02"/>
    <w:lvl w:ilvl="0" w:tplc="66D69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4943D2"/>
    <w:multiLevelType w:val="hybridMultilevel"/>
    <w:tmpl w:val="919A2D7C"/>
    <w:lvl w:ilvl="0" w:tplc="3E1AD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4B4ACB"/>
    <w:multiLevelType w:val="hybridMultilevel"/>
    <w:tmpl w:val="919A2D7C"/>
    <w:lvl w:ilvl="0" w:tplc="3E1AD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F17D4C"/>
    <w:multiLevelType w:val="singleLevel"/>
    <w:tmpl w:val="536257B6"/>
    <w:lvl w:ilvl="0">
      <w:start w:val="1"/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hint="default"/>
      </w:rPr>
    </w:lvl>
  </w:abstractNum>
  <w:abstractNum w:abstractNumId="30">
    <w:nsid w:val="64013892"/>
    <w:multiLevelType w:val="hybridMultilevel"/>
    <w:tmpl w:val="0AB4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A7A19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3040D4"/>
    <w:multiLevelType w:val="hybridMultilevel"/>
    <w:tmpl w:val="358E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E0E66"/>
    <w:multiLevelType w:val="hybridMultilevel"/>
    <w:tmpl w:val="919A2D7C"/>
    <w:lvl w:ilvl="0" w:tplc="3E1AD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997BCB"/>
    <w:multiLevelType w:val="hybridMultilevel"/>
    <w:tmpl w:val="BDC016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FA0614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05221"/>
    <w:multiLevelType w:val="hybridMultilevel"/>
    <w:tmpl w:val="B32A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E7E73"/>
    <w:multiLevelType w:val="hybridMultilevel"/>
    <w:tmpl w:val="919A2D7C"/>
    <w:lvl w:ilvl="0" w:tplc="3E1AD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BD33CA"/>
    <w:multiLevelType w:val="hybridMultilevel"/>
    <w:tmpl w:val="3062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079BC"/>
    <w:multiLevelType w:val="hybridMultilevel"/>
    <w:tmpl w:val="FB1C1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2018A"/>
    <w:multiLevelType w:val="hybridMultilevel"/>
    <w:tmpl w:val="517C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37"/>
  </w:num>
  <w:num w:numId="4">
    <w:abstractNumId w:val="7"/>
  </w:num>
  <w:num w:numId="5">
    <w:abstractNumId w:val="24"/>
  </w:num>
  <w:num w:numId="6">
    <w:abstractNumId w:val="19"/>
  </w:num>
  <w:num w:numId="7">
    <w:abstractNumId w:val="16"/>
  </w:num>
  <w:num w:numId="8">
    <w:abstractNumId w:val="4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25"/>
  </w:num>
  <w:num w:numId="16">
    <w:abstractNumId w:val="32"/>
  </w:num>
  <w:num w:numId="17">
    <w:abstractNumId w:val="28"/>
  </w:num>
  <w:num w:numId="18">
    <w:abstractNumId w:val="34"/>
  </w:num>
  <w:num w:numId="19">
    <w:abstractNumId w:val="38"/>
  </w:num>
  <w:num w:numId="20">
    <w:abstractNumId w:val="33"/>
  </w:num>
  <w:num w:numId="21">
    <w:abstractNumId w:val="30"/>
  </w:num>
  <w:num w:numId="22">
    <w:abstractNumId w:val="3"/>
  </w:num>
  <w:num w:numId="23">
    <w:abstractNumId w:val="27"/>
  </w:num>
  <w:num w:numId="24">
    <w:abstractNumId w:val="41"/>
  </w:num>
  <w:num w:numId="25">
    <w:abstractNumId w:val="10"/>
  </w:num>
  <w:num w:numId="26">
    <w:abstractNumId w:val="9"/>
  </w:num>
  <w:num w:numId="27">
    <w:abstractNumId w:val="4"/>
  </w:num>
  <w:num w:numId="28">
    <w:abstractNumId w:val="12"/>
  </w:num>
  <w:num w:numId="29">
    <w:abstractNumId w:val="39"/>
  </w:num>
  <w:num w:numId="30">
    <w:abstractNumId w:val="14"/>
  </w:num>
  <w:num w:numId="31">
    <w:abstractNumId w:val="29"/>
  </w:num>
  <w:num w:numId="32">
    <w:abstractNumId w:val="5"/>
  </w:num>
  <w:num w:numId="33">
    <w:abstractNumId w:val="15"/>
  </w:num>
  <w:num w:numId="34">
    <w:abstractNumId w:val="20"/>
  </w:num>
  <w:num w:numId="35">
    <w:abstractNumId w:val="42"/>
  </w:num>
  <w:num w:numId="36">
    <w:abstractNumId w:val="0"/>
  </w:num>
  <w:num w:numId="37">
    <w:abstractNumId w:val="23"/>
  </w:num>
  <w:num w:numId="38">
    <w:abstractNumId w:val="11"/>
  </w:num>
  <w:num w:numId="39">
    <w:abstractNumId w:val="18"/>
  </w:num>
  <w:num w:numId="40">
    <w:abstractNumId w:val="6"/>
  </w:num>
  <w:num w:numId="41">
    <w:abstractNumId w:val="36"/>
  </w:num>
  <w:num w:numId="42">
    <w:abstractNumId w:val="31"/>
  </w:num>
  <w:num w:numId="43">
    <w:abstractNumId w:val="21"/>
  </w:num>
  <w:num w:numId="44">
    <w:abstractNumId w:val="8"/>
  </w:num>
  <w:num w:numId="45">
    <w:abstractNumId w:val="2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3367"/>
    <w:rsid w:val="0003403A"/>
    <w:rsid w:val="00083C34"/>
    <w:rsid w:val="000931E3"/>
    <w:rsid w:val="000F1A33"/>
    <w:rsid w:val="00177287"/>
    <w:rsid w:val="001D4FA7"/>
    <w:rsid w:val="001F5EE1"/>
    <w:rsid w:val="0024749A"/>
    <w:rsid w:val="0026698D"/>
    <w:rsid w:val="002D2784"/>
    <w:rsid w:val="00304154"/>
    <w:rsid w:val="0032229B"/>
    <w:rsid w:val="003975B1"/>
    <w:rsid w:val="003B5F75"/>
    <w:rsid w:val="003C37BE"/>
    <w:rsid w:val="0045011E"/>
    <w:rsid w:val="00476000"/>
    <w:rsid w:val="004B2C94"/>
    <w:rsid w:val="004C1386"/>
    <w:rsid w:val="004D1091"/>
    <w:rsid w:val="005677BE"/>
    <w:rsid w:val="0057087D"/>
    <w:rsid w:val="00582BA5"/>
    <w:rsid w:val="00593334"/>
    <w:rsid w:val="00630137"/>
    <w:rsid w:val="006847B8"/>
    <w:rsid w:val="00693E11"/>
    <w:rsid w:val="006F14A4"/>
    <w:rsid w:val="006F7AD8"/>
    <w:rsid w:val="007416BD"/>
    <w:rsid w:val="00742208"/>
    <w:rsid w:val="00755609"/>
    <w:rsid w:val="0079237F"/>
    <w:rsid w:val="007C7B95"/>
    <w:rsid w:val="008113A5"/>
    <w:rsid w:val="00832D24"/>
    <w:rsid w:val="00845C7D"/>
    <w:rsid w:val="008576FF"/>
    <w:rsid w:val="00905A51"/>
    <w:rsid w:val="009066EC"/>
    <w:rsid w:val="009511F7"/>
    <w:rsid w:val="00985E1D"/>
    <w:rsid w:val="009978D9"/>
    <w:rsid w:val="009C2F35"/>
    <w:rsid w:val="009C4A0D"/>
    <w:rsid w:val="009F49C5"/>
    <w:rsid w:val="00A25EE3"/>
    <w:rsid w:val="00A45C92"/>
    <w:rsid w:val="00AD3EBB"/>
    <w:rsid w:val="00AF327C"/>
    <w:rsid w:val="00B13647"/>
    <w:rsid w:val="00B350F3"/>
    <w:rsid w:val="00BF1CD1"/>
    <w:rsid w:val="00C27EE9"/>
    <w:rsid w:val="00C35B2E"/>
    <w:rsid w:val="00C676B6"/>
    <w:rsid w:val="00C83AB7"/>
    <w:rsid w:val="00D06B87"/>
    <w:rsid w:val="00D33524"/>
    <w:rsid w:val="00D35869"/>
    <w:rsid w:val="00D471E6"/>
    <w:rsid w:val="00DC06BC"/>
    <w:rsid w:val="00E57C66"/>
    <w:rsid w:val="00EB388E"/>
    <w:rsid w:val="00EE2974"/>
    <w:rsid w:val="00EF3BA0"/>
    <w:rsid w:val="00F0689E"/>
    <w:rsid w:val="00F44E53"/>
    <w:rsid w:val="00F5136B"/>
    <w:rsid w:val="00F52B70"/>
    <w:rsid w:val="00F55788"/>
    <w:rsid w:val="00F8248C"/>
    <w:rsid w:val="00F8739C"/>
    <w:rsid w:val="00F922E9"/>
    <w:rsid w:val="00F95F06"/>
    <w:rsid w:val="00FB36A4"/>
    <w:rsid w:val="00FD34ED"/>
    <w:rsid w:val="00FD5B6B"/>
    <w:rsid w:val="00FD679F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Plain Text"/>
    <w:basedOn w:val="a"/>
    <w:link w:val="af0"/>
    <w:uiPriority w:val="99"/>
    <w:rsid w:val="0032229B"/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32229B"/>
    <w:rPr>
      <w:rFonts w:ascii="Courier New" w:hAnsi="Courier New"/>
      <w:lang w:val="x-none" w:eastAsia="x-none"/>
    </w:rPr>
  </w:style>
  <w:style w:type="paragraph" w:customStyle="1" w:styleId="af1">
    <w:name w:val="??? ?????????"/>
    <w:rsid w:val="0032229B"/>
    <w:pPr>
      <w:suppressAutoHyphens/>
    </w:pPr>
    <w:rPr>
      <w:rFonts w:ascii="Calibri" w:hAnsi="Calibri"/>
      <w:kern w:val="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Plain Text"/>
    <w:basedOn w:val="a"/>
    <w:link w:val="af0"/>
    <w:uiPriority w:val="99"/>
    <w:rsid w:val="0032229B"/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32229B"/>
    <w:rPr>
      <w:rFonts w:ascii="Courier New" w:hAnsi="Courier New"/>
      <w:lang w:val="x-none" w:eastAsia="x-none"/>
    </w:rPr>
  </w:style>
  <w:style w:type="paragraph" w:customStyle="1" w:styleId="af1">
    <w:name w:val="??? ?????????"/>
    <w:rsid w:val="0032229B"/>
    <w:pPr>
      <w:suppressAutoHyphens/>
    </w:pPr>
    <w:rPr>
      <w:rFonts w:ascii="Calibri" w:hAnsi="Calibri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admin</cp:lastModifiedBy>
  <cp:revision>11</cp:revision>
  <dcterms:created xsi:type="dcterms:W3CDTF">2019-06-18T03:50:00Z</dcterms:created>
  <dcterms:modified xsi:type="dcterms:W3CDTF">2019-08-08T09:05:00Z</dcterms:modified>
</cp:coreProperties>
</file>