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EF" w:rsidRPr="003D57EF" w:rsidRDefault="003D57EF" w:rsidP="003D57EF">
      <w:pPr>
        <w:pStyle w:val="10"/>
        <w:keepNext/>
        <w:keepLines/>
        <w:shd w:val="clear" w:color="auto" w:fill="auto"/>
        <w:spacing w:after="261" w:line="270" w:lineRule="exact"/>
        <w:ind w:left="400"/>
        <w:jc w:val="both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                                                                                      </w:t>
      </w:r>
      <w:bookmarkStart w:id="1" w:name="_GoBack"/>
      <w:bookmarkEnd w:id="1"/>
      <w:r>
        <w:rPr>
          <w:sz w:val="28"/>
          <w:szCs w:val="28"/>
        </w:rPr>
        <w:t xml:space="preserve">                       Лекция </w:t>
      </w:r>
    </w:p>
    <w:p w:rsidR="00B11223" w:rsidRDefault="001C5F2F">
      <w:pPr>
        <w:pStyle w:val="10"/>
        <w:keepNext/>
        <w:keepLines/>
        <w:shd w:val="clear" w:color="auto" w:fill="auto"/>
        <w:spacing w:after="261" w:line="270" w:lineRule="exact"/>
        <w:ind w:left="400"/>
      </w:pPr>
      <w:r>
        <w:t>Санаторно-курортное лечение</w:t>
      </w:r>
      <w:bookmarkEnd w:id="0"/>
    </w:p>
    <w:p w:rsidR="00B11223" w:rsidRDefault="001C5F2F">
      <w:pPr>
        <w:pStyle w:val="3"/>
        <w:shd w:val="clear" w:color="auto" w:fill="auto"/>
        <w:spacing w:before="0"/>
        <w:ind w:left="20" w:right="360" w:firstLine="0"/>
      </w:pPr>
      <w:r>
        <w:t xml:space="preserve">Это связывающее звено между лечебной и профилактической медициной. Курорт - это климатически благоприятная местность, обладающая природными лечебными факторами. По характеру природных средств курорты делят </w:t>
      </w:r>
      <w:proofErr w:type="gramStart"/>
      <w:r>
        <w:t>на</w:t>
      </w:r>
      <w:proofErr w:type="gramEnd"/>
      <w:r>
        <w:t>:</w:t>
      </w:r>
    </w:p>
    <w:p w:rsidR="00B11223" w:rsidRDefault="001C5F2F">
      <w:pPr>
        <w:pStyle w:val="3"/>
        <w:numPr>
          <w:ilvl w:val="0"/>
          <w:numId w:val="1"/>
        </w:numPr>
        <w:shd w:val="clear" w:color="auto" w:fill="auto"/>
        <w:tabs>
          <w:tab w:val="left" w:pos="991"/>
        </w:tabs>
        <w:spacing w:before="0"/>
        <w:ind w:left="900" w:hanging="240"/>
        <w:jc w:val="both"/>
      </w:pPr>
      <w:proofErr w:type="gramStart"/>
      <w:r>
        <w:t>бальнеологические</w:t>
      </w:r>
      <w:proofErr w:type="gramEnd"/>
      <w:r>
        <w:t xml:space="preserve"> (лечебный фактор - минеральная вода)</w:t>
      </w:r>
    </w:p>
    <w:p w:rsidR="00B11223" w:rsidRDefault="001C5F2F">
      <w:pPr>
        <w:pStyle w:val="3"/>
        <w:numPr>
          <w:ilvl w:val="0"/>
          <w:numId w:val="1"/>
        </w:numPr>
        <w:shd w:val="clear" w:color="auto" w:fill="auto"/>
        <w:tabs>
          <w:tab w:val="left" w:pos="1020"/>
        </w:tabs>
        <w:spacing w:before="0"/>
        <w:ind w:left="900" w:hanging="240"/>
        <w:jc w:val="both"/>
      </w:pPr>
      <w:proofErr w:type="gramStart"/>
      <w:r>
        <w:t>грязевые</w:t>
      </w:r>
      <w:proofErr w:type="gramEnd"/>
      <w:r>
        <w:t xml:space="preserve"> (лечат грязями)</w:t>
      </w:r>
    </w:p>
    <w:p w:rsidR="00B11223" w:rsidRDefault="001C5F2F">
      <w:pPr>
        <w:pStyle w:val="3"/>
        <w:numPr>
          <w:ilvl w:val="0"/>
          <w:numId w:val="1"/>
        </w:numPr>
        <w:shd w:val="clear" w:color="auto" w:fill="auto"/>
        <w:tabs>
          <w:tab w:val="left" w:pos="1015"/>
        </w:tabs>
        <w:spacing w:before="0"/>
        <w:ind w:left="900" w:hanging="240"/>
        <w:jc w:val="both"/>
      </w:pPr>
      <w:proofErr w:type="gramStart"/>
      <w:r>
        <w:t>климатические</w:t>
      </w:r>
      <w:proofErr w:type="gramEnd"/>
      <w:r>
        <w:t xml:space="preserve"> (воздух, солнце, купание)</w:t>
      </w:r>
    </w:p>
    <w:p w:rsidR="00B11223" w:rsidRDefault="001C5F2F">
      <w:pPr>
        <w:pStyle w:val="3"/>
        <w:numPr>
          <w:ilvl w:val="0"/>
          <w:numId w:val="1"/>
        </w:numPr>
        <w:shd w:val="clear" w:color="auto" w:fill="auto"/>
        <w:tabs>
          <w:tab w:val="left" w:pos="1020"/>
        </w:tabs>
        <w:spacing w:before="0"/>
        <w:ind w:left="900" w:hanging="240"/>
        <w:jc w:val="both"/>
      </w:pPr>
      <w:r>
        <w:t xml:space="preserve">смешанные - </w:t>
      </w:r>
      <w:proofErr w:type="spellStart"/>
      <w:r>
        <w:t>бальнеогрязелечение</w:t>
      </w:r>
      <w:proofErr w:type="spellEnd"/>
      <w:r>
        <w:t xml:space="preserve"> и др.</w:t>
      </w:r>
    </w:p>
    <w:p w:rsidR="00B11223" w:rsidRDefault="001C5F2F">
      <w:pPr>
        <w:pStyle w:val="3"/>
        <w:shd w:val="clear" w:color="auto" w:fill="auto"/>
        <w:spacing w:before="0" w:after="232"/>
        <w:ind w:left="20" w:right="360" w:firstLine="0"/>
        <w:jc w:val="both"/>
      </w:pPr>
      <w:r>
        <w:t xml:space="preserve">Это лечение противопоказано </w:t>
      </w:r>
      <w:proofErr w:type="gramStart"/>
      <w:r>
        <w:t>лицам</w:t>
      </w:r>
      <w:proofErr w:type="gramEnd"/>
      <w:r>
        <w:t xml:space="preserve"> страдающим инфекционными, венерическими, психическими заболеваниями, алкоголизмом, с новообразованиями, заболеваниями в острой стадии и во второй половине беременности.</w:t>
      </w:r>
    </w:p>
    <w:p w:rsidR="00B11223" w:rsidRDefault="001C5F2F">
      <w:pPr>
        <w:pStyle w:val="3"/>
        <w:shd w:val="clear" w:color="auto" w:fill="auto"/>
        <w:spacing w:before="0" w:line="288" w:lineRule="exact"/>
        <w:ind w:left="20" w:right="360" w:firstLine="0"/>
      </w:pPr>
      <w:r>
        <w:rPr>
          <w:rStyle w:val="a5"/>
        </w:rPr>
        <w:t xml:space="preserve">Климатотерапия </w:t>
      </w:r>
      <w:r>
        <w:t xml:space="preserve">- использование строго дозированных климатических факторов при </w:t>
      </w:r>
      <w:proofErr w:type="gramStart"/>
      <w:r>
        <w:t>контроле за</w:t>
      </w:r>
      <w:proofErr w:type="gramEnd"/>
      <w:r>
        <w:t xml:space="preserve"> реакциями больного.</w:t>
      </w:r>
    </w:p>
    <w:p w:rsidR="00B11223" w:rsidRDefault="001C5F2F">
      <w:pPr>
        <w:pStyle w:val="3"/>
        <w:shd w:val="clear" w:color="auto" w:fill="auto"/>
        <w:spacing w:before="0" w:line="274" w:lineRule="exact"/>
        <w:ind w:left="20" w:firstLine="0"/>
      </w:pPr>
      <w:r>
        <w:t>Выделяют 3 основные формы климатотерапии:</w:t>
      </w:r>
    </w:p>
    <w:p w:rsidR="00B11223" w:rsidRDefault="001C5F2F">
      <w:pPr>
        <w:pStyle w:val="3"/>
        <w:numPr>
          <w:ilvl w:val="0"/>
          <w:numId w:val="2"/>
        </w:numPr>
        <w:shd w:val="clear" w:color="auto" w:fill="auto"/>
        <w:tabs>
          <w:tab w:val="left" w:pos="876"/>
        </w:tabs>
        <w:spacing w:before="0" w:line="274" w:lineRule="exact"/>
        <w:ind w:left="900" w:right="360" w:hanging="240"/>
        <w:jc w:val="both"/>
      </w:pPr>
      <w:r>
        <w:rPr>
          <w:rStyle w:val="a6"/>
        </w:rPr>
        <w:t>аэротерапия</w:t>
      </w:r>
      <w:r>
        <w:t xml:space="preserve"> - пребывание на воздухе в одежде, сон на воздухе и воздушные ванны, сон у моря, в парках, в </w:t>
      </w:r>
      <w:proofErr w:type="spellStart"/>
      <w:r>
        <w:t>климатопавильонах</w:t>
      </w:r>
      <w:proofErr w:type="spellEnd"/>
      <w:r>
        <w:t xml:space="preserve">. Используют для больных с </w:t>
      </w:r>
      <w:proofErr w:type="gramStart"/>
      <w:r>
        <w:t>заболеваниях</w:t>
      </w:r>
      <w:proofErr w:type="gramEnd"/>
      <w:r>
        <w:t xml:space="preserve"> легких и при заболеваниях ССС и НС.</w:t>
      </w:r>
    </w:p>
    <w:p w:rsidR="00B11223" w:rsidRDefault="001C5F2F">
      <w:pPr>
        <w:pStyle w:val="3"/>
        <w:numPr>
          <w:ilvl w:val="0"/>
          <w:numId w:val="2"/>
        </w:numPr>
        <w:shd w:val="clear" w:color="auto" w:fill="auto"/>
        <w:tabs>
          <w:tab w:val="left" w:pos="890"/>
        </w:tabs>
        <w:spacing w:before="0" w:line="274" w:lineRule="exact"/>
        <w:ind w:left="900" w:hanging="240"/>
        <w:jc w:val="both"/>
      </w:pPr>
      <w:r>
        <w:rPr>
          <w:rStyle w:val="a6"/>
        </w:rPr>
        <w:t>гелиотерапия -</w:t>
      </w:r>
      <w:r>
        <w:t xml:space="preserve"> лечение солнечной радиацией - солнечные ванны.</w:t>
      </w:r>
    </w:p>
    <w:p w:rsidR="00B11223" w:rsidRDefault="001C5F2F">
      <w:pPr>
        <w:pStyle w:val="3"/>
        <w:shd w:val="clear" w:color="auto" w:fill="auto"/>
        <w:spacing w:before="0" w:line="274" w:lineRule="exact"/>
        <w:ind w:left="900" w:firstLine="0"/>
        <w:jc w:val="both"/>
      </w:pPr>
      <w:r>
        <w:t>Методики применения соответствуют ультрафиолетовому облучению.</w:t>
      </w:r>
    </w:p>
    <w:p w:rsidR="00B11223" w:rsidRDefault="001C5F2F">
      <w:pPr>
        <w:pStyle w:val="3"/>
        <w:numPr>
          <w:ilvl w:val="0"/>
          <w:numId w:val="2"/>
        </w:numPr>
        <w:shd w:val="clear" w:color="auto" w:fill="auto"/>
        <w:tabs>
          <w:tab w:val="left" w:pos="890"/>
        </w:tabs>
        <w:spacing w:before="0" w:line="274" w:lineRule="exact"/>
        <w:ind w:left="900" w:hanging="240"/>
        <w:jc w:val="both"/>
      </w:pPr>
      <w:r>
        <w:rPr>
          <w:rStyle w:val="a6"/>
        </w:rPr>
        <w:t>талассотерапия</w:t>
      </w:r>
      <w:r>
        <w:t xml:space="preserve"> - лечение морскими купаниями.</w:t>
      </w:r>
    </w:p>
    <w:p w:rsidR="00B11223" w:rsidRDefault="001C5F2F">
      <w:pPr>
        <w:pStyle w:val="3"/>
        <w:shd w:val="clear" w:color="auto" w:fill="auto"/>
        <w:spacing w:before="0"/>
        <w:ind w:left="900" w:right="720" w:firstLine="0"/>
        <w:jc w:val="both"/>
      </w:pPr>
      <w:r>
        <w:t xml:space="preserve">Состав морской воды по соотношению солей близок к сыворотке крови. Активизирует вентиляцию легких. Талассотерапия заканчивается тонизирующими, закаливающими процедурами. Сначала 2-3 мин. в воде </w:t>
      </w:r>
      <w:r>
        <w:rPr>
          <w:lang w:val="en-US"/>
        </w:rPr>
        <w:t>t</w:t>
      </w:r>
      <w:r w:rsidRPr="003D57EF">
        <w:t xml:space="preserve">° </w:t>
      </w:r>
      <w:r>
        <w:t>18°, затем 10-15 мин.</w:t>
      </w:r>
    </w:p>
    <w:p w:rsidR="00B11223" w:rsidRDefault="001C5F2F">
      <w:pPr>
        <w:pStyle w:val="3"/>
        <w:shd w:val="clear" w:color="auto" w:fill="auto"/>
        <w:spacing w:before="0" w:after="244" w:line="288" w:lineRule="exact"/>
        <w:ind w:left="1320" w:right="360"/>
      </w:pPr>
      <w:r>
        <w:rPr>
          <w:rStyle w:val="a6"/>
        </w:rPr>
        <w:t>Показания:</w:t>
      </w:r>
      <w:r>
        <w:t xml:space="preserve"> функциональные расстройства ЦНС, ожирение, рахит, начальная стадия ГБ и атеро</w:t>
      </w:r>
      <w:r>
        <w:softHyphen/>
        <w:t>склероз</w:t>
      </w:r>
      <w:r w:rsidR="003D57EF">
        <w:t>.</w:t>
      </w:r>
    </w:p>
    <w:p w:rsidR="00B11223" w:rsidRDefault="001C5F2F">
      <w:pPr>
        <w:pStyle w:val="3"/>
        <w:shd w:val="clear" w:color="auto" w:fill="auto"/>
        <w:spacing w:before="0" w:after="244" w:line="283" w:lineRule="exact"/>
        <w:ind w:left="20" w:right="360" w:firstLine="0"/>
      </w:pPr>
      <w:r>
        <w:rPr>
          <w:rStyle w:val="a5"/>
        </w:rPr>
        <w:t xml:space="preserve">Бальнеотерапия </w:t>
      </w:r>
      <w:r>
        <w:t xml:space="preserve">- это применение с лечебной целью естественных или искусственно </w:t>
      </w:r>
      <w:proofErr w:type="spellStart"/>
      <w:proofErr w:type="gramStart"/>
      <w:r>
        <w:t>приготов</w:t>
      </w:r>
      <w:proofErr w:type="spellEnd"/>
      <w:r>
        <w:t xml:space="preserve"> - ленных</w:t>
      </w:r>
      <w:proofErr w:type="gramEnd"/>
      <w:r>
        <w:t xml:space="preserve"> минеральных вод.</w:t>
      </w:r>
    </w:p>
    <w:p w:rsidR="00B11223" w:rsidRDefault="001C5F2F">
      <w:pPr>
        <w:pStyle w:val="3"/>
        <w:shd w:val="clear" w:color="auto" w:fill="auto"/>
        <w:spacing w:before="0" w:after="240"/>
        <w:ind w:left="20" w:right="360" w:firstLine="0"/>
      </w:pPr>
      <w:r>
        <w:rPr>
          <w:rStyle w:val="a5"/>
        </w:rPr>
        <w:t xml:space="preserve">Лечебные углекисло-минеральные ванны </w:t>
      </w:r>
      <w:r>
        <w:t xml:space="preserve">- улучшают сократительную способность миокарда и коронарное кровообращение, снижают АД, расширяют сосуды кожи, активизируют функцию желез внутренней секреции и улучшают функцию ЦНС. (Кисловодск и Дарасун </w:t>
      </w:r>
      <w:proofErr w:type="gramStart"/>
      <w:r>
        <w:t>Читинская</w:t>
      </w:r>
      <w:proofErr w:type="gramEnd"/>
      <w:r>
        <w:t xml:space="preserve"> обл.)</w:t>
      </w:r>
    </w:p>
    <w:p w:rsidR="00B11223" w:rsidRDefault="001C5F2F">
      <w:pPr>
        <w:pStyle w:val="3"/>
        <w:shd w:val="clear" w:color="auto" w:fill="auto"/>
        <w:spacing w:before="0"/>
        <w:ind w:left="20" w:right="360" w:firstLine="0"/>
        <w:jc w:val="both"/>
      </w:pPr>
      <w:r>
        <w:rPr>
          <w:rStyle w:val="a5"/>
        </w:rPr>
        <w:t xml:space="preserve">Естественные сероводородно-сульфидные ванны </w:t>
      </w:r>
      <w:r>
        <w:t xml:space="preserve">— вызывают резкое расширение сосудов кожи, что облегчает работу сердца, способствует заживлению поврежденной кожи, выведению из </w:t>
      </w:r>
      <w:proofErr w:type="spellStart"/>
      <w:proofErr w:type="gramStart"/>
      <w:r>
        <w:t>орга</w:t>
      </w:r>
      <w:proofErr w:type="spellEnd"/>
      <w:r>
        <w:t xml:space="preserve"> - </w:t>
      </w:r>
      <w:proofErr w:type="spellStart"/>
      <w:r>
        <w:t>низма</w:t>
      </w:r>
      <w:proofErr w:type="spellEnd"/>
      <w:proofErr w:type="gramEnd"/>
      <w:r>
        <w:t xml:space="preserve"> продуктов распада белка, оказывают противовоспалительное, рассасывающее и болеутоля</w:t>
      </w:r>
      <w:r>
        <w:softHyphen/>
        <w:t>ющее действие. Т° 36-37°.</w:t>
      </w:r>
    </w:p>
    <w:p w:rsidR="00B11223" w:rsidRDefault="001C5F2F">
      <w:pPr>
        <w:pStyle w:val="3"/>
        <w:shd w:val="clear" w:color="auto" w:fill="auto"/>
        <w:spacing w:before="0" w:after="268" w:line="230" w:lineRule="exact"/>
        <w:ind w:left="20" w:firstLine="0"/>
      </w:pPr>
      <w:r>
        <w:t>Курорты: Сочи, Мацеста, Пятигорск</w:t>
      </w:r>
    </w:p>
    <w:p w:rsidR="00B11223" w:rsidRDefault="001C5F2F">
      <w:pPr>
        <w:pStyle w:val="3"/>
        <w:shd w:val="clear" w:color="auto" w:fill="auto"/>
        <w:spacing w:before="0" w:line="274" w:lineRule="exact"/>
        <w:ind w:left="20" w:right="360" w:firstLine="0"/>
      </w:pPr>
      <w:r>
        <w:rPr>
          <w:rStyle w:val="a5"/>
        </w:rPr>
        <w:t xml:space="preserve">Естественные </w:t>
      </w:r>
      <w:proofErr w:type="spellStart"/>
      <w:r>
        <w:rPr>
          <w:rStyle w:val="a5"/>
        </w:rPr>
        <w:t>родоновые</w:t>
      </w:r>
      <w:proofErr w:type="spellEnd"/>
      <w:r>
        <w:rPr>
          <w:rStyle w:val="a5"/>
        </w:rPr>
        <w:t xml:space="preserve"> ванны </w:t>
      </w:r>
      <w:r>
        <w:t xml:space="preserve">- </w:t>
      </w:r>
      <w:proofErr w:type="gramStart"/>
      <w:r>
        <w:t>благодаря</w:t>
      </w:r>
      <w:proofErr w:type="gramEnd"/>
      <w:r>
        <w:t xml:space="preserve"> </w:t>
      </w:r>
      <w:proofErr w:type="gramStart"/>
      <w:r>
        <w:t>альфа</w:t>
      </w:r>
      <w:proofErr w:type="gramEnd"/>
      <w:r>
        <w:t xml:space="preserve"> излучению оказывают действие на организм. Они обладают </w:t>
      </w:r>
      <w:proofErr w:type="gramStart"/>
      <w:r>
        <w:t>выраженным</w:t>
      </w:r>
      <w:proofErr w:type="gramEnd"/>
      <w:r>
        <w:t xml:space="preserve"> седативным, болеутоляющим, улучшающим деятельность сердца, нормализует АД. Их отпускают с </w:t>
      </w:r>
      <w:r>
        <w:rPr>
          <w:lang w:val="en-US"/>
        </w:rPr>
        <w:t>t</w:t>
      </w:r>
      <w:r w:rsidRPr="003D57EF">
        <w:t xml:space="preserve">° </w:t>
      </w:r>
      <w:r>
        <w:t>37-38°. Благодаря им происходит ускоренное заживление в нервных волокнах, мышцах и костной ткани.</w:t>
      </w:r>
    </w:p>
    <w:p w:rsidR="00B11223" w:rsidRDefault="001C5F2F">
      <w:pPr>
        <w:pStyle w:val="3"/>
        <w:shd w:val="clear" w:color="auto" w:fill="auto"/>
        <w:spacing w:before="0" w:line="274" w:lineRule="exact"/>
        <w:ind w:left="20" w:firstLine="0"/>
      </w:pPr>
      <w:r>
        <w:t>Курорты: Хмельник, Белокуриха, Пятигорск.</w:t>
      </w:r>
    </w:p>
    <w:p w:rsidR="00B11223" w:rsidRDefault="001C5F2F">
      <w:pPr>
        <w:pStyle w:val="3"/>
        <w:shd w:val="clear" w:color="auto" w:fill="auto"/>
        <w:spacing w:before="0" w:line="274" w:lineRule="exact"/>
        <w:ind w:left="20" w:right="360" w:firstLine="0"/>
      </w:pPr>
      <w:proofErr w:type="spellStart"/>
      <w:r>
        <w:rPr>
          <w:rStyle w:val="a5"/>
        </w:rPr>
        <w:t>Иодо</w:t>
      </w:r>
      <w:proofErr w:type="spellEnd"/>
      <w:r>
        <w:rPr>
          <w:rStyle w:val="a5"/>
        </w:rPr>
        <w:t xml:space="preserve">-бромные ванны </w:t>
      </w:r>
      <w:r>
        <w:t>- йод оказывает стимулирующее действие на железы внутренней секреции. Бром успокаивает ЦНС, улучшает работу сердца.</w:t>
      </w:r>
    </w:p>
    <w:p w:rsidR="00B11223" w:rsidRDefault="001C5F2F">
      <w:pPr>
        <w:pStyle w:val="20"/>
        <w:keepNext/>
        <w:keepLines/>
        <w:shd w:val="clear" w:color="auto" w:fill="auto"/>
        <w:spacing w:after="255" w:line="270" w:lineRule="exact"/>
        <w:ind w:right="160"/>
      </w:pPr>
      <w:bookmarkStart w:id="2" w:name="bookmark1"/>
      <w:r>
        <w:lastRenderedPageBreak/>
        <w:t>Грязелечебные курорты</w:t>
      </w:r>
      <w:bookmarkEnd w:id="2"/>
    </w:p>
    <w:p w:rsidR="00B11223" w:rsidRDefault="001C5F2F">
      <w:pPr>
        <w:pStyle w:val="3"/>
        <w:shd w:val="clear" w:color="auto" w:fill="auto"/>
        <w:spacing w:before="0" w:line="274" w:lineRule="exact"/>
        <w:ind w:left="20" w:right="40" w:firstLine="540"/>
        <w:jc w:val="both"/>
      </w:pPr>
      <w:r>
        <w:rPr>
          <w:rStyle w:val="a7"/>
        </w:rPr>
        <w:t xml:space="preserve">Иловые сульфидные грязи </w:t>
      </w:r>
      <w:r>
        <w:rPr>
          <w:rStyle w:val="11"/>
        </w:rPr>
        <w:t xml:space="preserve">- образуются в солевых водоемах, содержат сероводород, метан, углекислоту. - Пятигорск (Кавказ), озеро </w:t>
      </w:r>
      <w:proofErr w:type="spellStart"/>
      <w:r>
        <w:rPr>
          <w:rStyle w:val="11"/>
        </w:rPr>
        <w:t>Шира</w:t>
      </w:r>
      <w:proofErr w:type="spellEnd"/>
      <w:r>
        <w:rPr>
          <w:rStyle w:val="11"/>
        </w:rPr>
        <w:t xml:space="preserve"> (восток Сибири).</w:t>
      </w:r>
    </w:p>
    <w:p w:rsidR="00B11223" w:rsidRDefault="001C5F2F">
      <w:pPr>
        <w:pStyle w:val="3"/>
        <w:shd w:val="clear" w:color="auto" w:fill="auto"/>
        <w:spacing w:before="0" w:line="274" w:lineRule="exact"/>
        <w:ind w:left="20" w:right="40" w:firstLine="540"/>
        <w:jc w:val="both"/>
      </w:pPr>
      <w:r>
        <w:rPr>
          <w:rStyle w:val="a7"/>
        </w:rPr>
        <w:t xml:space="preserve">Сапропелевые грязи </w:t>
      </w:r>
      <w:r>
        <w:rPr>
          <w:rStyle w:val="11"/>
        </w:rPr>
        <w:t>- находятся на дне открытых водоемов в стоячей воде, содержат много органических веществ, мало соли и воды до 90°.</w:t>
      </w:r>
    </w:p>
    <w:p w:rsidR="00B11223" w:rsidRDefault="001C5F2F">
      <w:pPr>
        <w:pStyle w:val="3"/>
        <w:shd w:val="clear" w:color="auto" w:fill="auto"/>
        <w:spacing w:before="0" w:after="240" w:line="274" w:lineRule="exact"/>
        <w:ind w:left="20" w:firstLine="0"/>
      </w:pPr>
      <w:proofErr w:type="gramStart"/>
      <w:r>
        <w:rPr>
          <w:rStyle w:val="11"/>
        </w:rPr>
        <w:t>Распространен</w:t>
      </w:r>
      <w:proofErr w:type="gramEnd"/>
      <w:r>
        <w:rPr>
          <w:rStyle w:val="11"/>
        </w:rPr>
        <w:t xml:space="preserve"> в центральной и северной европейской части России.</w:t>
      </w:r>
    </w:p>
    <w:p w:rsidR="00B11223" w:rsidRDefault="001C5F2F">
      <w:pPr>
        <w:pStyle w:val="3"/>
        <w:shd w:val="clear" w:color="auto" w:fill="auto"/>
        <w:spacing w:before="0" w:line="274" w:lineRule="exact"/>
        <w:ind w:left="20" w:right="40" w:firstLine="540"/>
        <w:jc w:val="both"/>
      </w:pPr>
      <w:r>
        <w:rPr>
          <w:rStyle w:val="a7"/>
        </w:rPr>
        <w:t xml:space="preserve">Торфяные грязи </w:t>
      </w:r>
      <w:r>
        <w:rPr>
          <w:rStyle w:val="11"/>
        </w:rPr>
        <w:t>- находятся в болотистых местах, в результате гниения остатков растений, содержат много БАВ и газов, гормонов, ферментов и органических кислот.</w:t>
      </w:r>
    </w:p>
    <w:p w:rsidR="00B11223" w:rsidRDefault="001C5F2F">
      <w:pPr>
        <w:pStyle w:val="3"/>
        <w:shd w:val="clear" w:color="auto" w:fill="auto"/>
        <w:spacing w:before="0" w:after="240" w:line="274" w:lineRule="exact"/>
        <w:ind w:left="20" w:right="40" w:firstLine="0"/>
      </w:pPr>
      <w:r>
        <w:rPr>
          <w:rStyle w:val="11"/>
        </w:rPr>
        <w:t xml:space="preserve">Одним из основных лечебных факторов грязей является термический, второй - химический. Местное влияние - обезболивающее, противовоспалительное и рассасывающее, </w:t>
      </w:r>
      <w:proofErr w:type="spellStart"/>
      <w:r>
        <w:rPr>
          <w:rStyle w:val="11"/>
        </w:rPr>
        <w:t>трофико</w:t>
      </w:r>
      <w:r>
        <w:rPr>
          <w:rStyle w:val="11"/>
        </w:rPr>
        <w:softHyphen/>
        <w:t>регенераторное</w:t>
      </w:r>
      <w:proofErr w:type="spellEnd"/>
      <w:r>
        <w:rPr>
          <w:rStyle w:val="11"/>
        </w:rPr>
        <w:t xml:space="preserve"> и механическое.</w:t>
      </w:r>
    </w:p>
    <w:p w:rsidR="00B11223" w:rsidRDefault="001C5F2F">
      <w:pPr>
        <w:pStyle w:val="3"/>
        <w:shd w:val="clear" w:color="auto" w:fill="auto"/>
        <w:spacing w:before="0" w:line="274" w:lineRule="exact"/>
        <w:ind w:left="20" w:right="40" w:firstLine="540"/>
        <w:jc w:val="both"/>
      </w:pPr>
      <w:r>
        <w:rPr>
          <w:rStyle w:val="a7"/>
        </w:rPr>
        <w:t xml:space="preserve">Показания: </w:t>
      </w:r>
      <w:r>
        <w:rPr>
          <w:rStyle w:val="11"/>
        </w:rPr>
        <w:t>заболевания ОДА, длительно незаживающие трофические раны и язвы, гинеко</w:t>
      </w:r>
      <w:r>
        <w:rPr>
          <w:rStyle w:val="11"/>
        </w:rPr>
        <w:softHyphen/>
        <w:t>логические заболевания, органы ЖКТ.</w:t>
      </w:r>
    </w:p>
    <w:p w:rsidR="00B11223" w:rsidRDefault="001C5F2F">
      <w:pPr>
        <w:pStyle w:val="3"/>
        <w:shd w:val="clear" w:color="auto" w:fill="auto"/>
        <w:spacing w:before="0" w:line="274" w:lineRule="exact"/>
        <w:ind w:left="20" w:right="40" w:firstLine="540"/>
        <w:jc w:val="both"/>
      </w:pPr>
      <w:r>
        <w:rPr>
          <w:rStyle w:val="a7"/>
        </w:rPr>
        <w:t xml:space="preserve">Противопоказания: </w:t>
      </w:r>
      <w:r>
        <w:rPr>
          <w:rStyle w:val="11"/>
        </w:rPr>
        <w:t>острые воспалительные процессы, злокачественные новообразования, ТБС, заболевания ССС, тиреотоксикоз. Т° грязи 38-46°, длительность - 15 мин. На курс лечения - 10-12 процедур, можно чередовать с бальнеотерапией.</w:t>
      </w:r>
    </w:p>
    <w:p w:rsidR="00B11223" w:rsidRDefault="001C5F2F">
      <w:pPr>
        <w:pStyle w:val="3"/>
        <w:shd w:val="clear" w:color="auto" w:fill="auto"/>
        <w:spacing w:before="0" w:line="274" w:lineRule="exact"/>
        <w:ind w:left="20" w:right="40" w:firstLine="0"/>
        <w:jc w:val="both"/>
      </w:pPr>
      <w:r>
        <w:rPr>
          <w:rStyle w:val="11"/>
        </w:rPr>
        <w:t xml:space="preserve">Интенсивность курса грязелечения различна и зависит от показаний и состояния больного. При интенсивном грязелечении проводят по 2-3 дня с последующим отдыхом 2 дня по 15'. Т° +38-40°. При </w:t>
      </w:r>
      <w:proofErr w:type="spellStart"/>
      <w:r>
        <w:rPr>
          <w:rStyle w:val="11"/>
        </w:rPr>
        <w:t>митигированном</w:t>
      </w:r>
      <w:proofErr w:type="spellEnd"/>
      <w:r>
        <w:rPr>
          <w:rStyle w:val="11"/>
        </w:rPr>
        <w:t xml:space="preserve"> (облегченном) курсе назначают через день по 10-12', </w:t>
      </w:r>
      <w:r>
        <w:rPr>
          <w:rStyle w:val="11"/>
          <w:lang w:val="en-US"/>
        </w:rPr>
        <w:t>t</w:t>
      </w:r>
      <w:r w:rsidRPr="003D57EF">
        <w:rPr>
          <w:rStyle w:val="11"/>
        </w:rPr>
        <w:t xml:space="preserve">° </w:t>
      </w:r>
      <w:r>
        <w:rPr>
          <w:rStyle w:val="11"/>
        </w:rPr>
        <w:t>грязи до 30-40°, на курс - 10-12 процедур.</w:t>
      </w:r>
    </w:p>
    <w:p w:rsidR="00B11223" w:rsidRDefault="001C5F2F">
      <w:pPr>
        <w:pStyle w:val="3"/>
        <w:shd w:val="clear" w:color="auto" w:fill="auto"/>
        <w:spacing w:before="0" w:line="274" w:lineRule="exact"/>
        <w:ind w:left="20" w:right="40" w:firstLine="0"/>
      </w:pPr>
      <w:r>
        <w:rPr>
          <w:rStyle w:val="11"/>
        </w:rPr>
        <w:t xml:space="preserve">Все лечебные факторы на курорты применяют комплексно и основываются на 3-х </w:t>
      </w:r>
      <w:proofErr w:type="spellStart"/>
      <w:r>
        <w:rPr>
          <w:rStyle w:val="11"/>
        </w:rPr>
        <w:t>климатодвига</w:t>
      </w:r>
      <w:r>
        <w:rPr>
          <w:rStyle w:val="11"/>
        </w:rPr>
        <w:softHyphen/>
        <w:t>тельных</w:t>
      </w:r>
      <w:proofErr w:type="spellEnd"/>
      <w:r>
        <w:rPr>
          <w:rStyle w:val="11"/>
        </w:rPr>
        <w:t xml:space="preserve"> режимах:</w:t>
      </w:r>
    </w:p>
    <w:p w:rsidR="00B11223" w:rsidRDefault="001C5F2F">
      <w:pPr>
        <w:pStyle w:val="3"/>
        <w:shd w:val="clear" w:color="auto" w:fill="auto"/>
        <w:spacing w:before="0" w:line="274" w:lineRule="exact"/>
        <w:ind w:left="20" w:firstLine="540"/>
        <w:jc w:val="both"/>
      </w:pPr>
      <w:proofErr w:type="spellStart"/>
      <w:proofErr w:type="gramStart"/>
      <w:r>
        <w:rPr>
          <w:rStyle w:val="11"/>
        </w:rPr>
        <w:t>I.щадящий</w:t>
      </w:r>
      <w:proofErr w:type="spellEnd"/>
      <w:r>
        <w:rPr>
          <w:rStyle w:val="11"/>
        </w:rPr>
        <w:t xml:space="preserve"> - ослабленные больные и в период адаптации</w:t>
      </w:r>
      <w:proofErr w:type="gramEnd"/>
    </w:p>
    <w:p w:rsidR="00B11223" w:rsidRDefault="001C5F2F">
      <w:pPr>
        <w:pStyle w:val="3"/>
        <w:shd w:val="clear" w:color="auto" w:fill="auto"/>
        <w:spacing w:before="0" w:line="274" w:lineRule="exact"/>
        <w:ind w:left="20" w:right="40" w:firstLine="540"/>
        <w:jc w:val="both"/>
      </w:pPr>
      <w:proofErr w:type="spellStart"/>
      <w:r>
        <w:rPr>
          <w:rStyle w:val="11"/>
        </w:rPr>
        <w:t>П.щадяще</w:t>
      </w:r>
      <w:proofErr w:type="spellEnd"/>
      <w:r>
        <w:rPr>
          <w:rStyle w:val="11"/>
        </w:rPr>
        <w:t>-тренировочный; умеренное воздействие, способствует пов</w:t>
      </w:r>
      <w:r>
        <w:rPr>
          <w:rStyle w:val="21"/>
        </w:rPr>
        <w:t>ыш</w:t>
      </w:r>
      <w:r>
        <w:rPr>
          <w:rStyle w:val="11"/>
        </w:rPr>
        <w:t>ению тонуса и зака</w:t>
      </w:r>
      <w:r>
        <w:rPr>
          <w:rStyle w:val="11"/>
        </w:rPr>
        <w:softHyphen/>
        <w:t>ливанию организма</w:t>
      </w:r>
    </w:p>
    <w:p w:rsidR="00B11223" w:rsidRDefault="001C5F2F">
      <w:pPr>
        <w:pStyle w:val="3"/>
        <w:shd w:val="clear" w:color="auto" w:fill="auto"/>
        <w:spacing w:before="0" w:line="274" w:lineRule="exact"/>
        <w:ind w:left="20" w:firstLine="540"/>
        <w:jc w:val="both"/>
      </w:pPr>
      <w:proofErr w:type="spellStart"/>
      <w:r>
        <w:rPr>
          <w:rStyle w:val="11"/>
        </w:rPr>
        <w:t>Ш.</w:t>
      </w:r>
      <w:proofErr w:type="gramStart"/>
      <w:r>
        <w:rPr>
          <w:rStyle w:val="11"/>
        </w:rPr>
        <w:t>тренирующий</w:t>
      </w:r>
      <w:proofErr w:type="spellEnd"/>
      <w:proofErr w:type="gramEnd"/>
      <w:r>
        <w:rPr>
          <w:rStyle w:val="11"/>
        </w:rPr>
        <w:t>; оказывает наиболее сильное воздействие.</w:t>
      </w:r>
    </w:p>
    <w:p w:rsidR="00B11223" w:rsidRDefault="001C5F2F">
      <w:pPr>
        <w:pStyle w:val="3"/>
        <w:shd w:val="clear" w:color="auto" w:fill="auto"/>
        <w:spacing w:before="0" w:line="274" w:lineRule="exact"/>
        <w:ind w:left="20" w:right="40" w:firstLine="0"/>
        <w:jc w:val="both"/>
      </w:pPr>
      <w:r>
        <w:rPr>
          <w:rStyle w:val="11"/>
        </w:rPr>
        <w:t>При переходе от одного двигательного режима к другому происходит повышение интенсивности всех назначенных больному процедур, усиливают климатическое воздействие и все виды двига</w:t>
      </w:r>
      <w:r>
        <w:rPr>
          <w:rStyle w:val="11"/>
        </w:rPr>
        <w:softHyphen/>
        <w:t>тельной активности.</w:t>
      </w:r>
    </w:p>
    <w:p w:rsidR="00B11223" w:rsidRDefault="001C5F2F">
      <w:pPr>
        <w:pStyle w:val="3"/>
        <w:shd w:val="clear" w:color="auto" w:fill="auto"/>
        <w:spacing w:before="0" w:line="274" w:lineRule="exact"/>
        <w:ind w:left="20" w:right="40" w:firstLine="0"/>
      </w:pPr>
      <w:r>
        <w:rPr>
          <w:rStyle w:val="11"/>
        </w:rPr>
        <w:t>Методы курортной терапии оказывают стимулирующее, нормализирующее, общеукрепляющее влияние на организм.</w:t>
      </w:r>
    </w:p>
    <w:sectPr w:rsidR="00B11223">
      <w:type w:val="continuous"/>
      <w:pgSz w:w="11909" w:h="16838"/>
      <w:pgMar w:top="1519" w:right="645" w:bottom="1548" w:left="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2F" w:rsidRDefault="001C5F2F">
      <w:r>
        <w:separator/>
      </w:r>
    </w:p>
  </w:endnote>
  <w:endnote w:type="continuationSeparator" w:id="0">
    <w:p w:rsidR="001C5F2F" w:rsidRDefault="001C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2F" w:rsidRDefault="001C5F2F"/>
  </w:footnote>
  <w:footnote w:type="continuationSeparator" w:id="0">
    <w:p w:rsidR="001C5F2F" w:rsidRDefault="001C5F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7A1C"/>
    <w:multiLevelType w:val="multilevel"/>
    <w:tmpl w:val="C6345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556F35"/>
    <w:multiLevelType w:val="multilevel"/>
    <w:tmpl w:val="2794D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23"/>
    <w:rsid w:val="001C5F2F"/>
    <w:rsid w:val="003D57EF"/>
    <w:rsid w:val="009336C1"/>
    <w:rsid w:val="00B1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60" w:line="278" w:lineRule="exact"/>
      <w:ind w:hanging="13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60" w:line="278" w:lineRule="exact"/>
      <w:ind w:hanging="13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705</Words>
  <Characters>4022</Characters>
  <Application>Microsoft Office Word</Application>
  <DocSecurity>0</DocSecurity>
  <Lines>33</Lines>
  <Paragraphs>9</Paragraphs>
  <ScaleCrop>false</ScaleCrop>
  <Company>Microsoft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Pak_GO</dc:creator>
  <cp:lastModifiedBy>артем дмитриев</cp:lastModifiedBy>
  <cp:revision>3</cp:revision>
  <dcterms:created xsi:type="dcterms:W3CDTF">2013-02-10T23:32:00Z</dcterms:created>
  <dcterms:modified xsi:type="dcterms:W3CDTF">2017-12-09T05:14:00Z</dcterms:modified>
</cp:coreProperties>
</file>