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1" w:rsidRPr="00BA6AF1" w:rsidRDefault="00BA6AF1">
      <w:pPr>
        <w:pStyle w:val="10"/>
        <w:keepNext/>
        <w:keepLines/>
        <w:shd w:val="clear" w:color="auto" w:fill="auto"/>
        <w:spacing w:after="257" w:line="260" w:lineRule="exact"/>
        <w:ind w:left="20"/>
        <w:rPr>
          <w:rStyle w:val="11"/>
          <w:b/>
          <w:bCs/>
          <w:sz w:val="28"/>
          <w:szCs w:val="28"/>
        </w:rPr>
      </w:pPr>
      <w:bookmarkStart w:id="0" w:name="bookmark0"/>
      <w:r>
        <w:rPr>
          <w:rStyle w:val="11"/>
          <w:b/>
          <w:bCs/>
        </w:rPr>
        <w:t xml:space="preserve">                                                                                                                                      </w:t>
      </w:r>
      <w:r>
        <w:rPr>
          <w:rStyle w:val="11"/>
          <w:b/>
          <w:bCs/>
          <w:sz w:val="28"/>
          <w:szCs w:val="28"/>
        </w:rPr>
        <w:t xml:space="preserve">Лекция </w:t>
      </w:r>
      <w:bookmarkStart w:id="1" w:name="_GoBack"/>
      <w:bookmarkEnd w:id="1"/>
    </w:p>
    <w:p w:rsidR="006A5719" w:rsidRPr="00695AEC" w:rsidRDefault="00C350B9" w:rsidP="00BA6AF1">
      <w:pPr>
        <w:pStyle w:val="10"/>
        <w:keepNext/>
        <w:keepLines/>
        <w:shd w:val="clear" w:color="auto" w:fill="auto"/>
        <w:spacing w:after="257" w:line="260" w:lineRule="exact"/>
        <w:rPr>
          <w:sz w:val="28"/>
          <w:szCs w:val="28"/>
        </w:rPr>
      </w:pPr>
      <w:r w:rsidRPr="00695AEC">
        <w:rPr>
          <w:rStyle w:val="11"/>
          <w:b/>
          <w:bCs/>
          <w:sz w:val="28"/>
          <w:szCs w:val="28"/>
        </w:rPr>
        <w:t xml:space="preserve">Тема: </w:t>
      </w:r>
      <w:r w:rsidRPr="00695AEC">
        <w:rPr>
          <w:sz w:val="28"/>
          <w:szCs w:val="28"/>
        </w:rPr>
        <w:t xml:space="preserve">Ультразвуковая терапия. </w:t>
      </w:r>
      <w:proofErr w:type="spellStart"/>
      <w:r w:rsidRPr="00695AEC">
        <w:rPr>
          <w:sz w:val="28"/>
          <w:szCs w:val="28"/>
        </w:rPr>
        <w:t>Аэрозольтерапия</w:t>
      </w:r>
      <w:proofErr w:type="spellEnd"/>
      <w:r w:rsidRPr="00695AEC">
        <w:rPr>
          <w:sz w:val="28"/>
          <w:szCs w:val="28"/>
        </w:rPr>
        <w:t>. Светолечение.</w:t>
      </w:r>
      <w:bookmarkEnd w:id="0"/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880"/>
        <w:rPr>
          <w:sz w:val="24"/>
          <w:szCs w:val="24"/>
        </w:rPr>
      </w:pPr>
      <w:r w:rsidRPr="00695AEC">
        <w:rPr>
          <w:rStyle w:val="a5"/>
          <w:sz w:val="24"/>
          <w:szCs w:val="24"/>
        </w:rPr>
        <w:t>Ультразвуковая терапия -</w:t>
      </w:r>
      <w:r w:rsidRPr="00695AEC">
        <w:rPr>
          <w:sz w:val="24"/>
          <w:szCs w:val="24"/>
        </w:rPr>
        <w:t xml:space="preserve"> это механические колебания в упругой среде неслышимые ухом, высокочастотные. Глубина УЗ воздействия зависит от частоты работы аппарата. Дерматологическая глубина 1-2 см, терапевтическая 4-6 см.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УЗ колебания действуют на основе обратного пьезоэлектрического эффекта, действующим веще</w:t>
      </w:r>
      <w:r w:rsidRPr="00695AEC">
        <w:rPr>
          <w:sz w:val="24"/>
          <w:szCs w:val="24"/>
        </w:rPr>
        <w:softHyphen/>
        <w:t>ством является покрытие (</w:t>
      </w:r>
      <w:proofErr w:type="spellStart"/>
      <w:r w:rsidRPr="00695AEC">
        <w:rPr>
          <w:sz w:val="24"/>
          <w:szCs w:val="24"/>
        </w:rPr>
        <w:t>тетанад</w:t>
      </w:r>
      <w:proofErr w:type="spellEnd"/>
      <w:r w:rsidRPr="00695AEC">
        <w:rPr>
          <w:sz w:val="24"/>
          <w:szCs w:val="24"/>
        </w:rPr>
        <w:t xml:space="preserve"> бария или кварц) излучателя. Возникающие явления сжатия или растяжения, через контактную среду (вода, вазелин, масло) передаются в подлежащие ткани. Вы</w:t>
      </w:r>
      <w:r w:rsidRPr="00695AEC">
        <w:rPr>
          <w:sz w:val="24"/>
          <w:szCs w:val="24"/>
        </w:rPr>
        <w:softHyphen/>
        <w:t>деляют</w:t>
      </w:r>
    </w:p>
    <w:p w:rsidR="006A5719" w:rsidRPr="00695AEC" w:rsidRDefault="00C350B9">
      <w:pPr>
        <w:pStyle w:val="5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следующие механизмы действия:</w:t>
      </w:r>
    </w:p>
    <w:p w:rsidR="006A5719" w:rsidRPr="00695AEC" w:rsidRDefault="00C350B9">
      <w:pPr>
        <w:pStyle w:val="5"/>
        <w:numPr>
          <w:ilvl w:val="0"/>
          <w:numId w:val="1"/>
        </w:numPr>
        <w:shd w:val="clear" w:color="auto" w:fill="auto"/>
        <w:tabs>
          <w:tab w:val="left" w:pos="1346"/>
        </w:tabs>
        <w:spacing w:before="0"/>
        <w:ind w:left="1340"/>
        <w:rPr>
          <w:sz w:val="24"/>
          <w:szCs w:val="24"/>
        </w:rPr>
      </w:pPr>
      <w:proofErr w:type="gramStart"/>
      <w:r w:rsidRPr="00695AEC">
        <w:rPr>
          <w:sz w:val="24"/>
          <w:szCs w:val="24"/>
        </w:rPr>
        <w:t>механическое</w:t>
      </w:r>
      <w:proofErr w:type="gramEnd"/>
      <w:r w:rsidRPr="00695AEC">
        <w:rPr>
          <w:sz w:val="24"/>
          <w:szCs w:val="24"/>
        </w:rPr>
        <w:t xml:space="preserve">: </w:t>
      </w:r>
      <w:proofErr w:type="spellStart"/>
      <w:r w:rsidRPr="00695AEC">
        <w:rPr>
          <w:sz w:val="24"/>
          <w:szCs w:val="24"/>
        </w:rPr>
        <w:t>микромассаж</w:t>
      </w:r>
      <w:proofErr w:type="spellEnd"/>
      <w:r w:rsidRPr="00695AEC">
        <w:rPr>
          <w:sz w:val="24"/>
          <w:szCs w:val="24"/>
        </w:rPr>
        <w:t>, микровибрация</w:t>
      </w:r>
    </w:p>
    <w:p w:rsidR="006A5719" w:rsidRPr="00695AEC" w:rsidRDefault="00C350B9">
      <w:pPr>
        <w:pStyle w:val="5"/>
        <w:numPr>
          <w:ilvl w:val="0"/>
          <w:numId w:val="1"/>
        </w:numPr>
        <w:shd w:val="clear" w:color="auto" w:fill="auto"/>
        <w:tabs>
          <w:tab w:val="left" w:pos="1375"/>
        </w:tabs>
        <w:spacing w:before="0"/>
        <w:ind w:left="1340" w:right="20"/>
        <w:rPr>
          <w:sz w:val="24"/>
          <w:szCs w:val="24"/>
        </w:rPr>
      </w:pPr>
      <w:r w:rsidRPr="00695AEC">
        <w:rPr>
          <w:sz w:val="24"/>
          <w:szCs w:val="24"/>
        </w:rPr>
        <w:t>тепловой эффект обусловлен трансформацией поглощенной механической энергии в тепло</w:t>
      </w:r>
    </w:p>
    <w:p w:rsidR="006A5719" w:rsidRPr="00695AEC" w:rsidRDefault="00C350B9">
      <w:pPr>
        <w:pStyle w:val="5"/>
        <w:numPr>
          <w:ilvl w:val="0"/>
          <w:numId w:val="1"/>
        </w:numPr>
        <w:shd w:val="clear" w:color="auto" w:fill="auto"/>
        <w:tabs>
          <w:tab w:val="left" w:pos="1375"/>
        </w:tabs>
        <w:spacing w:before="0"/>
        <w:ind w:left="1340"/>
        <w:rPr>
          <w:sz w:val="24"/>
          <w:szCs w:val="24"/>
        </w:rPr>
      </w:pPr>
      <w:r w:rsidRPr="00695AEC">
        <w:rPr>
          <w:sz w:val="24"/>
          <w:szCs w:val="24"/>
        </w:rPr>
        <w:t>физико-химические изменения на клеточном уровне благодаря образованию БАВ</w:t>
      </w:r>
    </w:p>
    <w:p w:rsidR="006A5719" w:rsidRPr="00695AEC" w:rsidRDefault="00C350B9">
      <w:pPr>
        <w:pStyle w:val="5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На организм оказывает </w:t>
      </w:r>
      <w:proofErr w:type="gramStart"/>
      <w:r w:rsidRPr="00695AEC">
        <w:rPr>
          <w:sz w:val="24"/>
          <w:szCs w:val="24"/>
        </w:rPr>
        <w:t>рассасывающее</w:t>
      </w:r>
      <w:proofErr w:type="gramEnd"/>
      <w:r w:rsidRPr="00695AEC">
        <w:rPr>
          <w:sz w:val="24"/>
          <w:szCs w:val="24"/>
        </w:rPr>
        <w:t>, противовоспалительное, улучшающее проводимость по</w:t>
      </w:r>
    </w:p>
    <w:p w:rsidR="006A5719" w:rsidRPr="00695AEC" w:rsidRDefault="00C350B9">
      <w:pPr>
        <w:pStyle w:val="5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нервным волокнам. Воздух не пропускает УЗ колебаний, дозируют по интенсивности, т.е. по</w:t>
      </w:r>
      <w:r w:rsidR="00BA6AF1" w:rsidRPr="00695AEC">
        <w:rPr>
          <w:sz w:val="24"/>
          <w:szCs w:val="24"/>
        </w:rPr>
        <w:t xml:space="preserve"> мощности</w:t>
      </w:r>
    </w:p>
    <w:p w:rsidR="00BA6AF1" w:rsidRPr="00695AEC" w:rsidRDefault="00BA6AF1">
      <w:pPr>
        <w:pStyle w:val="5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- 0,05-0,2 </w:t>
      </w:r>
      <w:proofErr w:type="spellStart"/>
      <w:r w:rsidRPr="00695AEC">
        <w:rPr>
          <w:sz w:val="24"/>
          <w:szCs w:val="24"/>
        </w:rPr>
        <w:t>вт</w:t>
      </w:r>
      <w:proofErr w:type="spellEnd"/>
      <w:r w:rsidRPr="00695AEC">
        <w:rPr>
          <w:sz w:val="24"/>
          <w:szCs w:val="24"/>
        </w:rPr>
        <w:t>/см</w:t>
      </w:r>
      <w:proofErr w:type="gramStart"/>
      <w:r w:rsidRPr="00695AEC">
        <w:rPr>
          <w:sz w:val="24"/>
          <w:szCs w:val="24"/>
          <w:vertAlign w:val="superscript"/>
        </w:rPr>
        <w:t>2</w:t>
      </w:r>
      <w:proofErr w:type="gramEnd"/>
      <w:r w:rsidRPr="00695AEC">
        <w:rPr>
          <w:sz w:val="24"/>
          <w:szCs w:val="24"/>
        </w:rPr>
        <w:t xml:space="preserve">; средние- 0,2-0,4 </w:t>
      </w:r>
      <w:proofErr w:type="spellStart"/>
      <w:r w:rsidRPr="00695AEC">
        <w:rPr>
          <w:sz w:val="24"/>
          <w:szCs w:val="24"/>
        </w:rPr>
        <w:t>вт</w:t>
      </w:r>
      <w:proofErr w:type="spellEnd"/>
      <w:r w:rsidRPr="00695AEC">
        <w:rPr>
          <w:sz w:val="24"/>
          <w:szCs w:val="24"/>
        </w:rPr>
        <w:t>/м</w:t>
      </w:r>
      <w:r w:rsidRPr="00695AEC">
        <w:rPr>
          <w:sz w:val="24"/>
          <w:szCs w:val="24"/>
          <w:vertAlign w:val="superscript"/>
        </w:rPr>
        <w:t>2</w:t>
      </w:r>
      <w:r w:rsidRPr="00695AEC">
        <w:rPr>
          <w:sz w:val="24"/>
          <w:szCs w:val="24"/>
        </w:rPr>
        <w:t>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695AEC">
        <w:rPr>
          <w:sz w:val="24"/>
          <w:szCs w:val="24"/>
        </w:rPr>
        <w:t>При выраженном болевом синдроме и у детей работаем на малых мощностях и в импульсном ре</w:t>
      </w:r>
      <w:r w:rsidRPr="00695AEC">
        <w:rPr>
          <w:sz w:val="24"/>
          <w:szCs w:val="24"/>
        </w:rPr>
        <w:softHyphen/>
        <w:t>жиме. Суммарное время у взрослых 15 минут, у детей - 10 мин. (с 2-х летнего возраста). Дополнительные противопоказания: наличие тромбов в области воздействия.</w:t>
      </w:r>
    </w:p>
    <w:p w:rsidR="006A5719" w:rsidRPr="00695AEC" w:rsidRDefault="00C350B9">
      <w:pPr>
        <w:pStyle w:val="5"/>
        <w:shd w:val="clear" w:color="auto" w:fill="auto"/>
        <w:spacing w:before="0" w:after="236"/>
        <w:ind w:left="2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Режим работы для </w:t>
      </w:r>
      <w:proofErr w:type="gramStart"/>
      <w:r w:rsidRPr="00695AEC">
        <w:rPr>
          <w:sz w:val="24"/>
          <w:szCs w:val="24"/>
        </w:rPr>
        <w:t>м</w:t>
      </w:r>
      <w:proofErr w:type="gramEnd"/>
      <w:r w:rsidRPr="00695AEC">
        <w:rPr>
          <w:sz w:val="24"/>
          <w:szCs w:val="24"/>
        </w:rPr>
        <w:t>/сестры 2 часа непрерывной работы с 15 минутным перерывом. Во время ра</w:t>
      </w:r>
      <w:r w:rsidRPr="00695AEC">
        <w:rPr>
          <w:sz w:val="24"/>
          <w:szCs w:val="24"/>
        </w:rPr>
        <w:softHyphen/>
        <w:t xml:space="preserve">боты одевается </w:t>
      </w:r>
      <w:proofErr w:type="gramStart"/>
      <w:r w:rsidRPr="00695AEC">
        <w:rPr>
          <w:sz w:val="24"/>
          <w:szCs w:val="24"/>
        </w:rPr>
        <w:t>х/б</w:t>
      </w:r>
      <w:proofErr w:type="gramEnd"/>
      <w:r w:rsidRPr="00695AEC">
        <w:rPr>
          <w:sz w:val="24"/>
          <w:szCs w:val="24"/>
        </w:rPr>
        <w:t xml:space="preserve"> перчатка, чтобы создать воздушную прослойку. При введении лекарственных веществ метод называется </w:t>
      </w:r>
      <w:proofErr w:type="spellStart"/>
      <w:r w:rsidRPr="00695AEC">
        <w:rPr>
          <w:rStyle w:val="a5"/>
          <w:sz w:val="24"/>
          <w:szCs w:val="24"/>
        </w:rPr>
        <w:t>ультрофонофорез</w:t>
      </w:r>
      <w:proofErr w:type="spellEnd"/>
      <w:r w:rsidRPr="00695AEC">
        <w:rPr>
          <w:rStyle w:val="a5"/>
          <w:sz w:val="24"/>
          <w:szCs w:val="24"/>
        </w:rPr>
        <w:t>,</w:t>
      </w:r>
      <w:r w:rsidRPr="00695AEC">
        <w:rPr>
          <w:sz w:val="24"/>
          <w:szCs w:val="24"/>
        </w:rPr>
        <w:t xml:space="preserve"> основанный на введении лекарств</w:t>
      </w:r>
      <w:r w:rsidR="00B72003" w:rsidRPr="00695AEC">
        <w:rPr>
          <w:sz w:val="24"/>
          <w:szCs w:val="24"/>
        </w:rPr>
        <w:t>енного вещества с помощью ультра</w:t>
      </w:r>
      <w:r w:rsidRPr="00695AEC">
        <w:rPr>
          <w:sz w:val="24"/>
          <w:szCs w:val="24"/>
        </w:rPr>
        <w:t>звука.</w:t>
      </w:r>
    </w:p>
    <w:p w:rsidR="006A5719" w:rsidRPr="00695AEC" w:rsidRDefault="00C350B9">
      <w:pPr>
        <w:pStyle w:val="5"/>
        <w:shd w:val="clear" w:color="auto" w:fill="auto"/>
        <w:spacing w:before="0" w:line="278" w:lineRule="exact"/>
        <w:ind w:left="20" w:right="20" w:firstLine="1320"/>
        <w:jc w:val="both"/>
        <w:rPr>
          <w:sz w:val="24"/>
          <w:szCs w:val="24"/>
        </w:rPr>
      </w:pPr>
      <w:proofErr w:type="spellStart"/>
      <w:r w:rsidRPr="00695AEC">
        <w:rPr>
          <w:rStyle w:val="13pt"/>
          <w:sz w:val="24"/>
          <w:szCs w:val="24"/>
        </w:rPr>
        <w:t>Аэрозольтерапия</w:t>
      </w:r>
      <w:proofErr w:type="spellEnd"/>
      <w:r w:rsidRPr="00695AEC">
        <w:rPr>
          <w:rStyle w:val="13pt0"/>
          <w:sz w:val="24"/>
          <w:szCs w:val="24"/>
        </w:rPr>
        <w:t xml:space="preserve"> </w:t>
      </w:r>
      <w:r w:rsidRPr="00695AEC">
        <w:rPr>
          <w:sz w:val="24"/>
          <w:szCs w:val="24"/>
        </w:rPr>
        <w:t>- это метод введения лекарственных веществ в организм в ви</w:t>
      </w:r>
      <w:r w:rsidRPr="00695AEC">
        <w:rPr>
          <w:sz w:val="24"/>
          <w:szCs w:val="24"/>
        </w:rPr>
        <w:softHyphen/>
        <w:t>де ингаляции, т.е. вдыхания распыленных в воздухе мельчайших частиц твердых или жидких ле</w:t>
      </w:r>
      <w:r w:rsidRPr="00695AEC">
        <w:rPr>
          <w:sz w:val="24"/>
          <w:szCs w:val="24"/>
        </w:rPr>
        <w:softHyphen/>
        <w:t>карственных веществ.</w:t>
      </w:r>
    </w:p>
    <w:p w:rsidR="006A5719" w:rsidRPr="00695AEC" w:rsidRDefault="00C350B9">
      <w:pPr>
        <w:pStyle w:val="20"/>
        <w:shd w:val="clear" w:color="auto" w:fill="auto"/>
        <w:ind w:left="20"/>
        <w:rPr>
          <w:sz w:val="24"/>
          <w:szCs w:val="24"/>
        </w:rPr>
      </w:pPr>
      <w:r w:rsidRPr="00695AEC">
        <w:rPr>
          <w:rStyle w:val="21"/>
          <w:sz w:val="24"/>
          <w:szCs w:val="24"/>
        </w:rPr>
        <w:t xml:space="preserve">Различают ингаляции </w:t>
      </w:r>
      <w:r w:rsidRPr="00695AEC">
        <w:rPr>
          <w:sz w:val="24"/>
          <w:szCs w:val="24"/>
        </w:rPr>
        <w:t>естественные</w:t>
      </w:r>
      <w:r w:rsidRPr="00695AEC">
        <w:rPr>
          <w:rStyle w:val="21"/>
          <w:sz w:val="24"/>
          <w:szCs w:val="24"/>
        </w:rPr>
        <w:t xml:space="preserve"> и </w:t>
      </w:r>
      <w:r w:rsidRPr="00695AEC">
        <w:rPr>
          <w:sz w:val="24"/>
          <w:szCs w:val="24"/>
        </w:rPr>
        <w:t>искусственные.</w:t>
      </w:r>
    </w:p>
    <w:p w:rsidR="006A5719" w:rsidRPr="00695AEC" w:rsidRDefault="00C350B9">
      <w:pPr>
        <w:pStyle w:val="5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proofErr w:type="gramStart"/>
      <w:r w:rsidRPr="00695AEC">
        <w:rPr>
          <w:rStyle w:val="a5"/>
          <w:sz w:val="24"/>
          <w:szCs w:val="24"/>
        </w:rPr>
        <w:t>Естественные</w:t>
      </w:r>
      <w:proofErr w:type="gramEnd"/>
      <w:r w:rsidRPr="00695AEC">
        <w:rPr>
          <w:sz w:val="24"/>
          <w:szCs w:val="24"/>
        </w:rPr>
        <w:t xml:space="preserve"> применяют на приморских, горных и лесных курортах.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695AEC">
        <w:rPr>
          <w:rStyle w:val="a5"/>
          <w:sz w:val="24"/>
          <w:szCs w:val="24"/>
        </w:rPr>
        <w:t>Искусственные</w:t>
      </w:r>
      <w:r w:rsidRPr="00695AEC">
        <w:rPr>
          <w:sz w:val="24"/>
          <w:szCs w:val="24"/>
        </w:rPr>
        <w:t xml:space="preserve"> ингаляции осуществляются через вдыхание воздуха, насыщенного лекарственны</w:t>
      </w:r>
      <w:r w:rsidRPr="00695AEC">
        <w:rPr>
          <w:sz w:val="24"/>
          <w:szCs w:val="24"/>
        </w:rPr>
        <w:softHyphen/>
        <w:t>ми веществами в виде влажного или масляного тумана, дыма, пара, газа, сухой пыли, смешанной с воздухом или кислородом.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132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В физиотерапии широко используют аэрозоли для воздействия на слизистую дыха</w:t>
      </w:r>
      <w:r w:rsidRPr="00695AEC">
        <w:rPr>
          <w:sz w:val="24"/>
          <w:szCs w:val="24"/>
        </w:rPr>
        <w:softHyphen/>
        <w:t>тельных путей. Действие лекарственных аэрозолей зависит от дисперсности составляющих его частиц, т.е. от их размеров.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132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Чем меньше размер частиц, тем больше их суммарная площадь, а значит больше площадь взаимодействия лекарственного вещества с поверхностью слизистой, тем больше эффект, глубина проникновения в дыхательные пути, также зависит от размера частиц. Крупные частицы задерживаются в носовых путях, а мелкие достигают альвеол.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132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Поэтому для лечения легких и бронхов применяют аэрозоли высокой и средней дис</w:t>
      </w:r>
      <w:r w:rsidRPr="00695AEC">
        <w:rPr>
          <w:sz w:val="24"/>
          <w:szCs w:val="24"/>
        </w:rPr>
        <w:softHyphen/>
        <w:t>персности, а при заболевании верхних дыхательных путей - низко-дисперсные. В механизме дей</w:t>
      </w:r>
      <w:r w:rsidRPr="00695AEC">
        <w:rPr>
          <w:sz w:val="24"/>
          <w:szCs w:val="24"/>
        </w:rPr>
        <w:softHyphen/>
        <w:t>ствия наибольшее значение имеют</w:t>
      </w:r>
      <w:r w:rsidR="00966427" w:rsidRPr="00695AEC">
        <w:rPr>
          <w:sz w:val="24"/>
          <w:szCs w:val="24"/>
        </w:rPr>
        <w:t xml:space="preserve"> 3 фактора: фармакологические с</w:t>
      </w:r>
      <w:r w:rsidRPr="00695AEC">
        <w:rPr>
          <w:sz w:val="24"/>
          <w:szCs w:val="24"/>
        </w:rPr>
        <w:t>войства лекарственного ве</w:t>
      </w:r>
      <w:r w:rsidRPr="00695AEC">
        <w:rPr>
          <w:sz w:val="24"/>
          <w:szCs w:val="24"/>
        </w:rPr>
        <w:softHyphen/>
        <w:t xml:space="preserve">щества, электрический заряд и </w:t>
      </w:r>
      <w:r w:rsidRPr="00695AEC">
        <w:rPr>
          <w:sz w:val="24"/>
          <w:szCs w:val="24"/>
          <w:lang w:val="en-US"/>
        </w:rPr>
        <w:t>t</w:t>
      </w:r>
      <w:r w:rsidRPr="00695AEC">
        <w:rPr>
          <w:sz w:val="24"/>
          <w:szCs w:val="24"/>
        </w:rPr>
        <w:t>° ингаляции.</w:t>
      </w:r>
    </w:p>
    <w:p w:rsidR="006A5719" w:rsidRPr="00695AEC" w:rsidRDefault="00C350B9">
      <w:pPr>
        <w:pStyle w:val="5"/>
        <w:shd w:val="clear" w:color="auto" w:fill="auto"/>
        <w:spacing w:before="0" w:after="24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Оказывает местное, и </w:t>
      </w:r>
      <w:proofErr w:type="spellStart"/>
      <w:r w:rsidRPr="00695AEC">
        <w:rPr>
          <w:sz w:val="24"/>
          <w:szCs w:val="24"/>
        </w:rPr>
        <w:t>генерализованное</w:t>
      </w:r>
      <w:proofErr w:type="spellEnd"/>
      <w:r w:rsidRPr="00695AEC">
        <w:rPr>
          <w:sz w:val="24"/>
          <w:szCs w:val="24"/>
        </w:rPr>
        <w:t xml:space="preserve"> воздействие на организм.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440"/>
        <w:jc w:val="both"/>
        <w:rPr>
          <w:sz w:val="24"/>
          <w:szCs w:val="24"/>
        </w:rPr>
      </w:pPr>
      <w:r w:rsidRPr="00695AEC">
        <w:rPr>
          <w:rStyle w:val="a5"/>
          <w:sz w:val="24"/>
          <w:szCs w:val="24"/>
        </w:rPr>
        <w:t>Различают 5 основных видов ингаляции:</w:t>
      </w:r>
      <w:r w:rsidRPr="00695AEC">
        <w:rPr>
          <w:sz w:val="24"/>
          <w:szCs w:val="24"/>
        </w:rPr>
        <w:t xml:space="preserve"> паровые - </w:t>
      </w:r>
      <w:r w:rsidRPr="00695AEC">
        <w:rPr>
          <w:sz w:val="24"/>
          <w:szCs w:val="24"/>
          <w:lang w:val="en-US"/>
        </w:rPr>
        <w:t>t</w:t>
      </w:r>
      <w:r w:rsidRPr="00695AEC">
        <w:rPr>
          <w:sz w:val="24"/>
          <w:szCs w:val="24"/>
        </w:rPr>
        <w:t xml:space="preserve">°57-63° , тепло-влажные </w:t>
      </w:r>
      <w:r w:rsidRPr="00695AEC">
        <w:rPr>
          <w:sz w:val="24"/>
          <w:szCs w:val="24"/>
          <w:lang w:val="en-US"/>
        </w:rPr>
        <w:t>t</w:t>
      </w:r>
      <w:r w:rsidRPr="00695AEC">
        <w:rPr>
          <w:sz w:val="24"/>
          <w:szCs w:val="24"/>
        </w:rPr>
        <w:t>°38-42°, аэрозоли комнатной температуры, масляные (при гипертоническом характере заболевания) и ингаляции порошков. Сухие ингаляции, ультразвуковые ингаляции, используют ультразвуковые генераторы.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44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В домашних условиях применяют паровые, комнатной температуры, масляные ингаляции. Ле</w:t>
      </w:r>
      <w:r w:rsidRPr="00695AEC">
        <w:rPr>
          <w:sz w:val="24"/>
          <w:szCs w:val="24"/>
        </w:rPr>
        <w:softHyphen/>
        <w:t xml:space="preserve">чебное действие ингаляции зависит от фармакологических свойств применяемых лекарственных веществ и от </w:t>
      </w:r>
      <w:proofErr w:type="gramStart"/>
      <w:r w:rsidRPr="00695AEC">
        <w:rPr>
          <w:sz w:val="24"/>
          <w:szCs w:val="24"/>
        </w:rPr>
        <w:t>процессов</w:t>
      </w:r>
      <w:proofErr w:type="gramEnd"/>
      <w:r w:rsidRPr="00695AEC">
        <w:rPr>
          <w:sz w:val="24"/>
          <w:szCs w:val="24"/>
        </w:rPr>
        <w:t xml:space="preserve"> происходящих в организме и желаемого результата (антибактериальное действие, улучшающее дренажную функцию и разжижающее мокроту).</w:t>
      </w:r>
    </w:p>
    <w:p w:rsidR="006A5719" w:rsidRPr="00695AEC" w:rsidRDefault="00C350B9">
      <w:pPr>
        <w:pStyle w:val="5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proofErr w:type="gramStart"/>
      <w:r w:rsidRPr="00695AEC">
        <w:rPr>
          <w:sz w:val="24"/>
          <w:szCs w:val="24"/>
        </w:rPr>
        <w:lastRenderedPageBreak/>
        <w:t>Чаще всего используют щелочи или щелочные минеральные воды, масла (эвкалиптовое, персико</w:t>
      </w:r>
      <w:r w:rsidRPr="00695AEC">
        <w:rPr>
          <w:sz w:val="24"/>
          <w:szCs w:val="24"/>
        </w:rPr>
        <w:softHyphen/>
        <w:t xml:space="preserve">вое, миндальное), ментол, антибиотики, фитонциды, </w:t>
      </w:r>
      <w:proofErr w:type="spellStart"/>
      <w:r w:rsidRPr="00695AEC">
        <w:rPr>
          <w:sz w:val="24"/>
          <w:szCs w:val="24"/>
        </w:rPr>
        <w:t>бронхолитики</w:t>
      </w:r>
      <w:proofErr w:type="spellEnd"/>
      <w:r w:rsidRPr="00695AEC">
        <w:rPr>
          <w:sz w:val="24"/>
          <w:szCs w:val="24"/>
        </w:rPr>
        <w:t>, витамины.</w:t>
      </w:r>
      <w:proofErr w:type="gramEnd"/>
    </w:p>
    <w:p w:rsidR="00213AA2" w:rsidRPr="00695AEC" w:rsidRDefault="00213AA2">
      <w:pPr>
        <w:pStyle w:val="20"/>
        <w:shd w:val="clear" w:color="auto" w:fill="auto"/>
        <w:ind w:left="420"/>
        <w:rPr>
          <w:rStyle w:val="22"/>
          <w:iCs/>
          <w:sz w:val="24"/>
          <w:szCs w:val="24"/>
        </w:rPr>
      </w:pPr>
    </w:p>
    <w:p w:rsidR="006A5719" w:rsidRPr="00695AEC" w:rsidRDefault="00C350B9">
      <w:pPr>
        <w:pStyle w:val="20"/>
        <w:shd w:val="clear" w:color="auto" w:fill="auto"/>
        <w:ind w:left="420"/>
        <w:rPr>
          <w:sz w:val="24"/>
          <w:szCs w:val="24"/>
        </w:rPr>
      </w:pPr>
      <w:r w:rsidRPr="00695AEC">
        <w:rPr>
          <w:rStyle w:val="22"/>
          <w:i/>
          <w:iCs/>
          <w:sz w:val="24"/>
          <w:szCs w:val="24"/>
        </w:rPr>
        <w:t>Курс лечения при острых процессах</w:t>
      </w:r>
      <w:r w:rsidRPr="00695AEC">
        <w:rPr>
          <w:rStyle w:val="21"/>
          <w:sz w:val="24"/>
          <w:szCs w:val="24"/>
        </w:rPr>
        <w:t xml:space="preserve"> - 4-5 ингаляций.</w:t>
      </w:r>
    </w:p>
    <w:p w:rsidR="006A5719" w:rsidRPr="00695AEC" w:rsidRDefault="00C350B9">
      <w:pPr>
        <w:pStyle w:val="5"/>
        <w:shd w:val="clear" w:color="auto" w:fill="auto"/>
        <w:spacing w:before="0" w:after="275"/>
        <w:ind w:left="40" w:right="20" w:firstLine="0"/>
        <w:jc w:val="both"/>
        <w:rPr>
          <w:sz w:val="24"/>
          <w:szCs w:val="24"/>
        </w:rPr>
      </w:pPr>
      <w:r w:rsidRPr="00695AEC">
        <w:rPr>
          <w:rStyle w:val="a6"/>
          <w:sz w:val="24"/>
          <w:szCs w:val="24"/>
        </w:rPr>
        <w:t>При хронических заболеваниях</w:t>
      </w:r>
      <w:r w:rsidRPr="00695AEC">
        <w:rPr>
          <w:sz w:val="24"/>
          <w:szCs w:val="24"/>
        </w:rPr>
        <w:t xml:space="preserve"> - 10-30 ингаляций; продолжительность процедуры 5-15 мин. ежедневно или через день. Различают групповые и индивидуальные процедуры.</w:t>
      </w:r>
    </w:p>
    <w:p w:rsidR="006A5719" w:rsidRPr="00695AEC" w:rsidRDefault="00C350B9">
      <w:pPr>
        <w:pStyle w:val="20"/>
        <w:shd w:val="clear" w:color="auto" w:fill="auto"/>
        <w:spacing w:line="230" w:lineRule="exact"/>
        <w:ind w:left="420"/>
        <w:rPr>
          <w:sz w:val="24"/>
          <w:szCs w:val="24"/>
        </w:rPr>
      </w:pPr>
      <w:r w:rsidRPr="00695AEC">
        <w:rPr>
          <w:rStyle w:val="23"/>
          <w:i/>
          <w:iCs/>
          <w:sz w:val="24"/>
          <w:szCs w:val="24"/>
        </w:rPr>
        <w:t>Показания: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30" w:lineRule="exact"/>
        <w:ind w:left="4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острые и хронические воспалительные заболевания верхних дыхательных путей;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283" w:lineRule="exact"/>
        <w:ind w:left="4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заболевания бронхов,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83" w:lineRule="exact"/>
        <w:ind w:left="42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заболевания легких в предоперационный или послеоперационный период при хроническом вмешательстве на легких,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88" w:lineRule="exact"/>
        <w:ind w:left="4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ГБ I и II стадии,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88" w:lineRule="exact"/>
        <w:ind w:left="4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пороки сердца с недостаточностью кровообращения I и II степени,</w:t>
      </w:r>
    </w:p>
    <w:p w:rsidR="006A5719" w:rsidRPr="00695AEC" w:rsidRDefault="00C350B9">
      <w:pPr>
        <w:pStyle w:val="5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286" w:line="288" w:lineRule="exact"/>
        <w:ind w:left="4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для получения наркотического или снотворного действия.</w:t>
      </w:r>
    </w:p>
    <w:p w:rsidR="006A5719" w:rsidRPr="00695AEC" w:rsidRDefault="00885EB9">
      <w:pPr>
        <w:pStyle w:val="20"/>
        <w:shd w:val="clear" w:color="auto" w:fill="auto"/>
        <w:spacing w:after="240" w:line="230" w:lineRule="exact"/>
        <w:ind w:left="40"/>
        <w:rPr>
          <w:sz w:val="24"/>
          <w:szCs w:val="24"/>
        </w:rPr>
      </w:pPr>
      <w:r w:rsidRPr="00695AEC">
        <w:rPr>
          <w:rStyle w:val="23"/>
          <w:i/>
          <w:iCs/>
          <w:sz w:val="24"/>
          <w:szCs w:val="24"/>
        </w:rPr>
        <w:t>Противопоказан</w:t>
      </w:r>
      <w:r w:rsidR="00C350B9" w:rsidRPr="00695AEC">
        <w:rPr>
          <w:rStyle w:val="23"/>
          <w:i/>
          <w:iCs/>
          <w:sz w:val="24"/>
          <w:szCs w:val="24"/>
        </w:rPr>
        <w:t>ия:</w:t>
      </w:r>
    </w:p>
    <w:p w:rsidR="006A5719" w:rsidRPr="00695AEC" w:rsidRDefault="00C350B9">
      <w:pPr>
        <w:pStyle w:val="5"/>
        <w:shd w:val="clear" w:color="auto" w:fill="auto"/>
        <w:spacing w:before="0" w:after="538" w:line="230" w:lineRule="exact"/>
        <w:ind w:left="4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• непереносимость лекарственных веществ</w:t>
      </w:r>
    </w:p>
    <w:p w:rsidR="006A5719" w:rsidRPr="00695AEC" w:rsidRDefault="00C350B9">
      <w:pPr>
        <w:pStyle w:val="5"/>
        <w:shd w:val="clear" w:color="auto" w:fill="auto"/>
        <w:spacing w:before="0" w:after="252" w:line="288" w:lineRule="exact"/>
        <w:ind w:left="4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Ингаляции проводятся в специальных помещениях - ингаляториях с помощью аппарато</w:t>
      </w:r>
      <w:proofErr w:type="gramStart"/>
      <w:r w:rsidRPr="00695AEC">
        <w:rPr>
          <w:sz w:val="24"/>
          <w:szCs w:val="24"/>
        </w:rPr>
        <w:t>в-</w:t>
      </w:r>
      <w:proofErr w:type="gramEnd"/>
      <w:r w:rsidRPr="00695AEC">
        <w:rPr>
          <w:sz w:val="24"/>
          <w:szCs w:val="24"/>
        </w:rPr>
        <w:t xml:space="preserve"> ингаля</w:t>
      </w:r>
      <w:r w:rsidRPr="00695AEC">
        <w:rPr>
          <w:sz w:val="24"/>
          <w:szCs w:val="24"/>
        </w:rPr>
        <w:softHyphen/>
        <w:t>торов.</w:t>
      </w:r>
    </w:p>
    <w:p w:rsidR="006A5719" w:rsidRPr="00695AEC" w:rsidRDefault="00C350B9">
      <w:pPr>
        <w:pStyle w:val="5"/>
        <w:shd w:val="clear" w:color="auto" w:fill="auto"/>
        <w:spacing w:before="0"/>
        <w:ind w:left="1400" w:right="4540" w:hanging="1360"/>
        <w:rPr>
          <w:sz w:val="24"/>
          <w:szCs w:val="24"/>
        </w:rPr>
      </w:pPr>
      <w:r w:rsidRPr="00695AEC">
        <w:rPr>
          <w:sz w:val="24"/>
          <w:szCs w:val="24"/>
        </w:rPr>
        <w:t>Аппаратура: портативные 5 ИГ - 2, ЛИ - 1, ПАИ - 1,2 стационарные — аэрозоль</w:t>
      </w:r>
      <w:proofErr w:type="gramStart"/>
      <w:r w:rsidRPr="00695AEC">
        <w:rPr>
          <w:sz w:val="24"/>
          <w:szCs w:val="24"/>
        </w:rPr>
        <w:t xml:space="preserve"> К</w:t>
      </w:r>
      <w:proofErr w:type="gramEnd"/>
      <w:r w:rsidRPr="00695AEC">
        <w:rPr>
          <w:sz w:val="24"/>
          <w:szCs w:val="24"/>
        </w:rPr>
        <w:t xml:space="preserve"> -1, УИ -2. для групповых ингаляций: ГЭК — 1</w:t>
      </w:r>
    </w:p>
    <w:p w:rsidR="006A5719" w:rsidRPr="00695AEC" w:rsidRDefault="00885EB9" w:rsidP="00885EB9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  <w:r w:rsidRPr="00695AEC">
        <w:rPr>
          <w:rStyle w:val="1pt"/>
          <w:sz w:val="24"/>
          <w:szCs w:val="24"/>
        </w:rPr>
        <w:t xml:space="preserve">                                          </w:t>
      </w:r>
      <w:r w:rsidR="00C350B9" w:rsidRPr="00695AEC">
        <w:rPr>
          <w:rStyle w:val="1pt"/>
          <w:sz w:val="24"/>
          <w:szCs w:val="24"/>
        </w:rPr>
        <w:t>ГЭК-2</w:t>
      </w:r>
    </w:p>
    <w:p w:rsidR="006A5719" w:rsidRPr="00695AEC" w:rsidRDefault="00C350B9">
      <w:pPr>
        <w:pStyle w:val="5"/>
        <w:shd w:val="clear" w:color="auto" w:fill="auto"/>
        <w:spacing w:before="0" w:after="580" w:line="230" w:lineRule="exact"/>
        <w:ind w:left="1400" w:firstLine="0"/>
        <w:rPr>
          <w:b/>
          <w:sz w:val="24"/>
          <w:szCs w:val="24"/>
        </w:rPr>
      </w:pPr>
      <w:r w:rsidRPr="00695AEC">
        <w:rPr>
          <w:sz w:val="24"/>
          <w:szCs w:val="24"/>
        </w:rPr>
        <w:t>Для ультразвуковых ингаляций: “Туман”, “Муссон”, “Вулкан”.</w:t>
      </w:r>
    </w:p>
    <w:p w:rsidR="006A5719" w:rsidRPr="00695AEC" w:rsidRDefault="00695AEC">
      <w:pPr>
        <w:pStyle w:val="10"/>
        <w:keepNext/>
        <w:keepLines/>
        <w:shd w:val="clear" w:color="auto" w:fill="auto"/>
        <w:spacing w:after="250" w:line="270" w:lineRule="exact"/>
        <w:ind w:left="1400"/>
        <w:jc w:val="left"/>
        <w:rPr>
          <w:sz w:val="28"/>
          <w:szCs w:val="28"/>
        </w:rPr>
      </w:pPr>
      <w:bookmarkStart w:id="2" w:name="bookmark1"/>
      <w:r w:rsidRPr="00695AEC">
        <w:rPr>
          <w:rStyle w:val="1135pt"/>
          <w:b/>
          <w:bCs/>
          <w:i/>
          <w:iCs/>
          <w:sz w:val="28"/>
          <w:szCs w:val="28"/>
        </w:rPr>
        <w:t>Аэро</w:t>
      </w:r>
      <w:r w:rsidR="00C350B9" w:rsidRPr="00695AEC">
        <w:rPr>
          <w:rStyle w:val="1135pt"/>
          <w:b/>
          <w:bCs/>
          <w:i/>
          <w:iCs/>
          <w:sz w:val="28"/>
          <w:szCs w:val="28"/>
        </w:rPr>
        <w:t>ионотерапия</w:t>
      </w:r>
      <w:bookmarkEnd w:id="2"/>
    </w:p>
    <w:p w:rsidR="006A5719" w:rsidRPr="00695AEC" w:rsidRDefault="00C350B9">
      <w:pPr>
        <w:pStyle w:val="5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- метод воздействия на организм ионизированным воздухом. </w:t>
      </w:r>
      <w:r w:rsidRPr="00695AEC">
        <w:rPr>
          <w:rStyle w:val="a7"/>
          <w:sz w:val="24"/>
          <w:szCs w:val="24"/>
        </w:rPr>
        <w:t>Аэроион</w:t>
      </w:r>
      <w:proofErr w:type="gramStart"/>
      <w:r w:rsidRPr="00695AEC">
        <w:rPr>
          <w:rStyle w:val="a7"/>
          <w:sz w:val="24"/>
          <w:szCs w:val="24"/>
        </w:rPr>
        <w:t>ы-</w:t>
      </w:r>
      <w:proofErr w:type="gramEnd"/>
      <w:r w:rsidRPr="00695AEC">
        <w:rPr>
          <w:rStyle w:val="12"/>
          <w:sz w:val="24"/>
          <w:szCs w:val="24"/>
        </w:rPr>
        <w:t xml:space="preserve"> </w:t>
      </w:r>
      <w:r w:rsidRPr="00695AEC">
        <w:rPr>
          <w:sz w:val="24"/>
          <w:szCs w:val="24"/>
        </w:rPr>
        <w:t>это молекулы газа, несу</w:t>
      </w:r>
      <w:r w:rsidRPr="00695AEC">
        <w:rPr>
          <w:sz w:val="24"/>
          <w:szCs w:val="24"/>
        </w:rPr>
        <w:softHyphen/>
        <w:t>щие положительный или отрицательный заряд. Получается газообразный комплекс, получивший название легких ионов. Дозируют по количеству аэроионов, которые больной получает в течение процедуры, составляет в среднем от 75 до 150 миллиардов ионов.</w:t>
      </w:r>
    </w:p>
    <w:p w:rsidR="006A5719" w:rsidRPr="00695AEC" w:rsidRDefault="00C350B9">
      <w:pPr>
        <w:pStyle w:val="5"/>
        <w:shd w:val="clear" w:color="auto" w:fill="auto"/>
        <w:spacing w:before="0"/>
        <w:ind w:left="40" w:right="20" w:firstLine="0"/>
        <w:rPr>
          <w:sz w:val="24"/>
          <w:szCs w:val="24"/>
        </w:rPr>
      </w:pPr>
      <w:r w:rsidRPr="00695AEC">
        <w:rPr>
          <w:sz w:val="24"/>
          <w:szCs w:val="24"/>
        </w:rPr>
        <w:t xml:space="preserve">Лечебное действие оказывают отрицательно заряженные ионы. Они улучшают </w:t>
      </w:r>
      <w:proofErr w:type="spellStart"/>
      <w:r w:rsidRPr="00695AEC">
        <w:rPr>
          <w:sz w:val="24"/>
          <w:szCs w:val="24"/>
        </w:rPr>
        <w:t>окислительно</w:t>
      </w:r>
      <w:r w:rsidRPr="00695AEC">
        <w:rPr>
          <w:sz w:val="24"/>
          <w:szCs w:val="24"/>
        </w:rPr>
        <w:softHyphen/>
        <w:t>восстановительные</w:t>
      </w:r>
      <w:proofErr w:type="spellEnd"/>
      <w:r w:rsidRPr="00695AEC">
        <w:rPr>
          <w:sz w:val="24"/>
          <w:szCs w:val="24"/>
        </w:rPr>
        <w:t xml:space="preserve"> процессы, функцию внешнего дыхания. Под их влиянием увеличивается ге</w:t>
      </w:r>
      <w:r w:rsidRPr="00695AEC">
        <w:rPr>
          <w:sz w:val="24"/>
          <w:szCs w:val="24"/>
        </w:rPr>
        <w:softHyphen/>
        <w:t>моглобин, число эритроцитов, замедляется СОЭ, свертываемость крови, ЧСС замедляется. Отрицательные аэроионы улучшают сон, работоспособность, стимулируют белковый, углевод</w:t>
      </w:r>
      <w:r w:rsidRPr="00695AEC">
        <w:rPr>
          <w:sz w:val="24"/>
          <w:szCs w:val="24"/>
        </w:rPr>
        <w:softHyphen/>
        <w:t>ный, водный обмены, защитные силы организма, фагоцитарную функцию.</w:t>
      </w:r>
    </w:p>
    <w:p w:rsidR="006A5719" w:rsidRPr="00695AEC" w:rsidRDefault="00C350B9">
      <w:pPr>
        <w:pStyle w:val="5"/>
        <w:shd w:val="clear" w:color="auto" w:fill="auto"/>
        <w:spacing w:before="0"/>
        <w:ind w:left="40" w:righ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Получают аэроионы от космических лучей, от радиации почвы в природе и от аппарата “Серпу</w:t>
      </w:r>
      <w:r w:rsidRPr="00695AEC">
        <w:rPr>
          <w:sz w:val="24"/>
          <w:szCs w:val="24"/>
        </w:rPr>
        <w:softHyphen/>
        <w:t xml:space="preserve">хов”- получают </w:t>
      </w:r>
      <w:proofErr w:type="spellStart"/>
      <w:r w:rsidRPr="00695AEC">
        <w:rPr>
          <w:sz w:val="24"/>
          <w:szCs w:val="24"/>
        </w:rPr>
        <w:t>гидроаэроионы</w:t>
      </w:r>
      <w:proofErr w:type="spellEnd"/>
      <w:r w:rsidRPr="00695AEC">
        <w:rPr>
          <w:sz w:val="24"/>
          <w:szCs w:val="24"/>
        </w:rPr>
        <w:t>.</w:t>
      </w:r>
    </w:p>
    <w:p w:rsidR="006A5719" w:rsidRPr="00695AEC" w:rsidRDefault="00C350B9">
      <w:pPr>
        <w:pStyle w:val="30"/>
        <w:shd w:val="clear" w:color="auto" w:fill="auto"/>
        <w:spacing w:after="0" w:line="90" w:lineRule="exact"/>
        <w:ind w:left="8760"/>
        <w:rPr>
          <w:sz w:val="24"/>
          <w:szCs w:val="24"/>
        </w:rPr>
      </w:pPr>
      <w:r w:rsidRPr="00695AEC">
        <w:rPr>
          <w:sz w:val="24"/>
          <w:szCs w:val="24"/>
        </w:rPr>
        <w:t>г</w:t>
      </w:r>
    </w:p>
    <w:p w:rsidR="006A5719" w:rsidRPr="00695AEC" w:rsidRDefault="00C350B9">
      <w:pPr>
        <w:pStyle w:val="5"/>
        <w:shd w:val="clear" w:color="auto" w:fill="auto"/>
        <w:spacing w:before="0" w:line="278" w:lineRule="exact"/>
        <w:ind w:left="40" w:right="20" w:firstLine="0"/>
        <w:jc w:val="both"/>
        <w:rPr>
          <w:sz w:val="24"/>
          <w:szCs w:val="24"/>
        </w:rPr>
      </w:pPr>
      <w:r w:rsidRPr="00695AEC">
        <w:rPr>
          <w:rStyle w:val="a8"/>
          <w:sz w:val="24"/>
          <w:szCs w:val="24"/>
        </w:rPr>
        <w:t xml:space="preserve">Франклинизация </w:t>
      </w:r>
      <w:r w:rsidRPr="00695AEC">
        <w:rPr>
          <w:sz w:val="24"/>
          <w:szCs w:val="24"/>
        </w:rPr>
        <w:t>— метод лечебного воздействия на организм или его отдельные области посто</w:t>
      </w:r>
      <w:r w:rsidRPr="00695AEC">
        <w:rPr>
          <w:sz w:val="24"/>
          <w:szCs w:val="24"/>
        </w:rPr>
        <w:softHyphen/>
        <w:t>янным электрическим полем высокого напряжения аэроионами и химическими веществами. Они оказывают как непосредственное, так и сложное нервно-рефлекторное действие. Их контакт с ко</w:t>
      </w:r>
      <w:r w:rsidRPr="00695AEC">
        <w:rPr>
          <w:sz w:val="24"/>
          <w:szCs w:val="24"/>
        </w:rPr>
        <w:softHyphen/>
        <w:t>жей, слизистой оболочкой дыхательных путей приводит к появлению в тканях слабого постоянно</w:t>
      </w:r>
      <w:r w:rsidRPr="00695AEC">
        <w:rPr>
          <w:sz w:val="24"/>
          <w:szCs w:val="24"/>
        </w:rPr>
        <w:softHyphen/>
        <w:t>го тока, образование в них активных продуктов.</w:t>
      </w:r>
    </w:p>
    <w:p w:rsidR="00475DAA" w:rsidRDefault="00475DAA">
      <w:pPr>
        <w:pStyle w:val="10"/>
        <w:keepNext/>
        <w:keepLines/>
        <w:shd w:val="clear" w:color="auto" w:fill="auto"/>
        <w:spacing w:after="260" w:line="270" w:lineRule="exact"/>
        <w:jc w:val="center"/>
        <w:rPr>
          <w:rStyle w:val="1135pt0"/>
          <w:b/>
          <w:bCs/>
          <w:i/>
          <w:iCs/>
          <w:sz w:val="24"/>
          <w:szCs w:val="24"/>
        </w:rPr>
      </w:pPr>
      <w:bookmarkStart w:id="3" w:name="bookmark2"/>
    </w:p>
    <w:p w:rsidR="006A5719" w:rsidRPr="00475DAA" w:rsidRDefault="00C350B9">
      <w:pPr>
        <w:pStyle w:val="10"/>
        <w:keepNext/>
        <w:keepLines/>
        <w:shd w:val="clear" w:color="auto" w:fill="auto"/>
        <w:spacing w:after="260" w:line="270" w:lineRule="exact"/>
        <w:jc w:val="center"/>
        <w:rPr>
          <w:sz w:val="28"/>
          <w:szCs w:val="28"/>
        </w:rPr>
      </w:pPr>
      <w:r w:rsidRPr="00475DAA">
        <w:rPr>
          <w:rStyle w:val="1135pt0"/>
          <w:b/>
          <w:bCs/>
          <w:i/>
          <w:iCs/>
          <w:sz w:val="28"/>
          <w:szCs w:val="28"/>
        </w:rPr>
        <w:t>Светолечение</w:t>
      </w:r>
      <w:bookmarkEnd w:id="3"/>
    </w:p>
    <w:p w:rsidR="006A5719" w:rsidRPr="00695AEC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Метод физиотерапии, заключающийся в дозированном действии на организм больного инфракрасного, видимого и ультрафиолетового и лазерного излучений.</w:t>
      </w:r>
    </w:p>
    <w:p w:rsidR="006A5719" w:rsidRPr="00695AEC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По физическим данным </w:t>
      </w:r>
      <w:r w:rsidRPr="00695AEC">
        <w:rPr>
          <w:rStyle w:val="a9"/>
          <w:sz w:val="24"/>
          <w:szCs w:val="24"/>
        </w:rPr>
        <w:t>свет</w:t>
      </w:r>
      <w:r w:rsidRPr="00695AEC">
        <w:rPr>
          <w:sz w:val="24"/>
          <w:szCs w:val="24"/>
        </w:rPr>
        <w:t xml:space="preserve"> представляет собой поток электромагнитных колебаний оп</w:t>
      </w:r>
      <w:r w:rsidRPr="00695AEC">
        <w:rPr>
          <w:sz w:val="24"/>
          <w:szCs w:val="24"/>
        </w:rPr>
        <w:softHyphen/>
      </w:r>
      <w:r w:rsidRPr="00695AEC">
        <w:rPr>
          <w:sz w:val="24"/>
          <w:szCs w:val="24"/>
        </w:rPr>
        <w:lastRenderedPageBreak/>
        <w:t xml:space="preserve">тического диаметра, т.е. длина волны от 400 мкм (микрометров до 2 </w:t>
      </w:r>
      <w:proofErr w:type="spellStart"/>
      <w:r w:rsidRPr="00695AEC">
        <w:rPr>
          <w:sz w:val="24"/>
          <w:szCs w:val="24"/>
        </w:rPr>
        <w:t>нм</w:t>
      </w:r>
      <w:proofErr w:type="spellEnd"/>
      <w:r w:rsidRPr="00695AEC">
        <w:rPr>
          <w:sz w:val="24"/>
          <w:szCs w:val="24"/>
        </w:rPr>
        <w:t xml:space="preserve"> нанометр).</w:t>
      </w:r>
    </w:p>
    <w:p w:rsidR="006A5719" w:rsidRPr="00695AEC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695AEC">
        <w:rPr>
          <w:rStyle w:val="aa"/>
          <w:sz w:val="24"/>
          <w:szCs w:val="24"/>
        </w:rPr>
        <w:t xml:space="preserve">Инфракрасное излучение </w:t>
      </w:r>
      <w:r w:rsidRPr="00695AEC">
        <w:rPr>
          <w:rStyle w:val="a9"/>
          <w:sz w:val="24"/>
          <w:szCs w:val="24"/>
        </w:rPr>
        <w:t>-</w:t>
      </w:r>
      <w:r w:rsidRPr="00695AEC">
        <w:rPr>
          <w:sz w:val="24"/>
          <w:szCs w:val="24"/>
        </w:rPr>
        <w:t xml:space="preserve"> это тепловые лучи, длина волн от400 мкм до 600 </w:t>
      </w:r>
      <w:proofErr w:type="spellStart"/>
      <w:r w:rsidRPr="00695AEC">
        <w:rPr>
          <w:sz w:val="24"/>
          <w:szCs w:val="24"/>
        </w:rPr>
        <w:t>нм</w:t>
      </w:r>
      <w:proofErr w:type="spellEnd"/>
      <w:r w:rsidRPr="00695AEC">
        <w:rPr>
          <w:sz w:val="24"/>
          <w:szCs w:val="24"/>
        </w:rPr>
        <w:t>, источни</w:t>
      </w:r>
      <w:r w:rsidRPr="00695AEC">
        <w:rPr>
          <w:sz w:val="24"/>
          <w:szCs w:val="24"/>
        </w:rPr>
        <w:softHyphen/>
        <w:t>ком их является любое нагретое свыше 1000° тело, чаще получа</w:t>
      </w:r>
      <w:r w:rsidR="00475DAA">
        <w:rPr>
          <w:sz w:val="24"/>
          <w:szCs w:val="24"/>
        </w:rPr>
        <w:t>ют от спирали вольфрамоникелев</w:t>
      </w:r>
      <w:r w:rsidRPr="00695AEC">
        <w:rPr>
          <w:sz w:val="24"/>
          <w:szCs w:val="24"/>
        </w:rPr>
        <w:t xml:space="preserve">ой. Они проникают на глубину 4-5 см и поглощаются </w:t>
      </w:r>
      <w:proofErr w:type="spellStart"/>
      <w:r w:rsidRPr="00695AEC">
        <w:rPr>
          <w:sz w:val="24"/>
          <w:szCs w:val="24"/>
        </w:rPr>
        <w:t>тканями</w:t>
      </w:r>
      <w:proofErr w:type="gramStart"/>
      <w:r w:rsidRPr="00695AEC">
        <w:rPr>
          <w:sz w:val="24"/>
          <w:szCs w:val="24"/>
        </w:rPr>
        <w:t>,ч</w:t>
      </w:r>
      <w:proofErr w:type="gramEnd"/>
      <w:r w:rsidRPr="00695AEC">
        <w:rPr>
          <w:sz w:val="24"/>
          <w:szCs w:val="24"/>
        </w:rPr>
        <w:t>т</w:t>
      </w:r>
      <w:r w:rsidR="00475DAA">
        <w:rPr>
          <w:sz w:val="24"/>
          <w:szCs w:val="24"/>
        </w:rPr>
        <w:t>о</w:t>
      </w:r>
      <w:proofErr w:type="spellEnd"/>
      <w:r w:rsidR="00475DAA">
        <w:rPr>
          <w:sz w:val="24"/>
          <w:szCs w:val="24"/>
        </w:rPr>
        <w:t xml:space="preserve"> проявляется образованием </w:t>
      </w:r>
      <w:proofErr w:type="spellStart"/>
      <w:r w:rsidR="00475DAA">
        <w:rPr>
          <w:sz w:val="24"/>
          <w:szCs w:val="24"/>
        </w:rPr>
        <w:t>кол</w:t>
      </w:r>
      <w:r w:rsidRPr="00695AEC">
        <w:rPr>
          <w:sz w:val="24"/>
          <w:szCs w:val="24"/>
        </w:rPr>
        <w:t>орической</w:t>
      </w:r>
      <w:proofErr w:type="spellEnd"/>
      <w:r w:rsidRPr="00695AEC">
        <w:rPr>
          <w:sz w:val="24"/>
          <w:szCs w:val="24"/>
        </w:rPr>
        <w:t xml:space="preserve"> эритемы (тепловой).</w:t>
      </w:r>
    </w:p>
    <w:p w:rsidR="006A5719" w:rsidRPr="00695AEC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Электромагнитная энергия переходит в тепло, это приводит к ускорению </w:t>
      </w:r>
      <w:proofErr w:type="spellStart"/>
      <w:r w:rsidRPr="00695AEC">
        <w:rPr>
          <w:sz w:val="24"/>
          <w:szCs w:val="24"/>
        </w:rPr>
        <w:t>физико</w:t>
      </w:r>
      <w:r w:rsidRPr="00695AEC">
        <w:rPr>
          <w:sz w:val="24"/>
          <w:szCs w:val="24"/>
        </w:rPr>
        <w:softHyphen/>
        <w:t>химических</w:t>
      </w:r>
      <w:proofErr w:type="spellEnd"/>
      <w:r w:rsidRPr="00695AEC">
        <w:rPr>
          <w:sz w:val="24"/>
          <w:szCs w:val="24"/>
        </w:rPr>
        <w:t xml:space="preserve"> и биологических процессов, раздражению нервных рецепторов, а это ведет к расши</w:t>
      </w:r>
      <w:r w:rsidRPr="00695AEC">
        <w:rPr>
          <w:sz w:val="24"/>
          <w:szCs w:val="24"/>
        </w:rPr>
        <w:softHyphen/>
        <w:t>рению сосудов, ускорению кровотока, возникает гиперемия, повышается тканевая проницаемость, снижается мышечный тонус и спазм сосудов.</w:t>
      </w:r>
    </w:p>
    <w:p w:rsidR="006A5719" w:rsidRPr="00695AEC" w:rsidRDefault="00C350B9">
      <w:pPr>
        <w:pStyle w:val="5"/>
        <w:shd w:val="clear" w:color="auto" w:fill="auto"/>
        <w:spacing w:before="0" w:after="229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Инфракрасные лучи стимулируют </w:t>
      </w:r>
      <w:proofErr w:type="spellStart"/>
      <w:r w:rsidRPr="00695AEC">
        <w:rPr>
          <w:sz w:val="24"/>
          <w:szCs w:val="24"/>
        </w:rPr>
        <w:t>репаративные</w:t>
      </w:r>
      <w:proofErr w:type="spellEnd"/>
      <w:r w:rsidRPr="00695AEC">
        <w:rPr>
          <w:sz w:val="24"/>
          <w:szCs w:val="24"/>
        </w:rPr>
        <w:t xml:space="preserve"> процессы и снимают спазмы и боль.</w:t>
      </w:r>
    </w:p>
    <w:p w:rsidR="006A5719" w:rsidRPr="00695AEC" w:rsidRDefault="00C350B9">
      <w:pPr>
        <w:pStyle w:val="20"/>
        <w:shd w:val="clear" w:color="auto" w:fill="auto"/>
        <w:spacing w:line="288" w:lineRule="exact"/>
        <w:jc w:val="left"/>
        <w:rPr>
          <w:sz w:val="24"/>
          <w:szCs w:val="24"/>
        </w:rPr>
      </w:pPr>
      <w:r w:rsidRPr="00695AEC">
        <w:rPr>
          <w:rStyle w:val="24"/>
          <w:i/>
          <w:iCs/>
          <w:sz w:val="24"/>
          <w:szCs w:val="24"/>
        </w:rPr>
        <w:t>Показания:</w:t>
      </w:r>
    </w:p>
    <w:p w:rsidR="006A5719" w:rsidRPr="00695AEC" w:rsidRDefault="00C350B9">
      <w:pPr>
        <w:pStyle w:val="5"/>
        <w:numPr>
          <w:ilvl w:val="0"/>
          <w:numId w:val="3"/>
        </w:numPr>
        <w:shd w:val="clear" w:color="auto" w:fill="auto"/>
        <w:tabs>
          <w:tab w:val="left" w:pos="916"/>
        </w:tabs>
        <w:spacing w:before="0" w:line="288" w:lineRule="exact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Заболевания внутренних органов (подострые и хронические не гнойные):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Бронхит;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Колиты;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Ожирение;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Микседема;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Отравления тяжелыми металлами.</w:t>
      </w:r>
    </w:p>
    <w:p w:rsidR="006A5719" w:rsidRPr="00695AEC" w:rsidRDefault="00C350B9">
      <w:pPr>
        <w:pStyle w:val="5"/>
        <w:numPr>
          <w:ilvl w:val="0"/>
          <w:numId w:val="3"/>
        </w:numPr>
        <w:shd w:val="clear" w:color="auto" w:fill="auto"/>
        <w:tabs>
          <w:tab w:val="left" w:pos="945"/>
        </w:tabs>
        <w:spacing w:before="0" w:line="288" w:lineRule="exact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Заболевания ОДА: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3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Хронический артрит;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Периартрит;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Спондилез.</w:t>
      </w:r>
    </w:p>
    <w:p w:rsidR="006A5719" w:rsidRPr="00695AEC" w:rsidRDefault="00C350B9">
      <w:pPr>
        <w:pStyle w:val="5"/>
        <w:numPr>
          <w:ilvl w:val="0"/>
          <w:numId w:val="3"/>
        </w:numPr>
        <w:shd w:val="clear" w:color="auto" w:fill="auto"/>
        <w:tabs>
          <w:tab w:val="left" w:pos="940"/>
        </w:tabs>
        <w:spacing w:before="0" w:line="293" w:lineRule="exact"/>
        <w:ind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Заболевания периферической нервной системы: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Хронический неврит;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Невралгия;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Миозит;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5"/>
        </w:tabs>
        <w:spacing w:before="0" w:after="24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Радикулит.</w:t>
      </w:r>
    </w:p>
    <w:p w:rsidR="006A5719" w:rsidRPr="00695AEC" w:rsidRDefault="00C350B9">
      <w:pPr>
        <w:pStyle w:val="20"/>
        <w:shd w:val="clear" w:color="auto" w:fill="auto"/>
        <w:spacing w:line="293" w:lineRule="exact"/>
        <w:jc w:val="left"/>
        <w:rPr>
          <w:sz w:val="24"/>
          <w:szCs w:val="24"/>
        </w:rPr>
      </w:pPr>
      <w:r w:rsidRPr="00695AEC">
        <w:rPr>
          <w:rStyle w:val="24"/>
          <w:i/>
          <w:iCs/>
          <w:sz w:val="24"/>
          <w:szCs w:val="24"/>
        </w:rPr>
        <w:t>Противопоказания</w:t>
      </w:r>
      <w:r w:rsidRPr="00695AEC">
        <w:rPr>
          <w:rStyle w:val="25"/>
          <w:i/>
          <w:iCs/>
          <w:sz w:val="24"/>
          <w:szCs w:val="24"/>
        </w:rPr>
        <w:t>: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Злокачественные новообразования;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5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Склонность к кровотечению;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 xml:space="preserve">Гипертоническая болезнь </w:t>
      </w:r>
      <w:r w:rsidRPr="00695AEC">
        <w:rPr>
          <w:sz w:val="24"/>
          <w:szCs w:val="24"/>
          <w:lang w:val="en-US"/>
        </w:rPr>
        <w:t>II</w:t>
      </w:r>
      <w:r w:rsidRPr="00695AEC">
        <w:rPr>
          <w:sz w:val="24"/>
          <w:szCs w:val="24"/>
        </w:rPr>
        <w:t>-</w:t>
      </w:r>
      <w:r w:rsidRPr="00695AEC">
        <w:rPr>
          <w:sz w:val="24"/>
          <w:szCs w:val="24"/>
          <w:lang w:val="en-US"/>
        </w:rPr>
        <w:t>III</w:t>
      </w:r>
      <w:r w:rsidRPr="00695AEC">
        <w:rPr>
          <w:sz w:val="24"/>
          <w:szCs w:val="24"/>
        </w:rPr>
        <w:t xml:space="preserve"> стадии;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Выраженный атеросклероз;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5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Острые гнойные воспалительные заболевания;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Арахноидит,</w:t>
      </w:r>
    </w:p>
    <w:p w:rsidR="006A5719" w:rsidRPr="00695AEC" w:rsidRDefault="00C350B9">
      <w:pPr>
        <w:pStyle w:val="5"/>
        <w:numPr>
          <w:ilvl w:val="0"/>
          <w:numId w:val="4"/>
        </w:numPr>
        <w:shd w:val="clear" w:color="auto" w:fill="auto"/>
        <w:tabs>
          <w:tab w:val="left" w:pos="1440"/>
        </w:tabs>
        <w:spacing w:before="0" w:after="290" w:line="293" w:lineRule="exact"/>
        <w:ind w:left="1080" w:firstLine="0"/>
        <w:rPr>
          <w:sz w:val="24"/>
          <w:szCs w:val="24"/>
        </w:rPr>
      </w:pPr>
      <w:r w:rsidRPr="00695AEC">
        <w:rPr>
          <w:sz w:val="24"/>
          <w:szCs w:val="24"/>
        </w:rPr>
        <w:t>Беременность.</w:t>
      </w:r>
    </w:p>
    <w:p w:rsidR="006A5719" w:rsidRPr="00695AEC" w:rsidRDefault="00C350B9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  <w:r w:rsidRPr="00695AEC">
        <w:rPr>
          <w:rStyle w:val="26"/>
          <w:sz w:val="24"/>
          <w:szCs w:val="24"/>
        </w:rPr>
        <w:t>Аппаратура</w:t>
      </w:r>
      <w:r w:rsidRPr="00695AEC">
        <w:rPr>
          <w:sz w:val="24"/>
          <w:szCs w:val="24"/>
        </w:rPr>
        <w:t>: лампа Минина, «Соллюкс», ванна световая.</w:t>
      </w:r>
    </w:p>
    <w:p w:rsidR="006A5719" w:rsidRDefault="00C350B9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  <w:r w:rsidRPr="00695AEC">
        <w:rPr>
          <w:sz w:val="24"/>
          <w:szCs w:val="24"/>
        </w:rPr>
        <w:t>Экспозиция с 10-15-30', на курс - 5-10 процедур.</w:t>
      </w: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</w:pPr>
    </w:p>
    <w:p w:rsidR="002B5447" w:rsidRPr="00695AEC" w:rsidRDefault="002B5447">
      <w:pPr>
        <w:pStyle w:val="5"/>
        <w:shd w:val="clear" w:color="auto" w:fill="auto"/>
        <w:spacing w:before="0" w:line="230" w:lineRule="exact"/>
        <w:ind w:firstLine="0"/>
        <w:rPr>
          <w:sz w:val="24"/>
          <w:szCs w:val="24"/>
        </w:rPr>
        <w:sectPr w:rsidR="002B5447" w:rsidRPr="00695AEC">
          <w:type w:val="continuous"/>
          <w:pgSz w:w="11909" w:h="16838"/>
          <w:pgMar w:top="843" w:right="732" w:bottom="599" w:left="766" w:header="0" w:footer="3" w:gutter="0"/>
          <w:cols w:space="720"/>
          <w:noEndnote/>
          <w:docGrid w:linePitch="360"/>
        </w:sectPr>
      </w:pPr>
    </w:p>
    <w:p w:rsidR="00CF0332" w:rsidRDefault="002B5447">
      <w:pPr>
        <w:pStyle w:val="5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>
        <w:rPr>
          <w:b/>
          <w:sz w:val="28"/>
          <w:szCs w:val="28"/>
        </w:rPr>
        <w:t>Светолечение</w:t>
      </w:r>
      <w:r w:rsidR="00CF0332">
        <w:rPr>
          <w:sz w:val="24"/>
          <w:szCs w:val="24"/>
        </w:rPr>
        <w:t xml:space="preserve">                                                </w:t>
      </w:r>
      <w:r w:rsidR="00CF0332">
        <w:rPr>
          <w:sz w:val="24"/>
          <w:szCs w:val="24"/>
        </w:rPr>
        <w:tab/>
      </w:r>
      <w:r w:rsidR="00CF0332">
        <w:rPr>
          <w:sz w:val="24"/>
          <w:szCs w:val="24"/>
        </w:rPr>
        <w:tab/>
      </w:r>
    </w:p>
    <w:p w:rsidR="00CF0332" w:rsidRDefault="00CF0332">
      <w:pPr>
        <w:pStyle w:val="5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</w:p>
    <w:p w:rsidR="006A5719" w:rsidRPr="00695AEC" w:rsidRDefault="00C350B9">
      <w:pPr>
        <w:pStyle w:val="5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В спектре видимого света различают 7 основных цветов. Длина волны от 760 до 400 </w:t>
      </w:r>
      <w:proofErr w:type="spellStart"/>
      <w:r w:rsidRPr="00695AEC">
        <w:rPr>
          <w:sz w:val="24"/>
          <w:szCs w:val="24"/>
        </w:rPr>
        <w:t>нм</w:t>
      </w:r>
      <w:proofErr w:type="spellEnd"/>
    </w:p>
    <w:p w:rsidR="006A5719" w:rsidRPr="00695AEC" w:rsidRDefault="00C350B9">
      <w:pPr>
        <w:pStyle w:val="5"/>
        <w:numPr>
          <w:ilvl w:val="0"/>
          <w:numId w:val="5"/>
        </w:numPr>
        <w:shd w:val="clear" w:color="auto" w:fill="auto"/>
        <w:tabs>
          <w:tab w:val="left" w:pos="159"/>
        </w:tabs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красный, желтый, голубой, фиолетовый</w:t>
      </w:r>
    </w:p>
    <w:p w:rsidR="006A5719" w:rsidRPr="00695AEC" w:rsidRDefault="00C350B9">
      <w:pPr>
        <w:pStyle w:val="5"/>
        <w:numPr>
          <w:ilvl w:val="0"/>
          <w:numId w:val="5"/>
        </w:numPr>
        <w:shd w:val="clear" w:color="auto" w:fill="auto"/>
        <w:tabs>
          <w:tab w:val="left" w:pos="159"/>
        </w:tabs>
        <w:spacing w:before="0"/>
        <w:ind w:left="20" w:firstLine="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оранжевый, зеленый, синий.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Видимые лучи проникают в ткани организма на глубину до 1 см. При облучении видимыми лучами в организме происходят те же реакции, что и при воздействии инфракрасными лучами, по</w:t>
      </w:r>
      <w:r w:rsidRPr="00695AEC">
        <w:rPr>
          <w:sz w:val="24"/>
          <w:szCs w:val="24"/>
        </w:rPr>
        <w:softHyphen/>
        <w:t>казания и противопоказания к ним совпадают, т.к. их получают от одних источников и имеют об</w:t>
      </w:r>
      <w:r w:rsidRPr="00695AEC">
        <w:rPr>
          <w:sz w:val="24"/>
          <w:szCs w:val="24"/>
        </w:rPr>
        <w:softHyphen/>
        <w:t>щие эффекты.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>В древние времена применяли лечение светом оспы, кори. В.М. Бехтерев обосновал лече</w:t>
      </w:r>
      <w:r w:rsidRPr="00695AEC">
        <w:rPr>
          <w:sz w:val="24"/>
          <w:szCs w:val="24"/>
        </w:rPr>
        <w:softHyphen/>
        <w:t>ние светом ряда нервно-психических заболеваний.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1080" w:firstLine="700"/>
        <w:rPr>
          <w:sz w:val="24"/>
          <w:szCs w:val="24"/>
        </w:rPr>
      </w:pPr>
      <w:r w:rsidRPr="00695AEC">
        <w:rPr>
          <w:sz w:val="24"/>
          <w:szCs w:val="24"/>
        </w:rPr>
        <w:t xml:space="preserve">Он приписывал </w:t>
      </w:r>
      <w:r w:rsidRPr="00695AEC">
        <w:rPr>
          <w:rStyle w:val="ae"/>
          <w:sz w:val="24"/>
          <w:szCs w:val="24"/>
        </w:rPr>
        <w:t>белому</w:t>
      </w:r>
      <w:r w:rsidRPr="00695AEC">
        <w:rPr>
          <w:sz w:val="24"/>
          <w:szCs w:val="24"/>
        </w:rPr>
        <w:t xml:space="preserve"> - анальгезирующее и успокаивающее действие, </w:t>
      </w:r>
      <w:r w:rsidRPr="00695AEC">
        <w:rPr>
          <w:rStyle w:val="ae"/>
          <w:sz w:val="24"/>
          <w:szCs w:val="24"/>
        </w:rPr>
        <w:t>голубом</w:t>
      </w:r>
      <w:proofErr w:type="gramStart"/>
      <w:r w:rsidRPr="00695AEC">
        <w:rPr>
          <w:rStyle w:val="ae"/>
          <w:sz w:val="24"/>
          <w:szCs w:val="24"/>
        </w:rPr>
        <w:t>у-</w:t>
      </w:r>
      <w:proofErr w:type="gramEnd"/>
      <w:r w:rsidRPr="00695AEC">
        <w:rPr>
          <w:rStyle w:val="ae"/>
          <w:sz w:val="24"/>
          <w:szCs w:val="24"/>
        </w:rPr>
        <w:t xml:space="preserve"> </w:t>
      </w:r>
      <w:r w:rsidRPr="00695AEC">
        <w:rPr>
          <w:sz w:val="24"/>
          <w:szCs w:val="24"/>
        </w:rPr>
        <w:t xml:space="preserve">сильно успокаивающее,- </w:t>
      </w:r>
      <w:r w:rsidRPr="00695AEC">
        <w:rPr>
          <w:rStyle w:val="ae"/>
          <w:sz w:val="24"/>
          <w:szCs w:val="24"/>
        </w:rPr>
        <w:t>красному -</w:t>
      </w:r>
      <w:r w:rsidRPr="00695AEC">
        <w:rPr>
          <w:sz w:val="24"/>
          <w:szCs w:val="24"/>
        </w:rPr>
        <w:t xml:space="preserve"> возбуждающее.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Установлено, что </w:t>
      </w:r>
      <w:r w:rsidRPr="00695AEC">
        <w:rPr>
          <w:rStyle w:val="ae"/>
          <w:sz w:val="24"/>
          <w:szCs w:val="24"/>
        </w:rPr>
        <w:t>красный</w:t>
      </w:r>
      <w:r w:rsidRPr="00695AEC">
        <w:rPr>
          <w:sz w:val="24"/>
          <w:szCs w:val="24"/>
        </w:rPr>
        <w:t xml:space="preserve"> и </w:t>
      </w:r>
      <w:r w:rsidRPr="00695AEC">
        <w:rPr>
          <w:rStyle w:val="ae"/>
          <w:sz w:val="24"/>
          <w:szCs w:val="24"/>
        </w:rPr>
        <w:t>оранжевый-</w:t>
      </w:r>
      <w:r w:rsidRPr="00695AEC">
        <w:rPr>
          <w:sz w:val="24"/>
          <w:szCs w:val="24"/>
        </w:rPr>
        <w:t xml:space="preserve">возбуждают корковую деятельность, </w:t>
      </w:r>
      <w:r w:rsidRPr="00695AEC">
        <w:rPr>
          <w:rStyle w:val="ae"/>
          <w:sz w:val="24"/>
          <w:szCs w:val="24"/>
        </w:rPr>
        <w:t>зеленый</w:t>
      </w:r>
      <w:r w:rsidRPr="00695AEC">
        <w:rPr>
          <w:sz w:val="24"/>
          <w:szCs w:val="24"/>
        </w:rPr>
        <w:t xml:space="preserve"> и </w:t>
      </w:r>
      <w:r w:rsidRPr="00695AEC">
        <w:rPr>
          <w:rStyle w:val="ae"/>
          <w:sz w:val="24"/>
          <w:szCs w:val="24"/>
        </w:rPr>
        <w:t>желтый</w:t>
      </w:r>
      <w:r w:rsidRPr="00695AEC">
        <w:rPr>
          <w:sz w:val="24"/>
          <w:szCs w:val="24"/>
        </w:rPr>
        <w:t xml:space="preserve"> - уравновешивают процессы возбуждения и торможения, </w:t>
      </w:r>
      <w:r w:rsidRPr="00695AEC">
        <w:rPr>
          <w:rStyle w:val="ae"/>
          <w:sz w:val="24"/>
          <w:szCs w:val="24"/>
        </w:rPr>
        <w:t>синий</w:t>
      </w:r>
      <w:r w:rsidRPr="00695AEC">
        <w:rPr>
          <w:sz w:val="24"/>
          <w:szCs w:val="24"/>
        </w:rPr>
        <w:t xml:space="preserve"> - тормозит нервн</w:t>
      </w:r>
      <w:proofErr w:type="gramStart"/>
      <w:r w:rsidRPr="00695AEC">
        <w:rPr>
          <w:sz w:val="24"/>
          <w:szCs w:val="24"/>
        </w:rPr>
        <w:t>о-</w:t>
      </w:r>
      <w:proofErr w:type="gramEnd"/>
      <w:r w:rsidRPr="00695AEC">
        <w:rPr>
          <w:sz w:val="24"/>
          <w:szCs w:val="24"/>
        </w:rPr>
        <w:t xml:space="preserve"> психическую деятельность.</w:t>
      </w:r>
    </w:p>
    <w:p w:rsidR="006A5719" w:rsidRPr="00695AEC" w:rsidRDefault="00C350B9">
      <w:pPr>
        <w:pStyle w:val="5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r w:rsidRPr="00695AEC">
        <w:rPr>
          <w:sz w:val="24"/>
          <w:szCs w:val="24"/>
        </w:rPr>
        <w:t xml:space="preserve">У новорожденных и недоношенных детей желтуху лечат </w:t>
      </w:r>
      <w:r w:rsidRPr="00695AEC">
        <w:rPr>
          <w:rStyle w:val="ae"/>
          <w:sz w:val="24"/>
          <w:szCs w:val="24"/>
        </w:rPr>
        <w:t>голубым</w:t>
      </w:r>
      <w:r w:rsidRPr="00695AEC">
        <w:rPr>
          <w:sz w:val="24"/>
          <w:szCs w:val="24"/>
        </w:rPr>
        <w:t xml:space="preserve"> цветом, т.к. он разлагает билирубин, вызывающий желтуху. Используют лампы ВОД - 11(4 голубых и 2 белых лампы).</w:t>
      </w:r>
    </w:p>
    <w:p w:rsidR="006A5719" w:rsidRDefault="00C350B9">
      <w:pPr>
        <w:pStyle w:val="5"/>
        <w:shd w:val="clear" w:color="auto" w:fill="auto"/>
        <w:spacing w:before="0"/>
        <w:ind w:left="20" w:right="20" w:firstLine="700"/>
        <w:jc w:val="both"/>
      </w:pPr>
      <w:r w:rsidRPr="00695AEC">
        <w:rPr>
          <w:sz w:val="24"/>
          <w:szCs w:val="24"/>
        </w:rPr>
        <w:t xml:space="preserve">В 1960 году изобрели метод усиления света с помощью вынужденного </w:t>
      </w:r>
      <w:proofErr w:type="gramStart"/>
      <w:r w:rsidRPr="00695AEC">
        <w:rPr>
          <w:sz w:val="24"/>
          <w:szCs w:val="24"/>
        </w:rPr>
        <w:t>излучения-так</w:t>
      </w:r>
      <w:proofErr w:type="gramEnd"/>
      <w:r w:rsidRPr="00695AEC">
        <w:rPr>
          <w:sz w:val="24"/>
          <w:szCs w:val="24"/>
        </w:rPr>
        <w:t xml:space="preserve"> назы</w:t>
      </w:r>
      <w:r w:rsidRPr="00695AEC">
        <w:rPr>
          <w:sz w:val="24"/>
          <w:szCs w:val="24"/>
        </w:rPr>
        <w:softHyphen/>
        <w:t xml:space="preserve">ваемого - </w:t>
      </w:r>
      <w:r w:rsidRPr="00695AEC">
        <w:rPr>
          <w:rStyle w:val="af"/>
          <w:sz w:val="24"/>
          <w:szCs w:val="24"/>
        </w:rPr>
        <w:t>лазера.</w:t>
      </w:r>
      <w:r w:rsidRPr="00695AEC">
        <w:rPr>
          <w:rStyle w:val="10pt"/>
          <w:sz w:val="24"/>
          <w:szCs w:val="24"/>
        </w:rPr>
        <w:t xml:space="preserve"> </w:t>
      </w:r>
      <w:r w:rsidRPr="00695AEC">
        <w:rPr>
          <w:sz w:val="24"/>
          <w:szCs w:val="24"/>
        </w:rPr>
        <w:t>Лазерное излучение - это электромагнитное излучение оптического ди</w:t>
      </w:r>
      <w:r>
        <w:t>апазона. Луч лазера имеет очень малое расхождение в стороны, что позволяет концентрировать и перено</w:t>
      </w:r>
      <w:r>
        <w:softHyphen/>
        <w:t>сить большую энергию на значительное расстояние, не имеющее аналога в природе. Его действие базируется на свойстве атомов (молекул) под влиянием внешнего воздействия переходить в воз</w:t>
      </w:r>
      <w:r>
        <w:softHyphen/>
        <w:t>бужденное состояние.</w:t>
      </w:r>
    </w:p>
    <w:p w:rsidR="006A5719" w:rsidRDefault="00C350B9">
      <w:pPr>
        <w:pStyle w:val="5"/>
        <w:shd w:val="clear" w:color="auto" w:fill="auto"/>
        <w:spacing w:before="0"/>
        <w:ind w:left="20" w:firstLine="700"/>
        <w:jc w:val="both"/>
      </w:pPr>
      <w:r>
        <w:rPr>
          <w:rStyle w:val="af"/>
        </w:rPr>
        <w:t>Лазер</w:t>
      </w:r>
      <w:r>
        <w:rPr>
          <w:rStyle w:val="10pt"/>
        </w:rPr>
        <w:t xml:space="preserve"> </w:t>
      </w:r>
      <w:r>
        <w:t>состоит: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</w:pPr>
      <w:r>
        <w:t>из активного рабочего вещества;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440"/>
        </w:tabs>
        <w:spacing w:before="0" w:line="293" w:lineRule="exact"/>
        <w:ind w:left="1080" w:firstLine="0"/>
      </w:pPr>
      <w:r>
        <w:t>генератора энергии;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440"/>
        </w:tabs>
        <w:spacing w:before="0" w:after="256" w:line="293" w:lineRule="exact"/>
        <w:ind w:left="1080" w:firstLine="0"/>
      </w:pPr>
      <w:r>
        <w:t>резонансного устройства.</w:t>
      </w:r>
    </w:p>
    <w:p w:rsidR="006A5719" w:rsidRDefault="00C350B9">
      <w:pPr>
        <w:pStyle w:val="5"/>
        <w:shd w:val="clear" w:color="auto" w:fill="auto"/>
        <w:spacing w:before="0"/>
        <w:ind w:left="20" w:right="20" w:firstLine="0"/>
        <w:jc w:val="both"/>
      </w:pPr>
      <w:proofErr w:type="gramStart"/>
      <w:r>
        <w:t xml:space="preserve">Различают: газовые (гелий-неоновые), </w:t>
      </w:r>
      <w:proofErr w:type="spellStart"/>
      <w:r>
        <w:t>твердотелые</w:t>
      </w:r>
      <w:proofErr w:type="spellEnd"/>
      <w:r>
        <w:t xml:space="preserve"> (рубиновые) лазеры на парах металла (пары меди), полупроводниковые (используют сульфат калия).</w:t>
      </w:r>
      <w:proofErr w:type="gramEnd"/>
    </w:p>
    <w:p w:rsidR="006A5719" w:rsidRDefault="00C350B9">
      <w:pPr>
        <w:pStyle w:val="5"/>
        <w:shd w:val="clear" w:color="auto" w:fill="auto"/>
        <w:spacing w:before="0"/>
        <w:ind w:left="20" w:firstLine="0"/>
        <w:jc w:val="both"/>
      </w:pPr>
      <w:r>
        <w:t>Применяют низкое энергетическое лазерное излучение:</w:t>
      </w:r>
    </w:p>
    <w:p w:rsidR="006A5719" w:rsidRDefault="00C350B9">
      <w:pPr>
        <w:pStyle w:val="5"/>
        <w:numPr>
          <w:ilvl w:val="0"/>
          <w:numId w:val="5"/>
        </w:numPr>
        <w:shd w:val="clear" w:color="auto" w:fill="auto"/>
        <w:tabs>
          <w:tab w:val="left" w:pos="1214"/>
        </w:tabs>
        <w:spacing w:before="0"/>
        <w:ind w:left="1080" w:firstLine="0"/>
      </w:pPr>
      <w:proofErr w:type="gramStart"/>
      <w:r>
        <w:t>красное</w:t>
      </w:r>
      <w:proofErr w:type="gramEnd"/>
      <w:r>
        <w:t xml:space="preserve"> (гелий-неон)</w:t>
      </w:r>
    </w:p>
    <w:p w:rsidR="006A5719" w:rsidRDefault="00C350B9">
      <w:pPr>
        <w:pStyle w:val="5"/>
        <w:numPr>
          <w:ilvl w:val="0"/>
          <w:numId w:val="5"/>
        </w:numPr>
        <w:shd w:val="clear" w:color="auto" w:fill="auto"/>
        <w:tabs>
          <w:tab w:val="left" w:pos="1214"/>
        </w:tabs>
        <w:spacing w:before="0" w:after="236"/>
        <w:ind w:left="1080" w:firstLine="0"/>
      </w:pPr>
      <w:r>
        <w:t>инфракрасное (полупроводниковое).</w:t>
      </w:r>
    </w:p>
    <w:p w:rsidR="006A5719" w:rsidRDefault="00C350B9">
      <w:pPr>
        <w:pStyle w:val="5"/>
        <w:shd w:val="clear" w:color="auto" w:fill="auto"/>
        <w:spacing w:before="0" w:line="278" w:lineRule="exact"/>
        <w:ind w:left="20" w:right="20" w:firstLine="700"/>
        <w:jc w:val="both"/>
      </w:pPr>
      <w:r>
        <w:rPr>
          <w:rStyle w:val="26"/>
        </w:rPr>
        <w:t>Механизм действия</w:t>
      </w:r>
      <w:r>
        <w:t xml:space="preserve"> состоит из взаимодействия мощного излучения с веществом: в веще</w:t>
      </w:r>
      <w:r>
        <w:softHyphen/>
        <w:t>стве (ткани организма)- происходят мощные электромагнитные колебания.</w:t>
      </w:r>
    </w:p>
    <w:p w:rsidR="006A5719" w:rsidRDefault="00C350B9">
      <w:pPr>
        <w:pStyle w:val="5"/>
        <w:shd w:val="clear" w:color="auto" w:fill="auto"/>
        <w:spacing w:before="0" w:after="240"/>
        <w:ind w:left="20" w:right="20" w:firstLine="700"/>
        <w:jc w:val="both"/>
      </w:pPr>
      <w:r>
        <w:t xml:space="preserve">Характерными особенностями лазерного излучения, отличающими его от других известных источников, являются: </w:t>
      </w:r>
      <w:proofErr w:type="spellStart"/>
      <w:r>
        <w:t>монохроматичность</w:t>
      </w:r>
      <w:proofErr w:type="spellEnd"/>
      <w:r>
        <w:t xml:space="preserve"> (одна длина волны) и</w:t>
      </w:r>
      <w:r w:rsidR="00CF0332">
        <w:t xml:space="preserve"> когерентност</w:t>
      </w:r>
      <w:proofErr w:type="gramStart"/>
      <w:r w:rsidR="00CF0332">
        <w:t>ь-</w:t>
      </w:r>
      <w:proofErr w:type="gramEnd"/>
      <w:r w:rsidR="00CF0332">
        <w:t xml:space="preserve"> одинаковая </w:t>
      </w:r>
      <w:proofErr w:type="spellStart"/>
      <w:r w:rsidR="00CF0332">
        <w:t>фаз</w:t>
      </w:r>
      <w:r>
        <w:t>ность</w:t>
      </w:r>
      <w:proofErr w:type="spellEnd"/>
      <w:r>
        <w:t xml:space="preserve">, </w:t>
      </w:r>
      <w:proofErr w:type="spellStart"/>
      <w:r>
        <w:t>поляризованность</w:t>
      </w:r>
      <w:proofErr w:type="spellEnd"/>
      <w:r>
        <w:t xml:space="preserve"> и </w:t>
      </w:r>
      <w:proofErr w:type="spellStart"/>
      <w:r>
        <w:t>изотропность</w:t>
      </w:r>
      <w:proofErr w:type="spellEnd"/>
      <w:r>
        <w:t xml:space="preserve"> (одинаковая направленность) потока излучения.</w:t>
      </w:r>
    </w:p>
    <w:p w:rsidR="006A5719" w:rsidRDefault="00C350B9">
      <w:pPr>
        <w:pStyle w:val="5"/>
        <w:shd w:val="clear" w:color="auto" w:fill="auto"/>
        <w:spacing w:before="0" w:after="275"/>
        <w:ind w:left="20" w:right="20" w:firstLine="700"/>
        <w:jc w:val="both"/>
      </w:pPr>
      <w:r>
        <w:t>Физиологические реакции: с его помощью можно изменить течение биохимических реак</w:t>
      </w:r>
      <w:r>
        <w:softHyphen/>
        <w:t>ций, структуру молекулы, снижать свертываемость крови. Малые мощности стимулируют процес</w:t>
      </w:r>
      <w:r>
        <w:softHyphen/>
        <w:t>сы регенерации в тканях, оказывают анальгезирующее действие, противовоспалительное, сосудо</w:t>
      </w:r>
      <w:r>
        <w:softHyphen/>
        <w:t>расширяющее, бактерицидное, десенсибилизирующее, иммуностимулирующее.</w:t>
      </w:r>
    </w:p>
    <w:p w:rsidR="006A5719" w:rsidRDefault="00C350B9">
      <w:pPr>
        <w:pStyle w:val="20"/>
        <w:shd w:val="clear" w:color="auto" w:fill="auto"/>
        <w:spacing w:after="252" w:line="230" w:lineRule="exact"/>
        <w:ind w:left="20"/>
      </w:pPr>
      <w:r>
        <w:rPr>
          <w:rStyle w:val="27"/>
          <w:i/>
          <w:iCs/>
        </w:rPr>
        <w:t>Показания:</w:t>
      </w:r>
    </w:p>
    <w:p w:rsidR="006A5719" w:rsidRDefault="00C350B9">
      <w:pPr>
        <w:pStyle w:val="5"/>
        <w:shd w:val="clear" w:color="auto" w:fill="auto"/>
        <w:spacing w:before="0" w:line="288" w:lineRule="exact"/>
        <w:ind w:left="20" w:firstLine="700"/>
        <w:jc w:val="both"/>
      </w:pPr>
      <w:r>
        <w:t>Хронические заболевания -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243"/>
        </w:tabs>
        <w:spacing w:before="0" w:line="288" w:lineRule="exact"/>
        <w:ind w:left="1080" w:firstLine="0"/>
      </w:pPr>
      <w:r>
        <w:t>трофические язвы,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258"/>
        </w:tabs>
        <w:spacing w:before="0" w:line="288" w:lineRule="exact"/>
        <w:ind w:left="1080" w:firstLine="0"/>
      </w:pPr>
      <w:r>
        <w:t>незаживающие раны,</w:t>
      </w:r>
    </w:p>
    <w:p w:rsidR="006A5719" w:rsidRDefault="00C350B9">
      <w:pPr>
        <w:pStyle w:val="5"/>
        <w:shd w:val="clear" w:color="auto" w:fill="auto"/>
        <w:spacing w:before="0" w:line="288" w:lineRule="exact"/>
        <w:ind w:left="20" w:firstLine="700"/>
        <w:jc w:val="both"/>
      </w:pPr>
      <w:r>
        <w:t>Заболевания органов пищеварения-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262"/>
        </w:tabs>
        <w:spacing w:before="0" w:line="288" w:lineRule="exact"/>
        <w:ind w:left="1080" w:firstLine="0"/>
      </w:pPr>
      <w:r>
        <w:t>хронический холецистит,</w:t>
      </w:r>
    </w:p>
    <w:p w:rsidR="006A5719" w:rsidRDefault="00C350B9">
      <w:pPr>
        <w:pStyle w:val="5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88" w:lineRule="exact"/>
        <w:ind w:left="1080" w:firstLine="0"/>
        <w:sectPr w:rsidR="006A5719">
          <w:headerReference w:type="default" r:id="rId8"/>
          <w:pgSz w:w="11909" w:h="16838"/>
          <w:pgMar w:top="843" w:right="732" w:bottom="599" w:left="766" w:header="0" w:footer="3" w:gutter="0"/>
          <w:cols w:space="720"/>
          <w:noEndnote/>
          <w:docGrid w:linePitch="360"/>
        </w:sectPr>
      </w:pPr>
      <w:r>
        <w:t>панкреатит, язвенная болезнь желудка и 12-перстной кишки.</w:t>
      </w:r>
    </w:p>
    <w:p w:rsidR="006A5719" w:rsidRDefault="00C350B9">
      <w:pPr>
        <w:pStyle w:val="5"/>
        <w:shd w:val="clear" w:color="auto" w:fill="auto"/>
        <w:spacing w:before="0" w:line="293" w:lineRule="exact"/>
        <w:ind w:firstLine="700"/>
        <w:jc w:val="both"/>
      </w:pPr>
      <w:r>
        <w:rPr>
          <w:rStyle w:val="31"/>
        </w:rPr>
        <w:lastRenderedPageBreak/>
        <w:t>Заболевания органов дыхания -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93" w:lineRule="exact"/>
        <w:ind w:firstLine="960"/>
        <w:jc w:val="both"/>
      </w:pPr>
      <w:r>
        <w:rPr>
          <w:rStyle w:val="31"/>
        </w:rPr>
        <w:t>бронхит,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93" w:lineRule="exact"/>
        <w:ind w:firstLine="960"/>
        <w:jc w:val="both"/>
      </w:pPr>
      <w:r>
        <w:rPr>
          <w:rStyle w:val="31"/>
        </w:rPr>
        <w:t>пневмония,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93" w:lineRule="exact"/>
        <w:ind w:firstLine="960"/>
        <w:jc w:val="both"/>
      </w:pPr>
      <w:r>
        <w:rPr>
          <w:rStyle w:val="31"/>
        </w:rPr>
        <w:t>бронхиальная астма.</w:t>
      </w:r>
    </w:p>
    <w:p w:rsidR="006A5719" w:rsidRDefault="00C350B9">
      <w:pPr>
        <w:pStyle w:val="5"/>
        <w:shd w:val="clear" w:color="auto" w:fill="auto"/>
        <w:spacing w:before="0" w:line="293" w:lineRule="exact"/>
        <w:ind w:firstLine="960"/>
        <w:jc w:val="both"/>
      </w:pPr>
      <w:r>
        <w:rPr>
          <w:rStyle w:val="31"/>
        </w:rPr>
        <w:t>Кожные заболевания -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293" w:lineRule="exact"/>
        <w:ind w:firstLine="960"/>
        <w:jc w:val="both"/>
      </w:pPr>
      <w:r>
        <w:rPr>
          <w:rStyle w:val="31"/>
        </w:rPr>
        <w:t>дерматиты,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293" w:lineRule="exact"/>
        <w:ind w:firstLine="960"/>
        <w:jc w:val="both"/>
      </w:pPr>
      <w:r>
        <w:rPr>
          <w:rStyle w:val="31"/>
        </w:rPr>
        <w:t>дерматозы «ожоги в стадии заживления.</w:t>
      </w:r>
    </w:p>
    <w:p w:rsidR="006A5719" w:rsidRDefault="00C350B9">
      <w:pPr>
        <w:pStyle w:val="5"/>
        <w:shd w:val="clear" w:color="auto" w:fill="auto"/>
        <w:spacing w:before="0"/>
        <w:ind w:firstLine="960"/>
        <w:jc w:val="both"/>
      </w:pPr>
      <w:r>
        <w:rPr>
          <w:rStyle w:val="31"/>
        </w:rPr>
        <w:t>Стоматологические заболевания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04"/>
        </w:tabs>
        <w:spacing w:before="0"/>
        <w:ind w:firstLine="960"/>
        <w:jc w:val="both"/>
      </w:pPr>
      <w:r>
        <w:rPr>
          <w:rStyle w:val="31"/>
        </w:rPr>
        <w:t>заболевания ЛОР органов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104"/>
        </w:tabs>
        <w:spacing w:before="0"/>
        <w:ind w:firstLine="960"/>
        <w:jc w:val="both"/>
      </w:pPr>
      <w:r>
        <w:rPr>
          <w:rStyle w:val="31"/>
        </w:rPr>
        <w:t>хронический ринит,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099"/>
        </w:tabs>
        <w:spacing w:before="0"/>
        <w:ind w:firstLine="960"/>
        <w:jc w:val="both"/>
      </w:pPr>
      <w:r>
        <w:rPr>
          <w:rStyle w:val="31"/>
        </w:rPr>
        <w:t>хронический ларингит,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099"/>
        </w:tabs>
        <w:spacing w:before="0"/>
        <w:ind w:firstLine="960"/>
        <w:jc w:val="both"/>
      </w:pPr>
      <w:r>
        <w:rPr>
          <w:rStyle w:val="31"/>
        </w:rPr>
        <w:t>хронический тонзиллит,</w:t>
      </w:r>
    </w:p>
    <w:p w:rsidR="006A5719" w:rsidRDefault="00C350B9">
      <w:pPr>
        <w:pStyle w:val="5"/>
        <w:shd w:val="clear" w:color="auto" w:fill="auto"/>
        <w:spacing w:before="0"/>
        <w:ind w:firstLine="960"/>
        <w:jc w:val="both"/>
      </w:pPr>
      <w:r>
        <w:rPr>
          <w:rStyle w:val="31"/>
        </w:rPr>
        <w:t>•хронический гайморит,</w:t>
      </w:r>
    </w:p>
    <w:p w:rsidR="006A5719" w:rsidRDefault="00C350B9">
      <w:pPr>
        <w:pStyle w:val="5"/>
        <w:shd w:val="clear" w:color="auto" w:fill="auto"/>
        <w:spacing w:before="0"/>
        <w:ind w:firstLine="960"/>
        <w:jc w:val="both"/>
      </w:pPr>
      <w:r>
        <w:rPr>
          <w:rStyle w:val="31"/>
        </w:rPr>
        <w:t>•хронический отит.</w:t>
      </w:r>
    </w:p>
    <w:p w:rsidR="006A5719" w:rsidRDefault="00C350B9">
      <w:pPr>
        <w:pStyle w:val="5"/>
        <w:shd w:val="clear" w:color="auto" w:fill="auto"/>
        <w:spacing w:before="0" w:after="225"/>
        <w:ind w:firstLine="960"/>
        <w:jc w:val="both"/>
      </w:pPr>
      <w:proofErr w:type="spellStart"/>
      <w:r>
        <w:rPr>
          <w:rStyle w:val="31"/>
        </w:rPr>
        <w:t>Иммунодефицитные</w:t>
      </w:r>
      <w:proofErr w:type="spellEnd"/>
      <w:r>
        <w:rPr>
          <w:rStyle w:val="31"/>
        </w:rPr>
        <w:t xml:space="preserve"> состояния.</w:t>
      </w:r>
    </w:p>
    <w:p w:rsidR="006A5719" w:rsidRDefault="00C350B9">
      <w:pPr>
        <w:pStyle w:val="20"/>
        <w:shd w:val="clear" w:color="auto" w:fill="auto"/>
        <w:spacing w:line="293" w:lineRule="exact"/>
        <w:jc w:val="left"/>
      </w:pPr>
      <w:r>
        <w:rPr>
          <w:rStyle w:val="27"/>
          <w:i/>
          <w:iCs/>
        </w:rPr>
        <w:t>Противопоказания</w:t>
      </w:r>
      <w:r>
        <w:rPr>
          <w:rStyle w:val="28"/>
          <w:i/>
          <w:iCs/>
        </w:rPr>
        <w:t>: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10"/>
        </w:tabs>
        <w:spacing w:before="0" w:line="293" w:lineRule="exact"/>
        <w:ind w:firstLine="960"/>
        <w:jc w:val="both"/>
      </w:pPr>
      <w:r>
        <w:rPr>
          <w:rStyle w:val="31"/>
        </w:rPr>
        <w:t>злокачественные новообразования,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20"/>
        </w:tabs>
        <w:spacing w:before="0" w:line="293" w:lineRule="exact"/>
        <w:ind w:firstLine="960"/>
        <w:jc w:val="both"/>
      </w:pPr>
      <w:r>
        <w:rPr>
          <w:rStyle w:val="31"/>
        </w:rPr>
        <w:t>индивидуальная непереносимость лазера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15"/>
        </w:tabs>
        <w:spacing w:before="0" w:line="293" w:lineRule="exact"/>
        <w:ind w:firstLine="960"/>
        <w:jc w:val="both"/>
      </w:pPr>
      <w:r>
        <w:rPr>
          <w:rStyle w:val="31"/>
        </w:rPr>
        <w:t>активный туберкулез,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06"/>
        </w:tabs>
        <w:spacing w:before="0" w:line="293" w:lineRule="exact"/>
        <w:ind w:firstLine="960"/>
        <w:jc w:val="both"/>
      </w:pPr>
      <w:r>
        <w:rPr>
          <w:rStyle w:val="31"/>
        </w:rPr>
        <w:t>декомпенсированные состояния ССС,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15"/>
        </w:tabs>
        <w:spacing w:before="0" w:line="293" w:lineRule="exact"/>
        <w:ind w:firstLine="960"/>
        <w:jc w:val="both"/>
      </w:pPr>
      <w:r>
        <w:rPr>
          <w:rStyle w:val="31"/>
        </w:rPr>
        <w:t>сахарный диабет в стадии декомпенсации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15"/>
        </w:tabs>
        <w:spacing w:before="0" w:line="293" w:lineRule="exact"/>
        <w:ind w:firstLine="960"/>
        <w:jc w:val="both"/>
      </w:pPr>
      <w:r>
        <w:rPr>
          <w:rStyle w:val="31"/>
        </w:rPr>
        <w:t>инфекционные заболевания,</w:t>
      </w:r>
    </w:p>
    <w:p w:rsidR="006A5719" w:rsidRDefault="00C350B9">
      <w:pPr>
        <w:pStyle w:val="5"/>
        <w:numPr>
          <w:ilvl w:val="0"/>
          <w:numId w:val="7"/>
        </w:numPr>
        <w:shd w:val="clear" w:color="auto" w:fill="auto"/>
        <w:tabs>
          <w:tab w:val="left" w:pos="1315"/>
        </w:tabs>
        <w:spacing w:before="0" w:after="290" w:line="293" w:lineRule="exact"/>
        <w:ind w:firstLine="960"/>
        <w:jc w:val="both"/>
      </w:pPr>
      <w:r>
        <w:rPr>
          <w:rStyle w:val="31"/>
        </w:rPr>
        <w:t>цирроз печени.</w:t>
      </w:r>
    </w:p>
    <w:p w:rsidR="006A5719" w:rsidRDefault="00C350B9">
      <w:pPr>
        <w:pStyle w:val="5"/>
        <w:shd w:val="clear" w:color="auto" w:fill="auto"/>
        <w:spacing w:before="0" w:after="533" w:line="230" w:lineRule="exact"/>
        <w:ind w:firstLine="0"/>
      </w:pPr>
      <w:r>
        <w:rPr>
          <w:rStyle w:val="4"/>
        </w:rPr>
        <w:t>Аппаратура</w:t>
      </w:r>
      <w:r>
        <w:rPr>
          <w:rStyle w:val="31"/>
        </w:rPr>
        <w:t>: «Узор - 2К», «Лазурит-ЗМ», АЛТП-2, «Платан М 1», ЛГ-75-1 и др.</w:t>
      </w:r>
    </w:p>
    <w:p w:rsidR="006A5719" w:rsidRPr="00884D06" w:rsidRDefault="00C350B9">
      <w:pPr>
        <w:pStyle w:val="41"/>
        <w:shd w:val="clear" w:color="auto" w:fill="auto"/>
        <w:spacing w:before="0" w:after="0" w:line="230" w:lineRule="exact"/>
        <w:rPr>
          <w:sz w:val="24"/>
          <w:szCs w:val="24"/>
        </w:rPr>
      </w:pPr>
      <w:r w:rsidRPr="00884D06">
        <w:rPr>
          <w:sz w:val="24"/>
          <w:szCs w:val="24"/>
        </w:rPr>
        <w:t>Ультрафиолетовое облучение</w:t>
      </w:r>
    </w:p>
    <w:p w:rsidR="006A5719" w:rsidRPr="00884D06" w:rsidRDefault="00C350B9">
      <w:pPr>
        <w:pStyle w:val="5"/>
        <w:shd w:val="clear" w:color="auto" w:fill="auto"/>
        <w:spacing w:before="0" w:line="230" w:lineRule="exact"/>
        <w:ind w:firstLine="70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Длина волны от 400 до 1 </w:t>
      </w:r>
      <w:proofErr w:type="gramStart"/>
      <w:r w:rsidRPr="00884D06">
        <w:rPr>
          <w:rStyle w:val="31"/>
          <w:sz w:val="24"/>
          <w:szCs w:val="24"/>
        </w:rPr>
        <w:t>ВО</w:t>
      </w:r>
      <w:proofErr w:type="gramEnd"/>
      <w:r w:rsidRPr="00884D06">
        <w:rPr>
          <w:rStyle w:val="31"/>
          <w:sz w:val="24"/>
          <w:szCs w:val="24"/>
        </w:rPr>
        <w:t xml:space="preserve"> </w:t>
      </w:r>
      <w:proofErr w:type="spellStart"/>
      <w:r w:rsidRPr="00884D06">
        <w:rPr>
          <w:rStyle w:val="31"/>
          <w:sz w:val="24"/>
          <w:szCs w:val="24"/>
        </w:rPr>
        <w:t>нм</w:t>
      </w:r>
      <w:proofErr w:type="spellEnd"/>
      <w:r w:rsidRPr="00884D06">
        <w:rPr>
          <w:rStyle w:val="31"/>
          <w:sz w:val="24"/>
          <w:szCs w:val="24"/>
        </w:rPr>
        <w:t>.</w:t>
      </w:r>
    </w:p>
    <w:p w:rsidR="006A5719" w:rsidRPr="00884D06" w:rsidRDefault="00C350B9">
      <w:pPr>
        <w:pStyle w:val="5"/>
        <w:shd w:val="clear" w:color="auto" w:fill="auto"/>
        <w:spacing w:before="0"/>
        <w:ind w:left="42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Лучи проникают в ткани на глубину от 0,6-1 мм и поглощаются эпидермисом.</w:t>
      </w:r>
    </w:p>
    <w:p w:rsidR="006A5719" w:rsidRPr="00884D06" w:rsidRDefault="00C350B9">
      <w:pPr>
        <w:pStyle w:val="5"/>
        <w:shd w:val="clear" w:color="auto" w:fill="auto"/>
        <w:spacing w:before="0"/>
        <w:ind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Прямое действие их вызывает денатурацию и последующую коагуляцию белка, что после его ферментативного расщепления приводит к образованию БАВ (гистамин, ацетилхолин).</w:t>
      </w:r>
    </w:p>
    <w:p w:rsidR="006A5719" w:rsidRPr="00884D06" w:rsidRDefault="00C350B9">
      <w:pPr>
        <w:pStyle w:val="5"/>
        <w:shd w:val="clear" w:color="auto" w:fill="auto"/>
        <w:spacing w:before="0"/>
        <w:ind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Всасываясь в кровь, эти вещества оказывают вторичное действие на тонус сосудов, мышц, нерв</w:t>
      </w:r>
      <w:r w:rsidRPr="00884D06">
        <w:rPr>
          <w:rStyle w:val="31"/>
          <w:sz w:val="24"/>
          <w:szCs w:val="24"/>
        </w:rPr>
        <w:softHyphen/>
        <w:t>ных рецепторов, обменные процессы.</w:t>
      </w:r>
    </w:p>
    <w:p w:rsidR="006A5719" w:rsidRPr="00884D06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Многообразие действий УФЛ объясняет их жизненную необходимость для нормального протекания физиологических процессов.</w:t>
      </w:r>
    </w:p>
    <w:p w:rsidR="006A5719" w:rsidRPr="00884D06" w:rsidRDefault="00C350B9">
      <w:pPr>
        <w:pStyle w:val="5"/>
        <w:shd w:val="clear" w:color="auto" w:fill="auto"/>
        <w:spacing w:before="0"/>
        <w:ind w:firstLine="700"/>
        <w:jc w:val="both"/>
        <w:rPr>
          <w:sz w:val="24"/>
          <w:szCs w:val="24"/>
        </w:rPr>
      </w:pPr>
      <w:r w:rsidRPr="00884D06">
        <w:rPr>
          <w:rStyle w:val="4"/>
          <w:sz w:val="24"/>
          <w:szCs w:val="24"/>
        </w:rPr>
        <w:t>Механизм действия</w:t>
      </w:r>
      <w:r w:rsidRPr="00884D06">
        <w:rPr>
          <w:rStyle w:val="31"/>
          <w:sz w:val="24"/>
          <w:szCs w:val="24"/>
        </w:rPr>
        <w:t>: под влиянием ультрафиолетовых излучений происходит превращение провитамина «Д» в витамин «</w:t>
      </w:r>
      <w:proofErr w:type="spellStart"/>
      <w:r w:rsidRPr="00884D06">
        <w:rPr>
          <w:rStyle w:val="31"/>
          <w:sz w:val="24"/>
          <w:szCs w:val="24"/>
        </w:rPr>
        <w:t>Дз</w:t>
      </w:r>
      <w:proofErr w:type="spellEnd"/>
      <w:r w:rsidRPr="00884D06">
        <w:rPr>
          <w:rStyle w:val="31"/>
          <w:sz w:val="24"/>
          <w:szCs w:val="24"/>
        </w:rPr>
        <w:t>» (</w:t>
      </w:r>
      <w:proofErr w:type="spellStart"/>
      <w:r w:rsidRPr="00884D06">
        <w:rPr>
          <w:rStyle w:val="31"/>
          <w:sz w:val="24"/>
          <w:szCs w:val="24"/>
        </w:rPr>
        <w:t>эргокальциферол</w:t>
      </w:r>
      <w:proofErr w:type="spellEnd"/>
      <w:r w:rsidRPr="00884D06">
        <w:rPr>
          <w:rStyle w:val="31"/>
          <w:sz w:val="24"/>
          <w:szCs w:val="24"/>
        </w:rPr>
        <w:t>) - это его антирахитическое действие.</w:t>
      </w:r>
    </w:p>
    <w:p w:rsidR="006A5719" w:rsidRPr="00884D06" w:rsidRDefault="00C350B9">
      <w:pPr>
        <w:pStyle w:val="5"/>
        <w:shd w:val="clear" w:color="auto" w:fill="auto"/>
        <w:spacing w:before="0" w:after="240"/>
        <w:ind w:firstLine="96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Ультрафиолетовые лучи обладают </w:t>
      </w:r>
      <w:r w:rsidRPr="00884D06">
        <w:rPr>
          <w:rStyle w:val="4"/>
          <w:sz w:val="24"/>
          <w:szCs w:val="24"/>
        </w:rPr>
        <w:t>бактерицидным действием</w:t>
      </w:r>
      <w:r w:rsidRPr="00884D06">
        <w:rPr>
          <w:rStyle w:val="31"/>
          <w:sz w:val="24"/>
          <w:szCs w:val="24"/>
        </w:rPr>
        <w:t>. Под их действием в коже возникает эритема через 12-24 часа, которая сопровождается расширением сосудов, активизацией ферментативных и обменных процессов. Далее происходит некробиоз клеток эпидермиса, кото</w:t>
      </w:r>
      <w:r w:rsidRPr="00884D06">
        <w:rPr>
          <w:rStyle w:val="31"/>
          <w:sz w:val="24"/>
          <w:szCs w:val="24"/>
        </w:rPr>
        <w:softHyphen/>
        <w:t xml:space="preserve">рые </w:t>
      </w:r>
      <w:proofErr w:type="spellStart"/>
      <w:r w:rsidRPr="00884D06">
        <w:rPr>
          <w:rStyle w:val="31"/>
          <w:sz w:val="24"/>
          <w:szCs w:val="24"/>
        </w:rPr>
        <w:t>отшелушиваются</w:t>
      </w:r>
      <w:proofErr w:type="spellEnd"/>
      <w:r w:rsidRPr="00884D06">
        <w:rPr>
          <w:rStyle w:val="31"/>
          <w:sz w:val="24"/>
          <w:szCs w:val="24"/>
        </w:rPr>
        <w:t xml:space="preserve"> к 7-9 дню и заменяются молодыми клетками, а кожа пигментируется. Вы</w:t>
      </w:r>
      <w:r w:rsidRPr="00884D06">
        <w:rPr>
          <w:rStyle w:val="31"/>
          <w:sz w:val="24"/>
          <w:szCs w:val="24"/>
        </w:rPr>
        <w:softHyphen/>
        <w:t xml:space="preserve">деляют </w:t>
      </w:r>
      <w:proofErr w:type="spellStart"/>
      <w:r w:rsidRPr="00884D06">
        <w:rPr>
          <w:rStyle w:val="31"/>
          <w:sz w:val="24"/>
          <w:szCs w:val="24"/>
        </w:rPr>
        <w:t>эритемообразующее</w:t>
      </w:r>
      <w:proofErr w:type="spellEnd"/>
      <w:r w:rsidRPr="00884D06">
        <w:rPr>
          <w:rStyle w:val="31"/>
          <w:sz w:val="24"/>
          <w:szCs w:val="24"/>
        </w:rPr>
        <w:t xml:space="preserve"> и пигментообразующее действие, иммуностимулирующее, общебио</w:t>
      </w:r>
      <w:r w:rsidRPr="00884D06">
        <w:rPr>
          <w:rStyle w:val="31"/>
          <w:sz w:val="24"/>
          <w:szCs w:val="24"/>
        </w:rPr>
        <w:softHyphen/>
        <w:t>логическое, общебиологическое.</w:t>
      </w:r>
    </w:p>
    <w:p w:rsidR="006A5719" w:rsidRPr="00884D06" w:rsidRDefault="00C350B9">
      <w:pPr>
        <w:pStyle w:val="5"/>
        <w:shd w:val="clear" w:color="auto" w:fill="auto"/>
        <w:spacing w:before="0" w:after="275"/>
        <w:ind w:firstLine="70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Дозирование осуществляется с учетом индивидуальной биодозы. Биодоза - это минималь</w:t>
      </w:r>
      <w:r w:rsidRPr="00884D06">
        <w:rPr>
          <w:rStyle w:val="31"/>
          <w:sz w:val="24"/>
          <w:szCs w:val="24"/>
        </w:rPr>
        <w:softHyphen/>
        <w:t>ное время облучения с определенного расстояния для получения четко очерченной эритемы (</w:t>
      </w:r>
      <w:proofErr w:type="spellStart"/>
      <w:r w:rsidRPr="00884D06">
        <w:rPr>
          <w:rStyle w:val="31"/>
          <w:sz w:val="24"/>
          <w:szCs w:val="24"/>
        </w:rPr>
        <w:t>фо</w:t>
      </w:r>
      <w:r w:rsidRPr="00884D06">
        <w:rPr>
          <w:rStyle w:val="31"/>
          <w:sz w:val="24"/>
          <w:szCs w:val="24"/>
        </w:rPr>
        <w:softHyphen/>
        <w:t>тоожог</w:t>
      </w:r>
      <w:proofErr w:type="spellEnd"/>
      <w:r w:rsidRPr="00884D06">
        <w:rPr>
          <w:rStyle w:val="31"/>
          <w:sz w:val="24"/>
          <w:szCs w:val="24"/>
        </w:rPr>
        <w:t xml:space="preserve"> I степени с четко выраженными краями). Длина волны от 400 до 180 </w:t>
      </w:r>
      <w:proofErr w:type="spellStart"/>
      <w:r w:rsidRPr="00884D06">
        <w:rPr>
          <w:rStyle w:val="31"/>
          <w:sz w:val="24"/>
          <w:szCs w:val="24"/>
        </w:rPr>
        <w:t>нм</w:t>
      </w:r>
      <w:proofErr w:type="spellEnd"/>
      <w:r w:rsidRPr="00884D06">
        <w:rPr>
          <w:rStyle w:val="31"/>
          <w:sz w:val="24"/>
          <w:szCs w:val="24"/>
        </w:rPr>
        <w:t>.</w:t>
      </w:r>
    </w:p>
    <w:p w:rsidR="006A5719" w:rsidRPr="00884D06" w:rsidRDefault="00C350B9">
      <w:pPr>
        <w:pStyle w:val="5"/>
        <w:shd w:val="clear" w:color="auto" w:fill="auto"/>
        <w:spacing w:before="0" w:after="254" w:line="230" w:lineRule="exact"/>
        <w:ind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Определяется биодоза по формуле X = </w:t>
      </w:r>
      <w:r w:rsidRPr="00884D06">
        <w:rPr>
          <w:rStyle w:val="31"/>
          <w:sz w:val="24"/>
          <w:szCs w:val="24"/>
          <w:lang w:val="en-US"/>
        </w:rPr>
        <w:t>t</w:t>
      </w:r>
      <w:r w:rsidRPr="00884D06">
        <w:rPr>
          <w:rStyle w:val="31"/>
          <w:sz w:val="24"/>
          <w:szCs w:val="24"/>
        </w:rPr>
        <w:t xml:space="preserve"> (</w:t>
      </w:r>
      <w:r w:rsidRPr="00884D06">
        <w:rPr>
          <w:rStyle w:val="31"/>
          <w:sz w:val="24"/>
          <w:szCs w:val="24"/>
          <w:lang w:val="en-US"/>
        </w:rPr>
        <w:t>n</w:t>
      </w:r>
      <w:r w:rsidRPr="00884D06">
        <w:rPr>
          <w:rStyle w:val="31"/>
          <w:sz w:val="24"/>
          <w:szCs w:val="24"/>
        </w:rPr>
        <w:t>-</w:t>
      </w:r>
      <w:r w:rsidRPr="00884D06">
        <w:rPr>
          <w:rStyle w:val="31"/>
          <w:sz w:val="24"/>
          <w:szCs w:val="24"/>
          <w:lang w:val="en-US"/>
        </w:rPr>
        <w:t>m</w:t>
      </w:r>
      <w:r w:rsidRPr="00884D06">
        <w:rPr>
          <w:rStyle w:val="31"/>
          <w:sz w:val="24"/>
          <w:szCs w:val="24"/>
        </w:rPr>
        <w:t>+1),</w:t>
      </w:r>
    </w:p>
    <w:p w:rsidR="006A5719" w:rsidRPr="00884D06" w:rsidRDefault="00C350B9">
      <w:pPr>
        <w:pStyle w:val="5"/>
        <w:shd w:val="clear" w:color="auto" w:fill="auto"/>
        <w:spacing w:before="0" w:line="278" w:lineRule="exact"/>
        <w:ind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X - величина биодозы (в сек)</w:t>
      </w:r>
      <w:r w:rsidR="00FA2CFC">
        <w:rPr>
          <w:rStyle w:val="31"/>
          <w:sz w:val="24"/>
          <w:szCs w:val="24"/>
        </w:rPr>
        <w:t>;</w:t>
      </w:r>
      <w:r w:rsidRPr="00884D06">
        <w:rPr>
          <w:rStyle w:val="31"/>
          <w:sz w:val="24"/>
          <w:szCs w:val="24"/>
        </w:rPr>
        <w:t xml:space="preserve"> </w:t>
      </w:r>
      <w:r w:rsidRPr="00884D06">
        <w:rPr>
          <w:rStyle w:val="31"/>
          <w:sz w:val="24"/>
          <w:szCs w:val="24"/>
          <w:lang w:val="en-US"/>
        </w:rPr>
        <w:t>t</w:t>
      </w:r>
      <w:r w:rsidRPr="00884D06">
        <w:rPr>
          <w:rStyle w:val="31"/>
          <w:sz w:val="24"/>
          <w:szCs w:val="24"/>
        </w:rPr>
        <w:t xml:space="preserve"> - время облучения 6-го отверстия</w:t>
      </w:r>
      <w:r w:rsidR="00FA2CFC">
        <w:rPr>
          <w:rStyle w:val="31"/>
          <w:sz w:val="24"/>
          <w:szCs w:val="24"/>
        </w:rPr>
        <w:t>;</w:t>
      </w:r>
      <w:r w:rsidRPr="00884D06">
        <w:rPr>
          <w:rStyle w:val="31"/>
          <w:sz w:val="24"/>
          <w:szCs w:val="24"/>
        </w:rPr>
        <w:t xml:space="preserve"> </w:t>
      </w:r>
      <w:proofErr w:type="gramStart"/>
      <w:r w:rsidRPr="00884D06">
        <w:rPr>
          <w:rStyle w:val="31"/>
          <w:sz w:val="24"/>
          <w:szCs w:val="24"/>
        </w:rPr>
        <w:t>п</w:t>
      </w:r>
      <w:proofErr w:type="gramEnd"/>
      <w:r w:rsidRPr="00884D06">
        <w:rPr>
          <w:rStyle w:val="31"/>
          <w:sz w:val="24"/>
          <w:szCs w:val="24"/>
        </w:rPr>
        <w:t xml:space="preserve"> - число облученных отверстий</w:t>
      </w:r>
    </w:p>
    <w:p w:rsidR="006A5719" w:rsidRPr="00884D06" w:rsidRDefault="00C350B9">
      <w:pPr>
        <w:pStyle w:val="5"/>
        <w:shd w:val="clear" w:color="auto" w:fill="auto"/>
        <w:spacing w:before="0" w:after="838" w:line="230" w:lineRule="exact"/>
        <w:ind w:left="20" w:firstLine="0"/>
        <w:rPr>
          <w:sz w:val="24"/>
          <w:szCs w:val="24"/>
        </w:rPr>
      </w:pPr>
      <w:r w:rsidRPr="00884D06">
        <w:rPr>
          <w:rStyle w:val="31"/>
          <w:sz w:val="24"/>
          <w:szCs w:val="24"/>
          <w:lang w:val="en-US"/>
        </w:rPr>
        <w:t>m</w:t>
      </w:r>
      <w:r w:rsidRPr="00884D06">
        <w:rPr>
          <w:rStyle w:val="31"/>
          <w:sz w:val="24"/>
          <w:szCs w:val="24"/>
        </w:rPr>
        <w:t xml:space="preserve"> - </w:t>
      </w:r>
      <w:proofErr w:type="gramStart"/>
      <w:r w:rsidRPr="00884D06">
        <w:rPr>
          <w:rStyle w:val="31"/>
          <w:sz w:val="24"/>
          <w:szCs w:val="24"/>
        </w:rPr>
        <w:t>число</w:t>
      </w:r>
      <w:proofErr w:type="gramEnd"/>
      <w:r w:rsidRPr="00884D06">
        <w:rPr>
          <w:rStyle w:val="31"/>
          <w:sz w:val="24"/>
          <w:szCs w:val="24"/>
        </w:rPr>
        <w:t xml:space="preserve"> </w:t>
      </w:r>
      <w:proofErr w:type="spellStart"/>
      <w:r w:rsidRPr="00884D06">
        <w:rPr>
          <w:rStyle w:val="31"/>
          <w:sz w:val="24"/>
          <w:szCs w:val="24"/>
        </w:rPr>
        <w:t>эритемных</w:t>
      </w:r>
      <w:proofErr w:type="spellEnd"/>
      <w:r w:rsidRPr="00884D06">
        <w:rPr>
          <w:rStyle w:val="31"/>
          <w:sz w:val="24"/>
          <w:szCs w:val="24"/>
        </w:rPr>
        <w:t xml:space="preserve"> полосок</w:t>
      </w:r>
      <w:r w:rsidR="00FA2CFC">
        <w:rPr>
          <w:rStyle w:val="31"/>
          <w:sz w:val="24"/>
          <w:szCs w:val="24"/>
        </w:rPr>
        <w:t>.</w:t>
      </w:r>
    </w:p>
    <w:p w:rsidR="006A5719" w:rsidRPr="00884D06" w:rsidRDefault="00C350B9">
      <w:pPr>
        <w:pStyle w:val="20"/>
        <w:shd w:val="clear" w:color="auto" w:fill="auto"/>
        <w:spacing w:after="252" w:line="230" w:lineRule="exact"/>
        <w:ind w:left="20"/>
        <w:jc w:val="left"/>
        <w:rPr>
          <w:sz w:val="24"/>
          <w:szCs w:val="24"/>
        </w:rPr>
      </w:pPr>
      <w:r w:rsidRPr="00884D06">
        <w:rPr>
          <w:rStyle w:val="29"/>
          <w:i/>
          <w:iCs/>
          <w:sz w:val="24"/>
          <w:szCs w:val="24"/>
        </w:rPr>
        <w:lastRenderedPageBreak/>
        <w:t>Показания:</w:t>
      </w:r>
    </w:p>
    <w:p w:rsidR="006A5719" w:rsidRPr="00884D06" w:rsidRDefault="00C350B9">
      <w:pPr>
        <w:pStyle w:val="5"/>
        <w:shd w:val="clear" w:color="auto" w:fill="auto"/>
        <w:spacing w:before="0" w:line="288" w:lineRule="exact"/>
        <w:ind w:left="76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Заболевания внутренних органов: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7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бронхиты,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трахеиты,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2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пневмония,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7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бронхиальная астма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2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плевриты,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38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ревматизм,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2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атеросклероз,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42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язвенная болезнь.</w:t>
      </w:r>
    </w:p>
    <w:p w:rsidR="006A5719" w:rsidRPr="00884D06" w:rsidRDefault="00C350B9">
      <w:pPr>
        <w:pStyle w:val="5"/>
        <w:shd w:val="clear" w:color="auto" w:fill="auto"/>
        <w:spacing w:before="0" w:line="288" w:lineRule="exact"/>
        <w:ind w:left="76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Заболевания ОДА: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57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артриты, артрозы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57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последствия переломов костей,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52"/>
        </w:tabs>
        <w:spacing w:before="0" w:line="288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миозиты.</w:t>
      </w:r>
    </w:p>
    <w:p w:rsidR="006A5719" w:rsidRPr="00884D06" w:rsidRDefault="00C350B9">
      <w:pPr>
        <w:pStyle w:val="5"/>
        <w:shd w:val="clear" w:color="auto" w:fill="auto"/>
        <w:spacing w:before="0" w:line="293" w:lineRule="exact"/>
        <w:ind w:left="76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Заболевания НС: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52"/>
        </w:tabs>
        <w:spacing w:before="0" w:line="293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невралгии,</w:t>
      </w:r>
    </w:p>
    <w:p w:rsidR="006A5719" w:rsidRPr="00884D06" w:rsidRDefault="00C350B9">
      <w:pPr>
        <w:pStyle w:val="121"/>
        <w:keepNext/>
        <w:keepLines/>
        <w:shd w:val="clear" w:color="auto" w:fill="auto"/>
        <w:ind w:left="20"/>
        <w:rPr>
          <w:sz w:val="24"/>
          <w:szCs w:val="24"/>
        </w:rPr>
      </w:pPr>
      <w:bookmarkStart w:id="4" w:name="bookmark3"/>
      <w:r w:rsidRPr="00884D06">
        <w:rPr>
          <w:sz w:val="24"/>
          <w:szCs w:val="24"/>
        </w:rPr>
        <w:t>•</w:t>
      </w:r>
      <w:bookmarkEnd w:id="4"/>
      <w:r w:rsidR="00FA2CFC">
        <w:rPr>
          <w:sz w:val="24"/>
          <w:szCs w:val="24"/>
        </w:rPr>
        <w:t xml:space="preserve"> ВСД</w:t>
      </w:r>
    </w:p>
    <w:p w:rsidR="006A5719" w:rsidRPr="00884D06" w:rsidRDefault="00C350B9">
      <w:pPr>
        <w:pStyle w:val="5"/>
        <w:shd w:val="clear" w:color="auto" w:fill="auto"/>
        <w:spacing w:before="0" w:line="230" w:lineRule="exact"/>
        <w:ind w:left="76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Заболевания кожи:</w:t>
      </w:r>
    </w:p>
    <w:p w:rsidR="006A5719" w:rsidRPr="00884D06" w:rsidRDefault="00C350B9">
      <w:pPr>
        <w:pStyle w:val="5"/>
        <w:numPr>
          <w:ilvl w:val="0"/>
          <w:numId w:val="8"/>
        </w:numPr>
        <w:shd w:val="clear" w:color="auto" w:fill="auto"/>
        <w:tabs>
          <w:tab w:val="left" w:pos="1366"/>
        </w:tabs>
        <w:spacing w:before="0" w:after="293" w:line="230" w:lineRule="exact"/>
        <w:ind w:lef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Экземы, псориаз.</w:t>
      </w:r>
    </w:p>
    <w:p w:rsidR="006A5719" w:rsidRPr="00884D06" w:rsidRDefault="00C350B9">
      <w:pPr>
        <w:pStyle w:val="20"/>
        <w:shd w:val="clear" w:color="auto" w:fill="auto"/>
        <w:spacing w:after="263" w:line="230" w:lineRule="exact"/>
        <w:ind w:left="20"/>
        <w:jc w:val="left"/>
        <w:rPr>
          <w:sz w:val="24"/>
          <w:szCs w:val="24"/>
        </w:rPr>
      </w:pPr>
      <w:r w:rsidRPr="00884D06">
        <w:rPr>
          <w:rStyle w:val="29"/>
          <w:i/>
          <w:iCs/>
          <w:sz w:val="24"/>
          <w:szCs w:val="24"/>
        </w:rPr>
        <w:t>Противопоказания</w:t>
      </w:r>
      <w:r w:rsidRPr="00884D06">
        <w:rPr>
          <w:rStyle w:val="2a"/>
          <w:i/>
          <w:iCs/>
          <w:sz w:val="24"/>
          <w:szCs w:val="24"/>
        </w:rPr>
        <w:t>:</w:t>
      </w:r>
      <w:r w:rsidRPr="00884D06">
        <w:rPr>
          <w:rStyle w:val="2b"/>
          <w:sz w:val="24"/>
          <w:szCs w:val="24"/>
        </w:rPr>
        <w:t xml:space="preserve"> </w:t>
      </w:r>
      <w:r w:rsidRPr="00884D06">
        <w:rPr>
          <w:rStyle w:val="2c"/>
          <w:sz w:val="24"/>
          <w:szCs w:val="24"/>
        </w:rPr>
        <w:t>Фотодерматоз.</w:t>
      </w:r>
    </w:p>
    <w:p w:rsidR="006A5719" w:rsidRPr="00884D06" w:rsidRDefault="00C350B9">
      <w:pPr>
        <w:pStyle w:val="5"/>
        <w:shd w:val="clear" w:color="auto" w:fill="auto"/>
        <w:spacing w:before="0"/>
        <w:ind w:left="20" w:right="20" w:firstLine="46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Применяют две из основных методик УФО: </w:t>
      </w:r>
      <w:proofErr w:type="gramStart"/>
      <w:r w:rsidRPr="00884D06">
        <w:rPr>
          <w:rStyle w:val="31"/>
          <w:sz w:val="24"/>
          <w:szCs w:val="24"/>
        </w:rPr>
        <w:t>общую</w:t>
      </w:r>
      <w:proofErr w:type="gramEnd"/>
      <w:r w:rsidRPr="00884D06">
        <w:rPr>
          <w:rStyle w:val="31"/>
          <w:sz w:val="24"/>
          <w:szCs w:val="24"/>
        </w:rPr>
        <w:t xml:space="preserve"> и местную. Общие методики и на слизи</w:t>
      </w:r>
      <w:r w:rsidRPr="00884D06">
        <w:rPr>
          <w:rStyle w:val="31"/>
          <w:sz w:val="24"/>
          <w:szCs w:val="24"/>
        </w:rPr>
        <w:softHyphen/>
        <w:t xml:space="preserve">стые отпускают в субэритемных дозах. </w:t>
      </w:r>
      <w:proofErr w:type="gramStart"/>
      <w:r w:rsidRPr="00884D06">
        <w:rPr>
          <w:rStyle w:val="31"/>
          <w:sz w:val="24"/>
          <w:szCs w:val="24"/>
        </w:rPr>
        <w:t>Общие</w:t>
      </w:r>
      <w:proofErr w:type="gramEnd"/>
      <w:r w:rsidRPr="00884D06">
        <w:rPr>
          <w:rStyle w:val="31"/>
          <w:sz w:val="24"/>
          <w:szCs w:val="24"/>
        </w:rPr>
        <w:t xml:space="preserve"> УФО бывает групповыми и индивидуальным. Групповое используют для профилактики заболеваний, а индивидуальное - для лечения заболева</w:t>
      </w:r>
      <w:r w:rsidRPr="00884D06">
        <w:rPr>
          <w:rStyle w:val="31"/>
          <w:sz w:val="24"/>
          <w:szCs w:val="24"/>
        </w:rPr>
        <w:softHyphen/>
        <w:t>ния.</w:t>
      </w:r>
    </w:p>
    <w:p w:rsidR="006A5719" w:rsidRPr="00884D06" w:rsidRDefault="00C350B9">
      <w:pPr>
        <w:pStyle w:val="5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Существует много схем общего УФО, их можно разделить на 3 типа: </w:t>
      </w:r>
      <w:r w:rsidRPr="00884D06">
        <w:rPr>
          <w:rStyle w:val="af0"/>
          <w:sz w:val="24"/>
          <w:szCs w:val="24"/>
        </w:rPr>
        <w:t>основна</w:t>
      </w:r>
      <w:proofErr w:type="gramStart"/>
      <w:r w:rsidRPr="00884D06">
        <w:rPr>
          <w:rStyle w:val="af0"/>
          <w:sz w:val="24"/>
          <w:szCs w:val="24"/>
        </w:rPr>
        <w:t>я</w:t>
      </w:r>
      <w:r w:rsidR="00D92A56">
        <w:rPr>
          <w:rStyle w:val="31"/>
          <w:sz w:val="24"/>
          <w:szCs w:val="24"/>
        </w:rPr>
        <w:t>(</w:t>
      </w:r>
      <w:proofErr w:type="gramEnd"/>
      <w:r w:rsidR="00D92A56">
        <w:rPr>
          <w:rStyle w:val="31"/>
          <w:sz w:val="24"/>
          <w:szCs w:val="24"/>
        </w:rPr>
        <w:t>начиная с 1/4        б)</w:t>
      </w:r>
      <w:r w:rsidRPr="00884D06">
        <w:rPr>
          <w:rStyle w:val="af0"/>
          <w:sz w:val="24"/>
          <w:szCs w:val="24"/>
        </w:rPr>
        <w:t>замедленная</w:t>
      </w:r>
      <w:r w:rsidR="00D92A56">
        <w:rPr>
          <w:rStyle w:val="31"/>
          <w:sz w:val="24"/>
          <w:szCs w:val="24"/>
        </w:rPr>
        <w:t xml:space="preserve"> -с 1/8 </w:t>
      </w:r>
      <w:r w:rsidRPr="00884D06">
        <w:rPr>
          <w:rStyle w:val="31"/>
          <w:sz w:val="24"/>
          <w:szCs w:val="24"/>
        </w:rPr>
        <w:t xml:space="preserve"> и </w:t>
      </w:r>
      <w:r w:rsidR="00D92A56">
        <w:rPr>
          <w:rStyle w:val="af0"/>
          <w:sz w:val="24"/>
          <w:szCs w:val="24"/>
        </w:rPr>
        <w:t>ускоренная 1/2</w:t>
      </w:r>
      <w:r w:rsidRPr="00884D06">
        <w:rPr>
          <w:rStyle w:val="af0"/>
          <w:sz w:val="24"/>
          <w:szCs w:val="24"/>
        </w:rPr>
        <w:t>.</w:t>
      </w:r>
      <w:r w:rsidRPr="00884D06">
        <w:rPr>
          <w:rStyle w:val="31"/>
          <w:sz w:val="24"/>
          <w:szCs w:val="24"/>
        </w:rPr>
        <w:t xml:space="preserve"> Повторный курс через 8 недель.</w:t>
      </w:r>
    </w:p>
    <w:p w:rsidR="006A5719" w:rsidRPr="00884D06" w:rsidRDefault="00C350B9">
      <w:pPr>
        <w:pStyle w:val="5"/>
        <w:shd w:val="clear" w:color="auto" w:fill="auto"/>
        <w:spacing w:before="0"/>
        <w:ind w:left="20" w:right="2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Местные методики бывают очаговые, </w:t>
      </w:r>
      <w:proofErr w:type="spellStart"/>
      <w:r w:rsidRPr="00884D06">
        <w:rPr>
          <w:rStyle w:val="31"/>
          <w:sz w:val="24"/>
          <w:szCs w:val="24"/>
        </w:rPr>
        <w:t>внеочаговые</w:t>
      </w:r>
      <w:proofErr w:type="spellEnd"/>
      <w:r w:rsidRPr="00884D06">
        <w:rPr>
          <w:rStyle w:val="31"/>
          <w:sz w:val="24"/>
          <w:szCs w:val="24"/>
        </w:rPr>
        <w:t>, рефлексогенных зон, облучение кожных по</w:t>
      </w:r>
      <w:r w:rsidRPr="00884D06">
        <w:rPr>
          <w:rStyle w:val="31"/>
          <w:sz w:val="24"/>
          <w:szCs w:val="24"/>
        </w:rPr>
        <w:softHyphen/>
        <w:t xml:space="preserve">лей и фракционированное. Местные методики отпускают в </w:t>
      </w:r>
      <w:proofErr w:type="spellStart"/>
      <w:r w:rsidRPr="00884D06">
        <w:rPr>
          <w:rStyle w:val="31"/>
          <w:sz w:val="24"/>
          <w:szCs w:val="24"/>
        </w:rPr>
        <w:t>эритемных</w:t>
      </w:r>
      <w:proofErr w:type="spellEnd"/>
      <w:r w:rsidRPr="00884D06">
        <w:rPr>
          <w:rStyle w:val="31"/>
          <w:sz w:val="24"/>
          <w:szCs w:val="24"/>
        </w:rPr>
        <w:t xml:space="preserve"> и </w:t>
      </w:r>
      <w:proofErr w:type="spellStart"/>
      <w:r w:rsidRPr="00884D06">
        <w:rPr>
          <w:rStyle w:val="31"/>
          <w:sz w:val="24"/>
          <w:szCs w:val="24"/>
        </w:rPr>
        <w:t>гиперэритэмных</w:t>
      </w:r>
      <w:proofErr w:type="spellEnd"/>
      <w:r w:rsidRPr="00884D06">
        <w:rPr>
          <w:rStyle w:val="31"/>
          <w:sz w:val="24"/>
          <w:szCs w:val="24"/>
        </w:rPr>
        <w:t xml:space="preserve"> дозах. При проведении процедур надевают очки.</w:t>
      </w:r>
    </w:p>
    <w:p w:rsidR="006A5719" w:rsidRPr="00884D06" w:rsidRDefault="00C350B9">
      <w:pPr>
        <w:pStyle w:val="5"/>
        <w:shd w:val="clear" w:color="auto" w:fill="auto"/>
        <w:spacing w:before="0"/>
        <w:ind w:left="20" w:right="20" w:firstLine="114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В настоящее время применяется УФО для облучения крови. При </w:t>
      </w:r>
      <w:proofErr w:type="spellStart"/>
      <w:r w:rsidRPr="00884D06">
        <w:rPr>
          <w:rStyle w:val="31"/>
          <w:sz w:val="24"/>
          <w:szCs w:val="24"/>
        </w:rPr>
        <w:t>гематотерапии</w:t>
      </w:r>
      <w:proofErr w:type="spellEnd"/>
      <w:r w:rsidRPr="00884D06">
        <w:rPr>
          <w:rStyle w:val="31"/>
          <w:sz w:val="24"/>
          <w:szCs w:val="24"/>
        </w:rPr>
        <w:t xml:space="preserve"> в ор</w:t>
      </w:r>
      <w:r w:rsidRPr="00884D06">
        <w:rPr>
          <w:rStyle w:val="31"/>
          <w:sz w:val="24"/>
          <w:szCs w:val="24"/>
        </w:rPr>
        <w:softHyphen/>
        <w:t xml:space="preserve">ганизм вводится </w:t>
      </w:r>
      <w:proofErr w:type="spellStart"/>
      <w:r w:rsidRPr="00884D06">
        <w:rPr>
          <w:rStyle w:val="31"/>
          <w:sz w:val="24"/>
          <w:szCs w:val="24"/>
        </w:rPr>
        <w:t>аутокровь</w:t>
      </w:r>
      <w:proofErr w:type="spellEnd"/>
      <w:r w:rsidRPr="00884D06">
        <w:rPr>
          <w:rStyle w:val="31"/>
          <w:sz w:val="24"/>
          <w:szCs w:val="24"/>
        </w:rPr>
        <w:t xml:space="preserve">, </w:t>
      </w:r>
      <w:proofErr w:type="gramStart"/>
      <w:r w:rsidRPr="00884D06">
        <w:rPr>
          <w:rStyle w:val="31"/>
          <w:sz w:val="24"/>
          <w:szCs w:val="24"/>
        </w:rPr>
        <w:t>измененная</w:t>
      </w:r>
      <w:proofErr w:type="gramEnd"/>
      <w:r w:rsidRPr="00884D06">
        <w:rPr>
          <w:rStyle w:val="31"/>
          <w:sz w:val="24"/>
          <w:szCs w:val="24"/>
        </w:rPr>
        <w:t>, вследствие реакций, возникающих под влиянием УФО, как в плазме, так и в клеточных элементах.</w:t>
      </w:r>
    </w:p>
    <w:p w:rsidR="006A5719" w:rsidRPr="00884D06" w:rsidRDefault="00C350B9">
      <w:pPr>
        <w:pStyle w:val="5"/>
        <w:shd w:val="clear" w:color="auto" w:fill="auto"/>
        <w:spacing w:before="0"/>
        <w:ind w:left="20" w:right="20" w:firstLine="46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УФО крови повышает концентрацию иммуноглобулинов, наступают изменения в уровне сен</w:t>
      </w:r>
      <w:r w:rsidRPr="00884D06">
        <w:rPr>
          <w:rStyle w:val="31"/>
          <w:sz w:val="24"/>
          <w:szCs w:val="24"/>
        </w:rPr>
        <w:softHyphen/>
        <w:t>сибилизации лимфоцитов к нормальным тканевым антигенам.</w:t>
      </w:r>
    </w:p>
    <w:p w:rsidR="006A5719" w:rsidRPr="00884D06" w:rsidRDefault="00C350B9">
      <w:pPr>
        <w:pStyle w:val="5"/>
        <w:shd w:val="clear" w:color="auto" w:fill="auto"/>
        <w:spacing w:before="0" w:after="275"/>
        <w:ind w:left="20" w:right="20" w:firstLine="460"/>
        <w:jc w:val="both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 xml:space="preserve">Положительное действие метода при сосудистых заболеваниях связано с периферической </w:t>
      </w:r>
      <w:proofErr w:type="spellStart"/>
      <w:r w:rsidRPr="00884D06">
        <w:rPr>
          <w:rStyle w:val="31"/>
          <w:sz w:val="24"/>
          <w:szCs w:val="24"/>
        </w:rPr>
        <w:t>в</w:t>
      </w:r>
      <w:proofErr w:type="gramStart"/>
      <w:r w:rsidRPr="00884D06">
        <w:rPr>
          <w:rStyle w:val="31"/>
          <w:sz w:val="24"/>
          <w:szCs w:val="24"/>
        </w:rPr>
        <w:t>а</w:t>
      </w:r>
      <w:proofErr w:type="spellEnd"/>
      <w:r w:rsidRPr="00884D06">
        <w:rPr>
          <w:rStyle w:val="31"/>
          <w:sz w:val="24"/>
          <w:szCs w:val="24"/>
        </w:rPr>
        <w:t>-</w:t>
      </w:r>
      <w:proofErr w:type="gramEnd"/>
      <w:r w:rsidRPr="00884D06">
        <w:rPr>
          <w:rStyle w:val="31"/>
          <w:sz w:val="24"/>
          <w:szCs w:val="24"/>
        </w:rPr>
        <w:t xml:space="preserve"> </w:t>
      </w:r>
      <w:proofErr w:type="spellStart"/>
      <w:r w:rsidRPr="00884D06">
        <w:rPr>
          <w:rStyle w:val="31"/>
          <w:sz w:val="24"/>
          <w:szCs w:val="24"/>
        </w:rPr>
        <w:t>зодилятацией</w:t>
      </w:r>
      <w:proofErr w:type="spellEnd"/>
      <w:r w:rsidRPr="00884D06">
        <w:rPr>
          <w:rStyle w:val="31"/>
          <w:sz w:val="24"/>
          <w:szCs w:val="24"/>
        </w:rPr>
        <w:t xml:space="preserve">, улучшением коллатерального кровообращения, нормализацией </w:t>
      </w:r>
      <w:proofErr w:type="spellStart"/>
      <w:r w:rsidRPr="00884D06">
        <w:rPr>
          <w:rStyle w:val="31"/>
          <w:sz w:val="24"/>
          <w:szCs w:val="24"/>
        </w:rPr>
        <w:t>противосвертыва</w:t>
      </w:r>
      <w:proofErr w:type="spellEnd"/>
      <w:r w:rsidRPr="00884D06">
        <w:rPr>
          <w:rStyle w:val="31"/>
          <w:sz w:val="24"/>
          <w:szCs w:val="24"/>
        </w:rPr>
        <w:t xml:space="preserve">- </w:t>
      </w:r>
      <w:proofErr w:type="spellStart"/>
      <w:r w:rsidRPr="00884D06">
        <w:rPr>
          <w:rStyle w:val="31"/>
          <w:sz w:val="24"/>
          <w:szCs w:val="24"/>
        </w:rPr>
        <w:t>ющих</w:t>
      </w:r>
      <w:proofErr w:type="spellEnd"/>
      <w:r w:rsidRPr="00884D06">
        <w:rPr>
          <w:rStyle w:val="31"/>
          <w:sz w:val="24"/>
          <w:szCs w:val="24"/>
        </w:rPr>
        <w:t xml:space="preserve"> свойств крови, повышением кислородной емкости крови и способности тканей утилизиро</w:t>
      </w:r>
      <w:r w:rsidRPr="00884D06">
        <w:rPr>
          <w:rStyle w:val="31"/>
          <w:sz w:val="24"/>
          <w:szCs w:val="24"/>
        </w:rPr>
        <w:softHyphen/>
        <w:t>вать кислород.</w:t>
      </w:r>
    </w:p>
    <w:p w:rsidR="006A5719" w:rsidRPr="00884D06" w:rsidRDefault="00C350B9">
      <w:pPr>
        <w:pStyle w:val="5"/>
        <w:shd w:val="clear" w:color="auto" w:fill="auto"/>
        <w:spacing w:before="0" w:line="230" w:lineRule="exact"/>
        <w:ind w:left="20" w:firstLine="0"/>
        <w:rPr>
          <w:sz w:val="24"/>
          <w:szCs w:val="24"/>
        </w:rPr>
      </w:pPr>
      <w:r w:rsidRPr="00884D06">
        <w:rPr>
          <w:rStyle w:val="31"/>
          <w:sz w:val="24"/>
          <w:szCs w:val="24"/>
        </w:rPr>
        <w:t>Аппаратура: ОУШ - 1, облучения для носоглотки «ОН-7», ОУП - 1, УФО - 1500 и др.</w:t>
      </w:r>
    </w:p>
    <w:sectPr w:rsidR="006A5719" w:rsidRPr="00884D06">
      <w:headerReference w:type="default" r:id="rId9"/>
      <w:pgSz w:w="11909" w:h="16838"/>
      <w:pgMar w:top="843" w:right="732" w:bottom="599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C4" w:rsidRDefault="001C7CC4">
      <w:r>
        <w:separator/>
      </w:r>
    </w:p>
  </w:endnote>
  <w:endnote w:type="continuationSeparator" w:id="0">
    <w:p w:rsidR="001C7CC4" w:rsidRDefault="001C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C4" w:rsidRDefault="001C7CC4"/>
  </w:footnote>
  <w:footnote w:type="continuationSeparator" w:id="0">
    <w:p w:rsidR="001C7CC4" w:rsidRDefault="001C7C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19" w:rsidRDefault="006A571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19" w:rsidRDefault="006A57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FC8"/>
    <w:multiLevelType w:val="multilevel"/>
    <w:tmpl w:val="A2DEB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0F07"/>
    <w:multiLevelType w:val="multilevel"/>
    <w:tmpl w:val="5F84A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10842"/>
    <w:multiLevelType w:val="multilevel"/>
    <w:tmpl w:val="DAA0DC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23E2E"/>
    <w:multiLevelType w:val="multilevel"/>
    <w:tmpl w:val="373EB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12646"/>
    <w:multiLevelType w:val="multilevel"/>
    <w:tmpl w:val="1974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F54F8"/>
    <w:multiLevelType w:val="multilevel"/>
    <w:tmpl w:val="042671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15C46"/>
    <w:multiLevelType w:val="multilevel"/>
    <w:tmpl w:val="8BE09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BD29E3"/>
    <w:multiLevelType w:val="multilevel"/>
    <w:tmpl w:val="38C0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9"/>
    <w:rsid w:val="001C7CC4"/>
    <w:rsid w:val="00213AA2"/>
    <w:rsid w:val="002B5447"/>
    <w:rsid w:val="00475DAA"/>
    <w:rsid w:val="00695AEC"/>
    <w:rsid w:val="006A5719"/>
    <w:rsid w:val="00884D06"/>
    <w:rsid w:val="00885EB9"/>
    <w:rsid w:val="00966427"/>
    <w:rsid w:val="00986575"/>
    <w:rsid w:val="009A1E6F"/>
    <w:rsid w:val="00B72003"/>
    <w:rsid w:val="00BA6AF1"/>
    <w:rsid w:val="00C350B9"/>
    <w:rsid w:val="00CF0332"/>
    <w:rsid w:val="00D92A56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135pt">
    <w:name w:val="Заголовок №1 + 13;5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35pt0">
    <w:name w:val="Заголовок №1 + 13;5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b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c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93" w:lineRule="exact"/>
      <w:ind w:firstLine="1140"/>
      <w:jc w:val="both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styleId="af1">
    <w:name w:val="header"/>
    <w:basedOn w:val="a"/>
    <w:link w:val="af2"/>
    <w:uiPriority w:val="99"/>
    <w:unhideWhenUsed/>
    <w:rsid w:val="002B54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5447"/>
    <w:rPr>
      <w:color w:val="000000"/>
    </w:rPr>
  </w:style>
  <w:style w:type="paragraph" w:styleId="af3">
    <w:name w:val="footer"/>
    <w:basedOn w:val="a"/>
    <w:link w:val="af4"/>
    <w:uiPriority w:val="99"/>
    <w:unhideWhenUsed/>
    <w:rsid w:val="002B544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544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135pt">
    <w:name w:val="Заголовок №1 + 13;5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35pt0">
    <w:name w:val="Заголовок №1 + 13;5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Колонтитул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b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c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line="274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93" w:lineRule="exact"/>
      <w:ind w:firstLine="1140"/>
      <w:jc w:val="both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styleId="af1">
    <w:name w:val="header"/>
    <w:basedOn w:val="a"/>
    <w:link w:val="af2"/>
    <w:uiPriority w:val="99"/>
    <w:unhideWhenUsed/>
    <w:rsid w:val="002B54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5447"/>
    <w:rPr>
      <w:color w:val="000000"/>
    </w:rPr>
  </w:style>
  <w:style w:type="paragraph" w:styleId="af3">
    <w:name w:val="footer"/>
    <w:basedOn w:val="a"/>
    <w:link w:val="af4"/>
    <w:uiPriority w:val="99"/>
    <w:unhideWhenUsed/>
    <w:rsid w:val="002B544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54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2163</Words>
  <Characters>12333</Characters>
  <Application>Microsoft Office Word</Application>
  <DocSecurity>0</DocSecurity>
  <Lines>102</Lines>
  <Paragraphs>28</Paragraphs>
  <ScaleCrop>false</ScaleCrop>
  <Company>Microsoft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Pak_GO</dc:creator>
  <cp:lastModifiedBy>артем дмитриев</cp:lastModifiedBy>
  <cp:revision>15</cp:revision>
  <dcterms:created xsi:type="dcterms:W3CDTF">2013-02-06T23:12:00Z</dcterms:created>
  <dcterms:modified xsi:type="dcterms:W3CDTF">2017-12-09T05:17:00Z</dcterms:modified>
</cp:coreProperties>
</file>