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D8" w:rsidRPr="00DB052C" w:rsidRDefault="00567CD8" w:rsidP="00567CD8">
      <w:pPr>
        <w:spacing w:after="0" w:line="240" w:lineRule="auto"/>
        <w:ind w:left="1418" w:hanging="1418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B052C">
        <w:rPr>
          <w:rFonts w:ascii="Times New Roman" w:hAnsi="Times New Roman"/>
          <w:b/>
          <w:color w:val="000000"/>
          <w:sz w:val="24"/>
          <w:szCs w:val="24"/>
        </w:rPr>
        <w:t>МОДУЛЬ 1. ОСНОВНЫЕ ВОПРОСЫ ЭКОЛОГИИ И ЭКОЛОГИЧЕСКОГО МОНИТОРИРОВАНИЯ.</w:t>
      </w:r>
    </w:p>
    <w:p w:rsidR="00567CD8" w:rsidRDefault="00567CD8" w:rsidP="00567CD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67CD8" w:rsidRDefault="00567CD8" w:rsidP="00567CD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65B0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№1.</w:t>
      </w:r>
    </w:p>
    <w:p w:rsidR="00567CD8" w:rsidRPr="00FD0053" w:rsidRDefault="00567CD8" w:rsidP="00567CD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765B0">
        <w:rPr>
          <w:rFonts w:ascii="Times New Roman" w:hAnsi="Times New Roman"/>
          <w:b/>
          <w:color w:val="000000"/>
        </w:rPr>
        <w:t xml:space="preserve">. 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8D4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0053">
        <w:rPr>
          <w:rFonts w:ascii="Times New Roman" w:hAnsi="Times New Roman"/>
          <w:b/>
          <w:bCs/>
          <w:sz w:val="24"/>
          <w:szCs w:val="24"/>
        </w:rPr>
        <w:t>Предмет экологии и ее задачи. Экологические факторы. Закономерности их воздействия на организм.</w:t>
      </w:r>
    </w:p>
    <w:p w:rsidR="00567CD8" w:rsidRPr="008D4242" w:rsidRDefault="00567CD8" w:rsidP="00567CD8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8D42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8D4242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 xml:space="preserve"> должен знать </w:t>
      </w:r>
      <w:r w:rsidRPr="008D4242">
        <w:rPr>
          <w:rFonts w:ascii="Times New Roman" w:hAnsi="Times New Roman"/>
          <w:sz w:val="24"/>
          <w:szCs w:val="24"/>
        </w:rPr>
        <w:t>содержание, задач</w:t>
      </w:r>
      <w:r>
        <w:rPr>
          <w:rFonts w:ascii="Times New Roman" w:hAnsi="Times New Roman"/>
          <w:sz w:val="24"/>
          <w:szCs w:val="24"/>
        </w:rPr>
        <w:t>и</w:t>
      </w:r>
      <w:r w:rsidRPr="008D4242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ы</w:t>
      </w:r>
      <w:r w:rsidRPr="008D4242">
        <w:rPr>
          <w:rFonts w:ascii="Times New Roman" w:hAnsi="Times New Roman"/>
          <w:sz w:val="24"/>
          <w:szCs w:val="24"/>
        </w:rPr>
        <w:t xml:space="preserve"> экологии человека и охраны природы, </w:t>
      </w:r>
      <w:r>
        <w:rPr>
          <w:rFonts w:ascii="Times New Roman" w:hAnsi="Times New Roman"/>
          <w:sz w:val="24"/>
          <w:szCs w:val="24"/>
        </w:rPr>
        <w:t xml:space="preserve">владеть </w:t>
      </w:r>
      <w:r w:rsidRPr="008D4242">
        <w:rPr>
          <w:rFonts w:ascii="Times New Roman" w:hAnsi="Times New Roman"/>
          <w:sz w:val="24"/>
          <w:szCs w:val="24"/>
        </w:rPr>
        <w:t>поняти</w:t>
      </w:r>
      <w:r>
        <w:rPr>
          <w:rFonts w:ascii="Times New Roman" w:hAnsi="Times New Roman"/>
          <w:sz w:val="24"/>
          <w:szCs w:val="24"/>
        </w:rPr>
        <w:t>я</w:t>
      </w:r>
      <w:r w:rsidRPr="008D424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8D4242">
        <w:rPr>
          <w:rFonts w:ascii="Times New Roman" w:hAnsi="Times New Roman"/>
          <w:sz w:val="24"/>
          <w:szCs w:val="24"/>
        </w:rPr>
        <w:t xml:space="preserve"> экологических факторов и особенностями их влияния на организм человека, современными аспектами нормирования </w:t>
      </w:r>
      <w:r>
        <w:rPr>
          <w:rFonts w:ascii="Times New Roman" w:hAnsi="Times New Roman"/>
          <w:sz w:val="24"/>
          <w:szCs w:val="24"/>
        </w:rPr>
        <w:t>э</w:t>
      </w:r>
      <w:r w:rsidRPr="008D4242">
        <w:rPr>
          <w:rFonts w:ascii="Times New Roman" w:hAnsi="Times New Roman"/>
          <w:sz w:val="24"/>
          <w:szCs w:val="24"/>
        </w:rPr>
        <w:t>кологических факторов.</w:t>
      </w:r>
    </w:p>
    <w:p w:rsidR="00567CD8" w:rsidRPr="00E3550D" w:rsidRDefault="00567CD8" w:rsidP="00567C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3550D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567CD8" w:rsidRPr="008D4242" w:rsidRDefault="00567CD8" w:rsidP="00567C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Понятие экологии и ее задачи. Основные направления экологии. Основные законы экологии.</w:t>
      </w:r>
    </w:p>
    <w:p w:rsidR="00567CD8" w:rsidRPr="008D4242" w:rsidRDefault="00567CD8" w:rsidP="00567CD8">
      <w:pPr>
        <w:numPr>
          <w:ilvl w:val="0"/>
          <w:numId w:val="3"/>
        </w:numPr>
        <w:tabs>
          <w:tab w:val="num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Среда обитания, понятие. Факторы, формирующие здоровье населения.</w:t>
      </w:r>
    </w:p>
    <w:p w:rsidR="00567CD8" w:rsidRPr="008D4242" w:rsidRDefault="00567CD8" w:rsidP="00567CD8">
      <w:pPr>
        <w:numPr>
          <w:ilvl w:val="0"/>
          <w:numId w:val="3"/>
        </w:numPr>
        <w:tabs>
          <w:tab w:val="num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Экологические факторы, классификация.</w:t>
      </w:r>
    </w:p>
    <w:p w:rsidR="00567CD8" w:rsidRPr="008D4242" w:rsidRDefault="00567CD8" w:rsidP="00567CD8">
      <w:pPr>
        <w:numPr>
          <w:ilvl w:val="0"/>
          <w:numId w:val="3"/>
        </w:numPr>
        <w:tabs>
          <w:tab w:val="num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>Роль экологических факторов в формировании заболеваемости.</w:t>
      </w:r>
    </w:p>
    <w:p w:rsidR="00567CD8" w:rsidRPr="008D4242" w:rsidRDefault="00567CD8" w:rsidP="00567CD8">
      <w:pPr>
        <w:numPr>
          <w:ilvl w:val="0"/>
          <w:numId w:val="3"/>
        </w:numPr>
        <w:tabs>
          <w:tab w:val="num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242">
        <w:rPr>
          <w:rFonts w:ascii="Times New Roman" w:hAnsi="Times New Roman"/>
          <w:sz w:val="24"/>
          <w:szCs w:val="24"/>
        </w:rPr>
        <w:t xml:space="preserve">Закономерности воздействия экологических факторов на организм. Основные законы. </w:t>
      </w:r>
    </w:p>
    <w:p w:rsidR="00567CD8" w:rsidRPr="000C40B9" w:rsidRDefault="00567CD8" w:rsidP="00567CD8">
      <w:pPr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>. Основные понятия темы: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экология, экология человека, окружающая среда, природная среда, компоненты природной среды, биосфера, тропосфера, ноосфера, литосфера, гидросфера, озоновый слой, экологические факторы (неживой и живой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природы), критерии эффективности функционирования системы, принцип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-Брауна, закон удаленности событий, закон внезапного усиления патогенности, закон разумной достаточности и допустимости риска, правила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взаимоприспособленности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закон интегрального ресурса, меры преобразования природных систем, закон соответствия условий среды генетической предопределенности организма, закон цепных реакций «жесткого» управления природой.</w:t>
      </w:r>
    </w:p>
    <w:p w:rsidR="00567CD8" w:rsidRDefault="00567CD8" w:rsidP="00567C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D4242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567CD8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53F81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F53F81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F53F81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F53F81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F53F81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567CD8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А. Г. Экосистемы и их функционирование [Электронный ресурс]: учебное пособие / А. Г.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Е. А. Володина; </w:t>
      </w:r>
      <w:proofErr w:type="spellStart"/>
      <w:r w:rsidRPr="00F53F81">
        <w:rPr>
          <w:rFonts w:ascii="Times New Roman" w:hAnsi="Times New Roman"/>
          <w:sz w:val="24"/>
          <w:szCs w:val="24"/>
        </w:rPr>
        <w:t>ОрГМУ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. - Оренбург: [б. и.], 2017. - 102 с. </w:t>
      </w:r>
      <w:proofErr w:type="spellStart"/>
      <w:r w:rsidRPr="00F53F81">
        <w:rPr>
          <w:rFonts w:ascii="Times New Roman" w:hAnsi="Times New Roman"/>
          <w:sz w:val="24"/>
          <w:szCs w:val="24"/>
        </w:rPr>
        <w:t>on-line</w:t>
      </w:r>
      <w:proofErr w:type="spellEnd"/>
      <w:r w:rsidRPr="00F53F81">
        <w:rPr>
          <w:rFonts w:ascii="Times New Roman" w:hAnsi="Times New Roman"/>
          <w:sz w:val="24"/>
          <w:szCs w:val="24"/>
        </w:rPr>
        <w:t>. - Б. ц.</w:t>
      </w:r>
    </w:p>
    <w:p w:rsidR="00567CD8" w:rsidRPr="00F53F81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0600">
        <w:rPr>
          <w:rFonts w:ascii="Times New Roman" w:hAnsi="Times New Roman"/>
          <w:sz w:val="24"/>
          <w:szCs w:val="24"/>
        </w:rPr>
        <w:t xml:space="preserve"> </w:t>
      </w:r>
      <w:r w:rsidRPr="00F53F81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F53F81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567CD8" w:rsidRPr="00F53F81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3F81">
        <w:rPr>
          <w:rFonts w:ascii="Times New Roman" w:hAnsi="Times New Roman"/>
          <w:sz w:val="24"/>
          <w:szCs w:val="24"/>
        </w:rPr>
        <w:t xml:space="preserve">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F53F81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567CD8" w:rsidRPr="00F53F81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53F81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F53F81">
        <w:rPr>
          <w:rFonts w:ascii="Times New Roman" w:hAnsi="Times New Roman"/>
          <w:sz w:val="24"/>
          <w:szCs w:val="24"/>
        </w:rPr>
        <w:t>Кудисов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567CD8" w:rsidRPr="00F53F81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3F81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F53F81">
        <w:rPr>
          <w:rFonts w:ascii="Times New Roman" w:hAnsi="Times New Roman"/>
          <w:sz w:val="24"/>
          <w:szCs w:val="24"/>
        </w:rPr>
        <w:t>Юрайт</w:t>
      </w:r>
      <w:proofErr w:type="spellEnd"/>
      <w:r w:rsidRPr="00F53F81">
        <w:rPr>
          <w:rFonts w:ascii="Times New Roman" w:hAnsi="Times New Roman"/>
          <w:sz w:val="24"/>
          <w:szCs w:val="24"/>
        </w:rPr>
        <w:t>, 2011. - 512 с. - (Основы наук).</w:t>
      </w:r>
    </w:p>
    <w:p w:rsidR="00567CD8" w:rsidRPr="00F53F81" w:rsidRDefault="00567CD8" w:rsidP="00567CD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3F81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F53F81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F53F81">
        <w:rPr>
          <w:rFonts w:ascii="Times New Roman" w:hAnsi="Times New Roman"/>
          <w:sz w:val="24"/>
          <w:szCs w:val="24"/>
        </w:rPr>
        <w:t>Москва :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567CD8" w:rsidRPr="00840600" w:rsidRDefault="00567CD8" w:rsidP="00567C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567CD8" w:rsidRDefault="00567CD8" w:rsidP="00567CD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567CD8" w:rsidRDefault="00567CD8" w:rsidP="00567CD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567CD8" w:rsidRDefault="00567CD8" w:rsidP="00567CD8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567CD8" w:rsidRPr="00840600" w:rsidRDefault="00567CD8" w:rsidP="00567C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Лекции кафедры.</w:t>
      </w:r>
    </w:p>
    <w:p w:rsidR="00567CD8" w:rsidRPr="00E70988" w:rsidRDefault="00567CD8" w:rsidP="00567C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сообщений</w:t>
      </w:r>
      <w:r>
        <w:rPr>
          <w:rFonts w:ascii="Times New Roman" w:hAnsi="Times New Roman"/>
          <w:sz w:val="24"/>
          <w:szCs w:val="24"/>
        </w:rPr>
        <w:t xml:space="preserve">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«Работы В.И. Вернадского «Живое вещество», «Понятие ноосферы».</w:t>
      </w:r>
    </w:p>
    <w:p w:rsidR="00567CD8" w:rsidRPr="00DD162F" w:rsidRDefault="00567CD8" w:rsidP="00567CD8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567CD8" w:rsidRPr="00567CD8" w:rsidRDefault="00567CD8" w:rsidP="00567CD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567CD8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567CD8" w:rsidRDefault="00567CD8" w:rsidP="00567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567CD8" w:rsidRDefault="00567CD8" w:rsidP="00567CD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212"/>
    <w:multiLevelType w:val="hybridMultilevel"/>
    <w:tmpl w:val="0CD4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6BC7"/>
    <w:multiLevelType w:val="hybridMultilevel"/>
    <w:tmpl w:val="0238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8"/>
    <w:rsid w:val="001B078C"/>
    <w:rsid w:val="00567CD8"/>
    <w:rsid w:val="007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E798A9-8BA1-407C-8A4C-AF47C083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CD8"/>
    <w:pPr>
      <w:ind w:left="720"/>
      <w:contextualSpacing/>
    </w:pPr>
  </w:style>
  <w:style w:type="character" w:styleId="a4">
    <w:name w:val="Hyperlink"/>
    <w:basedOn w:val="a0"/>
    <w:uiPriority w:val="99"/>
    <w:rsid w:val="00567C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2</cp:revision>
  <dcterms:created xsi:type="dcterms:W3CDTF">2021-11-09T04:07:00Z</dcterms:created>
  <dcterms:modified xsi:type="dcterms:W3CDTF">2021-11-09T04:07:00Z</dcterms:modified>
</cp:coreProperties>
</file>