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D3" w:rsidRPr="00AE301C" w:rsidRDefault="006973D3" w:rsidP="006973D3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6973D3" w:rsidRDefault="006973D3" w:rsidP="006973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73D3" w:rsidRPr="00563964" w:rsidRDefault="006973D3" w:rsidP="006973D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3964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EF78A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56396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973D3" w:rsidRPr="008323DF" w:rsidRDefault="00312BF5" w:rsidP="00697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="006973D3" w:rsidRPr="008323DF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973D3" w:rsidRPr="008323DF">
        <w:rPr>
          <w:rFonts w:ascii="Times New Roman" w:hAnsi="Times New Roman"/>
          <w:b/>
          <w:sz w:val="24"/>
          <w:szCs w:val="24"/>
        </w:rPr>
        <w:t>Химико-фармацевтические предприятия как источники загрязнения гидросферы.</w:t>
      </w:r>
    </w:p>
    <w:p w:rsidR="006973D3" w:rsidRDefault="00312BF5" w:rsidP="00312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6973D3" w:rsidRPr="008323D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6973D3" w:rsidRPr="00832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3D3" w:rsidRPr="008323DF">
        <w:rPr>
          <w:rFonts w:ascii="Times New Roman" w:hAnsi="Times New Roman"/>
          <w:sz w:val="24"/>
          <w:szCs w:val="24"/>
        </w:rPr>
        <w:t>Ознакомить студентов</w:t>
      </w:r>
      <w:r w:rsidR="006973D3">
        <w:rPr>
          <w:rFonts w:ascii="Times New Roman" w:hAnsi="Times New Roman"/>
          <w:sz w:val="24"/>
          <w:szCs w:val="24"/>
        </w:rPr>
        <w:t xml:space="preserve"> </w:t>
      </w:r>
      <w:r w:rsidR="006973D3" w:rsidRPr="008323DF">
        <w:rPr>
          <w:rFonts w:ascii="Times New Roman" w:hAnsi="Times New Roman"/>
          <w:sz w:val="24"/>
          <w:szCs w:val="24"/>
        </w:rPr>
        <w:t xml:space="preserve">с </w:t>
      </w:r>
      <w:r w:rsidR="006973D3">
        <w:rPr>
          <w:rFonts w:ascii="Times New Roman" w:hAnsi="Times New Roman"/>
          <w:sz w:val="24"/>
          <w:szCs w:val="24"/>
        </w:rPr>
        <w:t>источниками антропогенного загрязнения гидросферы и его возможными последствиями, рассмотреть актуальность загрязнения окружающей среды сточными водами, охарактеризовать виды очистки сточных вод.</w:t>
      </w:r>
    </w:p>
    <w:p w:rsidR="006973D3" w:rsidRPr="008323DF" w:rsidRDefault="00312BF5" w:rsidP="00312B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="006973D3" w:rsidRPr="008323DF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6973D3" w:rsidRDefault="006973D3" w:rsidP="006973D3">
      <w:pPr>
        <w:numPr>
          <w:ilvl w:val="0"/>
          <w:numId w:val="4"/>
        </w:numPr>
        <w:tabs>
          <w:tab w:val="clear" w:pos="940"/>
          <w:tab w:val="num" w:pos="550"/>
        </w:tabs>
        <w:spacing w:after="0" w:line="240" w:lineRule="auto"/>
        <w:ind w:left="567" w:hanging="347"/>
        <w:jc w:val="both"/>
        <w:rPr>
          <w:rFonts w:ascii="Times New Roman" w:hAnsi="Times New Roman"/>
          <w:color w:val="000000"/>
          <w:sz w:val="24"/>
          <w:szCs w:val="24"/>
        </w:rPr>
      </w:pPr>
      <w:r w:rsidRPr="008323DF">
        <w:rPr>
          <w:rFonts w:ascii="Times New Roman" w:hAnsi="Times New Roman"/>
          <w:color w:val="000000"/>
          <w:sz w:val="24"/>
          <w:szCs w:val="24"/>
        </w:rPr>
        <w:t>Обучающая: закрепить знания о</w:t>
      </w:r>
      <w:r>
        <w:rPr>
          <w:rFonts w:ascii="Times New Roman" w:hAnsi="Times New Roman"/>
          <w:color w:val="000000"/>
          <w:sz w:val="24"/>
          <w:szCs w:val="24"/>
        </w:rPr>
        <w:t xml:space="preserve"> гидросфере как составной части биосферы, охарактеризовать основные источники загрязнения воды, раскрыть сущность методов улучшения качества питьевой воды</w:t>
      </w:r>
      <w:r w:rsidRPr="008323DF">
        <w:rPr>
          <w:rFonts w:ascii="Times New Roman" w:hAnsi="Times New Roman"/>
          <w:color w:val="000000"/>
          <w:sz w:val="24"/>
          <w:szCs w:val="24"/>
        </w:rPr>
        <w:t>, сформировать представление об</w:t>
      </w:r>
      <w:r>
        <w:rPr>
          <w:rFonts w:ascii="Times New Roman" w:hAnsi="Times New Roman"/>
          <w:color w:val="000000"/>
          <w:sz w:val="24"/>
          <w:szCs w:val="24"/>
        </w:rPr>
        <w:t xml:space="preserve"> очистке бытовых сточных вод.</w:t>
      </w:r>
    </w:p>
    <w:p w:rsidR="006973D3" w:rsidRPr="00030E03" w:rsidRDefault="006973D3" w:rsidP="006973D3">
      <w:pPr>
        <w:numPr>
          <w:ilvl w:val="0"/>
          <w:numId w:val="4"/>
        </w:numPr>
        <w:tabs>
          <w:tab w:val="clear" w:pos="940"/>
          <w:tab w:val="num" w:pos="550"/>
        </w:tabs>
        <w:spacing w:after="0" w:line="240" w:lineRule="auto"/>
        <w:ind w:left="567" w:hanging="347"/>
        <w:jc w:val="both"/>
        <w:rPr>
          <w:rFonts w:ascii="Times New Roman" w:hAnsi="Times New Roman"/>
          <w:sz w:val="24"/>
          <w:szCs w:val="24"/>
        </w:rPr>
      </w:pPr>
      <w:r w:rsidRPr="008323DF">
        <w:rPr>
          <w:rFonts w:ascii="Times New Roman" w:hAnsi="Times New Roman"/>
          <w:color w:val="000000"/>
          <w:sz w:val="24"/>
          <w:szCs w:val="24"/>
        </w:rPr>
        <w:t xml:space="preserve">Развивающая: способствовать развитию навыков и умений по гигиенической оценке </w:t>
      </w:r>
      <w:r>
        <w:rPr>
          <w:rFonts w:ascii="Times New Roman" w:hAnsi="Times New Roman"/>
          <w:color w:val="000000"/>
          <w:sz w:val="24"/>
          <w:szCs w:val="24"/>
        </w:rPr>
        <w:t xml:space="preserve">качества питьевой воды и методам её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улучшения,  </w:t>
      </w:r>
      <w:r w:rsidRPr="00030E03">
        <w:rPr>
          <w:rFonts w:ascii="Times New Roman" w:hAnsi="Times New Roman"/>
          <w:color w:val="000000"/>
          <w:sz w:val="24"/>
          <w:szCs w:val="24"/>
        </w:rPr>
        <w:t>знанию</w:t>
      </w:r>
      <w:proofErr w:type="gramEnd"/>
      <w:r w:rsidRPr="00030E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030E03">
        <w:rPr>
          <w:rFonts w:ascii="Times New Roman" w:hAnsi="Times New Roman"/>
          <w:sz w:val="24"/>
          <w:szCs w:val="24"/>
        </w:rPr>
        <w:t>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030E03">
        <w:rPr>
          <w:rFonts w:ascii="Times New Roman" w:hAnsi="Times New Roman"/>
          <w:sz w:val="24"/>
          <w:szCs w:val="24"/>
        </w:rPr>
        <w:t xml:space="preserve"> в области охраны водоемов и источников водоснабжения.</w:t>
      </w:r>
    </w:p>
    <w:p w:rsidR="006973D3" w:rsidRPr="00030E03" w:rsidRDefault="006973D3" w:rsidP="006973D3">
      <w:pPr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3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0466E">
        <w:rPr>
          <w:rFonts w:ascii="Times New Roman" w:hAnsi="Times New Roman"/>
          <w:color w:val="000000"/>
          <w:sz w:val="24"/>
          <w:szCs w:val="24"/>
        </w:rPr>
        <w:t>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 и к своему здоровью</w:t>
      </w:r>
      <w:r w:rsidRPr="0020466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973D3" w:rsidRPr="008323DF" w:rsidRDefault="00312BF5" w:rsidP="00312B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 w:rsidR="006973D3" w:rsidRPr="008323DF">
        <w:rPr>
          <w:rFonts w:ascii="Times New Roman" w:hAnsi="Times New Roman"/>
          <w:b/>
          <w:color w:val="000000"/>
          <w:sz w:val="24"/>
          <w:szCs w:val="24"/>
        </w:rPr>
        <w:t xml:space="preserve">Вопросы для рассмотрения: </w:t>
      </w:r>
    </w:p>
    <w:p w:rsidR="006973D3" w:rsidRDefault="006973D3" w:rsidP="006973D3">
      <w:pPr>
        <w:numPr>
          <w:ilvl w:val="0"/>
          <w:numId w:val="10"/>
        </w:numPr>
        <w:tabs>
          <w:tab w:val="clear" w:pos="855"/>
          <w:tab w:val="num" w:pos="660"/>
          <w:tab w:val="num" w:pos="1080"/>
        </w:tabs>
        <w:spacing w:after="0" w:line="240" w:lineRule="auto"/>
        <w:ind w:left="1080" w:hanging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Гидросфера. Классификация водных объектов. </w:t>
      </w:r>
    </w:p>
    <w:p w:rsidR="006973D3" w:rsidRDefault="006973D3" w:rsidP="006973D3">
      <w:pPr>
        <w:numPr>
          <w:ilvl w:val="0"/>
          <w:numId w:val="10"/>
        </w:numPr>
        <w:tabs>
          <w:tab w:val="clear" w:pos="855"/>
          <w:tab w:val="num" w:pos="660"/>
          <w:tab w:val="num" w:pos="108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загрязнения воды. Естественные и искусственные (антропогенные). Загрязнение воды по физическому состоянию, минеральному, органическому, бактериальному, биологическому.</w:t>
      </w:r>
    </w:p>
    <w:p w:rsidR="006973D3" w:rsidRDefault="006973D3" w:rsidP="006973D3">
      <w:pPr>
        <w:numPr>
          <w:ilvl w:val="0"/>
          <w:numId w:val="10"/>
        </w:numPr>
        <w:tabs>
          <w:tab w:val="clear" w:pos="855"/>
          <w:tab w:val="num" w:pos="660"/>
          <w:tab w:val="num" w:pos="108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улучшения качества питьевой воды.</w:t>
      </w:r>
    </w:p>
    <w:p w:rsidR="006973D3" w:rsidRDefault="006973D3" w:rsidP="006973D3">
      <w:pPr>
        <w:numPr>
          <w:ilvl w:val="0"/>
          <w:numId w:val="10"/>
        </w:numPr>
        <w:tabs>
          <w:tab w:val="clear" w:pos="855"/>
          <w:tab w:val="num" w:pos="660"/>
          <w:tab w:val="num" w:pos="108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8323DF">
        <w:rPr>
          <w:rFonts w:ascii="Times New Roman" w:hAnsi="Times New Roman"/>
          <w:sz w:val="24"/>
          <w:szCs w:val="24"/>
        </w:rPr>
        <w:t>Загрязнение окружающей среды сточными водами. Организация экологического контроля за сбросами сточных вод на химико-фармацевтических предприятиях.</w:t>
      </w:r>
    </w:p>
    <w:p w:rsidR="006973D3" w:rsidRDefault="006973D3" w:rsidP="006973D3">
      <w:pPr>
        <w:numPr>
          <w:ilvl w:val="0"/>
          <w:numId w:val="10"/>
        </w:numPr>
        <w:tabs>
          <w:tab w:val="clear" w:pos="855"/>
          <w:tab w:val="num" w:pos="660"/>
          <w:tab w:val="num" w:pos="1080"/>
        </w:tabs>
        <w:spacing w:after="0" w:line="240" w:lineRule="auto"/>
        <w:ind w:left="1430"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Очистка бытовых сточных вод (механическая, биологическая).</w:t>
      </w:r>
    </w:p>
    <w:p w:rsidR="006973D3" w:rsidRPr="008323DF" w:rsidRDefault="006973D3" w:rsidP="006973D3">
      <w:pPr>
        <w:numPr>
          <w:ilvl w:val="0"/>
          <w:numId w:val="10"/>
        </w:numPr>
        <w:tabs>
          <w:tab w:val="clear" w:pos="855"/>
          <w:tab w:val="num" w:pos="660"/>
          <w:tab w:val="num" w:pos="1080"/>
        </w:tabs>
        <w:spacing w:after="0" w:line="240" w:lineRule="auto"/>
        <w:ind w:left="1430"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Самоочищение морей и океанов.</w:t>
      </w:r>
    </w:p>
    <w:p w:rsidR="006973D3" w:rsidRPr="00794A0A" w:rsidRDefault="006973D3" w:rsidP="006973D3">
      <w:pPr>
        <w:pStyle w:val="a3"/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F1FDC">
        <w:rPr>
          <w:rFonts w:ascii="Times New Roman" w:hAnsi="Times New Roman"/>
          <w:b/>
          <w:sz w:val="24"/>
          <w:szCs w:val="24"/>
        </w:rPr>
        <w:t>.Основные понятия темы:</w:t>
      </w:r>
      <w:r w:rsidRPr="00AF1FDC">
        <w:rPr>
          <w:rFonts w:ascii="Times New Roman" w:hAnsi="Times New Roman"/>
          <w:sz w:val="24"/>
          <w:szCs w:val="24"/>
        </w:rPr>
        <w:t xml:space="preserve"> гидросфера, круговорот воды в природе, источники загрязнения природных вод (атмосферные воды, бытовые сточные воды, промышленные сточные воды), </w:t>
      </w:r>
      <w:proofErr w:type="spellStart"/>
      <w:r w:rsidRPr="00AF1FDC">
        <w:rPr>
          <w:rFonts w:ascii="Times New Roman" w:hAnsi="Times New Roman"/>
          <w:sz w:val="24"/>
          <w:szCs w:val="24"/>
        </w:rPr>
        <w:t>эвтрофикация</w:t>
      </w:r>
      <w:proofErr w:type="spellEnd"/>
      <w:r w:rsidRPr="00AF1FDC">
        <w:rPr>
          <w:rFonts w:ascii="Times New Roman" w:hAnsi="Times New Roman"/>
          <w:sz w:val="24"/>
          <w:szCs w:val="24"/>
        </w:rPr>
        <w:t>, тепловое загрязнение водоемов, мировое загрязнение океана, антропогенная нагрузка на океан, методы улучшения качества воды (коагуляция, фильтрация, отстаивание и др.), методы обеззараживания воды (хлорирование, озонирование, кипячение, УФ-облучение и др.), зоны санитарной охраны водных источников, природоохранное законодательс</w:t>
      </w:r>
      <w:r>
        <w:rPr>
          <w:rFonts w:ascii="Times New Roman" w:hAnsi="Times New Roman"/>
          <w:sz w:val="24"/>
          <w:szCs w:val="24"/>
        </w:rPr>
        <w:t>тво, вод</w:t>
      </w:r>
      <w:r w:rsidRPr="00AF1FDC">
        <w:rPr>
          <w:rFonts w:ascii="Times New Roman" w:hAnsi="Times New Roman"/>
          <w:sz w:val="24"/>
          <w:szCs w:val="24"/>
        </w:rPr>
        <w:t xml:space="preserve">ный кодекс. </w:t>
      </w:r>
    </w:p>
    <w:p w:rsidR="00011FEE" w:rsidRPr="00011FEE" w:rsidRDefault="00011FEE" w:rsidP="00011FE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1FEE">
        <w:rPr>
          <w:rFonts w:ascii="Times New Roman" w:hAnsi="Times New Roman"/>
          <w:b/>
          <w:color w:val="000000"/>
          <w:sz w:val="24"/>
          <w:szCs w:val="24"/>
        </w:rPr>
        <w:t xml:space="preserve">6. Рекомендуемая литература: </w:t>
      </w:r>
    </w:p>
    <w:p w:rsidR="00011FEE" w:rsidRPr="00011FEE" w:rsidRDefault="00011FEE" w:rsidP="00011F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4"/>
            <w:rFonts w:ascii="Times New Roman" w:hAnsi="Times New Roman"/>
            <w:sz w:val="24"/>
            <w:szCs w:val="24"/>
          </w:rPr>
          <w:t>www.studmedlib.ru</w:t>
        </w:r>
      </w:hyperlink>
    </w:p>
    <w:p w:rsidR="00011FEE" w:rsidRPr="00011FEE" w:rsidRDefault="00011FEE" w:rsidP="00011F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011FEE" w:rsidRPr="00011FEE" w:rsidRDefault="00011FEE" w:rsidP="00011F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011FEE" w:rsidRPr="00011FEE" w:rsidRDefault="00011FEE" w:rsidP="00011F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011FEE" w:rsidRPr="00011FEE" w:rsidRDefault="00011FEE" w:rsidP="00011F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011FEE" w:rsidRPr="00011FEE" w:rsidRDefault="00011FEE" w:rsidP="00011F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lastRenderedPageBreak/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6973D3" w:rsidRPr="00993B17" w:rsidRDefault="006973D3" w:rsidP="00011FE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Нормативная документация</w:t>
      </w:r>
      <w:r w:rsidRPr="00011FEE">
        <w:rPr>
          <w:rFonts w:ascii="Times New Roman" w:hAnsi="Times New Roman"/>
          <w:sz w:val="24"/>
          <w:szCs w:val="24"/>
          <w:lang w:val="en-US"/>
        </w:rPr>
        <w:t>:</w:t>
      </w:r>
    </w:p>
    <w:p w:rsidR="00993B17" w:rsidRPr="00906401" w:rsidRDefault="00993B17" w:rsidP="00993B1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93B17" w:rsidRPr="00906401" w:rsidRDefault="00993B17" w:rsidP="00993B17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906401">
        <w:rPr>
          <w:b w:val="0"/>
          <w:sz w:val="24"/>
          <w:szCs w:val="24"/>
        </w:rPr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bookmarkEnd w:id="0"/>
    <w:p w:rsidR="006973D3" w:rsidRPr="00011FEE" w:rsidRDefault="006973D3" w:rsidP="00011FEE">
      <w:pPr>
        <w:numPr>
          <w:ilvl w:val="0"/>
          <w:numId w:val="15"/>
        </w:numPr>
        <w:tabs>
          <w:tab w:val="clear" w:pos="720"/>
          <w:tab w:val="num" w:pos="990"/>
        </w:tabs>
        <w:spacing w:after="0" w:line="24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ГОСТ Р 51593-2000 «Вода питьевая».</w:t>
      </w:r>
    </w:p>
    <w:p w:rsidR="006973D3" w:rsidRPr="00011FEE" w:rsidRDefault="006973D3" w:rsidP="00011FEE">
      <w:pPr>
        <w:numPr>
          <w:ilvl w:val="0"/>
          <w:numId w:val="15"/>
        </w:numPr>
        <w:tabs>
          <w:tab w:val="clear" w:pos="720"/>
          <w:tab w:val="num" w:pos="990"/>
        </w:tabs>
        <w:spacing w:after="0" w:line="24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СП 2.1.7.1386-03 «Санитарные правила по определению класса опасности токсичных отходов производства и потребления».</w:t>
      </w:r>
    </w:p>
    <w:p w:rsidR="006973D3" w:rsidRPr="00011FEE" w:rsidRDefault="006973D3" w:rsidP="00011FEE">
      <w:pPr>
        <w:numPr>
          <w:ilvl w:val="0"/>
          <w:numId w:val="15"/>
        </w:numPr>
        <w:tabs>
          <w:tab w:val="clear" w:pos="720"/>
          <w:tab w:val="num" w:pos="990"/>
        </w:tabs>
        <w:spacing w:after="0" w:line="24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>СанПиН 2.1.7.573-96 «Гигиенические требования к использованию сточных вод и их осадков для орошения и удобрения».</w:t>
      </w:r>
    </w:p>
    <w:p w:rsidR="006973D3" w:rsidRPr="008323DF" w:rsidRDefault="006973D3" w:rsidP="00011FE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3DF">
        <w:rPr>
          <w:rFonts w:ascii="Times New Roman" w:hAnsi="Times New Roman"/>
          <w:sz w:val="24"/>
          <w:szCs w:val="24"/>
        </w:rPr>
        <w:t xml:space="preserve">      </w:t>
      </w:r>
      <w:r w:rsidR="00327430">
        <w:rPr>
          <w:rFonts w:ascii="Times New Roman" w:hAnsi="Times New Roman"/>
          <w:color w:val="000000"/>
          <w:sz w:val="24"/>
          <w:szCs w:val="24"/>
        </w:rPr>
        <w:t>8</w:t>
      </w:r>
      <w:r w:rsidRPr="008323DF">
        <w:rPr>
          <w:rFonts w:ascii="Times New Roman" w:hAnsi="Times New Roman"/>
          <w:color w:val="000000"/>
          <w:sz w:val="24"/>
          <w:szCs w:val="24"/>
        </w:rPr>
        <w:t xml:space="preserve">.Лекции кафедры. </w:t>
      </w:r>
    </w:p>
    <w:p w:rsidR="006973D3" w:rsidRPr="00EA6FDD" w:rsidRDefault="00011FEE" w:rsidP="006973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6973D3" w:rsidRPr="00AC03E6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6973D3">
        <w:rPr>
          <w:rFonts w:ascii="Times New Roman" w:hAnsi="Times New Roman"/>
          <w:color w:val="000000"/>
          <w:sz w:val="24"/>
          <w:szCs w:val="24"/>
        </w:rPr>
        <w:t xml:space="preserve">: обучающий практикум. </w:t>
      </w:r>
    </w:p>
    <w:p w:rsidR="006973D3" w:rsidRPr="005A0F72" w:rsidRDefault="00011FEE" w:rsidP="006973D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6973D3" w:rsidRPr="005A0F72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6973D3" w:rsidRPr="0060113B" w:rsidRDefault="006973D3" w:rsidP="006973D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6973D3" w:rsidRPr="0060113B" w:rsidRDefault="006973D3" w:rsidP="006973D3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риально-технические (мел, доска, калькулятор, весы, ростомер</w:t>
      </w:r>
      <w:r w:rsidRPr="0060113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6973D3" w:rsidRPr="00AB7425" w:rsidRDefault="006973D3" w:rsidP="006973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973D3" w:rsidRDefault="006973D3" w:rsidP="006973D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6973D3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CD"/>
    <w:multiLevelType w:val="hybridMultilevel"/>
    <w:tmpl w:val="8BB8B4C6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196511"/>
    <w:multiLevelType w:val="hybridMultilevel"/>
    <w:tmpl w:val="F6D4E4D2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D4F2C"/>
    <w:multiLevelType w:val="hybridMultilevel"/>
    <w:tmpl w:val="B09CE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>
    <w:nsid w:val="7B442023"/>
    <w:multiLevelType w:val="hybridMultilevel"/>
    <w:tmpl w:val="2C32C84A"/>
    <w:lvl w:ilvl="0" w:tplc="EE5CCE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C84A20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D3"/>
    <w:rsid w:val="00011FEE"/>
    <w:rsid w:val="00156BB4"/>
    <w:rsid w:val="001B078C"/>
    <w:rsid w:val="001C4C19"/>
    <w:rsid w:val="001D4F32"/>
    <w:rsid w:val="00312A86"/>
    <w:rsid w:val="00312BF5"/>
    <w:rsid w:val="00327430"/>
    <w:rsid w:val="00330EAB"/>
    <w:rsid w:val="00592DB0"/>
    <w:rsid w:val="005C09DC"/>
    <w:rsid w:val="00620961"/>
    <w:rsid w:val="00692037"/>
    <w:rsid w:val="006973D3"/>
    <w:rsid w:val="009237F8"/>
    <w:rsid w:val="00982BF4"/>
    <w:rsid w:val="00993B17"/>
    <w:rsid w:val="00A87D1F"/>
    <w:rsid w:val="00C2438E"/>
    <w:rsid w:val="00CA1B02"/>
    <w:rsid w:val="00DA3941"/>
    <w:rsid w:val="00EF78A4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8E00D-67DD-4B7C-B64A-97D79072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3D3"/>
    <w:pPr>
      <w:ind w:left="720"/>
      <w:contextualSpacing/>
    </w:pPr>
  </w:style>
  <w:style w:type="character" w:styleId="a4">
    <w:name w:val="Hyperlink"/>
    <w:basedOn w:val="a0"/>
    <w:uiPriority w:val="99"/>
    <w:rsid w:val="006973D3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6973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973D3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93B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3B17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5</cp:revision>
  <dcterms:created xsi:type="dcterms:W3CDTF">2021-11-09T04:21:00Z</dcterms:created>
  <dcterms:modified xsi:type="dcterms:W3CDTF">2022-02-03T05:07:00Z</dcterms:modified>
</cp:coreProperties>
</file>