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F1" w:rsidRPr="00985DBF" w:rsidRDefault="003D18F1" w:rsidP="003D18F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85DBF">
        <w:rPr>
          <w:rFonts w:ascii="Times New Roman" w:hAnsi="Times New Roman"/>
          <w:b/>
          <w:sz w:val="24"/>
          <w:szCs w:val="24"/>
        </w:rPr>
        <w:t>МОДУЛЬ 1. ОСНОВНЫЕ ВОПРОСЫ ЭКОЛОГИИ И ЭКОЛОГИЧЕСКОГО МОНИТОРИРОВАНИЯ.</w:t>
      </w:r>
    </w:p>
    <w:p w:rsidR="003D18F1" w:rsidRDefault="003D18F1" w:rsidP="003D18F1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D18F1" w:rsidRPr="00657297" w:rsidRDefault="003D18F1" w:rsidP="003D18F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57297">
        <w:rPr>
          <w:rFonts w:ascii="Times New Roman" w:hAnsi="Times New Roman"/>
          <w:b/>
          <w:color w:val="000000"/>
          <w:sz w:val="24"/>
          <w:szCs w:val="24"/>
        </w:rPr>
        <w:t>Практическое занятие №3.</w:t>
      </w:r>
    </w:p>
    <w:p w:rsidR="003D18F1" w:rsidRPr="00657297" w:rsidRDefault="003D18F1" w:rsidP="003D18F1">
      <w:pPr>
        <w:pStyle w:val="a4"/>
        <w:ind w:right="19"/>
        <w:jc w:val="both"/>
        <w:rPr>
          <w:b/>
          <w:bCs/>
        </w:rPr>
      </w:pPr>
      <w:r>
        <w:rPr>
          <w:b/>
          <w:color w:val="000000"/>
        </w:rPr>
        <w:t xml:space="preserve">1. </w:t>
      </w:r>
      <w:r w:rsidRPr="00657297">
        <w:rPr>
          <w:b/>
          <w:color w:val="000000"/>
        </w:rPr>
        <w:t xml:space="preserve">Тема: </w:t>
      </w:r>
      <w:r w:rsidRPr="00657297">
        <w:rPr>
          <w:b/>
          <w:bCs/>
        </w:rPr>
        <w:t>Учение В.И. Вернадского о биосфере - научная основа для разработки методологических принципов охраны и рационального использования природных ресурсов. Природные ресурсы. Классификация природных ресурсов.</w:t>
      </w:r>
    </w:p>
    <w:p w:rsidR="003D18F1" w:rsidRPr="00657297" w:rsidRDefault="003D18F1" w:rsidP="003D18F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57297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Pr="006572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7297">
        <w:rPr>
          <w:rFonts w:ascii="Times New Roman" w:hAnsi="Times New Roman"/>
          <w:sz w:val="24"/>
          <w:szCs w:val="24"/>
        </w:rPr>
        <w:t>Ознакомить студентов с понятием биосферы, ее границами и структурой, работой В.И. Вернадского «Живое вещество», понятием ноосферы.</w:t>
      </w:r>
      <w:r>
        <w:rPr>
          <w:rFonts w:ascii="Times New Roman" w:hAnsi="Times New Roman"/>
          <w:sz w:val="24"/>
          <w:szCs w:val="24"/>
        </w:rPr>
        <w:t xml:space="preserve"> Ознакомить с понятием природные ресурсы, классификацией, мероприятиями по охране природных ресурсов.</w:t>
      </w:r>
    </w:p>
    <w:p w:rsidR="003D18F1" w:rsidRPr="00657297" w:rsidRDefault="003D18F1" w:rsidP="003D18F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657297">
        <w:rPr>
          <w:rFonts w:ascii="Times New Roman" w:hAnsi="Times New Roman"/>
          <w:b/>
          <w:color w:val="000000"/>
          <w:sz w:val="24"/>
          <w:szCs w:val="24"/>
        </w:rPr>
        <w:t xml:space="preserve">.  Задачи: </w:t>
      </w:r>
    </w:p>
    <w:p w:rsidR="003D18F1" w:rsidRPr="00657297" w:rsidRDefault="003D18F1" w:rsidP="003D18F1">
      <w:pPr>
        <w:numPr>
          <w:ilvl w:val="0"/>
          <w:numId w:val="2"/>
        </w:numPr>
        <w:tabs>
          <w:tab w:val="clear" w:pos="940"/>
          <w:tab w:val="num" w:pos="550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57297">
        <w:rPr>
          <w:rFonts w:ascii="Times New Roman" w:hAnsi="Times New Roman"/>
          <w:color w:val="000000"/>
          <w:sz w:val="24"/>
          <w:szCs w:val="24"/>
        </w:rPr>
        <w:t>Обучающая: закрепить знания о биосфере, ее</w:t>
      </w:r>
      <w:r w:rsidRPr="00657297">
        <w:rPr>
          <w:rFonts w:ascii="Times New Roman" w:hAnsi="Times New Roman"/>
          <w:sz w:val="24"/>
          <w:szCs w:val="24"/>
        </w:rPr>
        <w:t xml:space="preserve"> структуре и границах</w:t>
      </w:r>
      <w:r>
        <w:rPr>
          <w:rFonts w:ascii="Times New Roman" w:hAnsi="Times New Roman"/>
          <w:color w:val="000000"/>
          <w:sz w:val="24"/>
          <w:szCs w:val="24"/>
        </w:rPr>
        <w:t>. Рассмотреть к</w:t>
      </w:r>
      <w:r w:rsidRPr="00657297">
        <w:rPr>
          <w:rFonts w:ascii="Times New Roman" w:hAnsi="Times New Roman"/>
          <w:sz w:val="24"/>
          <w:szCs w:val="24"/>
        </w:rPr>
        <w:t xml:space="preserve">руговорот веществ, круговорот биологический и геологический (малые и большие геологические циклы). </w:t>
      </w:r>
    </w:p>
    <w:p w:rsidR="003D18F1" w:rsidRPr="00657297" w:rsidRDefault="003D18F1" w:rsidP="003D18F1">
      <w:pPr>
        <w:numPr>
          <w:ilvl w:val="0"/>
          <w:numId w:val="2"/>
        </w:numPr>
        <w:tabs>
          <w:tab w:val="clear" w:pos="940"/>
          <w:tab w:val="num" w:pos="550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57297">
        <w:rPr>
          <w:rFonts w:ascii="Times New Roman" w:hAnsi="Times New Roman"/>
          <w:color w:val="000000"/>
          <w:sz w:val="24"/>
          <w:szCs w:val="24"/>
        </w:rPr>
        <w:t xml:space="preserve">Развивающая: отработать навыки и умения по </w:t>
      </w:r>
      <w:r>
        <w:rPr>
          <w:rFonts w:ascii="Times New Roman" w:hAnsi="Times New Roman"/>
          <w:color w:val="000000"/>
          <w:sz w:val="24"/>
          <w:szCs w:val="24"/>
        </w:rPr>
        <w:t>выбору мероприятий по охране природных ресурсов.</w:t>
      </w:r>
    </w:p>
    <w:p w:rsidR="003D18F1" w:rsidRPr="0020466E" w:rsidRDefault="003D18F1" w:rsidP="003D18F1">
      <w:pPr>
        <w:numPr>
          <w:ilvl w:val="0"/>
          <w:numId w:val="2"/>
        </w:numPr>
        <w:tabs>
          <w:tab w:val="clear" w:pos="94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466E">
        <w:rPr>
          <w:rFonts w:ascii="Times New Roman" w:hAnsi="Times New Roman"/>
          <w:sz w:val="24"/>
          <w:szCs w:val="24"/>
        </w:rPr>
        <w:t xml:space="preserve">Воспитывающая: </w:t>
      </w:r>
      <w:r w:rsidRPr="0020466E">
        <w:rPr>
          <w:rFonts w:ascii="Times New Roman" w:hAnsi="Times New Roman"/>
          <w:color w:val="000000"/>
          <w:sz w:val="24"/>
          <w:szCs w:val="24"/>
        </w:rPr>
        <w:t>способствовать формированию мотивационно-ценностного экологического мировоззрения, направленного на ответственное отношение каждого человека к природе</w:t>
      </w:r>
      <w:r>
        <w:rPr>
          <w:rFonts w:ascii="Times New Roman" w:hAnsi="Times New Roman"/>
          <w:color w:val="000000"/>
          <w:sz w:val="24"/>
          <w:szCs w:val="24"/>
        </w:rPr>
        <w:t>, природным ресурсам</w:t>
      </w:r>
      <w:r w:rsidRPr="0020466E">
        <w:rPr>
          <w:rFonts w:ascii="Times New Roman" w:hAnsi="Times New Roman"/>
          <w:color w:val="000000"/>
          <w:sz w:val="24"/>
          <w:szCs w:val="24"/>
        </w:rPr>
        <w:t xml:space="preserve"> и к своему здоровью</w:t>
      </w:r>
      <w:r w:rsidRPr="0020466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D18F1" w:rsidRPr="0020466E" w:rsidRDefault="003D18F1" w:rsidP="003D18F1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0466E">
        <w:rPr>
          <w:rFonts w:ascii="Times New Roman" w:hAnsi="Times New Roman"/>
          <w:b/>
          <w:sz w:val="24"/>
          <w:szCs w:val="24"/>
        </w:rPr>
        <w:t xml:space="preserve">. Вопросы для рассмотрения: </w:t>
      </w:r>
    </w:p>
    <w:p w:rsidR="003D18F1" w:rsidRPr="00776970" w:rsidRDefault="003D18F1" w:rsidP="003D18F1">
      <w:pPr>
        <w:pStyle w:val="a4"/>
        <w:numPr>
          <w:ilvl w:val="0"/>
          <w:numId w:val="21"/>
        </w:numPr>
        <w:tabs>
          <w:tab w:val="left" w:pos="851"/>
        </w:tabs>
        <w:spacing w:line="307" w:lineRule="exact"/>
        <w:ind w:left="851" w:right="10" w:hanging="284"/>
        <w:jc w:val="both"/>
      </w:pPr>
      <w:r w:rsidRPr="00776970">
        <w:t xml:space="preserve">Понятие биосферы, ее границы и структура. </w:t>
      </w:r>
    </w:p>
    <w:p w:rsidR="003D18F1" w:rsidRPr="00776970" w:rsidRDefault="003D18F1" w:rsidP="003D18F1">
      <w:pPr>
        <w:pStyle w:val="a4"/>
        <w:numPr>
          <w:ilvl w:val="0"/>
          <w:numId w:val="21"/>
        </w:numPr>
        <w:tabs>
          <w:tab w:val="left" w:pos="851"/>
        </w:tabs>
        <w:spacing w:line="307" w:lineRule="exact"/>
        <w:ind w:left="851" w:right="10" w:hanging="284"/>
        <w:jc w:val="both"/>
      </w:pPr>
      <w:r w:rsidRPr="00776970">
        <w:t xml:space="preserve">Круговорот веществ (воды, серы, азота, фосфора, углерода).  Круговорот биологический и геологический. </w:t>
      </w:r>
    </w:p>
    <w:p w:rsidR="003D18F1" w:rsidRPr="00776970" w:rsidRDefault="003D18F1" w:rsidP="003D18F1">
      <w:pPr>
        <w:pStyle w:val="a4"/>
        <w:numPr>
          <w:ilvl w:val="0"/>
          <w:numId w:val="21"/>
        </w:numPr>
        <w:tabs>
          <w:tab w:val="left" w:pos="851"/>
        </w:tabs>
        <w:spacing w:line="307" w:lineRule="exact"/>
        <w:ind w:left="851" w:right="10" w:hanging="284"/>
        <w:jc w:val="both"/>
      </w:pPr>
      <w:r w:rsidRPr="00776970">
        <w:t xml:space="preserve">Работы В.И. Вернадского «Живое вещество», его химический состав и геохимическая роль. </w:t>
      </w:r>
    </w:p>
    <w:p w:rsidR="003D18F1" w:rsidRPr="00776970" w:rsidRDefault="003D18F1" w:rsidP="003D18F1">
      <w:pPr>
        <w:pStyle w:val="a4"/>
        <w:numPr>
          <w:ilvl w:val="0"/>
          <w:numId w:val="21"/>
        </w:numPr>
        <w:tabs>
          <w:tab w:val="left" w:pos="851"/>
        </w:tabs>
        <w:spacing w:line="321" w:lineRule="exact"/>
        <w:ind w:left="851" w:right="10" w:hanging="284"/>
        <w:jc w:val="both"/>
      </w:pPr>
      <w:r w:rsidRPr="00776970">
        <w:t xml:space="preserve">Понятие ноосферы по В.И. Вернадскому. </w:t>
      </w:r>
    </w:p>
    <w:p w:rsidR="003D18F1" w:rsidRPr="00776970" w:rsidRDefault="003D18F1" w:rsidP="003D18F1">
      <w:pPr>
        <w:pStyle w:val="a4"/>
        <w:numPr>
          <w:ilvl w:val="0"/>
          <w:numId w:val="21"/>
        </w:numPr>
        <w:tabs>
          <w:tab w:val="left" w:pos="851"/>
        </w:tabs>
        <w:spacing w:line="321" w:lineRule="exact"/>
        <w:ind w:left="851" w:right="10" w:hanging="284"/>
        <w:jc w:val="both"/>
      </w:pPr>
      <w:r w:rsidRPr="00776970">
        <w:t xml:space="preserve">Определение и виды природных ресурсов. Классификация природных ресурсов. </w:t>
      </w:r>
    </w:p>
    <w:p w:rsidR="003D18F1" w:rsidRPr="00776970" w:rsidRDefault="003D18F1" w:rsidP="003D18F1">
      <w:pPr>
        <w:pStyle w:val="a4"/>
        <w:numPr>
          <w:ilvl w:val="0"/>
          <w:numId w:val="21"/>
        </w:numPr>
        <w:tabs>
          <w:tab w:val="left" w:pos="851"/>
        </w:tabs>
        <w:spacing w:line="321" w:lineRule="exact"/>
        <w:ind w:left="851" w:right="10" w:hanging="284"/>
        <w:jc w:val="both"/>
      </w:pPr>
      <w:r w:rsidRPr="00776970">
        <w:t xml:space="preserve">Современное состояние природных систем Земли, основные экологические проблемы. </w:t>
      </w:r>
    </w:p>
    <w:p w:rsidR="003D18F1" w:rsidRPr="00776970" w:rsidRDefault="003D18F1" w:rsidP="003D18F1">
      <w:pPr>
        <w:pStyle w:val="a4"/>
        <w:numPr>
          <w:ilvl w:val="0"/>
          <w:numId w:val="21"/>
        </w:numPr>
        <w:tabs>
          <w:tab w:val="left" w:pos="851"/>
        </w:tabs>
        <w:spacing w:line="321" w:lineRule="exact"/>
        <w:ind w:left="851" w:right="10" w:hanging="284"/>
        <w:jc w:val="both"/>
      </w:pPr>
      <w:r w:rsidRPr="00776970">
        <w:t xml:space="preserve">Истощение природных ресурсов. Сельское хозяйство как фактор воздействия на окружающую среду. </w:t>
      </w:r>
    </w:p>
    <w:p w:rsidR="003D18F1" w:rsidRPr="00776970" w:rsidRDefault="003D18F1" w:rsidP="003D18F1">
      <w:pPr>
        <w:pStyle w:val="a4"/>
        <w:numPr>
          <w:ilvl w:val="0"/>
          <w:numId w:val="21"/>
        </w:numPr>
        <w:tabs>
          <w:tab w:val="left" w:pos="851"/>
        </w:tabs>
        <w:spacing w:line="321" w:lineRule="exact"/>
        <w:ind w:left="851" w:right="10" w:hanging="284"/>
        <w:jc w:val="both"/>
      </w:pPr>
      <w:r w:rsidRPr="00776970">
        <w:t xml:space="preserve">Красная книга. </w:t>
      </w:r>
    </w:p>
    <w:p w:rsidR="003D18F1" w:rsidRPr="003D3EC5" w:rsidRDefault="003D18F1" w:rsidP="003D18F1">
      <w:pPr>
        <w:pStyle w:val="a3"/>
        <w:spacing w:after="0" w:line="240" w:lineRule="auto"/>
        <w:ind w:left="220" w:hanging="2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 О</w:t>
      </w:r>
      <w:r w:rsidRPr="003D3EC5">
        <w:rPr>
          <w:rFonts w:ascii="Times New Roman" w:hAnsi="Times New Roman"/>
          <w:b/>
          <w:color w:val="000000"/>
          <w:sz w:val="24"/>
          <w:szCs w:val="24"/>
        </w:rPr>
        <w:t>сновные понятия темы:</w:t>
      </w:r>
      <w:r w:rsidRPr="003D3EC5">
        <w:rPr>
          <w:rFonts w:ascii="Times New Roman" w:hAnsi="Times New Roman"/>
          <w:color w:val="000000"/>
          <w:sz w:val="24"/>
          <w:szCs w:val="24"/>
        </w:rPr>
        <w:t xml:space="preserve"> биосфера, устойчивость биосферы, </w:t>
      </w:r>
      <w:r w:rsidRPr="003D3EC5">
        <w:rPr>
          <w:rFonts w:ascii="Times New Roman" w:hAnsi="Times New Roman"/>
          <w:sz w:val="24"/>
          <w:szCs w:val="24"/>
        </w:rPr>
        <w:t xml:space="preserve">В.И. </w:t>
      </w:r>
      <w:r>
        <w:rPr>
          <w:rFonts w:ascii="Times New Roman" w:hAnsi="Times New Roman"/>
          <w:sz w:val="24"/>
          <w:szCs w:val="24"/>
        </w:rPr>
        <w:t>В</w:t>
      </w:r>
      <w:r w:rsidRPr="003D3EC5">
        <w:rPr>
          <w:rFonts w:ascii="Times New Roman" w:hAnsi="Times New Roman"/>
          <w:sz w:val="24"/>
          <w:szCs w:val="24"/>
        </w:rPr>
        <w:t>ернадский, ноосфера, живое вещество, концентрационная</w:t>
      </w:r>
      <w:r>
        <w:rPr>
          <w:rFonts w:ascii="Times New Roman" w:hAnsi="Times New Roman"/>
          <w:sz w:val="24"/>
          <w:szCs w:val="24"/>
        </w:rPr>
        <w:t>,</w:t>
      </w:r>
      <w:r w:rsidRPr="003D3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3EC5">
        <w:rPr>
          <w:rFonts w:ascii="Times New Roman" w:hAnsi="Times New Roman"/>
          <w:sz w:val="24"/>
          <w:szCs w:val="24"/>
        </w:rPr>
        <w:t>средообразующая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D3EC5">
        <w:rPr>
          <w:rFonts w:ascii="Times New Roman" w:hAnsi="Times New Roman"/>
          <w:sz w:val="24"/>
          <w:szCs w:val="24"/>
        </w:rPr>
        <w:t xml:space="preserve"> деструктивная </w:t>
      </w:r>
      <w:r>
        <w:rPr>
          <w:rFonts w:ascii="Times New Roman" w:hAnsi="Times New Roman"/>
          <w:sz w:val="24"/>
          <w:szCs w:val="24"/>
        </w:rPr>
        <w:t xml:space="preserve">функции, </w:t>
      </w:r>
      <w:proofErr w:type="spellStart"/>
      <w:r w:rsidRPr="003D3EC5">
        <w:rPr>
          <w:rFonts w:ascii="Times New Roman" w:hAnsi="Times New Roman"/>
          <w:sz w:val="24"/>
          <w:szCs w:val="24"/>
        </w:rPr>
        <w:t>биокосное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Pr="003D3EC5">
        <w:rPr>
          <w:rFonts w:ascii="Times New Roman" w:hAnsi="Times New Roman"/>
          <w:sz w:val="24"/>
          <w:szCs w:val="24"/>
        </w:rPr>
        <w:t>косное вещество</w:t>
      </w:r>
      <w:r>
        <w:rPr>
          <w:rFonts w:ascii="Times New Roman" w:hAnsi="Times New Roman"/>
          <w:sz w:val="24"/>
          <w:szCs w:val="24"/>
        </w:rPr>
        <w:t>,</w:t>
      </w:r>
      <w:r w:rsidRPr="003D3EC5">
        <w:rPr>
          <w:rFonts w:ascii="Times New Roman" w:hAnsi="Times New Roman"/>
          <w:sz w:val="24"/>
          <w:szCs w:val="24"/>
        </w:rPr>
        <w:t xml:space="preserve"> биогенное вещество</w:t>
      </w:r>
      <w:r>
        <w:rPr>
          <w:rFonts w:ascii="Times New Roman" w:hAnsi="Times New Roman"/>
          <w:sz w:val="24"/>
          <w:szCs w:val="24"/>
        </w:rPr>
        <w:t>,</w:t>
      </w:r>
      <w:r w:rsidRPr="003D3EC5">
        <w:rPr>
          <w:rFonts w:ascii="Times New Roman" w:hAnsi="Times New Roman"/>
          <w:sz w:val="24"/>
          <w:szCs w:val="24"/>
        </w:rPr>
        <w:t xml:space="preserve"> закон о необратимости эволюции биосферы, </w:t>
      </w:r>
      <w:proofErr w:type="spellStart"/>
      <w:r w:rsidRPr="003D3EC5">
        <w:rPr>
          <w:rFonts w:ascii="Times New Roman" w:hAnsi="Times New Roman"/>
          <w:sz w:val="24"/>
          <w:szCs w:val="24"/>
        </w:rPr>
        <w:t>агроценоз</w:t>
      </w:r>
      <w:proofErr w:type="spellEnd"/>
      <w:r w:rsidRPr="003D3E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природные ресурсы (возобновляемые, </w:t>
      </w:r>
      <w:proofErr w:type="spellStart"/>
      <w:r>
        <w:rPr>
          <w:rFonts w:ascii="Times New Roman" w:hAnsi="Times New Roman"/>
          <w:sz w:val="24"/>
          <w:szCs w:val="24"/>
        </w:rPr>
        <w:t>невозобновляемые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исчерпаемые</w:t>
      </w:r>
      <w:proofErr w:type="spellEnd"/>
      <w:r>
        <w:rPr>
          <w:rFonts w:ascii="Times New Roman" w:hAnsi="Times New Roman"/>
          <w:sz w:val="24"/>
          <w:szCs w:val="24"/>
        </w:rPr>
        <w:t>, неисчерпаемые), Красная книга.</w:t>
      </w:r>
    </w:p>
    <w:p w:rsidR="003D18F1" w:rsidRDefault="003D18F1" w:rsidP="003D18F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8D4242">
        <w:rPr>
          <w:rFonts w:ascii="Times New Roman" w:hAnsi="Times New Roman"/>
          <w:b/>
          <w:color w:val="000000"/>
          <w:sz w:val="24"/>
          <w:szCs w:val="24"/>
        </w:rPr>
        <w:t xml:space="preserve">. Рекомендуемая литература: </w:t>
      </w:r>
    </w:p>
    <w:p w:rsidR="003D18F1" w:rsidRDefault="003D18F1" w:rsidP="003D18F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40600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F53F81">
        <w:rPr>
          <w:rFonts w:ascii="Times New Roman" w:hAnsi="Times New Roman"/>
          <w:sz w:val="24"/>
          <w:szCs w:val="24"/>
        </w:rPr>
        <w:t xml:space="preserve">Коваленко Л.И. Основы экологии и охраны природы: учебник для фарм. факультетов [Электронный ресурс] / под ред. А.П. </w:t>
      </w:r>
      <w:proofErr w:type="spellStart"/>
      <w:r w:rsidRPr="00F53F81">
        <w:rPr>
          <w:rFonts w:ascii="Times New Roman" w:hAnsi="Times New Roman"/>
          <w:sz w:val="24"/>
          <w:szCs w:val="24"/>
        </w:rPr>
        <w:t>Арзамасцева</w:t>
      </w:r>
      <w:proofErr w:type="spellEnd"/>
      <w:r w:rsidRPr="00F53F81">
        <w:rPr>
          <w:rFonts w:ascii="Times New Roman" w:hAnsi="Times New Roman"/>
          <w:sz w:val="24"/>
          <w:szCs w:val="24"/>
        </w:rPr>
        <w:t>, Гриф УМО по мед</w:t>
      </w:r>
      <w:proofErr w:type="gramStart"/>
      <w:r w:rsidRPr="00F53F81">
        <w:rPr>
          <w:rFonts w:ascii="Times New Roman" w:hAnsi="Times New Roman"/>
          <w:sz w:val="24"/>
          <w:szCs w:val="24"/>
        </w:rPr>
        <w:t>. образованию</w:t>
      </w:r>
      <w:proofErr w:type="gramEnd"/>
      <w:r w:rsidRPr="00F53F81">
        <w:rPr>
          <w:rFonts w:ascii="Times New Roman" w:hAnsi="Times New Roman"/>
          <w:sz w:val="24"/>
          <w:szCs w:val="24"/>
        </w:rPr>
        <w:t xml:space="preserve">. - М.: ГЭОТАР-Медиа, 2008.- 416 с. - Режим доступа: http:// </w:t>
      </w:r>
      <w:hyperlink r:id="rId5" w:history="1">
        <w:r w:rsidRPr="00F53F81">
          <w:rPr>
            <w:rStyle w:val="a7"/>
            <w:rFonts w:ascii="Times New Roman" w:hAnsi="Times New Roman"/>
            <w:sz w:val="24"/>
            <w:szCs w:val="24"/>
          </w:rPr>
          <w:t>www.studmedlib.ru</w:t>
        </w:r>
      </w:hyperlink>
    </w:p>
    <w:p w:rsidR="003D18F1" w:rsidRDefault="003D18F1" w:rsidP="003D18F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F53F81">
        <w:rPr>
          <w:rFonts w:ascii="Times New Roman" w:hAnsi="Times New Roman"/>
          <w:sz w:val="24"/>
          <w:szCs w:val="24"/>
        </w:rPr>
        <w:t>Сетко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, А. Г. Экосистемы и их функционирование [Электронный ресурс]: учебное пособие / А. Г. </w:t>
      </w:r>
      <w:proofErr w:type="spellStart"/>
      <w:r w:rsidRPr="00F53F81">
        <w:rPr>
          <w:rFonts w:ascii="Times New Roman" w:hAnsi="Times New Roman"/>
          <w:sz w:val="24"/>
          <w:szCs w:val="24"/>
        </w:rPr>
        <w:t>Сетко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, Е. А. Володина; </w:t>
      </w:r>
      <w:proofErr w:type="spellStart"/>
      <w:r w:rsidRPr="00F53F81">
        <w:rPr>
          <w:rFonts w:ascii="Times New Roman" w:hAnsi="Times New Roman"/>
          <w:sz w:val="24"/>
          <w:szCs w:val="24"/>
        </w:rPr>
        <w:t>ОрГМУ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. - Оренбург: [б. и.], 2017. - 102 с. </w:t>
      </w:r>
      <w:proofErr w:type="spellStart"/>
      <w:r w:rsidRPr="00F53F81">
        <w:rPr>
          <w:rFonts w:ascii="Times New Roman" w:hAnsi="Times New Roman"/>
          <w:sz w:val="24"/>
          <w:szCs w:val="24"/>
        </w:rPr>
        <w:t>on-line</w:t>
      </w:r>
      <w:proofErr w:type="spellEnd"/>
      <w:r w:rsidRPr="00F53F81">
        <w:rPr>
          <w:rFonts w:ascii="Times New Roman" w:hAnsi="Times New Roman"/>
          <w:sz w:val="24"/>
          <w:szCs w:val="24"/>
        </w:rPr>
        <w:t>. - Б. ц.</w:t>
      </w:r>
    </w:p>
    <w:p w:rsidR="003D18F1" w:rsidRPr="00F53F81" w:rsidRDefault="003D18F1" w:rsidP="003D18F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40600">
        <w:rPr>
          <w:rFonts w:ascii="Times New Roman" w:hAnsi="Times New Roman"/>
          <w:sz w:val="24"/>
          <w:szCs w:val="24"/>
        </w:rPr>
        <w:t xml:space="preserve"> </w:t>
      </w:r>
      <w:r w:rsidRPr="00F53F81">
        <w:rPr>
          <w:rFonts w:ascii="Times New Roman" w:hAnsi="Times New Roman"/>
          <w:sz w:val="24"/>
          <w:szCs w:val="24"/>
        </w:rPr>
        <w:t xml:space="preserve">Экология человека [Электронный ресурс]: учебник для вузов / Под ред. Григорьева А.И. - М.: ГЭОТАР-Медиа, 2016. – 240 с. Режим доступа: </w:t>
      </w:r>
      <w:hyperlink r:id="rId6" w:history="1">
        <w:r w:rsidRPr="00F53F81">
          <w:rPr>
            <w:rStyle w:val="a7"/>
            <w:rFonts w:ascii="Times New Roman" w:hAnsi="Times New Roman"/>
            <w:sz w:val="24"/>
            <w:szCs w:val="24"/>
          </w:rPr>
          <w:t>http://www.studmedlib.ru</w:t>
        </w:r>
      </w:hyperlink>
    </w:p>
    <w:p w:rsidR="003D18F1" w:rsidRPr="00F53F81" w:rsidRDefault="003D18F1" w:rsidP="003D18F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F53F81">
        <w:rPr>
          <w:rFonts w:ascii="Times New Roman" w:hAnsi="Times New Roman"/>
          <w:sz w:val="24"/>
          <w:szCs w:val="24"/>
        </w:rPr>
        <w:t xml:space="preserve">Гигиена и экология человека [Электронный ресурс]: учебник / Архангельский В.И., Кириллов В.Ф. - М.: ГЭОТАР-Медиа, 2016. – 176 с. – Режим доступа: </w:t>
      </w:r>
      <w:hyperlink r:id="rId7" w:history="1">
        <w:r w:rsidRPr="00F53F81">
          <w:rPr>
            <w:rStyle w:val="a7"/>
            <w:rFonts w:ascii="Times New Roman" w:hAnsi="Times New Roman"/>
            <w:sz w:val="24"/>
            <w:szCs w:val="24"/>
          </w:rPr>
          <w:t>http://www.studmedlib.ru</w:t>
        </w:r>
      </w:hyperlink>
    </w:p>
    <w:p w:rsidR="003D18F1" w:rsidRPr="00F53F81" w:rsidRDefault="003D18F1" w:rsidP="003D18F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53F81">
        <w:rPr>
          <w:rFonts w:ascii="Times New Roman" w:hAnsi="Times New Roman"/>
          <w:sz w:val="24"/>
          <w:szCs w:val="24"/>
        </w:rPr>
        <w:t xml:space="preserve">Тестовые задания по основам экологии и охраны природы / </w:t>
      </w:r>
      <w:proofErr w:type="spellStart"/>
      <w:r w:rsidRPr="00F53F81">
        <w:rPr>
          <w:rFonts w:ascii="Times New Roman" w:hAnsi="Times New Roman"/>
          <w:sz w:val="24"/>
          <w:szCs w:val="24"/>
        </w:rPr>
        <w:t>Сетко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 А.Г., Володина Е.А., </w:t>
      </w:r>
      <w:proofErr w:type="spellStart"/>
      <w:r w:rsidRPr="00F53F81">
        <w:rPr>
          <w:rFonts w:ascii="Times New Roman" w:hAnsi="Times New Roman"/>
          <w:sz w:val="24"/>
          <w:szCs w:val="24"/>
        </w:rPr>
        <w:t>Кудисов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 С.А., Васильева Ф.Ф., </w:t>
      </w:r>
      <w:proofErr w:type="spellStart"/>
      <w:r w:rsidRPr="00F53F81">
        <w:rPr>
          <w:rFonts w:ascii="Times New Roman" w:hAnsi="Times New Roman"/>
          <w:sz w:val="24"/>
          <w:szCs w:val="24"/>
        </w:rPr>
        <w:t>Сетко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 Н.П.- Оренбург, 2013. – 49 с.</w:t>
      </w:r>
    </w:p>
    <w:p w:rsidR="003D18F1" w:rsidRPr="00F53F81" w:rsidRDefault="003D18F1" w:rsidP="003D18F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53F81">
        <w:rPr>
          <w:rFonts w:ascii="Times New Roman" w:hAnsi="Times New Roman"/>
          <w:sz w:val="24"/>
          <w:szCs w:val="24"/>
        </w:rPr>
        <w:t xml:space="preserve">Экология [Текст]: учебник / И. А. Шилов. - 7-е изд. - М.: </w:t>
      </w:r>
      <w:proofErr w:type="spellStart"/>
      <w:r w:rsidRPr="00F53F81">
        <w:rPr>
          <w:rFonts w:ascii="Times New Roman" w:hAnsi="Times New Roman"/>
          <w:sz w:val="24"/>
          <w:szCs w:val="24"/>
        </w:rPr>
        <w:t>Юрайт</w:t>
      </w:r>
      <w:proofErr w:type="spellEnd"/>
      <w:r w:rsidRPr="00F53F81">
        <w:rPr>
          <w:rFonts w:ascii="Times New Roman" w:hAnsi="Times New Roman"/>
          <w:sz w:val="24"/>
          <w:szCs w:val="24"/>
        </w:rPr>
        <w:t>, 2011. - 512 с. - (Основы наук).</w:t>
      </w:r>
    </w:p>
    <w:p w:rsidR="003D18F1" w:rsidRPr="00F53F81" w:rsidRDefault="003D18F1" w:rsidP="003D18F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53F81">
        <w:rPr>
          <w:rFonts w:ascii="Times New Roman" w:hAnsi="Times New Roman"/>
          <w:sz w:val="24"/>
          <w:szCs w:val="24"/>
        </w:rPr>
        <w:t xml:space="preserve">Теоретические основы защиты окружающей среды [Электронный ресурс]: учебное пособие / </w:t>
      </w:r>
      <w:proofErr w:type="spellStart"/>
      <w:r w:rsidRPr="00F53F81">
        <w:rPr>
          <w:rFonts w:ascii="Times New Roman" w:hAnsi="Times New Roman"/>
          <w:sz w:val="24"/>
          <w:szCs w:val="24"/>
        </w:rPr>
        <w:t>Ветошкин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 А. Г. - </w:t>
      </w:r>
      <w:proofErr w:type="gramStart"/>
      <w:r w:rsidRPr="00F53F81">
        <w:rPr>
          <w:rFonts w:ascii="Times New Roman" w:hAnsi="Times New Roman"/>
          <w:sz w:val="24"/>
          <w:szCs w:val="24"/>
        </w:rPr>
        <w:t>Москва :</w:t>
      </w:r>
      <w:proofErr w:type="gramEnd"/>
      <w:r w:rsidRPr="00F53F81">
        <w:rPr>
          <w:rFonts w:ascii="Times New Roman" w:hAnsi="Times New Roman"/>
          <w:sz w:val="24"/>
          <w:szCs w:val="24"/>
        </w:rPr>
        <w:t xml:space="preserve"> Высшая школа, Абрис, 2012. - 397 с.</w:t>
      </w:r>
    </w:p>
    <w:p w:rsidR="003D18F1" w:rsidRPr="00840600" w:rsidRDefault="003D18F1" w:rsidP="003D18F1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0600"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3D18F1" w:rsidRDefault="003D18F1" w:rsidP="003D18F1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ФЗ от 30 марта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  <w:sz w:val="24"/>
            <w:szCs w:val="24"/>
          </w:rPr>
          <w:t>1999 г</w:t>
        </w:r>
      </w:smartTag>
      <w:r>
        <w:rPr>
          <w:rFonts w:ascii="Times New Roman" w:hAnsi="Times New Roman"/>
          <w:sz w:val="24"/>
          <w:szCs w:val="24"/>
        </w:rPr>
        <w:t>. №52-ФЗ «О санитарно-эпидемиологическом благополучии населения».</w:t>
      </w:r>
    </w:p>
    <w:p w:rsidR="003D18F1" w:rsidRDefault="003D18F1" w:rsidP="003D18F1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ФЗ от 10 января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4"/>
            <w:szCs w:val="24"/>
          </w:rPr>
          <w:t>2002 г</w:t>
        </w:r>
      </w:smartTag>
      <w:r>
        <w:rPr>
          <w:rFonts w:ascii="Times New Roman" w:hAnsi="Times New Roman"/>
          <w:sz w:val="24"/>
          <w:szCs w:val="24"/>
        </w:rPr>
        <w:t>. №7-ФЗ «Об охране окружающей среды».</w:t>
      </w:r>
    </w:p>
    <w:p w:rsidR="003D18F1" w:rsidRDefault="003D18F1" w:rsidP="003D18F1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ФЗ от 4 мая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  <w:sz w:val="24"/>
            <w:szCs w:val="24"/>
          </w:rPr>
          <w:t>1999 г</w:t>
        </w:r>
      </w:smartTag>
      <w:r>
        <w:rPr>
          <w:rFonts w:ascii="Times New Roman" w:hAnsi="Times New Roman"/>
          <w:sz w:val="24"/>
          <w:szCs w:val="24"/>
        </w:rPr>
        <w:t>. №96-ФЗ «Об охране атмосферного воздуха».</w:t>
      </w:r>
    </w:p>
    <w:p w:rsidR="003D18F1" w:rsidRPr="00840600" w:rsidRDefault="003D18F1" w:rsidP="003D18F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600">
        <w:rPr>
          <w:rFonts w:ascii="Times New Roman" w:hAnsi="Times New Roman"/>
          <w:sz w:val="24"/>
          <w:szCs w:val="24"/>
        </w:rPr>
        <w:t>Лекции кафедры.</w:t>
      </w:r>
    </w:p>
    <w:p w:rsidR="003D18F1" w:rsidRPr="00EA6FDD" w:rsidRDefault="003D18F1" w:rsidP="003D18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997296">
        <w:rPr>
          <w:rFonts w:ascii="Times New Roman" w:hAnsi="Times New Roman"/>
          <w:b/>
          <w:color w:val="000000"/>
          <w:sz w:val="24"/>
          <w:szCs w:val="24"/>
        </w:rPr>
        <w:t>. Форма организации занятия: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практикум. </w:t>
      </w:r>
    </w:p>
    <w:p w:rsidR="003D18F1" w:rsidRPr="00997296" w:rsidRDefault="003D18F1" w:rsidP="003D18F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997296">
        <w:rPr>
          <w:rFonts w:ascii="Times New Roman" w:hAnsi="Times New Roman"/>
          <w:b/>
          <w:color w:val="000000"/>
          <w:sz w:val="24"/>
          <w:szCs w:val="24"/>
        </w:rPr>
        <w:t xml:space="preserve">. Средства обучения: </w:t>
      </w:r>
    </w:p>
    <w:p w:rsidR="003D18F1" w:rsidRPr="0060113B" w:rsidRDefault="003D18F1" w:rsidP="003D18F1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нормативная документация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3D18F1" w:rsidRPr="005346C5" w:rsidRDefault="003D18F1" w:rsidP="003D18F1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46C5">
        <w:rPr>
          <w:rFonts w:ascii="Times New Roman" w:hAnsi="Times New Roman"/>
          <w:color w:val="000000"/>
          <w:sz w:val="24"/>
          <w:szCs w:val="24"/>
        </w:rPr>
        <w:t>материально</w:t>
      </w:r>
      <w:proofErr w:type="gramEnd"/>
      <w:r w:rsidRPr="005346C5">
        <w:rPr>
          <w:rFonts w:ascii="Times New Roman" w:hAnsi="Times New Roman"/>
          <w:color w:val="000000"/>
          <w:sz w:val="24"/>
          <w:szCs w:val="24"/>
        </w:rPr>
        <w:t>-технические (мел, доска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3D18F1" w:rsidRPr="005346C5" w:rsidRDefault="003D18F1" w:rsidP="003D18F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8F1" w:rsidRDefault="003D18F1" w:rsidP="003D18F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18F1" w:rsidRPr="00FC5B44" w:rsidRDefault="003D18F1" w:rsidP="003D1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B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D18F1" w:rsidRPr="00794A0A" w:rsidRDefault="003D18F1" w:rsidP="003D18F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8F1" w:rsidRDefault="003D18F1" w:rsidP="003D18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D18F1" w:rsidRDefault="003D18F1" w:rsidP="003D18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D18F1" w:rsidRDefault="003D18F1" w:rsidP="003D18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D18F1" w:rsidRDefault="003D18F1" w:rsidP="003D18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D18F1" w:rsidRDefault="003D18F1" w:rsidP="003D18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D18F1" w:rsidRDefault="003D18F1" w:rsidP="003D18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D18F1" w:rsidRDefault="003D18F1" w:rsidP="003D18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D18F1" w:rsidRDefault="003D18F1" w:rsidP="003D18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D18F1" w:rsidRDefault="003D18F1" w:rsidP="003D18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D18F1" w:rsidRDefault="003D18F1" w:rsidP="003D18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D18F1" w:rsidRPr="00AB7425" w:rsidRDefault="003D18F1" w:rsidP="003D18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3D18F1" w:rsidRPr="00AB7425" w:rsidSect="001B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2CD"/>
    <w:multiLevelType w:val="hybridMultilevel"/>
    <w:tmpl w:val="8BB8B4C6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8211C5"/>
    <w:multiLevelType w:val="hybridMultilevel"/>
    <w:tmpl w:val="17F8D0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4EEA"/>
    <w:multiLevelType w:val="hybridMultilevel"/>
    <w:tmpl w:val="73B43FB8"/>
    <w:lvl w:ilvl="0" w:tplc="469E7D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C371B"/>
    <w:multiLevelType w:val="hybridMultilevel"/>
    <w:tmpl w:val="66CC38B2"/>
    <w:lvl w:ilvl="0" w:tplc="4E3852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245B24"/>
    <w:multiLevelType w:val="hybridMultilevel"/>
    <w:tmpl w:val="DA4E7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3CF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F541FA"/>
    <w:multiLevelType w:val="hybridMultilevel"/>
    <w:tmpl w:val="0B889C20"/>
    <w:lvl w:ilvl="0" w:tplc="D3B43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196511"/>
    <w:multiLevelType w:val="hybridMultilevel"/>
    <w:tmpl w:val="F6D4E4D2"/>
    <w:lvl w:ilvl="0" w:tplc="18DE4D4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6D4F2C"/>
    <w:multiLevelType w:val="hybridMultilevel"/>
    <w:tmpl w:val="002CE836"/>
    <w:lvl w:ilvl="0" w:tplc="AEC66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B524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DD1B44"/>
    <w:multiLevelType w:val="hybridMultilevel"/>
    <w:tmpl w:val="B652FC6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6DF6C3B"/>
    <w:multiLevelType w:val="hybridMultilevel"/>
    <w:tmpl w:val="D1A68A0A"/>
    <w:lvl w:ilvl="0" w:tplc="18DE4D4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7D18CE"/>
    <w:multiLevelType w:val="hybridMultilevel"/>
    <w:tmpl w:val="8F320452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A1F7B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3E1BBC"/>
    <w:multiLevelType w:val="hybridMultilevel"/>
    <w:tmpl w:val="0FAC8B30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EE5CC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4C7ACE"/>
    <w:multiLevelType w:val="hybridMultilevel"/>
    <w:tmpl w:val="19E25414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75641B"/>
    <w:multiLevelType w:val="hybridMultilevel"/>
    <w:tmpl w:val="5CFA64FA"/>
    <w:lvl w:ilvl="0" w:tplc="EE5CCE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5D27CA"/>
    <w:multiLevelType w:val="hybridMultilevel"/>
    <w:tmpl w:val="62B89104"/>
    <w:lvl w:ilvl="0" w:tplc="EE5CCE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E52D92"/>
    <w:multiLevelType w:val="hybridMultilevel"/>
    <w:tmpl w:val="E5A81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C369A"/>
    <w:multiLevelType w:val="hybridMultilevel"/>
    <w:tmpl w:val="CDFCC700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8B48AA"/>
    <w:multiLevelType w:val="hybridMultilevel"/>
    <w:tmpl w:val="10808592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4C14254C">
      <w:start w:val="1"/>
      <w:numFmt w:val="decimal"/>
      <w:lvlText w:val="%2."/>
      <w:lvlJc w:val="left"/>
      <w:pPr>
        <w:tabs>
          <w:tab w:val="num" w:pos="1660"/>
        </w:tabs>
        <w:ind w:left="16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0">
    <w:nsid w:val="7B442023"/>
    <w:multiLevelType w:val="hybridMultilevel"/>
    <w:tmpl w:val="2C32C84A"/>
    <w:lvl w:ilvl="0" w:tplc="EE5CCE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C84A20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C97F65"/>
    <w:multiLevelType w:val="hybridMultilevel"/>
    <w:tmpl w:val="ECD42142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EE5CC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8"/>
  </w:num>
  <w:num w:numId="5">
    <w:abstractNumId w:val="21"/>
  </w:num>
  <w:num w:numId="6">
    <w:abstractNumId w:val="1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  <w:num w:numId="12">
    <w:abstractNumId w:val="5"/>
  </w:num>
  <w:num w:numId="13">
    <w:abstractNumId w:val="13"/>
  </w:num>
  <w:num w:numId="14">
    <w:abstractNumId w:val="14"/>
  </w:num>
  <w:num w:numId="15">
    <w:abstractNumId w:val="20"/>
  </w:num>
  <w:num w:numId="16">
    <w:abstractNumId w:val="0"/>
  </w:num>
  <w:num w:numId="17">
    <w:abstractNumId w:val="15"/>
  </w:num>
  <w:num w:numId="18">
    <w:abstractNumId w:val="22"/>
  </w:num>
  <w:num w:numId="19">
    <w:abstractNumId w:val="16"/>
  </w:num>
  <w:num w:numId="20">
    <w:abstractNumId w:val="10"/>
  </w:num>
  <w:num w:numId="21">
    <w:abstractNumId w:val="17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F1"/>
    <w:rsid w:val="00177118"/>
    <w:rsid w:val="001B078C"/>
    <w:rsid w:val="003D18F1"/>
    <w:rsid w:val="009727FD"/>
    <w:rsid w:val="009A716E"/>
    <w:rsid w:val="00A74222"/>
    <w:rsid w:val="00B27B8D"/>
    <w:rsid w:val="00BB424D"/>
    <w:rsid w:val="00D4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78D814-2182-4BCC-B71D-703C9691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8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18F1"/>
    <w:pPr>
      <w:ind w:left="720"/>
      <w:contextualSpacing/>
    </w:pPr>
  </w:style>
  <w:style w:type="paragraph" w:customStyle="1" w:styleId="a4">
    <w:name w:val="Стиль"/>
    <w:uiPriority w:val="99"/>
    <w:rsid w:val="003D18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D18F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D18F1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rsid w:val="003D18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" TargetMode="External"/><Relationship Id="rId5" Type="http://schemas.openxmlformats.org/officeDocument/2006/relationships/hyperlink" Target="http://www.studmedli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3158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Васильева Фарида Фаритовна</cp:lastModifiedBy>
  <cp:revision>2</cp:revision>
  <dcterms:created xsi:type="dcterms:W3CDTF">2021-11-09T04:01:00Z</dcterms:created>
  <dcterms:modified xsi:type="dcterms:W3CDTF">2021-11-09T04:01:00Z</dcterms:modified>
</cp:coreProperties>
</file>