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7D" w:rsidRPr="002E7462" w:rsidRDefault="000F597D" w:rsidP="000F597D">
      <w:pPr>
        <w:jc w:val="both"/>
        <w:rPr>
          <w:color w:val="000000"/>
        </w:rPr>
      </w:pPr>
      <w:r w:rsidRPr="000F597D">
        <w:rPr>
          <w:color w:val="000000"/>
        </w:rPr>
        <w:t>Практическое занятие №12.</w:t>
      </w:r>
    </w:p>
    <w:p w:rsidR="000F597D" w:rsidRPr="00D22B97" w:rsidRDefault="000F597D" w:rsidP="000F597D">
      <w:pPr>
        <w:jc w:val="both"/>
        <w:rPr>
          <w:color w:val="000000"/>
        </w:rPr>
      </w:pPr>
      <w:r w:rsidRPr="002E7462">
        <w:rPr>
          <w:color w:val="000000"/>
        </w:rPr>
        <w:t>1. Тема</w:t>
      </w:r>
      <w:r>
        <w:t>:</w:t>
      </w:r>
      <w:r w:rsidRPr="005010D3">
        <w:t xml:space="preserve"> </w:t>
      </w:r>
      <w:proofErr w:type="gramStart"/>
      <w:r w:rsidRPr="005010D3">
        <w:rPr>
          <w:color w:val="000000"/>
        </w:rPr>
        <w:t xml:space="preserve">Временное  </w:t>
      </w:r>
      <w:proofErr w:type="spellStart"/>
      <w:r w:rsidRPr="005010D3">
        <w:rPr>
          <w:color w:val="000000"/>
        </w:rPr>
        <w:t>шинирование</w:t>
      </w:r>
      <w:proofErr w:type="spellEnd"/>
      <w:proofErr w:type="gramEnd"/>
      <w:r w:rsidRPr="005010D3">
        <w:rPr>
          <w:color w:val="000000"/>
        </w:rPr>
        <w:t xml:space="preserve"> на этапах лечения заболеваний. Показания к применению временных шин. Виды шин. Методы изготовления. Профилактика осложнений.</w:t>
      </w:r>
    </w:p>
    <w:p w:rsidR="000F597D" w:rsidRPr="002E7462" w:rsidRDefault="000F597D" w:rsidP="000F597D">
      <w:pPr>
        <w:jc w:val="both"/>
        <w:rPr>
          <w:color w:val="000000"/>
        </w:rPr>
      </w:pPr>
      <w:r w:rsidRPr="002E7462">
        <w:rPr>
          <w:color w:val="000000"/>
        </w:rPr>
        <w:t xml:space="preserve">2. Цель: </w:t>
      </w:r>
      <w:r>
        <w:t xml:space="preserve">закрепление у студентов </w:t>
      </w:r>
      <w:r w:rsidRPr="00CD1142">
        <w:t>основных представлений о</w:t>
      </w:r>
      <w:r>
        <w:t xml:space="preserve"> временном </w:t>
      </w:r>
      <w:proofErr w:type="spellStart"/>
      <w:r>
        <w:t>шинировании</w:t>
      </w:r>
      <w:proofErr w:type="spellEnd"/>
      <w:r>
        <w:t xml:space="preserve"> и видах шин.</w:t>
      </w:r>
    </w:p>
    <w:p w:rsidR="000F597D" w:rsidRPr="002E7462" w:rsidRDefault="000F597D" w:rsidP="000F597D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2E7462">
        <w:rPr>
          <w:color w:val="000000"/>
        </w:rPr>
        <w:t xml:space="preserve">Задачи: </w:t>
      </w:r>
    </w:p>
    <w:p w:rsidR="000F597D" w:rsidRDefault="000F597D" w:rsidP="000F597D">
      <w:pPr>
        <w:jc w:val="both"/>
        <w:rPr>
          <w:color w:val="000000"/>
        </w:rPr>
      </w:pPr>
      <w:r w:rsidRPr="002E7462">
        <w:rPr>
          <w:color w:val="000000"/>
        </w:rPr>
        <w:t xml:space="preserve">Обучающая: </w:t>
      </w:r>
    </w:p>
    <w:p w:rsidR="000F597D" w:rsidRDefault="000F597D" w:rsidP="000F597D">
      <w:pPr>
        <w:jc w:val="both"/>
        <w:rPr>
          <w:color w:val="000000"/>
        </w:rPr>
      </w:pPr>
      <w:r>
        <w:rPr>
          <w:color w:val="000000"/>
        </w:rPr>
        <w:t>- усвоить принципы применения временных шин</w:t>
      </w:r>
    </w:p>
    <w:p w:rsidR="000F597D" w:rsidRDefault="000F597D" w:rsidP="000F597D">
      <w:pPr>
        <w:jc w:val="both"/>
        <w:rPr>
          <w:color w:val="000000"/>
        </w:rPr>
      </w:pPr>
      <w:r>
        <w:rPr>
          <w:color w:val="000000"/>
        </w:rPr>
        <w:t xml:space="preserve">- усвоить принципы методов изготовления шин </w:t>
      </w:r>
    </w:p>
    <w:p w:rsidR="000F597D" w:rsidRDefault="000F597D" w:rsidP="000F597D">
      <w:pPr>
        <w:jc w:val="both"/>
        <w:rPr>
          <w:color w:val="000000"/>
        </w:rPr>
      </w:pPr>
    </w:p>
    <w:p w:rsidR="000F597D" w:rsidRPr="00EA6FDD" w:rsidRDefault="000F597D" w:rsidP="000F597D">
      <w:pPr>
        <w:jc w:val="both"/>
        <w:rPr>
          <w:color w:val="000000"/>
          <w:sz w:val="8"/>
        </w:rPr>
      </w:pPr>
      <w:r w:rsidRPr="002E7462">
        <w:rPr>
          <w:color w:val="000000"/>
        </w:rPr>
        <w:t xml:space="preserve">Воспитывающая: </w:t>
      </w:r>
      <w:r>
        <w:rPr>
          <w:color w:val="000000"/>
        </w:rPr>
        <w:t>Воспитывать профессиональную ответственность за свою будущую медицинскую деятельность и коллективную солидарность.</w:t>
      </w:r>
    </w:p>
    <w:p w:rsidR="000F597D" w:rsidRPr="002E7462" w:rsidRDefault="000F597D" w:rsidP="000F597D">
      <w:pPr>
        <w:ind w:firstLine="1080"/>
        <w:jc w:val="both"/>
        <w:rPr>
          <w:color w:val="000000"/>
        </w:rPr>
      </w:pPr>
    </w:p>
    <w:p w:rsidR="000F597D" w:rsidRPr="002E7462" w:rsidRDefault="000F597D" w:rsidP="000F597D">
      <w:pPr>
        <w:ind w:firstLine="709"/>
        <w:jc w:val="both"/>
        <w:rPr>
          <w:color w:val="000000"/>
          <w:sz w:val="8"/>
        </w:rPr>
      </w:pPr>
    </w:p>
    <w:p w:rsidR="000F597D" w:rsidRPr="002E7462" w:rsidRDefault="000F597D" w:rsidP="000F597D">
      <w:pPr>
        <w:jc w:val="both"/>
        <w:rPr>
          <w:color w:val="000000"/>
        </w:rPr>
      </w:pPr>
      <w:r w:rsidRPr="002E7462">
        <w:rPr>
          <w:color w:val="000000"/>
        </w:rPr>
        <w:t xml:space="preserve">4. Вопросы для рассмотрения: </w:t>
      </w:r>
    </w:p>
    <w:p w:rsidR="000F597D" w:rsidRDefault="000F597D" w:rsidP="000F597D">
      <w:pPr>
        <w:pStyle w:val="2"/>
        <w:spacing w:after="0" w:line="240" w:lineRule="auto"/>
        <w:jc w:val="both"/>
        <w:rPr>
          <w:szCs w:val="28"/>
        </w:rPr>
      </w:pPr>
      <w:r>
        <w:t xml:space="preserve">1. </w:t>
      </w:r>
      <w:proofErr w:type="gramStart"/>
      <w:r w:rsidRPr="005010D3">
        <w:rPr>
          <w:color w:val="000000"/>
        </w:rPr>
        <w:t xml:space="preserve">Временное  </w:t>
      </w:r>
      <w:proofErr w:type="spellStart"/>
      <w:r w:rsidRPr="005010D3">
        <w:rPr>
          <w:color w:val="000000"/>
        </w:rPr>
        <w:t>шинирование</w:t>
      </w:r>
      <w:proofErr w:type="spellEnd"/>
      <w:proofErr w:type="gramEnd"/>
      <w:r w:rsidRPr="005010D3">
        <w:rPr>
          <w:color w:val="000000"/>
        </w:rPr>
        <w:t xml:space="preserve"> на этапах лечения заболеваний</w:t>
      </w:r>
    </w:p>
    <w:p w:rsidR="000F597D" w:rsidRDefault="000F597D" w:rsidP="000F597D">
      <w:pPr>
        <w:pStyle w:val="2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5010D3">
        <w:rPr>
          <w:color w:val="000000"/>
        </w:rPr>
        <w:t>Показания к применению временных шин</w:t>
      </w:r>
    </w:p>
    <w:p w:rsidR="000F597D" w:rsidRDefault="000F597D" w:rsidP="000F597D">
      <w:pPr>
        <w:pStyle w:val="2"/>
        <w:spacing w:after="0" w:line="240" w:lineRule="auto"/>
        <w:jc w:val="both"/>
        <w:rPr>
          <w:szCs w:val="28"/>
        </w:rPr>
      </w:pPr>
      <w:r>
        <w:rPr>
          <w:szCs w:val="28"/>
        </w:rPr>
        <w:t>3. Виды шин и методы их изготовления</w:t>
      </w:r>
    </w:p>
    <w:p w:rsidR="000F597D" w:rsidRDefault="000F597D" w:rsidP="000F597D">
      <w:pPr>
        <w:pStyle w:val="2"/>
        <w:spacing w:after="0" w:line="240" w:lineRule="auto"/>
        <w:jc w:val="both"/>
        <w:rPr>
          <w:szCs w:val="28"/>
        </w:rPr>
      </w:pP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>
        <w:rPr>
          <w:szCs w:val="28"/>
        </w:rPr>
        <w:t>1.</w:t>
      </w:r>
      <w:r w:rsidRPr="00A84EBB">
        <w:t xml:space="preserve"> </w:t>
      </w:r>
      <w:r w:rsidRPr="00A84EBB">
        <w:rPr>
          <w:szCs w:val="28"/>
        </w:rPr>
        <w:t xml:space="preserve">Временное </w:t>
      </w:r>
      <w:proofErr w:type="spellStart"/>
      <w:r w:rsidRPr="00A84EBB">
        <w:rPr>
          <w:szCs w:val="28"/>
        </w:rPr>
        <w:t>шинирование</w:t>
      </w:r>
      <w:proofErr w:type="spellEnd"/>
      <w:r w:rsidRPr="00A84EBB">
        <w:rPr>
          <w:szCs w:val="28"/>
        </w:rPr>
        <w:t xml:space="preserve"> зубов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 xml:space="preserve">Временное </w:t>
      </w:r>
      <w:proofErr w:type="spellStart"/>
      <w:r w:rsidRPr="00A84EBB">
        <w:rPr>
          <w:szCs w:val="28"/>
        </w:rPr>
        <w:t>шинирование</w:t>
      </w:r>
      <w:proofErr w:type="spellEnd"/>
      <w:r w:rsidRPr="00A84EBB">
        <w:rPr>
          <w:szCs w:val="28"/>
        </w:rPr>
        <w:t xml:space="preserve"> позволяет устранить или значительно уменьшить функциональную перегрузку зубов, дает возможность проведения хирургического лечения, повышает эффективность терапевтического лечения.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 xml:space="preserve">Задачи временного </w:t>
      </w:r>
      <w:proofErr w:type="spellStart"/>
      <w:r w:rsidRPr="00A84EBB">
        <w:rPr>
          <w:szCs w:val="28"/>
        </w:rPr>
        <w:t>шинирования</w:t>
      </w:r>
      <w:proofErr w:type="spellEnd"/>
      <w:r w:rsidRPr="00A84EBB">
        <w:rPr>
          <w:szCs w:val="28"/>
        </w:rPr>
        <w:t>: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1.</w:t>
      </w:r>
      <w:r w:rsidRPr="00A84EBB">
        <w:rPr>
          <w:szCs w:val="28"/>
        </w:rPr>
        <w:tab/>
        <w:t xml:space="preserve">предохранить подвижные зубы от дальнейшего повреждения их опорно-удерживающего аппарата стабилизацией в нетравматических </w:t>
      </w:r>
      <w:proofErr w:type="spellStart"/>
      <w:r w:rsidRPr="00A84EBB">
        <w:rPr>
          <w:szCs w:val="28"/>
        </w:rPr>
        <w:t>окклюзионных</w:t>
      </w:r>
      <w:proofErr w:type="spellEnd"/>
      <w:r w:rsidRPr="00A84EBB">
        <w:rPr>
          <w:szCs w:val="28"/>
        </w:rPr>
        <w:t xml:space="preserve"> отношениях;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2.</w:t>
      </w:r>
      <w:r w:rsidRPr="00A84EBB">
        <w:rPr>
          <w:szCs w:val="28"/>
        </w:rPr>
        <w:tab/>
        <w:t>дать возможность равномерно распределить жевательное давление на все зубы;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3.</w:t>
      </w:r>
      <w:r w:rsidRPr="00A84EBB">
        <w:rPr>
          <w:szCs w:val="28"/>
        </w:rPr>
        <w:tab/>
        <w:t>предотвратить смещение зубов;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4.</w:t>
      </w:r>
      <w:r w:rsidRPr="00A84EBB">
        <w:rPr>
          <w:szCs w:val="28"/>
        </w:rPr>
        <w:tab/>
        <w:t>стабилизировать зубы на период лечения болезней периодонта и изготовления постоянной шины;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5.</w:t>
      </w:r>
      <w:r w:rsidRPr="00A84EBB">
        <w:rPr>
          <w:szCs w:val="28"/>
        </w:rPr>
        <w:tab/>
        <w:t>установить прогноз в отношении сомнительных подвижных зубов после лечения;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6.</w:t>
      </w:r>
      <w:r w:rsidRPr="00A84EBB">
        <w:rPr>
          <w:szCs w:val="28"/>
        </w:rPr>
        <w:tab/>
        <w:t xml:space="preserve">удержать зубы, которые подверглись </w:t>
      </w:r>
      <w:proofErr w:type="spellStart"/>
      <w:r w:rsidRPr="00A84EBB">
        <w:rPr>
          <w:szCs w:val="28"/>
        </w:rPr>
        <w:t>ортодонтическому</w:t>
      </w:r>
      <w:proofErr w:type="spellEnd"/>
      <w:r w:rsidRPr="00A84EBB">
        <w:rPr>
          <w:szCs w:val="28"/>
        </w:rPr>
        <w:t xml:space="preserve"> лечению.</w:t>
      </w:r>
    </w:p>
    <w:p w:rsidR="000F597D" w:rsidRDefault="000F597D" w:rsidP="000F597D">
      <w:pPr>
        <w:pStyle w:val="2"/>
        <w:spacing w:line="276" w:lineRule="auto"/>
        <w:jc w:val="both"/>
        <w:rPr>
          <w:szCs w:val="28"/>
        </w:rPr>
      </w:pP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A84EBB">
        <w:rPr>
          <w:szCs w:val="28"/>
        </w:rPr>
        <w:t xml:space="preserve">Показания к временному </w:t>
      </w:r>
      <w:proofErr w:type="spellStart"/>
      <w:r w:rsidRPr="00A84EBB">
        <w:rPr>
          <w:szCs w:val="28"/>
        </w:rPr>
        <w:t>шинированию</w:t>
      </w:r>
      <w:proofErr w:type="spellEnd"/>
      <w:r w:rsidRPr="00A84EBB">
        <w:rPr>
          <w:szCs w:val="28"/>
        </w:rPr>
        <w:t>: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подвижность зубов, обусловленная патологическим процессом в периодонте;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потеря костной ткани периодонта (более 1/2 длины корня);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 xml:space="preserve">удаление </w:t>
      </w:r>
      <w:proofErr w:type="spellStart"/>
      <w:r w:rsidRPr="00A84EBB">
        <w:rPr>
          <w:szCs w:val="28"/>
        </w:rPr>
        <w:t>поддесневых</w:t>
      </w:r>
      <w:proofErr w:type="spellEnd"/>
      <w:r w:rsidRPr="00A84EBB">
        <w:rPr>
          <w:szCs w:val="28"/>
        </w:rPr>
        <w:t xml:space="preserve"> зубных отложений на подвижных зубах;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предполагаемые хирургические вмешательства на тканях периодонта;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удаление одного зуба при поврежденном периодонте;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множественное удаление зубов (</w:t>
      </w:r>
      <w:proofErr w:type="spellStart"/>
      <w:r w:rsidRPr="00A84EBB">
        <w:rPr>
          <w:szCs w:val="28"/>
        </w:rPr>
        <w:t>иммедиат</w:t>
      </w:r>
      <w:proofErr w:type="spellEnd"/>
      <w:r w:rsidRPr="00A84EBB">
        <w:rPr>
          <w:szCs w:val="28"/>
        </w:rPr>
        <w:t xml:space="preserve"> протез);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 xml:space="preserve">сохранение подвижных зубов при подготовке их к постоянному </w:t>
      </w:r>
      <w:proofErr w:type="spellStart"/>
      <w:r w:rsidRPr="00A84EBB">
        <w:rPr>
          <w:szCs w:val="28"/>
        </w:rPr>
        <w:t>шинированию</w:t>
      </w:r>
      <w:proofErr w:type="spellEnd"/>
      <w:r w:rsidRPr="00A84EBB">
        <w:rPr>
          <w:szCs w:val="28"/>
        </w:rPr>
        <w:t>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подвижные зубы при глубоком прикусе;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lastRenderedPageBreak/>
        <w:t>-</w:t>
      </w:r>
      <w:r w:rsidRPr="00A84EBB">
        <w:rPr>
          <w:szCs w:val="28"/>
        </w:rPr>
        <w:tab/>
        <w:t>подвижные зубы с ампутированными корнями;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зубы, имеющие короткие корни;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подвижные зубы у пациентов при наличии противопоказаний к хирургическому лечению (например, при системной патологии);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 xml:space="preserve">стабилизация зубов после </w:t>
      </w:r>
      <w:proofErr w:type="spellStart"/>
      <w:r w:rsidRPr="00A84EBB">
        <w:rPr>
          <w:szCs w:val="28"/>
        </w:rPr>
        <w:t>ортодонтического</w:t>
      </w:r>
      <w:proofErr w:type="spellEnd"/>
      <w:r w:rsidRPr="00A84EBB">
        <w:rPr>
          <w:szCs w:val="28"/>
        </w:rPr>
        <w:t xml:space="preserve"> лечения в качестве </w:t>
      </w:r>
      <w:proofErr w:type="spellStart"/>
      <w:r w:rsidRPr="00A84EBB">
        <w:rPr>
          <w:szCs w:val="28"/>
        </w:rPr>
        <w:t>ретенционных</w:t>
      </w:r>
      <w:proofErr w:type="spellEnd"/>
      <w:r w:rsidRPr="00A84EBB">
        <w:rPr>
          <w:szCs w:val="28"/>
        </w:rPr>
        <w:t xml:space="preserve"> аппаратов;</w:t>
      </w:r>
    </w:p>
    <w:p w:rsidR="000F597D" w:rsidRPr="00A84EBB" w:rsidRDefault="000F597D" w:rsidP="000F597D">
      <w:pPr>
        <w:pStyle w:val="2"/>
        <w:spacing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в случаях, когда трудно прогнозировать эффект после проведенного лечения;</w:t>
      </w:r>
    </w:p>
    <w:p w:rsidR="000F597D" w:rsidRDefault="000F597D" w:rsidP="000F597D">
      <w:pPr>
        <w:pStyle w:val="2"/>
        <w:spacing w:after="0" w:line="276" w:lineRule="auto"/>
        <w:jc w:val="both"/>
        <w:rPr>
          <w:szCs w:val="28"/>
        </w:rPr>
      </w:pPr>
      <w:r w:rsidRPr="00A84EBB">
        <w:rPr>
          <w:szCs w:val="28"/>
        </w:rPr>
        <w:t>-</w:t>
      </w:r>
      <w:r w:rsidRPr="00A84EBB">
        <w:rPr>
          <w:szCs w:val="28"/>
        </w:rPr>
        <w:tab/>
        <w:t>в случаях необходимости сохранения эстетики у пациента и тем самым создание условий для наилучшей мотивации его на успех лечения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>3. Виды временных шин</w:t>
      </w:r>
    </w:p>
    <w:p w:rsidR="000F597D" w:rsidRDefault="000F597D" w:rsidP="000F597D">
      <w:pPr>
        <w:jc w:val="both"/>
      </w:pPr>
      <w:r>
        <w:t>1.</w:t>
      </w:r>
      <w:r>
        <w:tab/>
        <w:t>Временная лигатурная шина</w:t>
      </w:r>
    </w:p>
    <w:p w:rsidR="000F597D" w:rsidRDefault="000F597D" w:rsidP="000F597D">
      <w:pPr>
        <w:jc w:val="both"/>
      </w:pPr>
      <w:r>
        <w:t>Временная лигатурная шина показана:</w:t>
      </w:r>
    </w:p>
    <w:p w:rsidR="000F597D" w:rsidRDefault="000F597D" w:rsidP="000F597D">
      <w:pPr>
        <w:jc w:val="both"/>
      </w:pPr>
      <w:r>
        <w:t>-</w:t>
      </w:r>
      <w:r>
        <w:tab/>
        <w:t xml:space="preserve">для стабилизации зубов при необходимости проведения </w:t>
      </w:r>
      <w:proofErr w:type="spellStart"/>
      <w:r>
        <w:t>периодонтального</w:t>
      </w:r>
      <w:proofErr w:type="spellEnd"/>
      <w:r>
        <w:t xml:space="preserve"> лечения;</w:t>
      </w:r>
    </w:p>
    <w:p w:rsidR="000F597D" w:rsidRDefault="000F597D" w:rsidP="000F597D">
      <w:pPr>
        <w:jc w:val="both"/>
      </w:pPr>
      <w:r>
        <w:t>-</w:t>
      </w:r>
      <w:r>
        <w:tab/>
        <w:t>при удалении зубных отложений;</w:t>
      </w:r>
    </w:p>
    <w:p w:rsidR="000F597D" w:rsidRDefault="000F597D" w:rsidP="000F597D">
      <w:pPr>
        <w:jc w:val="both"/>
      </w:pPr>
      <w:r>
        <w:t>-</w:t>
      </w:r>
      <w:r>
        <w:tab/>
        <w:t>на время подготовки постоянной шины;</w:t>
      </w:r>
    </w:p>
    <w:p w:rsidR="000F597D" w:rsidRDefault="000F597D" w:rsidP="000F597D">
      <w:pPr>
        <w:jc w:val="both"/>
      </w:pPr>
      <w:r>
        <w:t>-</w:t>
      </w:r>
      <w:r>
        <w:tab/>
        <w:t xml:space="preserve">перед избирательным </w:t>
      </w:r>
      <w:proofErr w:type="spellStart"/>
      <w:r>
        <w:t>пришлифовыванием</w:t>
      </w:r>
      <w:proofErr w:type="spellEnd"/>
      <w:r>
        <w:t xml:space="preserve"> зубов;</w:t>
      </w:r>
    </w:p>
    <w:p w:rsidR="000F597D" w:rsidRDefault="000F597D" w:rsidP="000F597D">
      <w:pPr>
        <w:jc w:val="both"/>
      </w:pPr>
      <w:r>
        <w:t>-</w:t>
      </w:r>
      <w:r>
        <w:tab/>
        <w:t>после травмы зубов.</w:t>
      </w:r>
    </w:p>
    <w:p w:rsidR="000F597D" w:rsidRDefault="000F597D" w:rsidP="000F597D">
      <w:pPr>
        <w:jc w:val="both"/>
      </w:pPr>
      <w:r>
        <w:t>1.1.</w:t>
      </w:r>
      <w:r>
        <w:tab/>
        <w:t>Временная лигатурная шина, выполненная прямым способом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 xml:space="preserve">Ее изготавливают </w:t>
      </w:r>
      <w:proofErr w:type="spellStart"/>
      <w:r>
        <w:t>внекоронковым</w:t>
      </w:r>
      <w:proofErr w:type="spellEnd"/>
      <w:r>
        <w:t xml:space="preserve"> методом из лигатур:</w:t>
      </w:r>
    </w:p>
    <w:p w:rsidR="000F597D" w:rsidRDefault="000F597D" w:rsidP="000F597D">
      <w:pPr>
        <w:jc w:val="both"/>
      </w:pPr>
      <w:r>
        <w:t>-</w:t>
      </w:r>
      <w:r>
        <w:tab/>
        <w:t xml:space="preserve">нити (шелковая, хлопчатобумажная, </w:t>
      </w:r>
      <w:proofErr w:type="spellStart"/>
      <w:r>
        <w:t>полиамидовая</w:t>
      </w:r>
      <w:proofErr w:type="spellEnd"/>
      <w:r>
        <w:t>);</w:t>
      </w:r>
    </w:p>
    <w:p w:rsidR="000F597D" w:rsidRDefault="000F597D" w:rsidP="000F597D">
      <w:pPr>
        <w:jc w:val="both"/>
      </w:pPr>
      <w:r>
        <w:t>-</w:t>
      </w:r>
      <w:r>
        <w:tab/>
        <w:t>лески;</w:t>
      </w:r>
    </w:p>
    <w:p w:rsidR="000F597D" w:rsidRDefault="000F597D" w:rsidP="000F597D">
      <w:pPr>
        <w:jc w:val="both"/>
      </w:pPr>
      <w:r>
        <w:t>-</w:t>
      </w:r>
      <w:r>
        <w:tab/>
        <w:t>проволоки (бронзо-алюминиевая, титановая, стальная нержавеющая).</w:t>
      </w:r>
    </w:p>
    <w:p w:rsidR="000F597D" w:rsidRDefault="000F597D" w:rsidP="000F597D">
      <w:pPr>
        <w:jc w:val="both"/>
      </w:pPr>
      <w:r>
        <w:t>Достоинство лигатурных нитей состоит в том, что они доступны для врача, не требуют больших материальных и временных затрат, отсутствует необходимость препарирования твердых тканей зубов.</w:t>
      </w:r>
    </w:p>
    <w:p w:rsidR="000F597D" w:rsidRDefault="000F597D" w:rsidP="000F597D">
      <w:pPr>
        <w:jc w:val="both"/>
      </w:pPr>
      <w:r>
        <w:t xml:space="preserve">Шелковая и хлопчатобумажная лигатуры могут использоваться на очень короткий срок. Через несколько дней шелковая нить в полости рта набухает, ослабевает, быстро смещается с экватора на </w:t>
      </w:r>
      <w:proofErr w:type="spellStart"/>
      <w:r>
        <w:t>десневой</w:t>
      </w:r>
      <w:proofErr w:type="spellEnd"/>
      <w:r>
        <w:t xml:space="preserve"> край, провоцируя его воспаление, качество фиксации зубов снижается. Хлопчатобумажная нить под действием ротовой жидкости подвергается сокращению (дает усадку). Более длительно можно использовать леску, бронзо-алюминиевую проволоку диаметром </w:t>
      </w:r>
      <w:smartTag w:uri="urn:schemas-microsoft-com:office:smarttags" w:element="metricconverter">
        <w:smartTagPr>
          <w:attr w:name="ProductID" w:val="0,5 мм"/>
        </w:smartTagPr>
        <w:r>
          <w:t>0,5 мм</w:t>
        </w:r>
      </w:smartTag>
      <w:r>
        <w:t>, стальную нержавеющую и титановую проволоку диаметром 0,3-</w:t>
      </w:r>
      <w:smartTag w:uri="urn:schemas-microsoft-com:office:smarttags" w:element="metricconverter">
        <w:smartTagPr>
          <w:attr w:name="ProductID" w:val="0,4 мм"/>
        </w:smartTagPr>
        <w:r>
          <w:t>0,4 мм</w:t>
        </w:r>
      </w:smartTag>
      <w:r>
        <w:t>. Однако все лигатурные шины затрудняют гигиенический уход за зубами.</w:t>
      </w:r>
    </w:p>
    <w:p w:rsidR="000F597D" w:rsidRDefault="000F597D" w:rsidP="000F597D">
      <w:pPr>
        <w:jc w:val="both"/>
      </w:pPr>
      <w:r>
        <w:t>Чаще лигатурное связывание используют для стабилизации фронтальной группы зубов.</w:t>
      </w:r>
    </w:p>
    <w:p w:rsidR="000F597D" w:rsidRDefault="000F597D" w:rsidP="000F597D">
      <w:pPr>
        <w:jc w:val="both"/>
      </w:pPr>
      <w:r>
        <w:t>Этапы работы с лигатурой.</w:t>
      </w:r>
    </w:p>
    <w:p w:rsidR="000F597D" w:rsidRDefault="000F597D" w:rsidP="000F597D">
      <w:pPr>
        <w:jc w:val="both"/>
      </w:pPr>
      <w:r>
        <w:t>1.</w:t>
      </w:r>
      <w:r>
        <w:tab/>
        <w:t>Зубы тщательно очищают от зубного налета абразивной пастой.</w:t>
      </w:r>
    </w:p>
    <w:p w:rsidR="000F597D" w:rsidRDefault="000F597D" w:rsidP="000F597D">
      <w:pPr>
        <w:jc w:val="both"/>
      </w:pPr>
      <w:r>
        <w:t>2.</w:t>
      </w:r>
      <w:r>
        <w:tab/>
        <w:t xml:space="preserve">Межзубные промежутки очищают </w:t>
      </w:r>
      <w:proofErr w:type="spellStart"/>
      <w:r>
        <w:t>штрипсами</w:t>
      </w:r>
      <w:proofErr w:type="spellEnd"/>
      <w:r>
        <w:t>.</w:t>
      </w:r>
    </w:p>
    <w:p w:rsidR="000F597D" w:rsidRDefault="000F597D" w:rsidP="000F597D">
      <w:pPr>
        <w:jc w:val="both"/>
      </w:pPr>
      <w:r>
        <w:t>3.</w:t>
      </w:r>
      <w:r>
        <w:tab/>
        <w:t>Лигатурой охватывают опорный зуб (чаще клык).</w:t>
      </w:r>
    </w:p>
    <w:p w:rsidR="000F597D" w:rsidRDefault="000F597D" w:rsidP="000F597D">
      <w:pPr>
        <w:jc w:val="both"/>
      </w:pPr>
      <w:r>
        <w:t>4.</w:t>
      </w:r>
      <w:r>
        <w:tab/>
        <w:t>Затем в виде восьмерок связывают все зубы над контактным пунктом.</w:t>
      </w:r>
    </w:p>
    <w:p w:rsidR="000F597D" w:rsidRDefault="000F597D" w:rsidP="000F597D">
      <w:pPr>
        <w:jc w:val="both"/>
      </w:pPr>
      <w:r>
        <w:t>5.</w:t>
      </w:r>
      <w:r>
        <w:tab/>
        <w:t xml:space="preserve">Конечный узел помещают в межзубной промежуток, который можно фиксировать </w:t>
      </w:r>
      <w:proofErr w:type="spellStart"/>
      <w:r>
        <w:t>адгезивом</w:t>
      </w:r>
      <w:proofErr w:type="spellEnd"/>
      <w:r>
        <w:t xml:space="preserve"> или полимерным материалом.</w:t>
      </w:r>
    </w:p>
    <w:p w:rsidR="000F597D" w:rsidRDefault="000F597D" w:rsidP="000F597D">
      <w:pPr>
        <w:jc w:val="both"/>
      </w:pPr>
      <w:r>
        <w:t xml:space="preserve">При наличии трем и/или </w:t>
      </w:r>
      <w:proofErr w:type="spellStart"/>
      <w:r>
        <w:t>диастемы</w:t>
      </w:r>
      <w:proofErr w:type="spellEnd"/>
      <w:r>
        <w:t>, в межзубных промежутках делают несколько витков лигатурой с целью придания шине необходимой жесткости и предотвращения смещения зубов</w:t>
      </w:r>
      <w:r>
        <w:t>.</w:t>
      </w:r>
    </w:p>
    <w:p w:rsidR="000F597D" w:rsidRDefault="000F597D" w:rsidP="000F597D">
      <w:pPr>
        <w:jc w:val="both"/>
      </w:pPr>
      <w:r>
        <w:t xml:space="preserve">При плотном расположении зубов в зубном ряду используют иной принцип. Сначала накладывают общую петлю на всю </w:t>
      </w:r>
      <w:proofErr w:type="spellStart"/>
      <w:r>
        <w:t>шинируемую</w:t>
      </w:r>
      <w:proofErr w:type="spellEnd"/>
      <w:r>
        <w:t xml:space="preserve"> группу зубов, затем дополнительно </w:t>
      </w:r>
      <w:r>
        <w:lastRenderedPageBreak/>
        <w:t>применяют лигатуры в каждом межзубном промежутке</w:t>
      </w:r>
      <w:bookmarkStart w:id="0" w:name="_GoBack"/>
      <w:bookmarkEnd w:id="0"/>
      <w:r>
        <w:t>. Возможно комбинирование нескольких видов лигатурного связывания.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>Существует еще один вариант простой конструкции. Ее готовят из алюминиевой проволоки диаметром 3-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>, либо ленты шириной 2-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. Отрезок проволоки (ленты) нужной длины изгибают в соответствии с рельефом вестибулярной поверхности </w:t>
      </w:r>
      <w:proofErr w:type="spellStart"/>
      <w:r>
        <w:t>шинируемого</w:t>
      </w:r>
      <w:proofErr w:type="spellEnd"/>
      <w:r>
        <w:t xml:space="preserve"> участка. Затем зубы фиксируют к ней лигатурой. 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>1.2.</w:t>
      </w:r>
      <w:r>
        <w:tab/>
        <w:t>Временная лигатурная шина, выполненная непрямым способом</w:t>
      </w:r>
    </w:p>
    <w:p w:rsidR="000F597D" w:rsidRDefault="000F597D" w:rsidP="000F597D">
      <w:pPr>
        <w:jc w:val="both"/>
      </w:pPr>
      <w:r>
        <w:t xml:space="preserve">Лигатурная шина, изготавливаемая лабораторным путем, может состоять из штампованных колец, находящихся в области экватора зубов, с припаянными к ним кольцами, в которые проходит лигатура, </w:t>
      </w:r>
      <w:proofErr w:type="spellStart"/>
      <w:r>
        <w:t>шинирующая</w:t>
      </w:r>
      <w:proofErr w:type="spellEnd"/>
      <w:r>
        <w:t xml:space="preserve"> зубы в блок (рис. 5), либо из двух колец с припаянной </w:t>
      </w:r>
      <w:proofErr w:type="spellStart"/>
      <w:r>
        <w:t>балкойю</w:t>
      </w:r>
      <w:proofErr w:type="spellEnd"/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>2. Полимерная шина</w:t>
      </w:r>
    </w:p>
    <w:p w:rsidR="000F597D" w:rsidRDefault="000F597D" w:rsidP="000F597D">
      <w:pPr>
        <w:jc w:val="both"/>
      </w:pPr>
      <w:r>
        <w:t xml:space="preserve">С развитием и внедрением в стоматологическую практику полимерных материалов появилась возможность изготовить полимерную (адгезивную) шину, </w:t>
      </w:r>
      <w:proofErr w:type="spellStart"/>
      <w:r>
        <w:t>внекоронковым</w:t>
      </w:r>
      <w:proofErr w:type="spellEnd"/>
      <w:r>
        <w:t xml:space="preserve"> или </w:t>
      </w:r>
      <w:proofErr w:type="spellStart"/>
      <w:r>
        <w:t>внутрикоронковым</w:t>
      </w:r>
      <w:proofErr w:type="spellEnd"/>
      <w:r>
        <w:t xml:space="preserve"> способом, прямым или непрямым путем.</w:t>
      </w:r>
    </w:p>
    <w:p w:rsidR="000F597D" w:rsidRDefault="000F597D" w:rsidP="000F597D">
      <w:pPr>
        <w:jc w:val="both"/>
      </w:pPr>
      <w:r>
        <w:t>Достоинства шины из полимерного материала:</w:t>
      </w:r>
    </w:p>
    <w:p w:rsidR="000F597D" w:rsidRDefault="000F597D" w:rsidP="000F597D">
      <w:pPr>
        <w:jc w:val="both"/>
      </w:pPr>
      <w:r>
        <w:t></w:t>
      </w:r>
      <w:r>
        <w:tab/>
        <w:t xml:space="preserve">может быть изготовлена в одно посещение пациента, </w:t>
      </w:r>
    </w:p>
    <w:p w:rsidR="000F597D" w:rsidRDefault="000F597D" w:rsidP="000F597D">
      <w:pPr>
        <w:jc w:val="both"/>
      </w:pPr>
      <w:r>
        <w:t></w:t>
      </w:r>
      <w:r>
        <w:tab/>
        <w:t xml:space="preserve">эстетична, обладает хорошей адгезией к эмали зубов, </w:t>
      </w:r>
    </w:p>
    <w:p w:rsidR="000F597D" w:rsidRDefault="000F597D" w:rsidP="000F597D">
      <w:pPr>
        <w:jc w:val="both"/>
      </w:pPr>
      <w:r>
        <w:t></w:t>
      </w:r>
      <w:r>
        <w:tab/>
        <w:t xml:space="preserve">возможна коррекция в полости рта, </w:t>
      </w:r>
    </w:p>
    <w:p w:rsidR="000F597D" w:rsidRDefault="000F597D" w:rsidP="000F597D">
      <w:pPr>
        <w:jc w:val="both"/>
      </w:pPr>
      <w:r>
        <w:t></w:t>
      </w:r>
      <w:r>
        <w:tab/>
        <w:t xml:space="preserve">занимает сравнительно небольшой объем, </w:t>
      </w:r>
    </w:p>
    <w:p w:rsidR="000F597D" w:rsidRDefault="000F597D" w:rsidP="000F597D">
      <w:pPr>
        <w:jc w:val="both"/>
      </w:pPr>
      <w:r>
        <w:t></w:t>
      </w:r>
      <w:r>
        <w:tab/>
        <w:t xml:space="preserve">легко полируется, </w:t>
      </w:r>
    </w:p>
    <w:p w:rsidR="000F597D" w:rsidRDefault="000F597D" w:rsidP="000F597D">
      <w:pPr>
        <w:jc w:val="both"/>
      </w:pPr>
      <w:r>
        <w:t></w:t>
      </w:r>
      <w:r>
        <w:tab/>
        <w:t xml:space="preserve">обеспечивает надежную стабилизацию зубов на несколько лет, </w:t>
      </w:r>
    </w:p>
    <w:p w:rsidR="000F597D" w:rsidRDefault="000F597D" w:rsidP="000F597D">
      <w:pPr>
        <w:jc w:val="both"/>
      </w:pPr>
      <w:r>
        <w:t></w:t>
      </w:r>
      <w:r>
        <w:tab/>
        <w:t>при наличии дефекта в зубном ряду способна нести искусственный зуб.</w:t>
      </w:r>
    </w:p>
    <w:p w:rsidR="000F597D" w:rsidRDefault="000F597D" w:rsidP="000F597D">
      <w:pPr>
        <w:jc w:val="both"/>
      </w:pPr>
      <w:r>
        <w:t>Показания к использованию полимерных шин:</w:t>
      </w:r>
    </w:p>
    <w:p w:rsidR="000F597D" w:rsidRDefault="000F597D" w:rsidP="000F597D">
      <w:pPr>
        <w:jc w:val="both"/>
      </w:pPr>
      <w:r>
        <w:t>-</w:t>
      </w:r>
      <w:r>
        <w:tab/>
        <w:t>подвижность зубов 1-3 степени;</w:t>
      </w:r>
    </w:p>
    <w:p w:rsidR="000F597D" w:rsidRDefault="000F597D" w:rsidP="000F597D">
      <w:pPr>
        <w:jc w:val="both"/>
      </w:pPr>
      <w:r>
        <w:t>-</w:t>
      </w:r>
      <w:r>
        <w:tab/>
        <w:t>сохранение эстетики у пациентов до изготовления постоянной шины (особенно в молодом возрасте);</w:t>
      </w:r>
    </w:p>
    <w:p w:rsidR="000F597D" w:rsidRDefault="000F597D" w:rsidP="000F597D">
      <w:pPr>
        <w:jc w:val="both"/>
      </w:pPr>
      <w:r>
        <w:t>-</w:t>
      </w:r>
      <w:r>
        <w:tab/>
        <w:t xml:space="preserve">необходимость дополнительного времени для психологической мотивации пациента на постоянное </w:t>
      </w:r>
      <w:proofErr w:type="spellStart"/>
      <w:r>
        <w:t>шинирование</w:t>
      </w:r>
      <w:proofErr w:type="spellEnd"/>
      <w:r>
        <w:t>;</w:t>
      </w:r>
    </w:p>
    <w:p w:rsidR="000F597D" w:rsidRDefault="000F597D" w:rsidP="000F597D">
      <w:pPr>
        <w:jc w:val="both"/>
      </w:pPr>
      <w:r>
        <w:t>При выборе полимерных шин так же учитываются экономические аспекты (большие материальные затраты на изготовление постоянных шин).</w:t>
      </w:r>
    </w:p>
    <w:p w:rsidR="000F597D" w:rsidRDefault="000F597D" w:rsidP="000F597D">
      <w:pPr>
        <w:jc w:val="both"/>
      </w:pPr>
      <w:r>
        <w:t xml:space="preserve">Условия для применения адгезивной шины: </w:t>
      </w:r>
    </w:p>
    <w:p w:rsidR="000F597D" w:rsidRDefault="000F597D" w:rsidP="000F597D">
      <w:pPr>
        <w:jc w:val="both"/>
      </w:pPr>
      <w:r>
        <w:t></w:t>
      </w:r>
      <w:r>
        <w:tab/>
        <w:t xml:space="preserve">низкая интенсивность кариеса (КПУ); </w:t>
      </w:r>
    </w:p>
    <w:p w:rsidR="000F597D" w:rsidRDefault="000F597D" w:rsidP="000F597D">
      <w:pPr>
        <w:jc w:val="both"/>
      </w:pPr>
      <w:r>
        <w:t></w:t>
      </w:r>
      <w:r>
        <w:tab/>
        <w:t xml:space="preserve">хорошее гигиеническое состояние полости рта; </w:t>
      </w:r>
    </w:p>
    <w:p w:rsidR="000F597D" w:rsidRDefault="000F597D" w:rsidP="000F597D">
      <w:pPr>
        <w:jc w:val="both"/>
      </w:pPr>
      <w:r>
        <w:t></w:t>
      </w:r>
      <w:r>
        <w:tab/>
        <w:t xml:space="preserve">высокие клинические коронки </w:t>
      </w:r>
      <w:proofErr w:type="spellStart"/>
      <w:r>
        <w:t>шинируемых</w:t>
      </w:r>
      <w:proofErr w:type="spellEnd"/>
      <w:r>
        <w:t xml:space="preserve"> зубов; </w:t>
      </w:r>
    </w:p>
    <w:p w:rsidR="000F597D" w:rsidRDefault="000F597D" w:rsidP="000F597D">
      <w:pPr>
        <w:jc w:val="both"/>
      </w:pPr>
      <w:r>
        <w:t></w:t>
      </w:r>
      <w:r>
        <w:tab/>
        <w:t xml:space="preserve">отсутствие выраженной деформации </w:t>
      </w:r>
      <w:proofErr w:type="spellStart"/>
      <w:r>
        <w:t>окклюзионной</w:t>
      </w:r>
      <w:proofErr w:type="spellEnd"/>
      <w:r>
        <w:t xml:space="preserve"> поверхности.</w:t>
      </w:r>
    </w:p>
    <w:p w:rsidR="000F597D" w:rsidRDefault="000F597D" w:rsidP="000F597D">
      <w:pPr>
        <w:jc w:val="both"/>
      </w:pPr>
      <w:r>
        <w:t xml:space="preserve">Вопрос о </w:t>
      </w:r>
      <w:proofErr w:type="spellStart"/>
      <w:r>
        <w:t>депульпировании</w:t>
      </w:r>
      <w:proofErr w:type="spellEnd"/>
      <w:r>
        <w:t xml:space="preserve"> зубов, подлежащих </w:t>
      </w:r>
      <w:proofErr w:type="spellStart"/>
      <w:r>
        <w:t>шинированию</w:t>
      </w:r>
      <w:proofErr w:type="spellEnd"/>
      <w:r>
        <w:t>, решается в каждом случае индивидуально, необходимо учитывать клиническую картину, данные рентгенографии и ЭОМ, а также объемы планируемого хирургического и ортопедического лечения.</w:t>
      </w:r>
    </w:p>
    <w:p w:rsidR="000F597D" w:rsidRDefault="000F597D" w:rsidP="000F597D">
      <w:pPr>
        <w:jc w:val="both"/>
      </w:pPr>
      <w:r>
        <w:t xml:space="preserve">Показания к </w:t>
      </w:r>
      <w:proofErr w:type="spellStart"/>
      <w:r>
        <w:t>депульпированию</w:t>
      </w:r>
      <w:proofErr w:type="spellEnd"/>
      <w:r>
        <w:t xml:space="preserve"> зубов, включаемых в шину:</w:t>
      </w:r>
    </w:p>
    <w:p w:rsidR="000F597D" w:rsidRDefault="000F597D" w:rsidP="000F597D">
      <w:pPr>
        <w:jc w:val="both"/>
      </w:pPr>
      <w:r>
        <w:t>-</w:t>
      </w:r>
      <w:r>
        <w:tab/>
        <w:t xml:space="preserve">снижение </w:t>
      </w:r>
      <w:proofErr w:type="spellStart"/>
      <w:r>
        <w:t>электровозбудимости</w:t>
      </w:r>
      <w:proofErr w:type="spellEnd"/>
      <w:r>
        <w:t xml:space="preserve"> пульпы, свидетельствующее о необратимом хроническом пульпите;</w:t>
      </w:r>
    </w:p>
    <w:p w:rsidR="000F597D" w:rsidRDefault="000F597D" w:rsidP="000F597D">
      <w:pPr>
        <w:jc w:val="both"/>
      </w:pPr>
      <w:r>
        <w:t>-</w:t>
      </w:r>
      <w:r>
        <w:tab/>
        <w:t xml:space="preserve">выраженная стертость </w:t>
      </w:r>
      <w:proofErr w:type="spellStart"/>
      <w:r>
        <w:t>окклюзионной</w:t>
      </w:r>
      <w:proofErr w:type="spellEnd"/>
      <w:r>
        <w:t xml:space="preserve"> поверхности и наличие большой полости зуба (оценивается по рентгенограмме);</w:t>
      </w:r>
    </w:p>
    <w:p w:rsidR="000F597D" w:rsidRDefault="000F597D" w:rsidP="000F597D">
      <w:pPr>
        <w:jc w:val="both"/>
      </w:pPr>
      <w:r>
        <w:t>-</w:t>
      </w:r>
      <w:r>
        <w:tab/>
        <w:t>необходимость значительного укорочения коронки зуба (феномен Попова-</w:t>
      </w:r>
      <w:proofErr w:type="spellStart"/>
      <w:r>
        <w:t>Годона</w:t>
      </w:r>
      <w:proofErr w:type="spellEnd"/>
      <w:r>
        <w:t>);</w:t>
      </w:r>
    </w:p>
    <w:p w:rsidR="000F597D" w:rsidRDefault="000F597D" w:rsidP="000F597D">
      <w:pPr>
        <w:jc w:val="both"/>
      </w:pPr>
      <w:r>
        <w:t>-</w:t>
      </w:r>
      <w:r>
        <w:tab/>
        <w:t xml:space="preserve">изготовление шин с </w:t>
      </w:r>
      <w:proofErr w:type="spellStart"/>
      <w:r>
        <w:t>внутрикоронковыми</w:t>
      </w:r>
      <w:proofErr w:type="spellEnd"/>
      <w:r>
        <w:t xml:space="preserve"> штифтами;</w:t>
      </w:r>
    </w:p>
    <w:p w:rsidR="000F597D" w:rsidRDefault="000F597D" w:rsidP="000F597D">
      <w:pPr>
        <w:jc w:val="both"/>
      </w:pPr>
      <w:r>
        <w:t>-</w:t>
      </w:r>
      <w:r>
        <w:tab/>
        <w:t xml:space="preserve">глубокий </w:t>
      </w:r>
      <w:proofErr w:type="spellStart"/>
      <w:r>
        <w:t>периодонтальный</w:t>
      </w:r>
      <w:proofErr w:type="spellEnd"/>
      <w:r>
        <w:t xml:space="preserve"> карман.</w:t>
      </w:r>
    </w:p>
    <w:p w:rsidR="000F597D" w:rsidRDefault="000F597D" w:rsidP="000F597D">
      <w:pPr>
        <w:jc w:val="both"/>
      </w:pPr>
      <w:r>
        <w:t>Используя композиционные материалы при изготовлении адгезивной шины необходимо соблюдать последовательность этапов работы:</w:t>
      </w:r>
    </w:p>
    <w:p w:rsidR="000F597D" w:rsidRDefault="000F597D" w:rsidP="000F597D">
      <w:pPr>
        <w:jc w:val="both"/>
      </w:pPr>
      <w:r>
        <w:lastRenderedPageBreak/>
        <w:t>1.</w:t>
      </w:r>
      <w:r>
        <w:tab/>
        <w:t xml:space="preserve">мотивация и обучение гигиене полости рта (зубные пасты, интердентальные щетки, </w:t>
      </w:r>
      <w:proofErr w:type="spellStart"/>
      <w:r>
        <w:t>однопучковые</w:t>
      </w:r>
      <w:proofErr w:type="spellEnd"/>
      <w:r>
        <w:t xml:space="preserve"> щетки, зубные ершики);</w:t>
      </w:r>
    </w:p>
    <w:p w:rsidR="000F597D" w:rsidRDefault="000F597D" w:rsidP="000F597D">
      <w:pPr>
        <w:jc w:val="both"/>
      </w:pPr>
      <w:r>
        <w:t>2.</w:t>
      </w:r>
      <w:r>
        <w:tab/>
        <w:t>тщательное удаление зубных отложений. Очищение проксимальных поверхностей абразивными полосками (</w:t>
      </w:r>
      <w:proofErr w:type="spellStart"/>
      <w:r>
        <w:t>штрипсами</w:t>
      </w:r>
      <w:proofErr w:type="spellEnd"/>
      <w:r>
        <w:t>);</w:t>
      </w:r>
    </w:p>
    <w:p w:rsidR="000F597D" w:rsidRDefault="000F597D" w:rsidP="000F597D">
      <w:pPr>
        <w:jc w:val="both"/>
      </w:pPr>
      <w:r>
        <w:t>3.</w:t>
      </w:r>
      <w:r>
        <w:tab/>
        <w:t xml:space="preserve">полирование поверхностей зубов </w:t>
      </w:r>
      <w:proofErr w:type="spellStart"/>
      <w:r>
        <w:t>мелкоабразивной</w:t>
      </w:r>
      <w:proofErr w:type="spellEnd"/>
      <w:r>
        <w:t xml:space="preserve"> пастой, не содержащей фтор;</w:t>
      </w:r>
    </w:p>
    <w:p w:rsidR="000F597D" w:rsidRDefault="000F597D" w:rsidP="000F597D">
      <w:pPr>
        <w:jc w:val="both"/>
      </w:pPr>
      <w:r>
        <w:t>4.</w:t>
      </w:r>
      <w:r>
        <w:tab/>
        <w:t xml:space="preserve">определение </w:t>
      </w:r>
      <w:proofErr w:type="spellStart"/>
      <w:r>
        <w:t>электровозбудимости</w:t>
      </w:r>
      <w:proofErr w:type="spellEnd"/>
      <w:r>
        <w:t xml:space="preserve"> </w:t>
      </w:r>
      <w:proofErr w:type="spellStart"/>
      <w:r>
        <w:t>шинируемх</w:t>
      </w:r>
      <w:proofErr w:type="spellEnd"/>
      <w:r>
        <w:t xml:space="preserve"> зубов;</w:t>
      </w:r>
    </w:p>
    <w:p w:rsidR="000F597D" w:rsidRDefault="000F597D" w:rsidP="000F597D">
      <w:pPr>
        <w:jc w:val="both"/>
      </w:pPr>
      <w:r>
        <w:t>5.</w:t>
      </w:r>
      <w:r>
        <w:tab/>
        <w:t xml:space="preserve">определение </w:t>
      </w:r>
      <w:proofErr w:type="spellStart"/>
      <w:r>
        <w:t>окклюзионных</w:t>
      </w:r>
      <w:proofErr w:type="spellEnd"/>
      <w:r>
        <w:t xml:space="preserve"> контактов. Не допускать, чтобы </w:t>
      </w:r>
      <w:proofErr w:type="spellStart"/>
      <w:r>
        <w:t>окклюзионный</w:t>
      </w:r>
      <w:proofErr w:type="spellEnd"/>
      <w:r>
        <w:t xml:space="preserve"> контакт попадал на края шины;</w:t>
      </w:r>
    </w:p>
    <w:p w:rsidR="000F597D" w:rsidRDefault="000F597D" w:rsidP="000F597D">
      <w:pPr>
        <w:jc w:val="both"/>
      </w:pPr>
      <w:r>
        <w:t>6.</w:t>
      </w:r>
      <w:r>
        <w:tab/>
        <w:t>выбор цвета композита;</w:t>
      </w:r>
    </w:p>
    <w:p w:rsidR="000F597D" w:rsidRDefault="000F597D" w:rsidP="000F597D">
      <w:pPr>
        <w:jc w:val="both"/>
      </w:pPr>
      <w:r>
        <w:t>7.</w:t>
      </w:r>
      <w:r>
        <w:tab/>
        <w:t xml:space="preserve">проведение обезболивания (при </w:t>
      </w:r>
      <w:proofErr w:type="spellStart"/>
      <w:r>
        <w:t>внутрикоронковом</w:t>
      </w:r>
      <w:proofErr w:type="spellEnd"/>
      <w:r>
        <w:t xml:space="preserve"> </w:t>
      </w:r>
      <w:proofErr w:type="spellStart"/>
      <w:r>
        <w:t>шинировании</w:t>
      </w:r>
      <w:proofErr w:type="spellEnd"/>
      <w:r>
        <w:t>);</w:t>
      </w:r>
    </w:p>
    <w:p w:rsidR="000F597D" w:rsidRDefault="000F597D" w:rsidP="000F597D">
      <w:pPr>
        <w:jc w:val="both"/>
      </w:pPr>
      <w:r>
        <w:t>8.</w:t>
      </w:r>
      <w:r>
        <w:tab/>
        <w:t xml:space="preserve">препарирование зубов при </w:t>
      </w:r>
      <w:proofErr w:type="spellStart"/>
      <w:r>
        <w:t>внутрикоронковом</w:t>
      </w:r>
      <w:proofErr w:type="spellEnd"/>
      <w:r>
        <w:t xml:space="preserve"> </w:t>
      </w:r>
      <w:proofErr w:type="spellStart"/>
      <w:r>
        <w:t>шинировании</w:t>
      </w:r>
      <w:proofErr w:type="spellEnd"/>
      <w:r>
        <w:t xml:space="preserve"> следует проводить в пределах дентина, создавая бороздку на фронтальных зубах с язычной поверхности, в промежутке между зубным бугорком и не доходя 2-3мм до режущего края. Глубина паза зависит от толщины арматуры. По бокам арматуры и над ней должно быть не менее 2мм композита. При </w:t>
      </w:r>
      <w:proofErr w:type="spellStart"/>
      <w:r>
        <w:t>экстракоронковом</w:t>
      </w:r>
      <w:proofErr w:type="spellEnd"/>
      <w:r>
        <w:t xml:space="preserve"> </w:t>
      </w:r>
      <w:proofErr w:type="spellStart"/>
      <w:r>
        <w:t>шинировании</w:t>
      </w:r>
      <w:proofErr w:type="spellEnd"/>
      <w:r>
        <w:t xml:space="preserve"> препарирование не проводится, однако возможно легкое </w:t>
      </w:r>
      <w:proofErr w:type="spellStart"/>
      <w:r>
        <w:t>сошлифовывание</w:t>
      </w:r>
      <w:proofErr w:type="spellEnd"/>
      <w:r>
        <w:t xml:space="preserve"> </w:t>
      </w:r>
      <w:proofErr w:type="spellStart"/>
      <w:r>
        <w:t>беспризменного</w:t>
      </w:r>
      <w:proofErr w:type="spellEnd"/>
      <w:r>
        <w:t xml:space="preserve"> слоя эмали на месте будущей шины. </w:t>
      </w:r>
      <w:proofErr w:type="spellStart"/>
      <w:r>
        <w:t>Шинирование</w:t>
      </w:r>
      <w:proofErr w:type="spellEnd"/>
      <w:r>
        <w:t xml:space="preserve"> </w:t>
      </w:r>
      <w:proofErr w:type="spellStart"/>
      <w:r>
        <w:t>премоляров</w:t>
      </w:r>
      <w:proofErr w:type="spellEnd"/>
      <w:r>
        <w:t xml:space="preserve"> и моляров проводят с созданием борозды на </w:t>
      </w:r>
      <w:proofErr w:type="spellStart"/>
      <w:r>
        <w:t>окклюзионных</w:t>
      </w:r>
      <w:proofErr w:type="spellEnd"/>
      <w:r>
        <w:t xml:space="preserve"> поверхностях;</w:t>
      </w:r>
    </w:p>
    <w:p w:rsidR="000F597D" w:rsidRDefault="000F597D" w:rsidP="000F597D">
      <w:pPr>
        <w:jc w:val="both"/>
      </w:pPr>
      <w:r>
        <w:t>9.</w:t>
      </w:r>
      <w:r>
        <w:tab/>
        <w:t>изолирование операционного поля (оптимально использование коффердама). При рецессии десны необходима изоляция в межзубных промежутках клиньями, которые вводят без усилия с целью предотвращения затекания композита;</w:t>
      </w:r>
    </w:p>
    <w:p w:rsidR="000F597D" w:rsidRDefault="000F597D" w:rsidP="000F597D">
      <w:pPr>
        <w:jc w:val="both"/>
      </w:pPr>
      <w:r>
        <w:t>10.</w:t>
      </w:r>
      <w:r>
        <w:tab/>
        <w:t>протравливание (кондиционирование) подготовленной поверхности зубов гелем, традиционно используемым для работы с композитом;</w:t>
      </w:r>
    </w:p>
    <w:p w:rsidR="000F597D" w:rsidRDefault="000F597D" w:rsidP="000F597D">
      <w:pPr>
        <w:jc w:val="both"/>
      </w:pPr>
      <w:r>
        <w:t>11.</w:t>
      </w:r>
      <w:r>
        <w:tab/>
        <w:t>смывание геля и высушивание (подсушивание) поверхности зубов;</w:t>
      </w:r>
    </w:p>
    <w:p w:rsidR="000F597D" w:rsidRDefault="000F597D" w:rsidP="000F597D">
      <w:pPr>
        <w:jc w:val="both"/>
      </w:pPr>
      <w:r>
        <w:t>12.</w:t>
      </w:r>
      <w:r>
        <w:tab/>
        <w:t xml:space="preserve">нанесение </w:t>
      </w:r>
      <w:proofErr w:type="spellStart"/>
      <w:r>
        <w:t>адгезива</w:t>
      </w:r>
      <w:proofErr w:type="spellEnd"/>
      <w:r>
        <w:t xml:space="preserve"> (согласно инструкции фирмы-изготовителя) и его полимеризация;</w:t>
      </w:r>
    </w:p>
    <w:p w:rsidR="000F597D" w:rsidRDefault="000F597D" w:rsidP="000F597D">
      <w:pPr>
        <w:jc w:val="both"/>
      </w:pPr>
      <w:r>
        <w:t>13.</w:t>
      </w:r>
      <w:r>
        <w:tab/>
        <w:t>нанесение на подготовленную поверхность зубов композита и его тщательная адаптация соответствующими инструментами;</w:t>
      </w:r>
    </w:p>
    <w:p w:rsidR="000F597D" w:rsidRDefault="000F597D" w:rsidP="000F597D">
      <w:pPr>
        <w:jc w:val="both"/>
      </w:pPr>
      <w:r>
        <w:t>14.</w:t>
      </w:r>
      <w:r>
        <w:tab/>
        <w:t>полимеризация материала проводится у каждого зуба на всем протяжении шины;</w:t>
      </w:r>
    </w:p>
    <w:p w:rsidR="000F597D" w:rsidRDefault="000F597D" w:rsidP="000F597D">
      <w:pPr>
        <w:jc w:val="both"/>
      </w:pPr>
      <w:r>
        <w:t>15.</w:t>
      </w:r>
      <w:r>
        <w:tab/>
        <w:t>удаление коффердама или клиньев;</w:t>
      </w:r>
    </w:p>
    <w:p w:rsidR="000F597D" w:rsidRDefault="000F597D" w:rsidP="000F597D">
      <w:pPr>
        <w:jc w:val="both"/>
      </w:pPr>
      <w:r>
        <w:t>16.</w:t>
      </w:r>
      <w:r>
        <w:tab/>
        <w:t>шлифование, финишная полимеризация и полирование шины проводится согласно классическим способам окончательной отделки композиционных пломб;</w:t>
      </w:r>
    </w:p>
    <w:p w:rsidR="000F597D" w:rsidRDefault="000F597D" w:rsidP="000F597D">
      <w:pPr>
        <w:jc w:val="both"/>
      </w:pPr>
      <w:r>
        <w:t>17.</w:t>
      </w:r>
      <w:r>
        <w:tab/>
      </w:r>
      <w:proofErr w:type="spellStart"/>
      <w:r>
        <w:t>ребондинг</w:t>
      </w:r>
      <w:proofErr w:type="spellEnd"/>
      <w:r>
        <w:t xml:space="preserve"> (применение </w:t>
      </w:r>
      <w:proofErr w:type="spellStart"/>
      <w:r>
        <w:t>фотоглазурей</w:t>
      </w:r>
      <w:proofErr w:type="spellEnd"/>
      <w:r>
        <w:t xml:space="preserve"> типа </w:t>
      </w:r>
      <w:proofErr w:type="spellStart"/>
      <w:r>
        <w:t>Optiquart</w:t>
      </w:r>
      <w:proofErr w:type="spellEnd"/>
      <w:r>
        <w:t xml:space="preserve"> (</w:t>
      </w:r>
      <w:proofErr w:type="spellStart"/>
      <w:r>
        <w:t>Kerr</w:t>
      </w:r>
      <w:proofErr w:type="spellEnd"/>
      <w:r>
        <w:t xml:space="preserve">), </w:t>
      </w:r>
      <w:proofErr w:type="spellStart"/>
      <w:r>
        <w:t>Fortify</w:t>
      </w:r>
      <w:proofErr w:type="spellEnd"/>
      <w:r>
        <w:t xml:space="preserve"> (</w:t>
      </w:r>
      <w:proofErr w:type="spellStart"/>
      <w:r>
        <w:t>Bisco</w:t>
      </w:r>
      <w:proofErr w:type="spellEnd"/>
      <w:r>
        <w:t>) и др.);</w:t>
      </w:r>
    </w:p>
    <w:p w:rsidR="000F597D" w:rsidRDefault="000F597D" w:rsidP="000F597D">
      <w:pPr>
        <w:jc w:val="both"/>
      </w:pPr>
      <w:r>
        <w:t>18.</w:t>
      </w:r>
      <w:r>
        <w:tab/>
        <w:t>контроль гигиены полости рта и состояния шины через месяц и в последующем каждые 6 месяцев.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 xml:space="preserve">2.1. </w:t>
      </w:r>
      <w:proofErr w:type="spellStart"/>
      <w:r>
        <w:t>Экстракоронковая</w:t>
      </w:r>
      <w:proofErr w:type="spellEnd"/>
      <w:r>
        <w:t xml:space="preserve"> полимерная шина</w:t>
      </w:r>
    </w:p>
    <w:p w:rsidR="000F597D" w:rsidRDefault="000F597D" w:rsidP="000F597D">
      <w:pPr>
        <w:jc w:val="both"/>
      </w:pPr>
      <w:r>
        <w:t xml:space="preserve">Обычно такой вид </w:t>
      </w:r>
      <w:proofErr w:type="spellStart"/>
      <w:r>
        <w:t>шинирования</w:t>
      </w:r>
      <w:proofErr w:type="spellEnd"/>
      <w:r>
        <w:t xml:space="preserve"> показан на передних зубах. Композит наносят с оральной (язычной) поверхности зубов в виде ленты в промежуток между зубным бугорком и режущим краем (не доходя до него 2-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). Материал тщательно адаптируют подходящими инструментами так, чтобы он прошел в межзубные промежутки и вышел на вестибулярную поверхность </w:t>
      </w:r>
      <w:proofErr w:type="spellStart"/>
      <w:r>
        <w:t>шинируемых</w:t>
      </w:r>
      <w:proofErr w:type="spellEnd"/>
      <w:r>
        <w:t xml:space="preserve"> зубов. Ширина шины должна быть 2-3мм, а толщина – не более 2мм. Шина может быть изготовлена из композиционного материала химического или светового отверждения.</w:t>
      </w:r>
    </w:p>
    <w:p w:rsidR="000F597D" w:rsidRDefault="000F597D" w:rsidP="000F597D">
      <w:pPr>
        <w:jc w:val="both"/>
      </w:pPr>
      <w:r>
        <w:t xml:space="preserve">Недостатки: </w:t>
      </w:r>
    </w:p>
    <w:p w:rsidR="000F597D" w:rsidRDefault="000F597D" w:rsidP="000F597D">
      <w:pPr>
        <w:jc w:val="both"/>
      </w:pPr>
      <w:r>
        <w:t></w:t>
      </w:r>
      <w:r>
        <w:tab/>
        <w:t>большой объем,</w:t>
      </w:r>
    </w:p>
    <w:p w:rsidR="000F597D" w:rsidRDefault="000F597D" w:rsidP="000F597D">
      <w:pPr>
        <w:jc w:val="both"/>
      </w:pPr>
      <w:r>
        <w:t></w:t>
      </w:r>
      <w:r>
        <w:tab/>
        <w:t>возможно нарушение фонетики и прикуса,</w:t>
      </w:r>
    </w:p>
    <w:p w:rsidR="000F597D" w:rsidRDefault="000F597D" w:rsidP="000F597D">
      <w:pPr>
        <w:jc w:val="both"/>
      </w:pPr>
      <w:r>
        <w:t></w:t>
      </w:r>
      <w:r>
        <w:tab/>
        <w:t>сложности гигиенического ухода,</w:t>
      </w:r>
    </w:p>
    <w:p w:rsidR="000F597D" w:rsidRDefault="000F597D" w:rsidP="000F597D">
      <w:pPr>
        <w:jc w:val="both"/>
      </w:pPr>
      <w:r>
        <w:t></w:t>
      </w:r>
      <w:r>
        <w:tab/>
        <w:t>большая вероятность осложнений (разрыв шины в межзубном промежутке, скол материала).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lastRenderedPageBreak/>
        <w:t>При значительной подвижности зубов может потребоваться наложение шины не только с оральной, но и с вестибулярной поверхности.</w:t>
      </w:r>
    </w:p>
    <w:p w:rsidR="000F597D" w:rsidRDefault="000F597D" w:rsidP="000F597D">
      <w:pPr>
        <w:jc w:val="both"/>
      </w:pPr>
      <w:r>
        <w:t>На поликлиническом приеме пока общедоступным полимерным материалом остается «</w:t>
      </w:r>
      <w:proofErr w:type="spellStart"/>
      <w:r>
        <w:t>Эвикрол</w:t>
      </w:r>
      <w:proofErr w:type="spellEnd"/>
      <w:r>
        <w:t xml:space="preserve">». Учитывая его текучесть, а в связи с этим и трудоемкость изготовления из него шины, заслуживает внимания методика односеансного изготовления </w:t>
      </w:r>
      <w:proofErr w:type="spellStart"/>
      <w:r>
        <w:t>экстракоронковой</w:t>
      </w:r>
      <w:proofErr w:type="spellEnd"/>
      <w:r>
        <w:t xml:space="preserve"> шины с изоляцией </w:t>
      </w:r>
      <w:proofErr w:type="spellStart"/>
      <w:r>
        <w:t>десневого</w:t>
      </w:r>
      <w:proofErr w:type="spellEnd"/>
      <w:r>
        <w:t xml:space="preserve"> края, межзубных промежутков и пришеечной части зубов с помощью специальных восковых форм (Величко Л.С. и соавторы, 1983). Последовательность изготовления шины представлена на рис.9.</w:t>
      </w:r>
    </w:p>
    <w:p w:rsidR="000F597D" w:rsidRDefault="000F597D" w:rsidP="000F597D">
      <w:pPr>
        <w:jc w:val="both"/>
      </w:pPr>
      <w:r>
        <w:t xml:space="preserve"> </w:t>
      </w:r>
    </w:p>
    <w:p w:rsidR="000F597D" w:rsidRDefault="000F597D" w:rsidP="000F597D">
      <w:pPr>
        <w:jc w:val="both"/>
      </w:pPr>
      <w:r>
        <w:t xml:space="preserve">Заготавливают две пластинки из базисного воска, размеры которых определяют из такого расчета, чтобы каждой из них можно было перекрыть подлежащие </w:t>
      </w:r>
      <w:proofErr w:type="spellStart"/>
      <w:r>
        <w:t>шинированию</w:t>
      </w:r>
      <w:proofErr w:type="spellEnd"/>
      <w:r>
        <w:t xml:space="preserve"> зубы и оральную поверхность альвеолярного отростка. Поочередно размягченным воском обжимают зубы и альвеолярный отросток (рис. 9а, б). Воск охлаждают и аккуратно снимают верхнюю пластинку, а в первой вырезают ложе для материала (рис. 9в). После изготовления восковых форм их удаляют из полости рта и </w:t>
      </w:r>
      <w:proofErr w:type="gramStart"/>
      <w:r>
        <w:t>проводят  подготовку</w:t>
      </w:r>
      <w:proofErr w:type="gramEnd"/>
      <w:r>
        <w:t xml:space="preserve">  зубов. Зубы и межзубные</w:t>
      </w:r>
    </w:p>
    <w:p w:rsidR="000F597D" w:rsidRDefault="000F597D" w:rsidP="000F597D">
      <w:pPr>
        <w:jc w:val="both"/>
      </w:pPr>
      <w:r>
        <w:t>Рис. 9. Этапы изготовления полимерной шины с помощью специальных восковых форм (Величко Л.С. и соавторы, 1983).</w:t>
      </w:r>
      <w:r>
        <w:tab/>
      </w:r>
    </w:p>
    <w:p w:rsidR="000F597D" w:rsidRDefault="000F597D" w:rsidP="000F597D">
      <w:pPr>
        <w:jc w:val="both"/>
      </w:pPr>
      <w:r>
        <w:t>промежутки очищают от налета, высушивают. Восковую форму с ранее созданным ложем для материала устанавливают в полости рта в исходном положении (рис. 9г) и имеющееся окно заполняют материалом (типа «</w:t>
      </w:r>
      <w:proofErr w:type="spellStart"/>
      <w:r>
        <w:t>Эвикрол</w:t>
      </w:r>
      <w:proofErr w:type="spellEnd"/>
      <w:r>
        <w:t>»). Затем под давлением устанавливают вторую восковую пластинку (рис. 9д). После полного отверждения воск удаляют и проводят окончательную обработку шины (рис.9е).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 xml:space="preserve">2.2. </w:t>
      </w:r>
      <w:proofErr w:type="spellStart"/>
      <w:r>
        <w:t>Внутрикоронковая</w:t>
      </w:r>
      <w:proofErr w:type="spellEnd"/>
      <w:r>
        <w:t xml:space="preserve"> полимерная шина</w:t>
      </w:r>
    </w:p>
    <w:p w:rsidR="000F597D" w:rsidRDefault="000F597D" w:rsidP="000F597D">
      <w:pPr>
        <w:jc w:val="both"/>
      </w:pPr>
      <w:r>
        <w:t xml:space="preserve">Адгезивная шина из современных материалов (полимеров) может быть изготовлена и </w:t>
      </w:r>
      <w:proofErr w:type="spellStart"/>
      <w:r>
        <w:t>внутрикоронковым</w:t>
      </w:r>
      <w:proofErr w:type="spellEnd"/>
      <w:r>
        <w:t xml:space="preserve"> способом, т.е. с формированием на оральной (язычной), жевательной поверхности зубов углублений (бороздок), которые заполняют композиционным материалом. Такая шина не мешает прикусу, не создает дискомфорта пациенту (ощущение инородного тела в полости рта из-за увеличенного объема зубов), эстетична, не раздражает слизистую десны. Изготовить ее можно прямым (в полости рта) и непрямым (на модели) способами. </w:t>
      </w:r>
    </w:p>
    <w:p w:rsidR="000F597D" w:rsidRDefault="000F597D" w:rsidP="000F597D">
      <w:pPr>
        <w:jc w:val="both"/>
      </w:pPr>
      <w:r>
        <w:t xml:space="preserve">Этапы изготовления </w:t>
      </w:r>
      <w:proofErr w:type="spellStart"/>
      <w:r>
        <w:t>внутрикоронковой</w:t>
      </w:r>
      <w:proofErr w:type="spellEnd"/>
      <w:r>
        <w:t xml:space="preserve"> шины аналогичны </w:t>
      </w:r>
      <w:proofErr w:type="spellStart"/>
      <w:r>
        <w:t>внекоронковой</w:t>
      </w:r>
      <w:proofErr w:type="spellEnd"/>
      <w:r>
        <w:t>. Разница состоит в том, что на оральной (язычной) поверхности фронтальных зубов алмазным или карбидным бором делают борозду в промежутке между зубным бугорком и режущим краем (не доходя до него 2-3мм), глубиной - не менее 2мм.</w:t>
      </w:r>
    </w:p>
    <w:p w:rsidR="000F597D" w:rsidRDefault="000F597D" w:rsidP="000F597D">
      <w:pPr>
        <w:jc w:val="both"/>
      </w:pPr>
      <w:r>
        <w:t xml:space="preserve">Недостатки: </w:t>
      </w:r>
    </w:p>
    <w:p w:rsidR="000F597D" w:rsidRDefault="000F597D" w:rsidP="000F597D">
      <w:pPr>
        <w:jc w:val="both"/>
      </w:pPr>
      <w:r>
        <w:t></w:t>
      </w:r>
      <w:r>
        <w:tab/>
        <w:t>риск случайного вскрытия полости зуба в процессе препарирования борозды (особенно на фронтальных зубах);</w:t>
      </w:r>
    </w:p>
    <w:p w:rsidR="000F597D" w:rsidRDefault="000F597D" w:rsidP="000F597D">
      <w:pPr>
        <w:jc w:val="both"/>
      </w:pPr>
      <w:r>
        <w:t></w:t>
      </w:r>
      <w:r>
        <w:tab/>
        <w:t xml:space="preserve">возможно развитие кариеса под шиной; </w:t>
      </w:r>
    </w:p>
    <w:p w:rsidR="000F597D" w:rsidRDefault="000F597D" w:rsidP="000F597D">
      <w:pPr>
        <w:jc w:val="both"/>
      </w:pPr>
      <w:r>
        <w:t></w:t>
      </w:r>
      <w:r>
        <w:tab/>
        <w:t>может быть разрыв шины в межзубном промежутке, скол материала.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>3.</w:t>
      </w:r>
      <w:r>
        <w:tab/>
        <w:t xml:space="preserve">Армированная (адгезивная) шина 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</w:pPr>
      <w:r>
        <w:t xml:space="preserve">Привлекательность </w:t>
      </w:r>
      <w:proofErr w:type="spellStart"/>
      <w:r>
        <w:t>периодонтального</w:t>
      </w:r>
      <w:proofErr w:type="spellEnd"/>
      <w:r>
        <w:t xml:space="preserve"> </w:t>
      </w:r>
      <w:proofErr w:type="spellStart"/>
      <w:r>
        <w:t>шинирования</w:t>
      </w:r>
      <w:proofErr w:type="spellEnd"/>
      <w:r>
        <w:t xml:space="preserve"> с применением современных арматур состоит, прежде всего, в эстетичности конструкции, </w:t>
      </w:r>
      <w:proofErr w:type="spellStart"/>
      <w:r>
        <w:t>одномоментности</w:t>
      </w:r>
      <w:proofErr w:type="spellEnd"/>
      <w:r>
        <w:t xml:space="preserve"> проведения процедуры, относительной технологической простоте манипуляций, </w:t>
      </w:r>
      <w:proofErr w:type="spellStart"/>
      <w:r>
        <w:t>полифункциональности</w:t>
      </w:r>
      <w:proofErr w:type="spellEnd"/>
      <w:r>
        <w:t xml:space="preserve"> использования самих арматур (</w:t>
      </w:r>
      <w:proofErr w:type="spellStart"/>
      <w:r>
        <w:t>экстракоронковая</w:t>
      </w:r>
      <w:proofErr w:type="spellEnd"/>
      <w:r>
        <w:t xml:space="preserve"> и </w:t>
      </w:r>
      <w:proofErr w:type="spellStart"/>
      <w:r>
        <w:t>внутрикоронковая</w:t>
      </w:r>
      <w:proofErr w:type="spellEnd"/>
      <w:r>
        <w:t xml:space="preserve"> шины, восстановление небольших дефектов зубных рядов, </w:t>
      </w:r>
      <w:proofErr w:type="spellStart"/>
      <w:r>
        <w:t>внутрикорневый</w:t>
      </w:r>
      <w:proofErr w:type="spellEnd"/>
      <w:r>
        <w:t xml:space="preserve"> штифт, починка съемных протезов</w:t>
      </w:r>
    </w:p>
    <w:p w:rsidR="000F597D" w:rsidRDefault="000F597D" w:rsidP="000F597D">
      <w:pPr>
        <w:jc w:val="both"/>
      </w:pPr>
      <w:r>
        <w:t xml:space="preserve">Армированная шина может быть изготовлена </w:t>
      </w:r>
      <w:proofErr w:type="spellStart"/>
      <w:r>
        <w:t>внекоронковым</w:t>
      </w:r>
      <w:proofErr w:type="spellEnd"/>
      <w:r>
        <w:t xml:space="preserve"> и </w:t>
      </w:r>
      <w:proofErr w:type="spellStart"/>
      <w:r>
        <w:t>внутрикоронковым</w:t>
      </w:r>
      <w:proofErr w:type="spellEnd"/>
      <w:r>
        <w:t xml:space="preserve"> методом, прямым и непрямым способом.</w:t>
      </w:r>
    </w:p>
    <w:p w:rsidR="000F597D" w:rsidRDefault="000F597D" w:rsidP="000F597D">
      <w:pPr>
        <w:jc w:val="both"/>
      </w:pPr>
      <w:r>
        <w:lastRenderedPageBreak/>
        <w:t>Эта шина в своем составе имеет арматуру и покрывающий ее полимерный материал.</w:t>
      </w:r>
    </w:p>
    <w:p w:rsidR="000F597D" w:rsidRDefault="000F597D" w:rsidP="000F597D">
      <w:pPr>
        <w:jc w:val="both"/>
      </w:pPr>
      <w:r>
        <w:t>Долгое время в качестве арматуры использовали проволочную лигатуру, металлические или нейлоновые сетки. В дальнейшем в связи с успехами дентального материаловедения были разработаны волокна, способные к органическому соединению с композитом. В качестве арматуры стали применять два вида ленточных материалов, которые в зависимости от химического состава матрицы делятся:</w:t>
      </w:r>
    </w:p>
    <w:p w:rsidR="000F597D" w:rsidRDefault="000F597D" w:rsidP="000F597D">
      <w:pPr>
        <w:jc w:val="both"/>
      </w:pPr>
      <w:r>
        <w:t>1.</w:t>
      </w:r>
      <w:r>
        <w:tab/>
        <w:t xml:space="preserve">на основе неорганической матрицы – стекловолокна – </w:t>
      </w:r>
      <w:proofErr w:type="spellStart"/>
      <w:r>
        <w:t>GlasSpan</w:t>
      </w:r>
      <w:proofErr w:type="spellEnd"/>
      <w:r>
        <w:t xml:space="preserve"> («</w:t>
      </w:r>
      <w:proofErr w:type="spellStart"/>
      <w:r>
        <w:t>GlasSpan</w:t>
      </w:r>
      <w:proofErr w:type="spellEnd"/>
      <w:r>
        <w:t xml:space="preserve">», США),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Splint</w:t>
      </w:r>
      <w:proofErr w:type="spellEnd"/>
      <w:r>
        <w:t xml:space="preserve"> ML («</w:t>
      </w:r>
      <w:proofErr w:type="spellStart"/>
      <w:r>
        <w:t>Polidentia</w:t>
      </w:r>
      <w:proofErr w:type="spellEnd"/>
      <w:r>
        <w:t>», Швейцария), "</w:t>
      </w:r>
      <w:proofErr w:type="spellStart"/>
      <w:r>
        <w:t>Fiberkore</w:t>
      </w:r>
      <w:proofErr w:type="spellEnd"/>
      <w:r>
        <w:t>" (</w:t>
      </w:r>
      <w:proofErr w:type="spellStart"/>
      <w:r>
        <w:t>Jeneric</w:t>
      </w:r>
      <w:proofErr w:type="spellEnd"/>
      <w:r>
        <w:t>/</w:t>
      </w:r>
      <w:proofErr w:type="spellStart"/>
      <w:r>
        <w:t>Pentron</w:t>
      </w:r>
      <w:proofErr w:type="spellEnd"/>
      <w:r>
        <w:t>);</w:t>
      </w:r>
    </w:p>
    <w:p w:rsidR="000F597D" w:rsidRDefault="000F597D" w:rsidP="000F597D">
      <w:pPr>
        <w:jc w:val="both"/>
      </w:pPr>
      <w:r>
        <w:t>2.</w:t>
      </w:r>
      <w:r>
        <w:tab/>
        <w:t xml:space="preserve">на основе органической матрицы – полиэтилена – </w:t>
      </w:r>
      <w:proofErr w:type="spellStart"/>
      <w:r>
        <w:t>Ribbond</w:t>
      </w:r>
      <w:proofErr w:type="spellEnd"/>
      <w:r>
        <w:t xml:space="preserve"> («</w:t>
      </w:r>
      <w:proofErr w:type="spellStart"/>
      <w:r>
        <w:t>Ribbond</w:t>
      </w:r>
      <w:proofErr w:type="spellEnd"/>
      <w:r>
        <w:t xml:space="preserve">», США), </w:t>
      </w:r>
      <w:proofErr w:type="spellStart"/>
      <w:r>
        <w:t>Connect</w:t>
      </w:r>
      <w:proofErr w:type="spellEnd"/>
      <w:r>
        <w:t xml:space="preserve"> («</w:t>
      </w:r>
      <w:proofErr w:type="spellStart"/>
      <w:r>
        <w:t>Kerr</w:t>
      </w:r>
      <w:proofErr w:type="spellEnd"/>
      <w:r>
        <w:t>», США), "DVA" (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Ventures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</w:t>
      </w:r>
      <w:proofErr w:type="spellEnd"/>
      <w:r>
        <w:t>).</w:t>
      </w:r>
    </w:p>
    <w:p w:rsidR="000F597D" w:rsidRDefault="000F597D" w:rsidP="000F597D">
      <w:pPr>
        <w:jc w:val="both"/>
      </w:pPr>
      <w:r>
        <w:t xml:space="preserve">Тончайшие волокна (диаметр 3-5мкм) этих лент сплетены между собой и становятся особо прочными после пропитки их </w:t>
      </w:r>
      <w:proofErr w:type="spellStart"/>
      <w:r>
        <w:t>адгезивом</w:t>
      </w:r>
      <w:proofErr w:type="spellEnd"/>
      <w:r>
        <w:t xml:space="preserve"> или текучим композитом.</w:t>
      </w:r>
    </w:p>
    <w:p w:rsidR="000F597D" w:rsidRDefault="000F597D" w:rsidP="000F597D">
      <w:pPr>
        <w:jc w:val="both"/>
      </w:pPr>
    </w:p>
    <w:p w:rsidR="000F597D" w:rsidRDefault="000F597D" w:rsidP="000F597D">
      <w:pPr>
        <w:jc w:val="both"/>
        <w:rPr>
          <w:color w:val="000000"/>
        </w:rPr>
      </w:pPr>
    </w:p>
    <w:p w:rsidR="000F597D" w:rsidRPr="009C35E3" w:rsidRDefault="000F597D" w:rsidP="000F597D">
      <w:pPr>
        <w:pStyle w:val="a3"/>
        <w:spacing w:line="276" w:lineRule="auto"/>
        <w:jc w:val="both"/>
      </w:pPr>
      <w:r>
        <w:t xml:space="preserve">  </w:t>
      </w:r>
      <w:r>
        <w:rPr>
          <w:b/>
          <w:color w:val="000000"/>
        </w:rPr>
        <w:t xml:space="preserve">6. Средства обучения: </w:t>
      </w:r>
    </w:p>
    <w:p w:rsidR="000F597D" w:rsidRDefault="000F597D" w:rsidP="000F597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дидактические - таблицы, схемы, плакаты, раздаточный материал, </w:t>
      </w:r>
    </w:p>
    <w:p w:rsidR="000F597D" w:rsidRDefault="000F597D" w:rsidP="000F597D">
      <w:pPr>
        <w:ind w:firstLine="709"/>
        <w:jc w:val="both"/>
        <w:rPr>
          <w:color w:val="000000"/>
        </w:rPr>
      </w:pPr>
      <w:r>
        <w:rPr>
          <w:color w:val="000000"/>
        </w:rPr>
        <w:t>- материально-технические - мел, доска, стоматологические материалы, стоматологический инструментарий.</w:t>
      </w:r>
    </w:p>
    <w:p w:rsidR="00C47169" w:rsidRDefault="00C47169" w:rsidP="000F597D">
      <w:pPr>
        <w:jc w:val="both"/>
      </w:pPr>
    </w:p>
    <w:sectPr w:rsidR="00C4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D"/>
    <w:rsid w:val="000F597D"/>
    <w:rsid w:val="00C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4F4A-62D8-4D5D-A492-0D04AE0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F597D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aliases w:val="Знак5"/>
    <w:basedOn w:val="a"/>
    <w:link w:val="20"/>
    <w:rsid w:val="000F597D"/>
    <w:pPr>
      <w:spacing w:after="120" w:line="480" w:lineRule="auto"/>
    </w:pPr>
  </w:style>
  <w:style w:type="character" w:customStyle="1" w:styleId="20">
    <w:name w:val="Основной текст 2 Знак"/>
    <w:aliases w:val="Знак5 Знак"/>
    <w:basedOn w:val="a0"/>
    <w:link w:val="2"/>
    <w:rsid w:val="000F5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2016-03-18T05:43:00Z</dcterms:created>
  <dcterms:modified xsi:type="dcterms:W3CDTF">2016-03-18T05:45:00Z</dcterms:modified>
</cp:coreProperties>
</file>