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70" w:rsidRDefault="00367370" w:rsidP="00367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Тема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3</w:t>
      </w:r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. </w:t>
      </w:r>
      <w:r w:rsidRPr="006D4C99">
        <w:rPr>
          <w:rFonts w:ascii="Times New Roman" w:hAnsi="Times New Roman" w:cs="Times New Roman"/>
          <w:b/>
          <w:sz w:val="20"/>
          <w:szCs w:val="20"/>
        </w:rPr>
        <w:t>Современные аспекты гигиенического воспитания в формировании ЗОЖ (на базе детских образовательных учреждений).</w:t>
      </w:r>
    </w:p>
    <w:p w:rsidR="00367370" w:rsidRDefault="00367370" w:rsidP="00367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7370" w:rsidRPr="006D4C99" w:rsidRDefault="00367370" w:rsidP="00367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1. ОТВЕТСТВЕННОСТЬ ЗА ОРГАНИЗАЦИЮ И ОСУЩЕСТВЛЕНИЕ ГИГИЕНИЧЕСКОГО ОБУЧЕНИЯ И ВОСПИТАНИЯ ДЕТЕЙ, РОДИТЕЛЕЙ, ПЕРСОНАЛА НЕСЕТ</w:t>
      </w:r>
    </w:p>
    <w:p w:rsidR="00367370" w:rsidRPr="006D4C99" w:rsidRDefault="00367370" w:rsidP="0036737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директор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школы</w:t>
      </w:r>
    </w:p>
    <w:p w:rsidR="00367370" w:rsidRPr="006D4C99" w:rsidRDefault="00367370" w:rsidP="0036737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начальник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летнего оздоровительного лагеря</w:t>
      </w:r>
    </w:p>
    <w:p w:rsidR="00367370" w:rsidRPr="006D4C99" w:rsidRDefault="00367370" w:rsidP="0036737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заведующий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детским дошкольным учреждением</w:t>
      </w:r>
    </w:p>
    <w:p w:rsidR="00367370" w:rsidRPr="006D4C99" w:rsidRDefault="00367370" w:rsidP="0036737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медицинский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работник учреждения</w:t>
      </w:r>
    </w:p>
    <w:p w:rsidR="00367370" w:rsidRPr="006D4C99" w:rsidRDefault="00367370" w:rsidP="0036737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все перечисленное</w:t>
      </w:r>
    </w:p>
    <w:p w:rsidR="00367370" w:rsidRPr="006D4C99" w:rsidRDefault="00367370" w:rsidP="00367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7370" w:rsidRPr="006D4C99" w:rsidRDefault="00367370" w:rsidP="00367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2.В ДЕТСКИХ ДОШКОЛЬНЫХ УЧРЕЖДЕНИЯХ ГИГИЕНИЧЕСКОЕ ОБУЧЕНИЕ И ВОСПИТАНИЕ ДЕТЕЙ, РОДИТЕЛЕЙ ПРОВОДИТ</w:t>
      </w:r>
    </w:p>
    <w:p w:rsidR="00367370" w:rsidRPr="006D4C99" w:rsidRDefault="00367370" w:rsidP="00367370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заведующий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детским дошкольным учреждением</w:t>
      </w:r>
    </w:p>
    <w:p w:rsidR="00367370" w:rsidRPr="006D4C99" w:rsidRDefault="00367370" w:rsidP="00367370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медицинский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работник учреждения</w:t>
      </w:r>
    </w:p>
    <w:p w:rsidR="00367370" w:rsidRPr="006D4C99" w:rsidRDefault="00367370" w:rsidP="00367370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воспитатель</w:t>
      </w:r>
      <w:proofErr w:type="gramEnd"/>
    </w:p>
    <w:p w:rsidR="00367370" w:rsidRPr="006D4C99" w:rsidRDefault="00367370" w:rsidP="00367370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2,3</w:t>
      </w:r>
    </w:p>
    <w:p w:rsidR="00367370" w:rsidRPr="006D4C99" w:rsidRDefault="00367370" w:rsidP="00367370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все перечисленное</w:t>
      </w:r>
    </w:p>
    <w:p w:rsidR="00367370" w:rsidRPr="006D4C99" w:rsidRDefault="00367370" w:rsidP="00367370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7370" w:rsidRPr="006D4C99" w:rsidRDefault="00367370" w:rsidP="00367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3.В СРЕДНИХ ОБЩЕОБРАЗОВАТЕЛЬНЫХ ШКОЛАХ ГИГИЕНИЧЕСКОЕ ОБУЧЕНИЕ И ВОСПИТАНИЕ ДЕТЕЙ, РОДИТЕЛЕЙ ПРОВОДИТ</w:t>
      </w:r>
    </w:p>
    <w:p w:rsidR="00367370" w:rsidRPr="006D4C99" w:rsidRDefault="00367370" w:rsidP="00367370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директор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школы</w:t>
      </w:r>
    </w:p>
    <w:p w:rsidR="00367370" w:rsidRPr="006D4C99" w:rsidRDefault="00367370" w:rsidP="00367370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медицинский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работник учреждения</w:t>
      </w:r>
    </w:p>
    <w:p w:rsidR="00367370" w:rsidRPr="006D4C99" w:rsidRDefault="00367370" w:rsidP="00367370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педагог</w:t>
      </w:r>
      <w:proofErr w:type="gramEnd"/>
    </w:p>
    <w:p w:rsidR="00367370" w:rsidRPr="006D4C99" w:rsidRDefault="00367370" w:rsidP="00367370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2,3</w:t>
      </w:r>
    </w:p>
    <w:p w:rsidR="00367370" w:rsidRPr="006D4C99" w:rsidRDefault="00367370" w:rsidP="00367370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все перечисленное</w:t>
      </w:r>
    </w:p>
    <w:p w:rsidR="00367370" w:rsidRPr="006D4C99" w:rsidRDefault="00367370" w:rsidP="00367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7370" w:rsidRPr="006D4C99" w:rsidRDefault="00367370" w:rsidP="00367370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 СРЕДНИХ ОБЩЕОБРАЗОВАТЕЛЬНЫХ ШКОЛАХ ГИГИЕНИЧЕСКОЕ ОБУЧЕНИЕ И ВОСПИТАНИЕ УЧАЩИХСЯ СКЛАДЫВАЕТСЯ ИЗ</w:t>
      </w:r>
    </w:p>
    <w:p w:rsidR="00367370" w:rsidRPr="006D4C99" w:rsidRDefault="00367370" w:rsidP="0036737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классной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работы</w:t>
      </w:r>
    </w:p>
    <w:p w:rsidR="00367370" w:rsidRPr="006D4C99" w:rsidRDefault="00367370" w:rsidP="0036737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внеклассной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работы</w:t>
      </w:r>
    </w:p>
    <w:p w:rsidR="00367370" w:rsidRPr="006D4C99" w:rsidRDefault="00367370" w:rsidP="0036737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внешкольной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работы</w:t>
      </w:r>
    </w:p>
    <w:p w:rsidR="00367370" w:rsidRPr="006D4C99" w:rsidRDefault="00367370" w:rsidP="0036737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2,3</w:t>
      </w:r>
    </w:p>
    <w:p w:rsidR="00367370" w:rsidRPr="006D4C99" w:rsidRDefault="00367370" w:rsidP="00367370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все перечисленное</w:t>
      </w:r>
    </w:p>
    <w:p w:rsidR="00367370" w:rsidRPr="006D4C99" w:rsidRDefault="00367370" w:rsidP="00367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7370" w:rsidRPr="006D4C99" w:rsidRDefault="00367370" w:rsidP="00367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5.ПЛАНИРОВАНИЕ РАБОТЫ ПО ГИГИЕНИЧЕСКОМУ ОБУЧЕНИЮ И ВОСПИТАНИЮ В ДЕТСКИХ И ПОДРОСТКОВЫХ УЧРЕЖДЕНИЯХ ОСНОВЫВАЕТСЯ НА СЛЕДУЮЩИХ ПРИНЦИПАХ</w:t>
      </w:r>
    </w:p>
    <w:p w:rsidR="00367370" w:rsidRPr="006D4C99" w:rsidRDefault="00367370" w:rsidP="00367370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строгая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дифференциация планов и программ в зависимости от контингента (дети, персонал, родители),</w:t>
      </w:r>
    </w:p>
    <w:p w:rsidR="00367370" w:rsidRPr="006D4C99" w:rsidRDefault="00367370" w:rsidP="00367370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дифференциация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по полу, </w:t>
      </w:r>
    </w:p>
    <w:p w:rsidR="00367370" w:rsidRPr="006D4C99" w:rsidRDefault="00367370" w:rsidP="00367370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учет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профессиональной принадлежности (педагоги, воспитатели, технический персонал</w:t>
      </w:r>
    </w:p>
    <w:p w:rsidR="00367370" w:rsidRPr="006D4C99" w:rsidRDefault="00367370" w:rsidP="00367370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1,2</w:t>
      </w:r>
    </w:p>
    <w:p w:rsidR="00367370" w:rsidRPr="006D4C99" w:rsidRDefault="00367370" w:rsidP="00367370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все перечисленное</w:t>
      </w:r>
    </w:p>
    <w:p w:rsidR="00367370" w:rsidRPr="006D4C99" w:rsidRDefault="00367370" w:rsidP="00367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7370" w:rsidRPr="006D4C99" w:rsidRDefault="00367370" w:rsidP="0036737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ПЛАНИРОВАНИЕ РАБОТЫ ПО ГИГИЕНИЧЕСКОМУ ОБУЧЕНИЮ И ВОСПИТАНИЮ ВО ВСЕХ ЗВЕНЬЯХ ЛЕЧЕБНО-ПРОФИЛАКТИЧЕСКОЙ, ОЗДОРОВИТЕЛЬНОЙ СЕТИ ДЕТСКИХ И ПОДРОСТКОВЫХ УЧРЕЖДЕНИЙ ОСНОВЫВАЕТСЯ НА СЛЕДУЮЩИХ ПРИНЦИПАХ</w:t>
      </w:r>
    </w:p>
    <w:p w:rsidR="00367370" w:rsidRPr="006D4C99" w:rsidRDefault="00367370" w:rsidP="00367370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строгая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дифференциация планов и программ в зависимости от контингента (дети, персонал, родители),</w:t>
      </w:r>
    </w:p>
    <w:p w:rsidR="00367370" w:rsidRPr="006D4C99" w:rsidRDefault="00367370" w:rsidP="00367370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дифференциация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по полу, </w:t>
      </w:r>
    </w:p>
    <w:p w:rsidR="00367370" w:rsidRPr="006D4C99" w:rsidRDefault="00367370" w:rsidP="00367370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учет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профессиональной принадлежности (педагоги, воспитатели, технический персонал</w:t>
      </w:r>
    </w:p>
    <w:p w:rsidR="00367370" w:rsidRPr="006D4C99" w:rsidRDefault="00367370" w:rsidP="00367370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1,2</w:t>
      </w:r>
    </w:p>
    <w:p w:rsidR="00367370" w:rsidRPr="006D4C99" w:rsidRDefault="00367370" w:rsidP="00367370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все перечисленное</w:t>
      </w:r>
    </w:p>
    <w:p w:rsidR="00367370" w:rsidRPr="006D4C99" w:rsidRDefault="00367370" w:rsidP="00367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7370" w:rsidRPr="006D4C99" w:rsidRDefault="00367370" w:rsidP="00367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4C99">
        <w:rPr>
          <w:rFonts w:ascii="Times New Roman" w:hAnsi="Times New Roman" w:cs="Times New Roman"/>
          <w:b/>
          <w:sz w:val="20"/>
          <w:szCs w:val="20"/>
        </w:rPr>
        <w:t>7</w:t>
      </w:r>
      <w:r w:rsidRPr="006D4C99">
        <w:rPr>
          <w:rFonts w:ascii="Times New Roman" w:hAnsi="Times New Roman" w:cs="Times New Roman"/>
          <w:sz w:val="20"/>
          <w:szCs w:val="20"/>
        </w:rPr>
        <w:t>.ОСНОВНЫМИ СРЕДСТВАМИ ФОРМИРОВАНИЯ У НАСЕЛЕНИЯ ГИГИЕНИЧЕСКОГО СОЗНАНИЯ, ФОРМИРОВАНИЯ ЗДОРОВОГО ОБРАЗА ЖИЗНИ ЯВЛЯЮТСЯ</w:t>
      </w:r>
    </w:p>
    <w:p w:rsidR="00367370" w:rsidRPr="006D4C99" w:rsidRDefault="00367370" w:rsidP="00367370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Пропаганда</w:t>
      </w:r>
    </w:p>
    <w:p w:rsidR="00367370" w:rsidRPr="006D4C99" w:rsidRDefault="00367370" w:rsidP="00367370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Просвещение</w:t>
      </w:r>
    </w:p>
    <w:p w:rsidR="00367370" w:rsidRPr="006D4C99" w:rsidRDefault="00367370" w:rsidP="00367370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Обучение </w:t>
      </w:r>
    </w:p>
    <w:p w:rsidR="00367370" w:rsidRPr="006D4C99" w:rsidRDefault="00367370" w:rsidP="00367370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Воспитание</w:t>
      </w:r>
    </w:p>
    <w:p w:rsidR="00367370" w:rsidRPr="006D4C99" w:rsidRDefault="00367370" w:rsidP="00367370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все перечисленное</w:t>
      </w:r>
    </w:p>
    <w:p w:rsidR="00367370" w:rsidRPr="006D4C99" w:rsidRDefault="00367370" w:rsidP="00367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7370" w:rsidRPr="006D4C99" w:rsidRDefault="00367370" w:rsidP="00367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8.МЕДИЦИНСКИЕ РАБОТНИКИ ВНОСЯТ СВОЙ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ВКЛАД  В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ФОРМИРОВАНИЕ У НАСЕЛЕНИЯ ГИГИЕНИЧЕСКОГО СОЗНАНИЯ ПУТЕМ</w:t>
      </w:r>
    </w:p>
    <w:p w:rsidR="00367370" w:rsidRPr="006D4C99" w:rsidRDefault="00367370" w:rsidP="00367370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Пропаганды</w:t>
      </w:r>
    </w:p>
    <w:p w:rsidR="00367370" w:rsidRPr="006D4C99" w:rsidRDefault="00367370" w:rsidP="00367370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lastRenderedPageBreak/>
        <w:t>Просвещения</w:t>
      </w:r>
    </w:p>
    <w:p w:rsidR="00367370" w:rsidRPr="006D4C99" w:rsidRDefault="00367370" w:rsidP="00367370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Обучения </w:t>
      </w:r>
    </w:p>
    <w:p w:rsidR="00367370" w:rsidRPr="006D4C99" w:rsidRDefault="00367370" w:rsidP="00367370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2,3</w:t>
      </w:r>
    </w:p>
    <w:p w:rsidR="00367370" w:rsidRPr="006D4C99" w:rsidRDefault="00367370" w:rsidP="00367370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все перечисленное</w:t>
      </w:r>
    </w:p>
    <w:p w:rsidR="00367370" w:rsidRPr="00367370" w:rsidRDefault="00367370" w:rsidP="00367370">
      <w:pPr>
        <w:pStyle w:val="a4"/>
        <w:widowControl w:val="0"/>
        <w:tabs>
          <w:tab w:val="left" w:pos="410"/>
        </w:tabs>
        <w:suppressAutoHyphens w:val="0"/>
        <w:ind w:right="120"/>
        <w:rPr>
          <w:rStyle w:val="1"/>
          <w:rFonts w:ascii="Times New Roman" w:hAnsi="Times New Roman" w:cs="Times New Roman"/>
          <w:b/>
          <w:color w:val="000000"/>
          <w:sz w:val="20"/>
        </w:rPr>
      </w:pPr>
      <w:bookmarkStart w:id="0" w:name="_GoBack"/>
    </w:p>
    <w:p w:rsidR="00367370" w:rsidRPr="00367370" w:rsidRDefault="00367370" w:rsidP="00367370">
      <w:pPr>
        <w:pStyle w:val="a4"/>
        <w:widowControl w:val="0"/>
        <w:tabs>
          <w:tab w:val="left" w:pos="410"/>
        </w:tabs>
        <w:suppressAutoHyphens w:val="0"/>
        <w:ind w:right="120"/>
        <w:rPr>
          <w:rStyle w:val="1"/>
          <w:rFonts w:ascii="Times New Roman" w:hAnsi="Times New Roman" w:cs="Times New Roman"/>
          <w:color w:val="000000"/>
          <w:sz w:val="20"/>
        </w:rPr>
      </w:pPr>
      <w:r w:rsidRPr="00367370">
        <w:rPr>
          <w:rStyle w:val="1"/>
          <w:rFonts w:ascii="Times New Roman" w:hAnsi="Times New Roman" w:cs="Times New Roman"/>
          <w:color w:val="000000"/>
          <w:sz w:val="20"/>
        </w:rPr>
        <w:t>9.УКАЖИТЕ СРЕДСТВА МАССОВОЙ ИНФОРМАЦИИ</w:t>
      </w:r>
    </w:p>
    <w:p w:rsidR="00367370" w:rsidRPr="00367370" w:rsidRDefault="00367370" w:rsidP="00367370">
      <w:pPr>
        <w:pStyle w:val="a4"/>
        <w:widowControl w:val="0"/>
        <w:numPr>
          <w:ilvl w:val="0"/>
          <w:numId w:val="10"/>
        </w:numPr>
        <w:tabs>
          <w:tab w:val="left" w:pos="410"/>
        </w:tabs>
        <w:suppressAutoHyphens w:val="0"/>
        <w:ind w:left="284" w:right="120" w:hanging="284"/>
        <w:rPr>
          <w:sz w:val="20"/>
        </w:rPr>
      </w:pPr>
      <w:proofErr w:type="gramStart"/>
      <w:r w:rsidRPr="00367370">
        <w:rPr>
          <w:rStyle w:val="1"/>
          <w:rFonts w:ascii="Times New Roman" w:hAnsi="Times New Roman" w:cs="Times New Roman"/>
          <w:color w:val="000000"/>
          <w:sz w:val="20"/>
        </w:rPr>
        <w:t>кино</w:t>
      </w:r>
      <w:proofErr w:type="gramEnd"/>
    </w:p>
    <w:p w:rsidR="00367370" w:rsidRPr="00367370" w:rsidRDefault="00367370" w:rsidP="00367370">
      <w:pPr>
        <w:pStyle w:val="a4"/>
        <w:widowControl w:val="0"/>
        <w:numPr>
          <w:ilvl w:val="0"/>
          <w:numId w:val="10"/>
        </w:numPr>
        <w:suppressAutoHyphens w:val="0"/>
        <w:ind w:left="284" w:right="120" w:hanging="284"/>
        <w:jc w:val="both"/>
        <w:rPr>
          <w:rStyle w:val="1"/>
          <w:rFonts w:ascii="Times New Roman" w:hAnsi="Times New Roman" w:cs="Times New Roman"/>
          <w:color w:val="000000"/>
          <w:sz w:val="20"/>
        </w:rPr>
      </w:pPr>
      <w:proofErr w:type="gramStart"/>
      <w:r w:rsidRPr="00367370">
        <w:rPr>
          <w:rStyle w:val="1"/>
          <w:rFonts w:ascii="Times New Roman" w:hAnsi="Times New Roman" w:cs="Times New Roman"/>
          <w:color w:val="000000"/>
          <w:sz w:val="20"/>
        </w:rPr>
        <w:t>беседы</w:t>
      </w:r>
      <w:proofErr w:type="gramEnd"/>
      <w:r w:rsidRPr="00367370">
        <w:rPr>
          <w:rStyle w:val="1"/>
          <w:rFonts w:ascii="Times New Roman" w:hAnsi="Times New Roman" w:cs="Times New Roman"/>
          <w:color w:val="000000"/>
          <w:sz w:val="20"/>
        </w:rPr>
        <w:t xml:space="preserve"> врача в классе </w:t>
      </w:r>
    </w:p>
    <w:p w:rsidR="00367370" w:rsidRPr="00367370" w:rsidRDefault="00367370" w:rsidP="00367370">
      <w:pPr>
        <w:pStyle w:val="a4"/>
        <w:widowControl w:val="0"/>
        <w:numPr>
          <w:ilvl w:val="0"/>
          <w:numId w:val="10"/>
        </w:numPr>
        <w:suppressAutoHyphens w:val="0"/>
        <w:ind w:left="284" w:right="120" w:hanging="284"/>
        <w:jc w:val="both"/>
        <w:rPr>
          <w:sz w:val="20"/>
        </w:rPr>
      </w:pPr>
      <w:proofErr w:type="gramStart"/>
      <w:r w:rsidRPr="00367370">
        <w:rPr>
          <w:rStyle w:val="1"/>
          <w:rFonts w:ascii="Times New Roman" w:hAnsi="Times New Roman" w:cs="Times New Roman"/>
          <w:color w:val="000000"/>
          <w:sz w:val="20"/>
        </w:rPr>
        <w:t>телевидение</w:t>
      </w:r>
      <w:proofErr w:type="gramEnd"/>
    </w:p>
    <w:p w:rsidR="00367370" w:rsidRPr="00367370" w:rsidRDefault="00367370" w:rsidP="00367370">
      <w:pPr>
        <w:pStyle w:val="a4"/>
        <w:widowControl w:val="0"/>
        <w:numPr>
          <w:ilvl w:val="0"/>
          <w:numId w:val="10"/>
        </w:numPr>
        <w:tabs>
          <w:tab w:val="left" w:pos="673"/>
        </w:tabs>
        <w:suppressAutoHyphens w:val="0"/>
        <w:ind w:left="284" w:hanging="284"/>
        <w:jc w:val="both"/>
        <w:rPr>
          <w:rStyle w:val="1"/>
          <w:rFonts w:ascii="Times New Roman" w:hAnsi="Times New Roman" w:cs="Times New Roman"/>
          <w:color w:val="FF0000"/>
          <w:sz w:val="20"/>
        </w:rPr>
      </w:pPr>
      <w:proofErr w:type="gramStart"/>
      <w:r w:rsidRPr="00367370">
        <w:rPr>
          <w:rStyle w:val="1"/>
          <w:rFonts w:ascii="Times New Roman" w:hAnsi="Times New Roman" w:cs="Times New Roman"/>
          <w:color w:val="000000"/>
          <w:sz w:val="20"/>
        </w:rPr>
        <w:t>памятка</w:t>
      </w:r>
      <w:proofErr w:type="gramEnd"/>
    </w:p>
    <w:p w:rsidR="00367370" w:rsidRPr="00367370" w:rsidRDefault="00367370" w:rsidP="00367370">
      <w:pPr>
        <w:pStyle w:val="a4"/>
        <w:widowControl w:val="0"/>
        <w:numPr>
          <w:ilvl w:val="0"/>
          <w:numId w:val="10"/>
        </w:numPr>
        <w:tabs>
          <w:tab w:val="left" w:pos="673"/>
        </w:tabs>
        <w:suppressAutoHyphens w:val="0"/>
        <w:ind w:left="284" w:hanging="284"/>
        <w:jc w:val="both"/>
        <w:rPr>
          <w:sz w:val="20"/>
          <w:u w:val="single"/>
        </w:rPr>
      </w:pPr>
      <w:proofErr w:type="gramStart"/>
      <w:r w:rsidRPr="00367370">
        <w:rPr>
          <w:sz w:val="20"/>
          <w:u w:val="single"/>
        </w:rPr>
        <w:t>верно</w:t>
      </w:r>
      <w:proofErr w:type="gramEnd"/>
      <w:r w:rsidRPr="00367370">
        <w:rPr>
          <w:sz w:val="20"/>
          <w:u w:val="single"/>
        </w:rPr>
        <w:t xml:space="preserve"> 1,2,3</w:t>
      </w:r>
    </w:p>
    <w:p w:rsidR="00367370" w:rsidRPr="00367370" w:rsidRDefault="00367370" w:rsidP="00367370">
      <w:pPr>
        <w:pStyle w:val="a4"/>
        <w:numPr>
          <w:ilvl w:val="1"/>
          <w:numId w:val="16"/>
        </w:numPr>
        <w:tabs>
          <w:tab w:val="left" w:pos="410"/>
        </w:tabs>
        <w:ind w:left="284" w:hanging="284"/>
        <w:rPr>
          <w:sz w:val="20"/>
        </w:rPr>
      </w:pPr>
      <w:r w:rsidRPr="00367370">
        <w:rPr>
          <w:rStyle w:val="1"/>
          <w:rFonts w:ascii="Times New Roman" w:hAnsi="Times New Roman" w:cs="Times New Roman"/>
          <w:color w:val="000000"/>
          <w:sz w:val="20"/>
        </w:rPr>
        <w:t>УКАЖИТЕ МАЛЫЕ ФОРМЫ ПРОПАГАНДЫ</w:t>
      </w:r>
    </w:p>
    <w:p w:rsidR="00367370" w:rsidRPr="00367370" w:rsidRDefault="00367370" w:rsidP="00367370">
      <w:pPr>
        <w:pStyle w:val="a4"/>
        <w:widowControl w:val="0"/>
        <w:numPr>
          <w:ilvl w:val="0"/>
          <w:numId w:val="11"/>
        </w:numPr>
        <w:tabs>
          <w:tab w:val="left" w:pos="673"/>
        </w:tabs>
        <w:suppressAutoHyphens w:val="0"/>
        <w:ind w:left="284" w:hanging="284"/>
        <w:jc w:val="both"/>
        <w:rPr>
          <w:sz w:val="20"/>
        </w:rPr>
      </w:pPr>
      <w:proofErr w:type="gramStart"/>
      <w:r w:rsidRPr="00367370">
        <w:rPr>
          <w:rStyle w:val="1"/>
          <w:rFonts w:ascii="Times New Roman" w:hAnsi="Times New Roman" w:cs="Times New Roman"/>
          <w:color w:val="000000"/>
          <w:sz w:val="20"/>
        </w:rPr>
        <w:t>радио</w:t>
      </w:r>
      <w:proofErr w:type="gramEnd"/>
    </w:p>
    <w:p w:rsidR="00367370" w:rsidRPr="00367370" w:rsidRDefault="00367370" w:rsidP="00367370">
      <w:pPr>
        <w:pStyle w:val="a4"/>
        <w:widowControl w:val="0"/>
        <w:numPr>
          <w:ilvl w:val="0"/>
          <w:numId w:val="11"/>
        </w:numPr>
        <w:suppressAutoHyphens w:val="0"/>
        <w:ind w:left="284" w:right="120" w:hanging="284"/>
        <w:jc w:val="both"/>
        <w:rPr>
          <w:rStyle w:val="1"/>
          <w:rFonts w:ascii="Times New Roman" w:hAnsi="Times New Roman" w:cs="Times New Roman"/>
          <w:sz w:val="20"/>
        </w:rPr>
      </w:pPr>
      <w:proofErr w:type="gramStart"/>
      <w:r w:rsidRPr="00367370">
        <w:rPr>
          <w:rStyle w:val="1"/>
          <w:rFonts w:ascii="Times New Roman" w:hAnsi="Times New Roman" w:cs="Times New Roman"/>
          <w:color w:val="000000"/>
          <w:sz w:val="20"/>
        </w:rPr>
        <w:t>листовка</w:t>
      </w:r>
      <w:proofErr w:type="gramEnd"/>
      <w:r w:rsidRPr="00367370">
        <w:rPr>
          <w:rStyle w:val="1"/>
          <w:rFonts w:ascii="Times New Roman" w:hAnsi="Times New Roman" w:cs="Times New Roman"/>
          <w:color w:val="000000"/>
          <w:sz w:val="20"/>
        </w:rPr>
        <w:t xml:space="preserve"> </w:t>
      </w:r>
    </w:p>
    <w:p w:rsidR="00367370" w:rsidRPr="00367370" w:rsidRDefault="00367370" w:rsidP="00367370">
      <w:pPr>
        <w:pStyle w:val="a4"/>
        <w:widowControl w:val="0"/>
        <w:numPr>
          <w:ilvl w:val="0"/>
          <w:numId w:val="11"/>
        </w:numPr>
        <w:suppressAutoHyphens w:val="0"/>
        <w:ind w:left="284" w:right="120" w:hanging="284"/>
        <w:jc w:val="both"/>
        <w:rPr>
          <w:rStyle w:val="1"/>
          <w:rFonts w:ascii="Times New Roman" w:hAnsi="Times New Roman" w:cs="Times New Roman"/>
          <w:sz w:val="20"/>
        </w:rPr>
      </w:pPr>
      <w:proofErr w:type="gramStart"/>
      <w:r w:rsidRPr="00367370">
        <w:rPr>
          <w:rStyle w:val="1"/>
          <w:rFonts w:ascii="Times New Roman" w:hAnsi="Times New Roman" w:cs="Times New Roman"/>
          <w:color w:val="000000"/>
          <w:sz w:val="20"/>
        </w:rPr>
        <w:t>памятка</w:t>
      </w:r>
      <w:proofErr w:type="gramEnd"/>
      <w:r w:rsidRPr="00367370">
        <w:rPr>
          <w:rStyle w:val="1"/>
          <w:rFonts w:ascii="Times New Roman" w:hAnsi="Times New Roman" w:cs="Times New Roman"/>
          <w:color w:val="000000"/>
          <w:sz w:val="20"/>
        </w:rPr>
        <w:t xml:space="preserve"> </w:t>
      </w:r>
    </w:p>
    <w:p w:rsidR="00367370" w:rsidRPr="00367370" w:rsidRDefault="00367370" w:rsidP="00367370">
      <w:pPr>
        <w:pStyle w:val="a3"/>
        <w:widowControl w:val="0"/>
        <w:numPr>
          <w:ilvl w:val="0"/>
          <w:numId w:val="11"/>
        </w:numPr>
        <w:tabs>
          <w:tab w:val="left" w:pos="67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367370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367370">
        <w:rPr>
          <w:rFonts w:ascii="Times New Roman" w:hAnsi="Times New Roman" w:cs="Times New Roman"/>
          <w:sz w:val="20"/>
          <w:szCs w:val="20"/>
          <w:u w:val="single"/>
        </w:rPr>
        <w:t xml:space="preserve"> 2,3</w:t>
      </w:r>
    </w:p>
    <w:p w:rsidR="00367370" w:rsidRPr="00367370" w:rsidRDefault="00367370" w:rsidP="00367370">
      <w:pPr>
        <w:pStyle w:val="a3"/>
        <w:widowControl w:val="0"/>
        <w:numPr>
          <w:ilvl w:val="0"/>
          <w:numId w:val="11"/>
        </w:numPr>
        <w:tabs>
          <w:tab w:val="left" w:pos="67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67370">
        <w:rPr>
          <w:rStyle w:val="1"/>
          <w:rFonts w:ascii="Times New Roman" w:hAnsi="Times New Roman" w:cs="Times New Roman"/>
          <w:color w:val="000000"/>
          <w:sz w:val="20"/>
          <w:szCs w:val="20"/>
        </w:rPr>
        <w:t>телевидение</w:t>
      </w:r>
      <w:proofErr w:type="gramEnd"/>
    </w:p>
    <w:p w:rsidR="00367370" w:rsidRPr="00367370" w:rsidRDefault="00367370" w:rsidP="00367370">
      <w:pPr>
        <w:pStyle w:val="a4"/>
        <w:widowControl w:val="0"/>
        <w:tabs>
          <w:tab w:val="left" w:pos="410"/>
        </w:tabs>
        <w:suppressAutoHyphens w:val="0"/>
        <w:jc w:val="both"/>
        <w:rPr>
          <w:sz w:val="20"/>
        </w:rPr>
      </w:pPr>
    </w:p>
    <w:p w:rsidR="00367370" w:rsidRPr="00367370" w:rsidRDefault="00367370" w:rsidP="00367370">
      <w:pPr>
        <w:pStyle w:val="a4"/>
        <w:widowControl w:val="0"/>
        <w:numPr>
          <w:ilvl w:val="1"/>
          <w:numId w:val="16"/>
        </w:numPr>
        <w:tabs>
          <w:tab w:val="left" w:pos="410"/>
        </w:tabs>
        <w:suppressAutoHyphens w:val="0"/>
        <w:ind w:left="284"/>
        <w:jc w:val="both"/>
        <w:rPr>
          <w:sz w:val="20"/>
        </w:rPr>
      </w:pPr>
      <w:r w:rsidRPr="00367370">
        <w:rPr>
          <w:rStyle w:val="1"/>
          <w:rFonts w:ascii="Times New Roman" w:hAnsi="Times New Roman" w:cs="Times New Roman"/>
          <w:color w:val="000000"/>
          <w:sz w:val="20"/>
        </w:rPr>
        <w:t>САНИТАРНОЕ ПРОСВЕЩЕНИЕ РОДИТЕЛЕЙ ДОЛЖНО НАЧИНАТЬСЯ</w:t>
      </w:r>
    </w:p>
    <w:p w:rsidR="00367370" w:rsidRPr="00367370" w:rsidRDefault="00367370" w:rsidP="00367370">
      <w:pPr>
        <w:pStyle w:val="a4"/>
        <w:widowControl w:val="0"/>
        <w:numPr>
          <w:ilvl w:val="0"/>
          <w:numId w:val="12"/>
        </w:numPr>
        <w:tabs>
          <w:tab w:val="left" w:pos="673"/>
        </w:tabs>
        <w:suppressAutoHyphens w:val="0"/>
        <w:ind w:left="284" w:hanging="284"/>
        <w:jc w:val="both"/>
        <w:rPr>
          <w:sz w:val="20"/>
        </w:rPr>
      </w:pPr>
      <w:proofErr w:type="gramStart"/>
      <w:r w:rsidRPr="00367370">
        <w:rPr>
          <w:rStyle w:val="1"/>
          <w:rFonts w:ascii="Times New Roman" w:hAnsi="Times New Roman" w:cs="Times New Roman"/>
          <w:color w:val="000000"/>
          <w:sz w:val="20"/>
        </w:rPr>
        <w:t>с</w:t>
      </w:r>
      <w:proofErr w:type="gramEnd"/>
      <w:r w:rsidRPr="00367370">
        <w:rPr>
          <w:rStyle w:val="1"/>
          <w:rFonts w:ascii="Times New Roman" w:hAnsi="Times New Roman" w:cs="Times New Roman"/>
          <w:color w:val="000000"/>
          <w:sz w:val="20"/>
        </w:rPr>
        <w:t xml:space="preserve"> 1 года жизни ребенка</w:t>
      </w:r>
    </w:p>
    <w:p w:rsidR="00367370" w:rsidRPr="00367370" w:rsidRDefault="00367370" w:rsidP="00367370">
      <w:pPr>
        <w:pStyle w:val="a4"/>
        <w:widowControl w:val="0"/>
        <w:numPr>
          <w:ilvl w:val="0"/>
          <w:numId w:val="12"/>
        </w:numPr>
        <w:tabs>
          <w:tab w:val="left" w:pos="673"/>
        </w:tabs>
        <w:suppressAutoHyphens w:val="0"/>
        <w:ind w:left="284" w:hanging="284"/>
        <w:jc w:val="both"/>
        <w:rPr>
          <w:sz w:val="20"/>
        </w:rPr>
      </w:pPr>
      <w:proofErr w:type="gramStart"/>
      <w:r w:rsidRPr="00367370">
        <w:rPr>
          <w:rStyle w:val="1"/>
          <w:rFonts w:ascii="Times New Roman" w:hAnsi="Times New Roman" w:cs="Times New Roman"/>
          <w:color w:val="000000"/>
          <w:sz w:val="20"/>
        </w:rPr>
        <w:t>в</w:t>
      </w:r>
      <w:proofErr w:type="gramEnd"/>
      <w:r w:rsidRPr="00367370">
        <w:rPr>
          <w:rStyle w:val="1"/>
          <w:rFonts w:ascii="Times New Roman" w:hAnsi="Times New Roman" w:cs="Times New Roman"/>
          <w:color w:val="000000"/>
          <w:sz w:val="20"/>
        </w:rPr>
        <w:t xml:space="preserve"> детском саду</w:t>
      </w:r>
    </w:p>
    <w:p w:rsidR="00367370" w:rsidRPr="00367370" w:rsidRDefault="00367370" w:rsidP="00367370">
      <w:pPr>
        <w:pStyle w:val="a4"/>
        <w:numPr>
          <w:ilvl w:val="0"/>
          <w:numId w:val="12"/>
        </w:numPr>
        <w:ind w:left="284" w:hanging="284"/>
        <w:rPr>
          <w:sz w:val="20"/>
          <w:u w:val="single"/>
        </w:rPr>
      </w:pPr>
      <w:r w:rsidRPr="00367370">
        <w:rPr>
          <w:rStyle w:val="1"/>
          <w:rFonts w:ascii="Times New Roman" w:hAnsi="Times New Roman" w:cs="Times New Roman"/>
          <w:color w:val="FF0000"/>
          <w:sz w:val="20"/>
        </w:rPr>
        <w:t xml:space="preserve"> </w:t>
      </w:r>
      <w:proofErr w:type="gramStart"/>
      <w:r w:rsidRPr="00367370">
        <w:rPr>
          <w:rStyle w:val="1"/>
          <w:rFonts w:ascii="Times New Roman" w:hAnsi="Times New Roman" w:cs="Times New Roman"/>
          <w:sz w:val="20"/>
          <w:u w:val="single"/>
        </w:rPr>
        <w:t>задолго</w:t>
      </w:r>
      <w:proofErr w:type="gramEnd"/>
      <w:r w:rsidRPr="00367370">
        <w:rPr>
          <w:rStyle w:val="1"/>
          <w:rFonts w:ascii="Times New Roman" w:hAnsi="Times New Roman" w:cs="Times New Roman"/>
          <w:sz w:val="20"/>
          <w:u w:val="single"/>
        </w:rPr>
        <w:t xml:space="preserve"> до рождения ребенка</w:t>
      </w:r>
    </w:p>
    <w:p w:rsidR="00367370" w:rsidRPr="00367370" w:rsidRDefault="00367370" w:rsidP="00367370">
      <w:pPr>
        <w:pStyle w:val="a4"/>
        <w:widowControl w:val="0"/>
        <w:numPr>
          <w:ilvl w:val="0"/>
          <w:numId w:val="12"/>
        </w:numPr>
        <w:tabs>
          <w:tab w:val="left" w:pos="673"/>
        </w:tabs>
        <w:suppressAutoHyphens w:val="0"/>
        <w:ind w:left="284" w:hanging="284"/>
        <w:jc w:val="both"/>
        <w:rPr>
          <w:rStyle w:val="1"/>
          <w:rFonts w:ascii="Times New Roman" w:hAnsi="Times New Roman" w:cs="Times New Roman"/>
          <w:sz w:val="20"/>
        </w:rPr>
      </w:pPr>
      <w:proofErr w:type="gramStart"/>
      <w:r w:rsidRPr="00367370">
        <w:rPr>
          <w:rStyle w:val="1"/>
          <w:rFonts w:ascii="Times New Roman" w:hAnsi="Times New Roman" w:cs="Times New Roman"/>
          <w:color w:val="000000"/>
          <w:sz w:val="20"/>
        </w:rPr>
        <w:t>в</w:t>
      </w:r>
      <w:proofErr w:type="gramEnd"/>
      <w:r w:rsidRPr="00367370">
        <w:rPr>
          <w:rStyle w:val="1"/>
          <w:rFonts w:ascii="Times New Roman" w:hAnsi="Times New Roman" w:cs="Times New Roman"/>
          <w:color w:val="000000"/>
          <w:sz w:val="20"/>
        </w:rPr>
        <w:t xml:space="preserve"> школе</w:t>
      </w:r>
    </w:p>
    <w:p w:rsidR="00367370" w:rsidRPr="00367370" w:rsidRDefault="00367370" w:rsidP="00367370">
      <w:pPr>
        <w:pStyle w:val="a4"/>
        <w:widowControl w:val="0"/>
        <w:numPr>
          <w:ilvl w:val="0"/>
          <w:numId w:val="12"/>
        </w:numPr>
        <w:tabs>
          <w:tab w:val="left" w:pos="673"/>
        </w:tabs>
        <w:suppressAutoHyphens w:val="0"/>
        <w:ind w:left="284" w:hanging="284"/>
        <w:jc w:val="both"/>
        <w:rPr>
          <w:rStyle w:val="1"/>
          <w:rFonts w:ascii="Times New Roman" w:hAnsi="Times New Roman" w:cs="Times New Roman"/>
          <w:sz w:val="20"/>
        </w:rPr>
      </w:pPr>
      <w:proofErr w:type="gramStart"/>
      <w:r w:rsidRPr="00367370">
        <w:rPr>
          <w:rStyle w:val="1"/>
          <w:rFonts w:ascii="Times New Roman" w:hAnsi="Times New Roman" w:cs="Times New Roman"/>
          <w:color w:val="000000"/>
          <w:sz w:val="20"/>
        </w:rPr>
        <w:t>во</w:t>
      </w:r>
      <w:proofErr w:type="gramEnd"/>
      <w:r w:rsidRPr="00367370">
        <w:rPr>
          <w:rStyle w:val="1"/>
          <w:rFonts w:ascii="Times New Roman" w:hAnsi="Times New Roman" w:cs="Times New Roman"/>
          <w:color w:val="000000"/>
          <w:sz w:val="20"/>
        </w:rPr>
        <w:t xml:space="preserve"> внешкольных образовательных учреждениях</w:t>
      </w:r>
    </w:p>
    <w:p w:rsidR="00367370" w:rsidRPr="00367370" w:rsidRDefault="00367370" w:rsidP="00367370">
      <w:pPr>
        <w:spacing w:after="0" w:line="240" w:lineRule="auto"/>
        <w:ind w:left="405"/>
        <w:rPr>
          <w:rFonts w:ascii="Times New Roman" w:hAnsi="Times New Roman" w:cs="Times New Roman"/>
          <w:sz w:val="20"/>
          <w:szCs w:val="20"/>
        </w:rPr>
      </w:pPr>
    </w:p>
    <w:p w:rsidR="00367370" w:rsidRPr="00367370" w:rsidRDefault="00367370" w:rsidP="00367370">
      <w:pPr>
        <w:pStyle w:val="a3"/>
        <w:numPr>
          <w:ilvl w:val="1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67370">
        <w:rPr>
          <w:rFonts w:ascii="Times New Roman" w:hAnsi="Times New Roman" w:cs="Times New Roman"/>
          <w:sz w:val="20"/>
          <w:szCs w:val="20"/>
        </w:rPr>
        <w:t>ЛУЧШАЯ ФОРМА ГИГИЕНИЧЕСКОГО ВОСПИТАНИЯ</w:t>
      </w:r>
    </w:p>
    <w:p w:rsidR="00367370" w:rsidRPr="00367370" w:rsidRDefault="00367370" w:rsidP="00367370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367370">
        <w:rPr>
          <w:rFonts w:ascii="Times New Roman" w:hAnsi="Times New Roman" w:cs="Times New Roman"/>
          <w:sz w:val="20"/>
          <w:szCs w:val="20"/>
        </w:rPr>
        <w:t>стенд</w:t>
      </w:r>
      <w:proofErr w:type="gramEnd"/>
    </w:p>
    <w:bookmarkEnd w:id="0"/>
    <w:p w:rsidR="00367370" w:rsidRPr="006D4C99" w:rsidRDefault="00367370" w:rsidP="00367370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плакат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7370" w:rsidRPr="006D4C99" w:rsidRDefault="00367370" w:rsidP="00367370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беседа</w:t>
      </w:r>
      <w:proofErr w:type="gramEnd"/>
    </w:p>
    <w:p w:rsidR="00367370" w:rsidRPr="006D4C99" w:rsidRDefault="00367370" w:rsidP="00367370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фильм</w:t>
      </w:r>
      <w:proofErr w:type="gramEnd"/>
    </w:p>
    <w:p w:rsidR="00367370" w:rsidRPr="006D4C99" w:rsidRDefault="00367370" w:rsidP="00367370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лекторий</w:t>
      </w:r>
      <w:proofErr w:type="gramEnd"/>
    </w:p>
    <w:p w:rsidR="00367370" w:rsidRPr="006D4C99" w:rsidRDefault="00367370" w:rsidP="00367370">
      <w:pPr>
        <w:spacing w:after="0" w:line="240" w:lineRule="auto"/>
        <w:ind w:left="405"/>
        <w:rPr>
          <w:rFonts w:ascii="Times New Roman" w:hAnsi="Times New Roman" w:cs="Times New Roman"/>
          <w:sz w:val="20"/>
          <w:szCs w:val="20"/>
        </w:rPr>
      </w:pPr>
    </w:p>
    <w:p w:rsidR="00367370" w:rsidRPr="006D4C99" w:rsidRDefault="00367370" w:rsidP="00367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  <w:lang w:eastAsia="ar-SA"/>
        </w:rPr>
        <w:t>13.</w:t>
      </w:r>
      <w:r w:rsidRPr="006D4C99">
        <w:rPr>
          <w:rFonts w:ascii="Times New Roman" w:hAnsi="Times New Roman" w:cs="Times New Roman"/>
          <w:sz w:val="20"/>
          <w:szCs w:val="20"/>
        </w:rPr>
        <w:t xml:space="preserve">ОСНОВНЫЕ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НАПРАВЛЕНИЯ  ГИГИЕНИЧЕСКОГО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ВОСПИТАНИЯ В ДОУ</w:t>
      </w:r>
    </w:p>
    <w:p w:rsidR="00367370" w:rsidRPr="006D4C99" w:rsidRDefault="00367370" w:rsidP="00367370">
      <w:pPr>
        <w:numPr>
          <w:ilvl w:val="1"/>
          <w:numId w:val="15"/>
        </w:numPr>
        <w:tabs>
          <w:tab w:val="clear" w:pos="1440"/>
          <w:tab w:val="num" w:pos="284"/>
          <w:tab w:val="left" w:pos="705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Гигиеническое воспитание детей различных возрастных групп. </w:t>
      </w:r>
    </w:p>
    <w:p w:rsidR="00367370" w:rsidRPr="006D4C99" w:rsidRDefault="00367370" w:rsidP="00367370">
      <w:pPr>
        <w:numPr>
          <w:ilvl w:val="1"/>
          <w:numId w:val="15"/>
        </w:numPr>
        <w:tabs>
          <w:tab w:val="clear" w:pos="1440"/>
          <w:tab w:val="num" w:pos="284"/>
          <w:tab w:val="left" w:pos="705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Гигиеническая подготовка заведующих, воспитателей и технического персонала дошкольных учреждений. </w:t>
      </w:r>
    </w:p>
    <w:p w:rsidR="00367370" w:rsidRPr="006D4C99" w:rsidRDefault="00367370" w:rsidP="00367370">
      <w:pPr>
        <w:numPr>
          <w:ilvl w:val="1"/>
          <w:numId w:val="15"/>
        </w:numPr>
        <w:tabs>
          <w:tab w:val="clear" w:pos="1440"/>
          <w:tab w:val="num" w:pos="284"/>
          <w:tab w:val="left" w:pos="705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Гигиеническая подготовка медицинского персонала. </w:t>
      </w:r>
    </w:p>
    <w:p w:rsidR="00367370" w:rsidRPr="006D4C99" w:rsidRDefault="00367370" w:rsidP="00367370">
      <w:pPr>
        <w:numPr>
          <w:ilvl w:val="1"/>
          <w:numId w:val="15"/>
        </w:numPr>
        <w:tabs>
          <w:tab w:val="clear" w:pos="1440"/>
          <w:tab w:val="num" w:pos="284"/>
          <w:tab w:val="left" w:pos="705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Систематическая санитарно-просветительная работа с родителями.</w:t>
      </w:r>
    </w:p>
    <w:p w:rsidR="00367370" w:rsidRPr="006D4C99" w:rsidRDefault="00367370" w:rsidP="00367370">
      <w:pPr>
        <w:numPr>
          <w:ilvl w:val="1"/>
          <w:numId w:val="15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все перечисленное</w:t>
      </w:r>
    </w:p>
    <w:p w:rsidR="00367370" w:rsidRPr="006D4C99" w:rsidRDefault="00367370" w:rsidP="00367370">
      <w:pPr>
        <w:spacing w:after="0" w:line="240" w:lineRule="auto"/>
        <w:ind w:left="405"/>
        <w:rPr>
          <w:rFonts w:ascii="Times New Roman" w:hAnsi="Times New Roman" w:cs="Times New Roman"/>
          <w:sz w:val="20"/>
          <w:szCs w:val="20"/>
        </w:rPr>
      </w:pPr>
    </w:p>
    <w:p w:rsidR="00367370" w:rsidRPr="006D4C99" w:rsidRDefault="00367370" w:rsidP="00367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14.ПРИНЦИПЫ ГИГИЕНИЧЕСКОГО ВОСПИТАНИЯ</w:t>
      </w:r>
    </w:p>
    <w:p w:rsidR="00367370" w:rsidRPr="006D4C99" w:rsidRDefault="00367370" w:rsidP="0036737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D4C99">
        <w:rPr>
          <w:rFonts w:ascii="Times New Roman" w:hAnsi="Times New Roman" w:cs="Times New Roman"/>
          <w:sz w:val="20"/>
          <w:szCs w:val="20"/>
        </w:rPr>
        <w:t>дифференцированность</w:t>
      </w:r>
      <w:proofErr w:type="spellEnd"/>
      <w:proofErr w:type="gramEnd"/>
    </w:p>
    <w:p w:rsidR="00367370" w:rsidRPr="006D4C99" w:rsidRDefault="00367370" w:rsidP="0036737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систематичность</w:t>
      </w:r>
      <w:proofErr w:type="gramEnd"/>
    </w:p>
    <w:p w:rsidR="00367370" w:rsidRPr="006D4C99" w:rsidRDefault="00367370" w:rsidP="0036737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преемственность</w:t>
      </w:r>
      <w:proofErr w:type="gramEnd"/>
    </w:p>
    <w:p w:rsidR="00367370" w:rsidRPr="006D4C99" w:rsidRDefault="00367370" w:rsidP="0036737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целенаправленность</w:t>
      </w:r>
      <w:proofErr w:type="gramEnd"/>
    </w:p>
    <w:p w:rsidR="00367370" w:rsidRPr="006D4C99" w:rsidRDefault="00367370" w:rsidP="0036737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все перечисленное</w:t>
      </w:r>
    </w:p>
    <w:p w:rsidR="00367370" w:rsidRPr="006D4C99" w:rsidRDefault="00367370" w:rsidP="00367370">
      <w:pPr>
        <w:tabs>
          <w:tab w:val="left" w:pos="705"/>
        </w:tabs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367370" w:rsidRPr="006D4C99" w:rsidRDefault="00367370" w:rsidP="003673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15.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C99">
        <w:rPr>
          <w:rFonts w:ascii="Times New Roman" w:hAnsi="Times New Roman" w:cs="Times New Roman"/>
          <w:sz w:val="20"/>
          <w:szCs w:val="20"/>
        </w:rPr>
        <w:t>НАПРАВЛЕНИЯ РАБОТЫ ФБУЗ «ЦЕНТР ГИГИЕНЫ И ЭПИДЕМИОЛОГИИ» ПО ГИГИЕНИЧЕСКОМУ ОБУЧЕНИЮ И ВОСПИТАНИЯ НАСЕЛЕНИЯ В ОБЛАСТИ ЗДОРОВОГО ОБРАЗА ЖИЗНИ ЗАКЛЮЧАЮТСЯ</w:t>
      </w:r>
    </w:p>
    <w:p w:rsidR="00367370" w:rsidRPr="006D4C99" w:rsidRDefault="00367370" w:rsidP="00367370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гигиеническое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обучение профессиональных групп и декретированных контингентов;</w:t>
      </w:r>
    </w:p>
    <w:p w:rsidR="00367370" w:rsidRPr="006D4C99" w:rsidRDefault="00367370" w:rsidP="00367370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пропаганда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эколого-гигиенических знаний;</w:t>
      </w:r>
    </w:p>
    <w:p w:rsidR="00367370" w:rsidRPr="006D4C99" w:rsidRDefault="00367370" w:rsidP="00367370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организация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учёта профилактических осмотров населения;</w:t>
      </w:r>
    </w:p>
    <w:p w:rsidR="00367370" w:rsidRPr="006D4C99" w:rsidRDefault="00367370" w:rsidP="00367370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профилактика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инфекционных заболеваний;</w:t>
      </w:r>
    </w:p>
    <w:p w:rsidR="00367370" w:rsidRPr="006D4C99" w:rsidRDefault="00367370" w:rsidP="00367370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профилактика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неинфекционных заболеваний </w:t>
      </w:r>
    </w:p>
    <w:p w:rsidR="00367370" w:rsidRPr="006D4C99" w:rsidRDefault="00367370" w:rsidP="003673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67370" w:rsidRPr="006D4C99" w:rsidRDefault="00367370" w:rsidP="00367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16.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C99">
        <w:rPr>
          <w:rFonts w:ascii="Times New Roman" w:hAnsi="Times New Roman" w:cs="Times New Roman"/>
          <w:sz w:val="20"/>
          <w:szCs w:val="20"/>
        </w:rPr>
        <w:t>ДЛЯ ПРИВИТИЯ СРЕДИ НАСЕЛЕНИЯ ЗДОРОВОГО ОБРАЗА ЖИЗНИ НАИБОЛЕЕ ЭФФЕКТИВНОЙ ФОРМОЙ ГИГИЕНИЧЕСКОГО ВОСПИТАНИЯ И ОБУЧЕНИЯ ЯВЛЯЕТСЯ</w:t>
      </w:r>
    </w:p>
    <w:p w:rsidR="00367370" w:rsidRPr="006D4C99" w:rsidRDefault="00367370" w:rsidP="00367370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lastRenderedPageBreak/>
        <w:t>очная</w:t>
      </w:r>
      <w:proofErr w:type="gramEnd"/>
    </w:p>
    <w:p w:rsidR="00367370" w:rsidRPr="006D4C99" w:rsidRDefault="00367370" w:rsidP="00367370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очно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-заочная</w:t>
      </w:r>
    </w:p>
    <w:p w:rsidR="00367370" w:rsidRPr="006D4C99" w:rsidRDefault="00367370" w:rsidP="00367370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заочная</w:t>
      </w:r>
      <w:proofErr w:type="gramEnd"/>
    </w:p>
    <w:p w:rsidR="00367370" w:rsidRPr="006D4C99" w:rsidRDefault="00367370" w:rsidP="00367370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перечисленное</w:t>
      </w:r>
    </w:p>
    <w:p w:rsidR="00367370" w:rsidRPr="006D4C99" w:rsidRDefault="00367370" w:rsidP="00367370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нет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верного ответа</w:t>
      </w:r>
    </w:p>
    <w:p w:rsidR="00367370" w:rsidRPr="006D4C99" w:rsidRDefault="00367370" w:rsidP="003673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67370" w:rsidRPr="006D4C99" w:rsidRDefault="00367370" w:rsidP="00367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17.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C99">
        <w:rPr>
          <w:rFonts w:ascii="Times New Roman" w:hAnsi="Times New Roman" w:cs="Times New Roman"/>
          <w:sz w:val="20"/>
          <w:szCs w:val="20"/>
        </w:rPr>
        <w:t>ФОРМЫ ВОСПИТАНИЯ И ОБУЧЕНИЯ ДЕТСКОГО И ПОДРОСТКОВОГО НАСЕЛЕНИЯ ПО ВОПРОСАМ ЗДОРОВОГО ОБРАЗА ЖИЗНИ МОЖЕТ ПРОВОДИТЬСЯ В ВИДЕ</w:t>
      </w:r>
    </w:p>
    <w:p w:rsidR="00367370" w:rsidRPr="006D4C99" w:rsidRDefault="00367370" w:rsidP="00367370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лекций</w:t>
      </w:r>
      <w:proofErr w:type="gramEnd"/>
    </w:p>
    <w:p w:rsidR="00367370" w:rsidRPr="006D4C99" w:rsidRDefault="00367370" w:rsidP="00367370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индивидуальных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бесед</w:t>
      </w:r>
    </w:p>
    <w:p w:rsidR="00367370" w:rsidRPr="006D4C99" w:rsidRDefault="00367370" w:rsidP="00367370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информационных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бюллетеней и проспектов</w:t>
      </w:r>
    </w:p>
    <w:p w:rsidR="00367370" w:rsidRPr="006D4C99" w:rsidRDefault="00367370" w:rsidP="00367370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верно</w:t>
      </w:r>
    </w:p>
    <w:p w:rsidR="00367370" w:rsidRPr="006D4C99" w:rsidRDefault="00367370" w:rsidP="00367370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1,2</w:t>
      </w:r>
    </w:p>
    <w:p w:rsidR="00367370" w:rsidRPr="006D4C99" w:rsidRDefault="00367370" w:rsidP="003673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67370" w:rsidRPr="006D4C99" w:rsidRDefault="00367370" w:rsidP="00367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Тема 6. </w:t>
      </w:r>
    </w:p>
    <w:p w:rsidR="00367370" w:rsidRPr="006D4C99" w:rsidRDefault="00367370" w:rsidP="003673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367370" w:rsidRPr="006D4C99" w:rsidRDefault="00367370" w:rsidP="003673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ИНТЕГРАЛЬНЫМ КРИТЕРИЕМ ЭФФЕКТИВНОСТИ РАБОТЫ ПО ГИГИЕНИЧЕСКОМУ ОБУЧЕНИЮ И ВОСПИТАНИЮ ЯВЛЯЕТСЯ </w:t>
      </w:r>
    </w:p>
    <w:p w:rsidR="00367370" w:rsidRPr="006D4C99" w:rsidRDefault="00367370" w:rsidP="0036737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Улучшение состояния здоровья</w:t>
      </w:r>
    </w:p>
    <w:p w:rsidR="00367370" w:rsidRPr="006D4C99" w:rsidRDefault="00367370" w:rsidP="0036737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Снижение острой и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инфекционной  заболеваемости</w:t>
      </w:r>
      <w:proofErr w:type="gramEnd"/>
    </w:p>
    <w:p w:rsidR="00367370" w:rsidRPr="006D4C99" w:rsidRDefault="00367370" w:rsidP="0036737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Положительные   динамики  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лабораторных  исследований</w:t>
      </w:r>
      <w:proofErr w:type="gramEnd"/>
    </w:p>
    <w:p w:rsidR="00367370" w:rsidRPr="006D4C99" w:rsidRDefault="00367370" w:rsidP="0036737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Улучшение санитарно-эпидемиологического благополучия объекта</w:t>
      </w:r>
    </w:p>
    <w:p w:rsidR="00367370" w:rsidRPr="006D4C99" w:rsidRDefault="00367370" w:rsidP="0036737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1,2,3,4</w:t>
      </w:r>
    </w:p>
    <w:p w:rsidR="00A7509F" w:rsidRDefault="00A7509F"/>
    <w:sectPr w:rsidR="00A7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F9"/>
    <w:multiLevelType w:val="multilevel"/>
    <w:tmpl w:val="A856989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8FD0AC0"/>
    <w:multiLevelType w:val="hybridMultilevel"/>
    <w:tmpl w:val="C8CCDC7E"/>
    <w:lvl w:ilvl="0" w:tplc="5476BF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F2905"/>
    <w:multiLevelType w:val="hybridMultilevel"/>
    <w:tmpl w:val="8A5A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60240"/>
    <w:multiLevelType w:val="hybridMultilevel"/>
    <w:tmpl w:val="12FCC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0526"/>
    <w:multiLevelType w:val="hybridMultilevel"/>
    <w:tmpl w:val="C0E23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C2E6F"/>
    <w:multiLevelType w:val="multilevel"/>
    <w:tmpl w:val="6A5A726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27203695"/>
    <w:multiLevelType w:val="hybridMultilevel"/>
    <w:tmpl w:val="75A808FC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2CE57820"/>
    <w:multiLevelType w:val="hybridMultilevel"/>
    <w:tmpl w:val="C0E23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36BB4"/>
    <w:multiLevelType w:val="hybridMultilevel"/>
    <w:tmpl w:val="B6A6A7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7D5510"/>
    <w:multiLevelType w:val="hybridMultilevel"/>
    <w:tmpl w:val="31BE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B085B"/>
    <w:multiLevelType w:val="hybridMultilevel"/>
    <w:tmpl w:val="66F89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23C7EA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F4228"/>
    <w:multiLevelType w:val="hybridMultilevel"/>
    <w:tmpl w:val="508A3E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F1057D"/>
    <w:multiLevelType w:val="hybridMultilevel"/>
    <w:tmpl w:val="5DD8B7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1164DA"/>
    <w:multiLevelType w:val="hybridMultilevel"/>
    <w:tmpl w:val="8A5A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B1505"/>
    <w:multiLevelType w:val="multilevel"/>
    <w:tmpl w:val="50D0B6C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5">
    <w:nsid w:val="5C172C42"/>
    <w:multiLevelType w:val="hybridMultilevel"/>
    <w:tmpl w:val="4A18C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20F9D"/>
    <w:multiLevelType w:val="hybridMultilevel"/>
    <w:tmpl w:val="38E2AE8A"/>
    <w:lvl w:ilvl="0" w:tplc="47B2D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D0A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945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B65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E9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62F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4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EC4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1CE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FE67A6"/>
    <w:multiLevelType w:val="hybridMultilevel"/>
    <w:tmpl w:val="41B8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327CB"/>
    <w:multiLevelType w:val="hybridMultilevel"/>
    <w:tmpl w:val="B6A6A7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E115AF"/>
    <w:multiLevelType w:val="hybridMultilevel"/>
    <w:tmpl w:val="32148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36023"/>
    <w:multiLevelType w:val="hybridMultilevel"/>
    <w:tmpl w:val="B69C2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2"/>
  </w:num>
  <w:num w:numId="5">
    <w:abstractNumId w:val="4"/>
  </w:num>
  <w:num w:numId="6">
    <w:abstractNumId w:val="7"/>
  </w:num>
  <w:num w:numId="7">
    <w:abstractNumId w:val="17"/>
  </w:num>
  <w:num w:numId="8">
    <w:abstractNumId w:val="18"/>
  </w:num>
  <w:num w:numId="9">
    <w:abstractNumId w:val="8"/>
  </w:num>
  <w:num w:numId="10">
    <w:abstractNumId w:val="1"/>
  </w:num>
  <w:num w:numId="11">
    <w:abstractNumId w:val="6"/>
  </w:num>
  <w:num w:numId="12">
    <w:abstractNumId w:val="0"/>
  </w:num>
  <w:num w:numId="13">
    <w:abstractNumId w:val="14"/>
  </w:num>
  <w:num w:numId="14">
    <w:abstractNumId w:val="5"/>
  </w:num>
  <w:num w:numId="15">
    <w:abstractNumId w:val="16"/>
  </w:num>
  <w:num w:numId="16">
    <w:abstractNumId w:val="10"/>
  </w:num>
  <w:num w:numId="17">
    <w:abstractNumId w:val="15"/>
  </w:num>
  <w:num w:numId="18">
    <w:abstractNumId w:val="3"/>
  </w:num>
  <w:num w:numId="19">
    <w:abstractNumId w:val="19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70"/>
    <w:rsid w:val="00367370"/>
    <w:rsid w:val="00A7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67ED1-DDD8-4300-BBFA-F7C815FC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370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3673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6737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">
    <w:name w:val="Основной текст Знак1"/>
    <w:uiPriority w:val="99"/>
    <w:locked/>
    <w:rsid w:val="00367370"/>
    <w:rPr>
      <w:rFonts w:ascii="Lucida Sans Unicode" w:hAnsi="Lucida Sans Unicode" w:cs="Lucida Sans Unicode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Махно</dc:creator>
  <cp:keywords/>
  <dc:description/>
  <cp:lastModifiedBy>Махно</cp:lastModifiedBy>
  <cp:revision>1</cp:revision>
  <dcterms:created xsi:type="dcterms:W3CDTF">2018-03-28T07:27:00Z</dcterms:created>
  <dcterms:modified xsi:type="dcterms:W3CDTF">2018-03-28T07:28:00Z</dcterms:modified>
</cp:coreProperties>
</file>