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36D2" w:rsidRPr="00511135" w:rsidRDefault="00DC7071" w:rsidP="0080448C">
      <w:pPr>
        <w:jc w:val="center"/>
        <w:rPr>
          <w:sz w:val="28"/>
        </w:rPr>
      </w:pPr>
      <w:r>
        <w:rPr>
          <w:sz w:val="28"/>
        </w:rPr>
        <w:t>Ф</w:t>
      </w:r>
      <w:r w:rsidR="00E836D2" w:rsidRPr="00511135">
        <w:rPr>
          <w:sz w:val="28"/>
        </w:rPr>
        <w:t xml:space="preserve">едеральное государственное бюджетное образовательное учреждение </w:t>
      </w:r>
    </w:p>
    <w:p w:rsidR="00E836D2" w:rsidRPr="00511135" w:rsidRDefault="00E836D2" w:rsidP="0080448C">
      <w:pPr>
        <w:jc w:val="center"/>
        <w:rPr>
          <w:sz w:val="28"/>
        </w:rPr>
      </w:pPr>
      <w:r w:rsidRPr="00511135">
        <w:rPr>
          <w:sz w:val="28"/>
        </w:rPr>
        <w:t>высшего образования</w:t>
      </w:r>
    </w:p>
    <w:p w:rsidR="00E836D2" w:rsidRPr="00511135" w:rsidRDefault="00E836D2" w:rsidP="0080448C">
      <w:pPr>
        <w:jc w:val="center"/>
        <w:rPr>
          <w:sz w:val="28"/>
        </w:rPr>
      </w:pPr>
      <w:r w:rsidRPr="00511135">
        <w:rPr>
          <w:sz w:val="28"/>
        </w:rPr>
        <w:t>«Оренбургский государственный медицинский университет»</w:t>
      </w:r>
    </w:p>
    <w:p w:rsidR="00E836D2" w:rsidRPr="00511135" w:rsidRDefault="00E836D2" w:rsidP="0080448C">
      <w:pPr>
        <w:jc w:val="center"/>
        <w:rPr>
          <w:sz w:val="28"/>
        </w:rPr>
      </w:pPr>
      <w:r w:rsidRPr="00511135">
        <w:rPr>
          <w:sz w:val="28"/>
        </w:rPr>
        <w:t>Министерства здравоохранения Российской Федерации</w:t>
      </w:r>
    </w:p>
    <w:p w:rsidR="007E7400" w:rsidRPr="00511135" w:rsidRDefault="007E7400" w:rsidP="0080448C">
      <w:pPr>
        <w:rPr>
          <w:b/>
          <w:color w:val="000000"/>
          <w:sz w:val="28"/>
          <w:szCs w:val="28"/>
        </w:rPr>
      </w:pPr>
    </w:p>
    <w:p w:rsidR="007E7400" w:rsidRPr="00511135" w:rsidRDefault="007E7400" w:rsidP="0080448C">
      <w:pPr>
        <w:rPr>
          <w:b/>
          <w:color w:val="000000"/>
          <w:sz w:val="28"/>
          <w:szCs w:val="28"/>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highlight w:val="yellow"/>
        </w:rPr>
      </w:pPr>
    </w:p>
    <w:p w:rsidR="007E7400" w:rsidRPr="00511135" w:rsidRDefault="007E7400" w:rsidP="0080448C">
      <w:pPr>
        <w:rPr>
          <w:b/>
          <w:color w:val="000000"/>
          <w:sz w:val="28"/>
          <w:szCs w:val="28"/>
        </w:rPr>
      </w:pPr>
    </w:p>
    <w:p w:rsidR="007E7400" w:rsidRPr="00511135" w:rsidRDefault="00E836D2" w:rsidP="0080448C">
      <w:pPr>
        <w:jc w:val="center"/>
        <w:rPr>
          <w:b/>
          <w:color w:val="000000"/>
          <w:sz w:val="28"/>
          <w:szCs w:val="28"/>
        </w:rPr>
      </w:pPr>
      <w:r w:rsidRPr="00511135">
        <w:rPr>
          <w:b/>
          <w:color w:val="000000"/>
          <w:sz w:val="28"/>
          <w:szCs w:val="28"/>
        </w:rPr>
        <w:t xml:space="preserve">ФОНД ОЦЕНОЧНЫХ СРЕДСТВ </w:t>
      </w:r>
    </w:p>
    <w:p w:rsidR="007E7400" w:rsidRPr="00511135" w:rsidRDefault="007E7400" w:rsidP="0080448C">
      <w:pPr>
        <w:jc w:val="center"/>
        <w:rPr>
          <w:b/>
          <w:color w:val="000000"/>
          <w:sz w:val="28"/>
          <w:szCs w:val="28"/>
        </w:rPr>
      </w:pPr>
    </w:p>
    <w:p w:rsidR="007E7400" w:rsidRPr="00511135" w:rsidRDefault="00E836D2" w:rsidP="0080448C">
      <w:pPr>
        <w:jc w:val="center"/>
        <w:rPr>
          <w:b/>
          <w:color w:val="000000"/>
          <w:sz w:val="28"/>
          <w:szCs w:val="28"/>
        </w:rPr>
      </w:pPr>
      <w:r w:rsidRPr="00511135">
        <w:rPr>
          <w:b/>
          <w:color w:val="000000"/>
          <w:sz w:val="28"/>
          <w:szCs w:val="28"/>
        </w:rPr>
        <w:t xml:space="preserve">ДЛЯ ПРОВЕДЕНИЯ ТЕКУЩЕГО </w:t>
      </w:r>
    </w:p>
    <w:p w:rsidR="007E7400" w:rsidRPr="00511135" w:rsidRDefault="00E836D2" w:rsidP="0080448C">
      <w:pPr>
        <w:jc w:val="center"/>
        <w:rPr>
          <w:b/>
          <w:color w:val="000000"/>
          <w:sz w:val="28"/>
          <w:szCs w:val="28"/>
        </w:rPr>
      </w:pPr>
      <w:r w:rsidRPr="00511135">
        <w:rPr>
          <w:b/>
          <w:color w:val="000000"/>
          <w:sz w:val="28"/>
          <w:szCs w:val="28"/>
        </w:rPr>
        <w:t xml:space="preserve">КОНТРОЛЯ УСПЕВАЕМОСТИ И ПРОМЕЖУТОЧНОЙ АТТЕСТАЦИИ </w:t>
      </w:r>
    </w:p>
    <w:p w:rsidR="007E7400" w:rsidRPr="00511135" w:rsidRDefault="00E836D2" w:rsidP="0080448C">
      <w:pPr>
        <w:jc w:val="center"/>
        <w:rPr>
          <w:b/>
          <w:color w:val="000000"/>
          <w:sz w:val="28"/>
          <w:szCs w:val="28"/>
        </w:rPr>
      </w:pPr>
      <w:r w:rsidRPr="00511135">
        <w:rPr>
          <w:b/>
          <w:color w:val="000000"/>
          <w:sz w:val="28"/>
          <w:szCs w:val="28"/>
        </w:rPr>
        <w:t>ОБУЧАЮЩИХСЯ ПО ДИСЦИПЛИНЕ</w:t>
      </w:r>
    </w:p>
    <w:p w:rsidR="002A2447" w:rsidRPr="00511135" w:rsidRDefault="002A2447" w:rsidP="002A2447">
      <w:pPr>
        <w:jc w:val="center"/>
        <w:rPr>
          <w:sz w:val="28"/>
          <w:szCs w:val="28"/>
        </w:rPr>
      </w:pPr>
    </w:p>
    <w:p w:rsidR="002A2447" w:rsidRPr="00511135" w:rsidRDefault="00DC7071" w:rsidP="002A2447">
      <w:pPr>
        <w:jc w:val="center"/>
        <w:rPr>
          <w:sz w:val="28"/>
          <w:szCs w:val="20"/>
          <w:u w:val="single"/>
        </w:rPr>
      </w:pPr>
      <w:r>
        <w:rPr>
          <w:sz w:val="28"/>
          <w:szCs w:val="20"/>
          <w:u w:val="single"/>
        </w:rPr>
        <w:t>Органическая</w:t>
      </w:r>
      <w:r w:rsidR="002A2447" w:rsidRPr="00511135">
        <w:rPr>
          <w:sz w:val="28"/>
          <w:szCs w:val="20"/>
          <w:u w:val="single"/>
        </w:rPr>
        <w:t xml:space="preserve"> химия</w:t>
      </w:r>
    </w:p>
    <w:p w:rsidR="002A2447" w:rsidRPr="00511135" w:rsidRDefault="002A2447" w:rsidP="002A2447">
      <w:pPr>
        <w:jc w:val="center"/>
        <w:rPr>
          <w:sz w:val="28"/>
          <w:szCs w:val="20"/>
        </w:rPr>
      </w:pPr>
    </w:p>
    <w:p w:rsidR="002A2447" w:rsidRPr="00511135" w:rsidRDefault="002A2447" w:rsidP="002A2447">
      <w:pPr>
        <w:jc w:val="center"/>
        <w:rPr>
          <w:sz w:val="28"/>
          <w:szCs w:val="20"/>
        </w:rPr>
      </w:pPr>
    </w:p>
    <w:p w:rsidR="002A2447" w:rsidRPr="00511135" w:rsidRDefault="002A2447" w:rsidP="002A2447">
      <w:pPr>
        <w:jc w:val="center"/>
        <w:rPr>
          <w:caps/>
          <w:color w:val="000000"/>
          <w:sz w:val="28"/>
          <w:szCs w:val="28"/>
        </w:rPr>
      </w:pPr>
      <w:r w:rsidRPr="00511135">
        <w:rPr>
          <w:color w:val="000000"/>
          <w:sz w:val="28"/>
          <w:szCs w:val="28"/>
        </w:rPr>
        <w:t>по специальности</w:t>
      </w:r>
    </w:p>
    <w:p w:rsidR="002A2447" w:rsidRPr="00511135" w:rsidRDefault="002A2447" w:rsidP="002A2447">
      <w:pPr>
        <w:jc w:val="center"/>
        <w:rPr>
          <w:b/>
          <w:caps/>
          <w:color w:val="000000"/>
          <w:sz w:val="28"/>
          <w:szCs w:val="28"/>
        </w:rPr>
      </w:pPr>
    </w:p>
    <w:p w:rsidR="002A2447" w:rsidRPr="00511135" w:rsidRDefault="002A2447" w:rsidP="002A2447">
      <w:pPr>
        <w:jc w:val="center"/>
        <w:rPr>
          <w:b/>
          <w:i/>
          <w:color w:val="000000"/>
          <w:sz w:val="28"/>
          <w:szCs w:val="28"/>
        </w:rPr>
      </w:pPr>
      <w:r w:rsidRPr="00511135">
        <w:rPr>
          <w:i/>
          <w:color w:val="000000"/>
          <w:sz w:val="28"/>
          <w:szCs w:val="28"/>
        </w:rPr>
        <w:t>33.05.01 Фармация</w:t>
      </w:r>
    </w:p>
    <w:p w:rsidR="002A2447" w:rsidRPr="00511135" w:rsidRDefault="002A2447" w:rsidP="002A2447">
      <w:pPr>
        <w:jc w:val="center"/>
        <w:rPr>
          <w:sz w:val="28"/>
          <w:szCs w:val="20"/>
        </w:rPr>
      </w:pPr>
    </w:p>
    <w:p w:rsidR="002A2447" w:rsidRPr="00511135" w:rsidRDefault="002A2447" w:rsidP="002A2447">
      <w:pPr>
        <w:jc w:val="center"/>
        <w:rPr>
          <w:sz w:val="28"/>
          <w:szCs w:val="20"/>
        </w:rPr>
      </w:pPr>
    </w:p>
    <w:p w:rsidR="002A2447" w:rsidRPr="00511135" w:rsidRDefault="002A2447" w:rsidP="002A2447">
      <w:pPr>
        <w:jc w:val="center"/>
        <w:rPr>
          <w:sz w:val="28"/>
          <w:szCs w:val="20"/>
        </w:rP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jc w:val="center"/>
      </w:pPr>
    </w:p>
    <w:p w:rsidR="002A2447" w:rsidRPr="00511135" w:rsidRDefault="002A2447" w:rsidP="002A2447">
      <w:pPr>
        <w:ind w:firstLine="709"/>
        <w:rPr>
          <w:color w:val="000000"/>
          <w:sz w:val="28"/>
          <w:szCs w:val="28"/>
        </w:rPr>
      </w:pPr>
      <w:r w:rsidRPr="00511135">
        <w:rPr>
          <w:color w:val="000000"/>
          <w:sz w:val="28"/>
          <w:szCs w:val="28"/>
        </w:rPr>
        <w:t xml:space="preserve">Является частью основной профессиональной образовательной программы высшего образования по направлению подготовки (специальности) </w:t>
      </w:r>
      <w:r w:rsidRPr="00511135">
        <w:rPr>
          <w:i/>
          <w:color w:val="000000"/>
          <w:sz w:val="28"/>
          <w:szCs w:val="28"/>
        </w:rPr>
        <w:t>33.05.01 Фармация</w:t>
      </w:r>
      <w:r w:rsidRPr="00511135">
        <w:rPr>
          <w:color w:val="000000"/>
          <w:sz w:val="28"/>
          <w:szCs w:val="28"/>
        </w:rPr>
        <w:t>, утвержденной ученым советом ФГБОУ ВО ОрГМУ Минздрава России</w:t>
      </w:r>
    </w:p>
    <w:p w:rsidR="002A2447" w:rsidRPr="00511135" w:rsidRDefault="002A2447" w:rsidP="002A2447">
      <w:pPr>
        <w:jc w:val="both"/>
        <w:rPr>
          <w:color w:val="000000"/>
          <w:sz w:val="28"/>
          <w:szCs w:val="28"/>
        </w:rPr>
      </w:pPr>
    </w:p>
    <w:p w:rsidR="002A2447" w:rsidRPr="00511135" w:rsidRDefault="002A2447" w:rsidP="002A2447">
      <w:pPr>
        <w:jc w:val="center"/>
        <w:rPr>
          <w:color w:val="000000"/>
          <w:sz w:val="28"/>
          <w:szCs w:val="28"/>
        </w:rPr>
      </w:pPr>
      <w:r w:rsidRPr="00511135">
        <w:rPr>
          <w:color w:val="000000"/>
          <w:sz w:val="28"/>
          <w:szCs w:val="28"/>
        </w:rPr>
        <w:t xml:space="preserve">протокол № 11  от « 22 » июня 2018 года  </w:t>
      </w:r>
    </w:p>
    <w:p w:rsidR="002A2447" w:rsidRPr="00511135" w:rsidRDefault="002A2447" w:rsidP="002A2447">
      <w:pPr>
        <w:ind w:firstLine="709"/>
        <w:jc w:val="center"/>
        <w:rPr>
          <w:sz w:val="28"/>
          <w:szCs w:val="28"/>
        </w:rPr>
      </w:pPr>
    </w:p>
    <w:p w:rsidR="00E836D2" w:rsidRPr="00511135" w:rsidRDefault="00E836D2" w:rsidP="0080448C">
      <w:pPr>
        <w:jc w:val="center"/>
        <w:rPr>
          <w:sz w:val="28"/>
        </w:rPr>
      </w:pPr>
    </w:p>
    <w:p w:rsidR="00E836D2" w:rsidRPr="00511135" w:rsidRDefault="00E836D2" w:rsidP="0080448C">
      <w:pPr>
        <w:jc w:val="center"/>
        <w:rPr>
          <w:sz w:val="28"/>
        </w:rPr>
      </w:pPr>
    </w:p>
    <w:p w:rsidR="00E836D2" w:rsidRPr="00511135" w:rsidRDefault="00C6126B" w:rsidP="0080448C">
      <w:pPr>
        <w:jc w:val="center"/>
        <w:rPr>
          <w:sz w:val="28"/>
        </w:rPr>
      </w:pPr>
      <w:r>
        <w:rPr>
          <w:sz w:val="28"/>
        </w:rPr>
        <w:t xml:space="preserve">г. </w:t>
      </w:r>
      <w:r w:rsidR="00E836D2" w:rsidRPr="00511135">
        <w:rPr>
          <w:sz w:val="28"/>
        </w:rPr>
        <w:t>Оренбург</w:t>
      </w:r>
    </w:p>
    <w:p w:rsidR="003735B0" w:rsidRPr="00511135" w:rsidRDefault="003735B0" w:rsidP="00E836D2">
      <w:pPr>
        <w:ind w:firstLine="709"/>
        <w:jc w:val="center"/>
        <w:rPr>
          <w:color w:val="000000"/>
        </w:rPr>
      </w:pPr>
    </w:p>
    <w:p w:rsidR="007E7400" w:rsidRPr="00511135" w:rsidRDefault="007E7400" w:rsidP="001512CE">
      <w:pPr>
        <w:pStyle w:val="a5"/>
        <w:numPr>
          <w:ilvl w:val="0"/>
          <w:numId w:val="1"/>
        </w:numPr>
        <w:spacing w:after="160" w:line="259" w:lineRule="auto"/>
        <w:ind w:left="0" w:firstLine="709"/>
        <w:outlineLvl w:val="0"/>
        <w:rPr>
          <w:rFonts w:ascii="Times New Roman" w:hAnsi="Times New Roman"/>
          <w:b/>
          <w:color w:val="000000"/>
          <w:sz w:val="28"/>
          <w:szCs w:val="28"/>
        </w:rPr>
      </w:pPr>
      <w:bookmarkStart w:id="0" w:name="_Toc535164689"/>
      <w:r w:rsidRPr="00511135">
        <w:rPr>
          <w:rFonts w:ascii="Times New Roman" w:hAnsi="Times New Roman"/>
          <w:b/>
          <w:color w:val="000000"/>
          <w:sz w:val="28"/>
          <w:szCs w:val="28"/>
        </w:rPr>
        <w:lastRenderedPageBreak/>
        <w:t>Паспорт фонда оценочных средств</w:t>
      </w:r>
      <w:bookmarkEnd w:id="0"/>
    </w:p>
    <w:p w:rsidR="007E7400" w:rsidRPr="00511135" w:rsidRDefault="007E7400" w:rsidP="00E836D2">
      <w:pPr>
        <w:pStyle w:val="a5"/>
        <w:ind w:left="0" w:firstLine="709"/>
        <w:rPr>
          <w:rFonts w:ascii="Times New Roman" w:hAnsi="Times New Roman"/>
          <w:b/>
          <w:color w:val="000000"/>
          <w:sz w:val="28"/>
          <w:szCs w:val="28"/>
          <w:highlight w:val="yellow"/>
        </w:rPr>
      </w:pPr>
    </w:p>
    <w:p w:rsidR="007E7400" w:rsidRPr="00511135" w:rsidRDefault="007E7400" w:rsidP="00E836D2">
      <w:pPr>
        <w:pStyle w:val="a5"/>
        <w:ind w:left="0" w:firstLine="709"/>
        <w:rPr>
          <w:rFonts w:ascii="Times New Roman" w:hAnsi="Times New Roman"/>
          <w:color w:val="000000"/>
          <w:sz w:val="28"/>
          <w:szCs w:val="28"/>
        </w:rPr>
      </w:pPr>
      <w:r w:rsidRPr="00511135">
        <w:rPr>
          <w:rFonts w:ascii="Times New Roman" w:hAnsi="Times New Roman"/>
          <w:color w:val="000000"/>
          <w:sz w:val="28"/>
          <w:szCs w:val="28"/>
        </w:rPr>
        <w:t>Фонд оценочных средств по дисциплине</w:t>
      </w:r>
      <w:r w:rsidR="00E836D2" w:rsidRPr="00511135">
        <w:rPr>
          <w:rFonts w:ascii="Times New Roman" w:hAnsi="Times New Roman"/>
          <w:color w:val="000000"/>
          <w:sz w:val="28"/>
          <w:szCs w:val="28"/>
        </w:rPr>
        <w:t xml:space="preserve"> </w:t>
      </w:r>
      <w:r w:rsidRPr="00511135">
        <w:rPr>
          <w:rFonts w:ascii="Times New Roman" w:hAnsi="Times New Roman"/>
          <w:color w:val="000000"/>
          <w:sz w:val="28"/>
          <w:szCs w:val="28"/>
        </w:rPr>
        <w:t xml:space="preserve">содержит </w:t>
      </w:r>
      <w:r w:rsidR="004338C5" w:rsidRPr="00511135">
        <w:rPr>
          <w:rFonts w:ascii="Times New Roman" w:hAnsi="Times New Roman"/>
          <w:color w:val="000000"/>
          <w:sz w:val="28"/>
          <w:szCs w:val="28"/>
        </w:rPr>
        <w:t xml:space="preserve">типовые </w:t>
      </w:r>
      <w:r w:rsidRPr="00511135">
        <w:rPr>
          <w:rFonts w:ascii="Times New Roman" w:hAnsi="Times New Roman"/>
          <w:color w:val="000000"/>
          <w:sz w:val="28"/>
          <w:szCs w:val="28"/>
        </w:rPr>
        <w:t>контрольно-оценочные материалы для текущего контроля успеваемости обучающихся, в том числе контроля самос</w:t>
      </w:r>
      <w:r w:rsidR="004A5C19" w:rsidRPr="00511135">
        <w:rPr>
          <w:rFonts w:ascii="Times New Roman" w:hAnsi="Times New Roman"/>
          <w:color w:val="000000"/>
          <w:sz w:val="28"/>
          <w:szCs w:val="28"/>
        </w:rPr>
        <w:t>тоятельной работы обучающихся, а также</w:t>
      </w:r>
      <w:r w:rsidRPr="00511135">
        <w:rPr>
          <w:rFonts w:ascii="Times New Roman" w:hAnsi="Times New Roman"/>
          <w:color w:val="000000"/>
          <w:sz w:val="28"/>
          <w:szCs w:val="28"/>
        </w:rPr>
        <w:t xml:space="preserve"> для контроля сформированных в процессе изучения дисциплины результатов обучения на промежуточной аттестации в форме </w:t>
      </w:r>
      <w:r w:rsidR="002A7905" w:rsidRPr="00511135">
        <w:rPr>
          <w:rFonts w:ascii="Times New Roman" w:hAnsi="Times New Roman"/>
          <w:i/>
          <w:color w:val="000000"/>
          <w:sz w:val="28"/>
          <w:szCs w:val="28"/>
          <w:u w:val="single"/>
        </w:rPr>
        <w:t>экзамена</w:t>
      </w:r>
      <w:r w:rsidRPr="00511135">
        <w:rPr>
          <w:rFonts w:ascii="Times New Roman" w:hAnsi="Times New Roman"/>
          <w:color w:val="000000"/>
          <w:sz w:val="28"/>
          <w:szCs w:val="28"/>
        </w:rPr>
        <w:t xml:space="preserve">. </w:t>
      </w:r>
    </w:p>
    <w:p w:rsidR="007E7400" w:rsidRPr="00511135" w:rsidRDefault="007E7400" w:rsidP="00E836D2">
      <w:pPr>
        <w:pStyle w:val="a5"/>
        <w:ind w:left="0" w:firstLine="709"/>
        <w:rPr>
          <w:rFonts w:ascii="Times New Roman" w:hAnsi="Times New Roman"/>
          <w:color w:val="000000"/>
          <w:sz w:val="28"/>
          <w:szCs w:val="28"/>
        </w:rPr>
      </w:pPr>
      <w:r w:rsidRPr="00511135">
        <w:rPr>
          <w:rFonts w:ascii="Times New Roman" w:hAnsi="Times New Roman"/>
          <w:color w:val="000000"/>
          <w:sz w:val="28"/>
          <w:szCs w:val="28"/>
        </w:rPr>
        <w:t>Контрольно-оценочные материалы текущего контроля успеваемости распределены по темам дисциплины и сопровождаются указанием используемых форм контроля и критериев оценивания. Контрольно – оценочные материалы для промежуточной аттестации соответствуют форме промежуточной аттестации по дисциплине, определенной в учебной плане О</w:t>
      </w:r>
      <w:r w:rsidR="00E836D2" w:rsidRPr="00511135">
        <w:rPr>
          <w:rFonts w:ascii="Times New Roman" w:hAnsi="Times New Roman"/>
          <w:color w:val="000000"/>
          <w:sz w:val="28"/>
          <w:szCs w:val="28"/>
        </w:rPr>
        <w:t>П</w:t>
      </w:r>
      <w:r w:rsidRPr="00511135">
        <w:rPr>
          <w:rFonts w:ascii="Times New Roman" w:hAnsi="Times New Roman"/>
          <w:color w:val="000000"/>
          <w:sz w:val="28"/>
          <w:szCs w:val="28"/>
        </w:rPr>
        <w:t xml:space="preserve">ОП и направлены на проверку сформированности знаний, умений и навыков по каждой компетенции, установленной в рабочей программе дисциплины.  </w:t>
      </w:r>
    </w:p>
    <w:p w:rsidR="007E7400" w:rsidRPr="00511135" w:rsidRDefault="007E7400" w:rsidP="00E836D2">
      <w:pPr>
        <w:pStyle w:val="a5"/>
        <w:ind w:left="0" w:firstLine="709"/>
        <w:rPr>
          <w:rFonts w:ascii="Times New Roman" w:hAnsi="Times New Roman"/>
          <w:b/>
          <w:color w:val="000000"/>
          <w:sz w:val="28"/>
          <w:szCs w:val="28"/>
        </w:rPr>
      </w:pPr>
      <w:r w:rsidRPr="00511135">
        <w:rPr>
          <w:rFonts w:ascii="Times New Roman" w:hAnsi="Times New Roman"/>
          <w:color w:val="000000"/>
          <w:sz w:val="28"/>
          <w:szCs w:val="28"/>
        </w:rPr>
        <w:t xml:space="preserve">В результате изучения дисциплины у обучающегося формируются </w:t>
      </w:r>
      <w:r w:rsidRPr="00511135">
        <w:rPr>
          <w:rFonts w:ascii="Times New Roman" w:hAnsi="Times New Roman"/>
          <w:b/>
          <w:color w:val="000000"/>
          <w:sz w:val="28"/>
          <w:szCs w:val="28"/>
        </w:rPr>
        <w:t>следующие компетенции:</w:t>
      </w:r>
    </w:p>
    <w:tbl>
      <w:tblPr>
        <w:tblStyle w:val="a3"/>
        <w:tblW w:w="9634" w:type="dxa"/>
        <w:jc w:val="center"/>
        <w:tblLook w:val="04A0" w:firstRow="1" w:lastRow="0" w:firstColumn="1" w:lastColumn="0" w:noHBand="0" w:noVBand="1"/>
      </w:tblPr>
      <w:tblGrid>
        <w:gridCol w:w="4649"/>
        <w:gridCol w:w="4985"/>
      </w:tblGrid>
      <w:tr w:rsidR="001F511B" w:rsidRPr="00511135" w:rsidTr="001F511B">
        <w:trPr>
          <w:jc w:val="center"/>
        </w:trPr>
        <w:tc>
          <w:tcPr>
            <w:tcW w:w="4649" w:type="dxa"/>
          </w:tcPr>
          <w:p w:rsidR="001F511B" w:rsidRPr="00511135" w:rsidRDefault="001F511B" w:rsidP="00FF0772">
            <w:pPr>
              <w:pStyle w:val="a5"/>
              <w:ind w:left="0" w:firstLine="0"/>
              <w:rPr>
                <w:rFonts w:ascii="Times New Roman" w:hAnsi="Times New Roman"/>
                <w:color w:val="000000"/>
                <w:sz w:val="28"/>
                <w:szCs w:val="28"/>
              </w:rPr>
            </w:pPr>
            <w:r w:rsidRPr="00511135">
              <w:rPr>
                <w:rFonts w:ascii="Times New Roman" w:hAnsi="Times New Roman"/>
                <w:color w:val="000000"/>
                <w:sz w:val="28"/>
                <w:szCs w:val="28"/>
              </w:rPr>
              <w:t>Наименование компетенции</w:t>
            </w:r>
          </w:p>
        </w:tc>
        <w:tc>
          <w:tcPr>
            <w:tcW w:w="4985" w:type="dxa"/>
          </w:tcPr>
          <w:p w:rsidR="001F511B" w:rsidRPr="00511135" w:rsidRDefault="001F511B" w:rsidP="00FF0772">
            <w:pPr>
              <w:pStyle w:val="a5"/>
              <w:ind w:left="0" w:firstLine="0"/>
              <w:rPr>
                <w:rFonts w:ascii="Times New Roman" w:hAnsi="Times New Roman"/>
                <w:color w:val="000000"/>
                <w:sz w:val="28"/>
                <w:szCs w:val="28"/>
              </w:rPr>
            </w:pPr>
            <w:r w:rsidRPr="00511135">
              <w:rPr>
                <w:rFonts w:ascii="Times New Roman" w:hAnsi="Times New Roman"/>
                <w:color w:val="000000"/>
                <w:sz w:val="28"/>
                <w:szCs w:val="28"/>
              </w:rPr>
              <w:t>Индикатор достижения компетенции</w:t>
            </w:r>
          </w:p>
        </w:tc>
      </w:tr>
      <w:tr w:rsidR="001F511B" w:rsidRPr="00511135" w:rsidTr="001F511B">
        <w:trPr>
          <w:trHeight w:val="1620"/>
          <w:jc w:val="center"/>
        </w:trPr>
        <w:tc>
          <w:tcPr>
            <w:tcW w:w="4649"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 xml:space="preserve">УК-1 </w:t>
            </w:r>
            <w:r w:rsidRPr="00511135">
              <w:rPr>
                <w:rFonts w:ascii="Times New Roman" w:hAnsi="Times New Roman"/>
                <w:color w:val="000000"/>
                <w:sz w:val="28"/>
                <w:szCs w:val="28"/>
                <w:shd w:val="clear" w:color="auto" w:fill="FFFFFF"/>
              </w:rPr>
              <w:t>Способен осуществлять критический анализ проблемных ситуаций на основе системного подхода, вырабатывать стратегию действий</w:t>
            </w:r>
          </w:p>
        </w:tc>
        <w:tc>
          <w:tcPr>
            <w:tcW w:w="4985"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Инд.УК.1.1 Применение системного анализа для разрешения проблемных ситуаций в профессиональной сфере</w:t>
            </w:r>
          </w:p>
          <w:p w:rsidR="001F511B" w:rsidRPr="00511135" w:rsidRDefault="001F511B" w:rsidP="000D0DB0">
            <w:pPr>
              <w:pStyle w:val="a5"/>
              <w:ind w:left="0" w:firstLine="0"/>
              <w:jc w:val="left"/>
              <w:rPr>
                <w:rFonts w:ascii="Times New Roman" w:hAnsi="Times New Roman"/>
                <w:color w:val="000000"/>
                <w:sz w:val="28"/>
                <w:szCs w:val="28"/>
              </w:rPr>
            </w:pPr>
          </w:p>
        </w:tc>
      </w:tr>
      <w:tr w:rsidR="001F511B" w:rsidRPr="00511135" w:rsidTr="001F511B">
        <w:trPr>
          <w:trHeight w:val="1610"/>
          <w:jc w:val="center"/>
        </w:trPr>
        <w:tc>
          <w:tcPr>
            <w:tcW w:w="4649"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 xml:space="preserve">УК-8 </w:t>
            </w:r>
            <w:r w:rsidRPr="00511135">
              <w:rPr>
                <w:rFonts w:ascii="Times New Roman" w:hAnsi="Times New Roman"/>
                <w:color w:val="000000"/>
                <w:sz w:val="28"/>
                <w:szCs w:val="28"/>
                <w:shd w:val="clear" w:color="auto" w:fill="FFFFFF"/>
              </w:rPr>
              <w:t>Способен создавать и поддерживать безопасные условия жизнедеятельности, в том числе при возникновении чрезвычайных ситуаций.</w:t>
            </w:r>
          </w:p>
        </w:tc>
        <w:tc>
          <w:tcPr>
            <w:tcW w:w="4985"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 xml:space="preserve">Инд.УК.8.1 </w:t>
            </w:r>
            <w:r w:rsidRPr="00511135">
              <w:rPr>
                <w:rFonts w:ascii="Times New Roman" w:hAnsi="Times New Roman"/>
                <w:sz w:val="28"/>
                <w:szCs w:val="28"/>
              </w:rPr>
              <w:t>Соблюдение условий безопасности осуществления профессиональной деятельности</w:t>
            </w:r>
          </w:p>
        </w:tc>
      </w:tr>
      <w:tr w:rsidR="001F511B" w:rsidRPr="00511135" w:rsidTr="001F511B">
        <w:trPr>
          <w:trHeight w:val="2576"/>
          <w:jc w:val="center"/>
        </w:trPr>
        <w:tc>
          <w:tcPr>
            <w:tcW w:w="4649"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 xml:space="preserve">ОПК-1 </w:t>
            </w:r>
            <w:r w:rsidRPr="00511135">
              <w:rPr>
                <w:rFonts w:ascii="Times New Roman" w:hAnsi="Times New Roman"/>
                <w:color w:val="000000"/>
                <w:sz w:val="28"/>
                <w:szCs w:val="28"/>
                <w:shd w:val="clear" w:color="auto" w:fill="FFFFFF"/>
              </w:rPr>
              <w:t>Способен использовать основные биологические, физико-химические, химические, математические методы для разработки, исследований и экспертизы лекарственных средств, изготовления лекарственных препаратов</w:t>
            </w:r>
          </w:p>
        </w:tc>
        <w:tc>
          <w:tcPr>
            <w:tcW w:w="4985" w:type="dxa"/>
          </w:tcPr>
          <w:p w:rsidR="001F511B" w:rsidRPr="00511135" w:rsidRDefault="001F511B" w:rsidP="000D0DB0">
            <w:pPr>
              <w:pStyle w:val="a5"/>
              <w:ind w:left="0" w:firstLine="0"/>
              <w:jc w:val="left"/>
              <w:rPr>
                <w:rFonts w:ascii="Times New Roman" w:hAnsi="Times New Roman"/>
                <w:color w:val="000000"/>
                <w:sz w:val="28"/>
                <w:szCs w:val="28"/>
              </w:rPr>
            </w:pPr>
            <w:r w:rsidRPr="00511135">
              <w:rPr>
                <w:rFonts w:ascii="Times New Roman" w:hAnsi="Times New Roman"/>
                <w:color w:val="000000"/>
                <w:sz w:val="28"/>
                <w:szCs w:val="28"/>
              </w:rPr>
              <w:t>Инд.ОПК.1.1 Применение биологических, физико-химических, химических, математических методов в профессиональной сфере</w:t>
            </w:r>
          </w:p>
        </w:tc>
      </w:tr>
    </w:tbl>
    <w:p w:rsidR="007E7400" w:rsidRPr="00511135" w:rsidRDefault="007E7400" w:rsidP="00E836D2">
      <w:pPr>
        <w:ind w:firstLine="709"/>
        <w:rPr>
          <w:color w:val="000000"/>
          <w:sz w:val="28"/>
          <w:szCs w:val="28"/>
        </w:rPr>
      </w:pPr>
    </w:p>
    <w:p w:rsidR="007E7400" w:rsidRDefault="007E7400" w:rsidP="00E836D2">
      <w:pPr>
        <w:pStyle w:val="a5"/>
        <w:ind w:left="0" w:firstLine="709"/>
        <w:rPr>
          <w:rFonts w:ascii="Times New Roman" w:hAnsi="Times New Roman"/>
          <w:color w:val="000000"/>
          <w:sz w:val="28"/>
          <w:szCs w:val="28"/>
        </w:rPr>
      </w:pPr>
      <w:r w:rsidRPr="00511135">
        <w:rPr>
          <w:rFonts w:ascii="Times New Roman" w:hAnsi="Times New Roman"/>
          <w:color w:val="000000"/>
          <w:sz w:val="28"/>
          <w:szCs w:val="28"/>
        </w:rPr>
        <w:t xml:space="preserve"> </w:t>
      </w: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Default="007308AC" w:rsidP="00E836D2">
      <w:pPr>
        <w:pStyle w:val="a5"/>
        <w:ind w:left="0" w:firstLine="709"/>
        <w:rPr>
          <w:rFonts w:ascii="Times New Roman" w:hAnsi="Times New Roman"/>
          <w:color w:val="000000"/>
          <w:sz w:val="28"/>
          <w:szCs w:val="28"/>
        </w:rPr>
      </w:pPr>
    </w:p>
    <w:p w:rsidR="007308AC" w:rsidRPr="00511135" w:rsidRDefault="007308AC" w:rsidP="00E836D2">
      <w:pPr>
        <w:pStyle w:val="a5"/>
        <w:ind w:left="0" w:firstLine="709"/>
        <w:rPr>
          <w:rFonts w:ascii="Times New Roman" w:hAnsi="Times New Roman"/>
          <w:color w:val="000000"/>
          <w:sz w:val="28"/>
          <w:szCs w:val="28"/>
        </w:rPr>
      </w:pPr>
    </w:p>
    <w:p w:rsidR="007E7400" w:rsidRPr="00511135" w:rsidRDefault="007E7400" w:rsidP="001512CE">
      <w:pPr>
        <w:pStyle w:val="a5"/>
        <w:numPr>
          <w:ilvl w:val="0"/>
          <w:numId w:val="1"/>
        </w:numPr>
        <w:ind w:left="0" w:firstLine="709"/>
        <w:outlineLvl w:val="0"/>
        <w:rPr>
          <w:rFonts w:ascii="Times New Roman" w:hAnsi="Times New Roman"/>
          <w:b/>
          <w:color w:val="000000"/>
          <w:sz w:val="28"/>
          <w:szCs w:val="28"/>
        </w:rPr>
      </w:pPr>
      <w:bookmarkStart w:id="1" w:name="_Toc535164690"/>
      <w:r w:rsidRPr="00511135">
        <w:rPr>
          <w:rFonts w:ascii="Times New Roman" w:hAnsi="Times New Roman"/>
          <w:b/>
          <w:color w:val="000000"/>
          <w:sz w:val="28"/>
          <w:szCs w:val="28"/>
        </w:rPr>
        <w:lastRenderedPageBreak/>
        <w:t>Оценочные материалы текущего контроля успеваемости обучающихся</w:t>
      </w:r>
      <w:bookmarkEnd w:id="1"/>
      <w:r w:rsidR="00876450" w:rsidRPr="00511135">
        <w:rPr>
          <w:rFonts w:ascii="Times New Roman" w:hAnsi="Times New Roman"/>
          <w:b/>
          <w:color w:val="000000"/>
          <w:sz w:val="28"/>
          <w:szCs w:val="28"/>
        </w:rPr>
        <w:t>.</w:t>
      </w:r>
      <w:r w:rsidRPr="00511135">
        <w:rPr>
          <w:rFonts w:ascii="Times New Roman" w:hAnsi="Times New Roman"/>
          <w:b/>
          <w:color w:val="000000"/>
          <w:sz w:val="28"/>
          <w:szCs w:val="28"/>
        </w:rPr>
        <w:t xml:space="preserve"> </w:t>
      </w:r>
    </w:p>
    <w:p w:rsidR="003D3B25" w:rsidRPr="00511135" w:rsidRDefault="003D3B25" w:rsidP="003D3B25">
      <w:pPr>
        <w:pStyle w:val="a5"/>
        <w:ind w:left="0" w:firstLine="709"/>
        <w:rPr>
          <w:rFonts w:ascii="Times New Roman" w:hAnsi="Times New Roman"/>
          <w:b/>
          <w:color w:val="000000"/>
          <w:sz w:val="28"/>
          <w:szCs w:val="28"/>
        </w:rPr>
      </w:pPr>
    </w:p>
    <w:p w:rsidR="003D3B25" w:rsidRPr="00511135" w:rsidRDefault="003D3B25" w:rsidP="003D3B25">
      <w:pPr>
        <w:pStyle w:val="a5"/>
        <w:ind w:left="0" w:firstLine="709"/>
        <w:rPr>
          <w:rFonts w:ascii="Times New Roman" w:hAnsi="Times New Roman"/>
          <w:b/>
          <w:color w:val="000000"/>
          <w:sz w:val="28"/>
          <w:szCs w:val="28"/>
        </w:rPr>
      </w:pPr>
      <w:r w:rsidRPr="00511135">
        <w:rPr>
          <w:rFonts w:ascii="Times New Roman" w:hAnsi="Times New Roman"/>
          <w:b/>
          <w:color w:val="000000"/>
          <w:sz w:val="28"/>
          <w:szCs w:val="28"/>
        </w:rPr>
        <w:t xml:space="preserve">Оценочные материалы по каждой теме дисциплины </w:t>
      </w:r>
    </w:p>
    <w:p w:rsidR="003D3B25" w:rsidRPr="00511135" w:rsidRDefault="003D3B25" w:rsidP="003D3B25">
      <w:pPr>
        <w:pStyle w:val="a5"/>
        <w:ind w:left="0" w:firstLine="709"/>
        <w:rPr>
          <w:rFonts w:ascii="Times New Roman" w:hAnsi="Times New Roman"/>
          <w:b/>
          <w:color w:val="000000"/>
          <w:sz w:val="28"/>
          <w:szCs w:val="28"/>
        </w:rPr>
      </w:pPr>
    </w:p>
    <w:p w:rsidR="003E530A" w:rsidRPr="007308AC" w:rsidRDefault="003E530A" w:rsidP="003E530A">
      <w:pPr>
        <w:ind w:firstLine="709"/>
        <w:jc w:val="both"/>
        <w:rPr>
          <w:b/>
          <w:sz w:val="28"/>
          <w:szCs w:val="28"/>
        </w:rPr>
      </w:pPr>
      <w:r w:rsidRPr="007308AC">
        <w:rPr>
          <w:b/>
          <w:sz w:val="28"/>
          <w:szCs w:val="28"/>
        </w:rPr>
        <w:t>Модуль №1. Теоретические основы органической химии. Углеводороды.</w:t>
      </w:r>
    </w:p>
    <w:p w:rsidR="003E530A" w:rsidRPr="003E530A" w:rsidRDefault="003D3B25" w:rsidP="003E530A">
      <w:pPr>
        <w:ind w:firstLine="709"/>
        <w:jc w:val="both"/>
        <w:rPr>
          <w:color w:val="000000"/>
          <w:sz w:val="28"/>
          <w:szCs w:val="28"/>
        </w:rPr>
      </w:pPr>
      <w:r w:rsidRPr="00511135">
        <w:rPr>
          <w:b/>
          <w:color w:val="000000"/>
          <w:sz w:val="28"/>
          <w:szCs w:val="28"/>
        </w:rPr>
        <w:t xml:space="preserve">Тема </w:t>
      </w:r>
      <w:r w:rsidR="003E530A">
        <w:rPr>
          <w:b/>
          <w:color w:val="000000"/>
          <w:sz w:val="28"/>
          <w:szCs w:val="28"/>
        </w:rPr>
        <w:t xml:space="preserve">1.1. </w:t>
      </w:r>
      <w:r w:rsidR="003E530A" w:rsidRPr="003E530A">
        <w:rPr>
          <w:color w:val="000000"/>
          <w:sz w:val="28"/>
          <w:szCs w:val="28"/>
        </w:rPr>
        <w:t xml:space="preserve">Классификация, номенклатура, структурная изомерия органических соединений. </w:t>
      </w:r>
    </w:p>
    <w:p w:rsidR="003D3B25" w:rsidRPr="00511135" w:rsidRDefault="003D3B25" w:rsidP="003D3B25">
      <w:pPr>
        <w:ind w:firstLine="709"/>
        <w:jc w:val="both"/>
        <w:rPr>
          <w:i/>
          <w:color w:val="000000"/>
          <w:sz w:val="28"/>
          <w:szCs w:val="28"/>
        </w:rPr>
      </w:pPr>
    </w:p>
    <w:p w:rsidR="003D3B25" w:rsidRPr="00511135" w:rsidRDefault="003D3B25" w:rsidP="003D3B25">
      <w:pPr>
        <w:ind w:firstLine="709"/>
        <w:jc w:val="both"/>
        <w:rPr>
          <w:i/>
          <w:color w:val="000000"/>
          <w:sz w:val="28"/>
          <w:szCs w:val="28"/>
        </w:rPr>
      </w:pPr>
      <w:r w:rsidRPr="00C6126B">
        <w:rPr>
          <w:b/>
          <w:color w:val="000000"/>
          <w:sz w:val="28"/>
          <w:szCs w:val="28"/>
        </w:rPr>
        <w:t>Форма(ы) текущего контроля</w:t>
      </w:r>
      <w:r w:rsidRPr="00C6126B">
        <w:rPr>
          <w:color w:val="000000"/>
          <w:sz w:val="28"/>
          <w:szCs w:val="28"/>
        </w:rPr>
        <w:t xml:space="preserve"> </w:t>
      </w:r>
      <w:r w:rsidRPr="00C6126B">
        <w:rPr>
          <w:b/>
          <w:color w:val="000000"/>
          <w:sz w:val="28"/>
          <w:szCs w:val="28"/>
        </w:rPr>
        <w:t>успеваемости</w:t>
      </w:r>
      <w:r w:rsidRPr="00C6126B">
        <w:rPr>
          <w:i/>
          <w:color w:val="000000"/>
          <w:sz w:val="28"/>
          <w:szCs w:val="28"/>
        </w:rPr>
        <w:t xml:space="preserve"> устный опрос,</w:t>
      </w:r>
      <w:r w:rsidR="00DA5BC1" w:rsidRPr="00C6126B">
        <w:rPr>
          <w:i/>
          <w:color w:val="000000"/>
          <w:sz w:val="28"/>
          <w:szCs w:val="28"/>
        </w:rPr>
        <w:t xml:space="preserve"> решение проблемно-ситуационных задач,</w:t>
      </w:r>
      <w:r w:rsidRPr="00C6126B">
        <w:rPr>
          <w:i/>
          <w:color w:val="000000"/>
          <w:sz w:val="28"/>
          <w:szCs w:val="28"/>
        </w:rPr>
        <w:t xml:space="preserve"> </w:t>
      </w:r>
      <w:r w:rsidR="00DA4462" w:rsidRPr="00C6126B">
        <w:rPr>
          <w:i/>
          <w:color w:val="000000"/>
          <w:sz w:val="28"/>
          <w:szCs w:val="28"/>
          <w:shd w:val="clear" w:color="auto" w:fill="FFFFFF"/>
        </w:rPr>
        <w:t>контроль выполнение практического задания;</w:t>
      </w:r>
    </w:p>
    <w:p w:rsidR="003D3B25" w:rsidRPr="00511135" w:rsidRDefault="003D3B25" w:rsidP="003D3B25">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D3B25" w:rsidRPr="00511135" w:rsidRDefault="00DA4462" w:rsidP="003D3B25">
      <w:pPr>
        <w:pStyle w:val="a5"/>
        <w:ind w:firstLine="0"/>
        <w:jc w:val="center"/>
        <w:rPr>
          <w:rFonts w:ascii="Times New Roman" w:hAnsi="Times New Roman"/>
          <w:i/>
          <w:color w:val="000000"/>
          <w:sz w:val="28"/>
          <w:szCs w:val="28"/>
        </w:rPr>
      </w:pPr>
      <w:r w:rsidRPr="00511135">
        <w:rPr>
          <w:rFonts w:ascii="Times New Roman" w:hAnsi="Times New Roman"/>
          <w:i/>
          <w:color w:val="000000"/>
          <w:sz w:val="28"/>
          <w:szCs w:val="28"/>
        </w:rPr>
        <w:t>В</w:t>
      </w:r>
      <w:r w:rsidR="003D3B25" w:rsidRPr="00511135">
        <w:rPr>
          <w:rFonts w:ascii="Times New Roman" w:hAnsi="Times New Roman"/>
          <w:i/>
          <w:color w:val="000000"/>
          <w:sz w:val="28"/>
          <w:szCs w:val="28"/>
        </w:rPr>
        <w:t>опросы для устного опроса:</w:t>
      </w:r>
    </w:p>
    <w:p w:rsidR="003E530A" w:rsidRPr="0039097F" w:rsidRDefault="003E530A" w:rsidP="003E530A">
      <w:pPr>
        <w:ind w:firstLine="709"/>
        <w:jc w:val="both"/>
        <w:rPr>
          <w:color w:val="000000"/>
          <w:sz w:val="28"/>
          <w:szCs w:val="28"/>
        </w:rPr>
      </w:pPr>
      <w:r>
        <w:rPr>
          <w:color w:val="000000"/>
          <w:sz w:val="28"/>
          <w:szCs w:val="28"/>
        </w:rPr>
        <w:t xml:space="preserve">- </w:t>
      </w:r>
      <w:r w:rsidRPr="0039097F">
        <w:rPr>
          <w:color w:val="000000"/>
          <w:sz w:val="28"/>
          <w:szCs w:val="28"/>
        </w:rPr>
        <w:t>Классификация органических соединений по строению углеродного скелета. Разбирается схема (таблица 1)</w:t>
      </w:r>
    </w:p>
    <w:p w:rsidR="003E530A" w:rsidRPr="0039097F" w:rsidRDefault="003E530A" w:rsidP="003E530A">
      <w:pPr>
        <w:ind w:firstLine="709"/>
        <w:jc w:val="both"/>
        <w:rPr>
          <w:color w:val="000000"/>
          <w:sz w:val="28"/>
          <w:szCs w:val="28"/>
        </w:rPr>
      </w:pPr>
      <w:r w:rsidRPr="0039097F">
        <w:rPr>
          <w:color w:val="000000"/>
          <w:sz w:val="28"/>
          <w:szCs w:val="28"/>
        </w:rPr>
        <w:t>- Функциональные группы. Основные классы органических соединений. Работа с таблицами функциональных групп (таблицы 2 и 3)</w:t>
      </w:r>
    </w:p>
    <w:p w:rsidR="003E530A" w:rsidRPr="0039097F" w:rsidRDefault="003E530A" w:rsidP="003E530A">
      <w:pPr>
        <w:ind w:firstLine="709"/>
        <w:jc w:val="both"/>
        <w:rPr>
          <w:color w:val="000000"/>
          <w:sz w:val="28"/>
          <w:szCs w:val="28"/>
        </w:rPr>
      </w:pPr>
      <w:r w:rsidRPr="0039097F">
        <w:rPr>
          <w:color w:val="000000"/>
          <w:sz w:val="28"/>
          <w:szCs w:val="28"/>
        </w:rPr>
        <w:t>- Номенклатура органических соединений. Основные принципы номенклатуры ИЮПАК. Последовательность действий при составлении названий. Разбираются примеры</w:t>
      </w:r>
    </w:p>
    <w:p w:rsidR="003E530A" w:rsidRPr="0039097F" w:rsidRDefault="003E530A" w:rsidP="003E530A">
      <w:pPr>
        <w:ind w:firstLine="709"/>
        <w:jc w:val="both"/>
        <w:rPr>
          <w:color w:val="000000"/>
          <w:sz w:val="28"/>
          <w:szCs w:val="28"/>
        </w:rPr>
      </w:pPr>
      <w:r w:rsidRPr="0039097F">
        <w:rPr>
          <w:color w:val="000000"/>
          <w:sz w:val="28"/>
          <w:szCs w:val="28"/>
        </w:rPr>
        <w:t>- Радикало-функциональная номенклатура. Разбираются примеры</w:t>
      </w:r>
    </w:p>
    <w:p w:rsidR="003E530A" w:rsidRPr="0039097F" w:rsidRDefault="003E530A" w:rsidP="003E530A">
      <w:pPr>
        <w:ind w:firstLine="709"/>
        <w:jc w:val="both"/>
        <w:rPr>
          <w:color w:val="000000"/>
          <w:sz w:val="28"/>
          <w:szCs w:val="28"/>
        </w:rPr>
      </w:pPr>
      <w:r w:rsidRPr="0039097F">
        <w:rPr>
          <w:color w:val="000000"/>
          <w:sz w:val="28"/>
          <w:szCs w:val="28"/>
        </w:rPr>
        <w:t>- Виды структурной изомерии. Работа с таблицей 4. Разбираются примеры</w:t>
      </w:r>
    </w:p>
    <w:p w:rsidR="003E530A" w:rsidRPr="0039097F" w:rsidRDefault="003E530A" w:rsidP="003E530A">
      <w:pPr>
        <w:ind w:firstLine="709"/>
        <w:jc w:val="both"/>
        <w:rPr>
          <w:color w:val="000000"/>
          <w:sz w:val="28"/>
          <w:szCs w:val="28"/>
        </w:rPr>
      </w:pPr>
      <w:r w:rsidRPr="0039097F">
        <w:rPr>
          <w:color w:val="000000"/>
          <w:sz w:val="28"/>
          <w:szCs w:val="28"/>
        </w:rPr>
        <w:t>- Виды и назначение лабораторной посуды: пробирки, колбы, стаканы, воронки, бюксы, холодильники. Демонстрируется перечисленная лабораторная посуда</w:t>
      </w:r>
    </w:p>
    <w:p w:rsidR="00EE649C" w:rsidRDefault="00EE649C" w:rsidP="00B84DC1">
      <w:pPr>
        <w:pStyle w:val="a5"/>
        <w:ind w:left="1069" w:firstLine="0"/>
        <w:jc w:val="center"/>
        <w:rPr>
          <w:rFonts w:ascii="Times New Roman" w:hAnsi="Times New Roman"/>
          <w:i/>
          <w:color w:val="000000"/>
          <w:sz w:val="28"/>
          <w:szCs w:val="28"/>
        </w:rPr>
      </w:pPr>
    </w:p>
    <w:p w:rsidR="00EE649C" w:rsidRPr="00EE649C" w:rsidRDefault="00EE649C" w:rsidP="00EE649C">
      <w:pPr>
        <w:pStyle w:val="28"/>
        <w:spacing w:after="240" w:line="240" w:lineRule="auto"/>
        <w:jc w:val="center"/>
        <w:rPr>
          <w:rFonts w:ascii="Times New Roman" w:hAnsi="Times New Roman"/>
          <w:b/>
          <w:sz w:val="28"/>
          <w:szCs w:val="28"/>
        </w:rPr>
      </w:pPr>
      <w:r>
        <w:rPr>
          <w:rFonts w:ascii="Times New Roman" w:hAnsi="Times New Roman"/>
          <w:b/>
          <w:sz w:val="28"/>
          <w:szCs w:val="28"/>
        </w:rPr>
        <w:t xml:space="preserve">Обучающая задача </w:t>
      </w:r>
    </w:p>
    <w:p w:rsidR="00EE649C" w:rsidRDefault="00EE649C" w:rsidP="00EE649C">
      <w:pPr>
        <w:ind w:firstLine="709"/>
        <w:rPr>
          <w:szCs w:val="28"/>
        </w:rPr>
      </w:pPr>
      <w:r w:rsidRPr="009D1B2A">
        <w:rPr>
          <w:szCs w:val="28"/>
        </w:rPr>
        <w:t xml:space="preserve">Приведите названия соединений по </w:t>
      </w:r>
      <w:r>
        <w:rPr>
          <w:szCs w:val="28"/>
        </w:rPr>
        <w:t>з</w:t>
      </w:r>
      <w:r w:rsidRPr="009D1B2A">
        <w:rPr>
          <w:szCs w:val="28"/>
        </w:rPr>
        <w:t xml:space="preserve">аместительной и радикало-функциональной (для моно- и </w:t>
      </w:r>
      <w:r>
        <w:rPr>
          <w:szCs w:val="28"/>
        </w:rPr>
        <w:t>б</w:t>
      </w:r>
      <w:r w:rsidRPr="009D1B2A">
        <w:rPr>
          <w:szCs w:val="28"/>
        </w:rPr>
        <w:t xml:space="preserve">ифункциональных соединений) номенклатуре ИЮПАК. Укажите принадлежность каждого вещества к </w:t>
      </w:r>
      <w:r>
        <w:rPr>
          <w:szCs w:val="28"/>
        </w:rPr>
        <w:t>о</w:t>
      </w:r>
      <w:r w:rsidRPr="009D1B2A">
        <w:rPr>
          <w:szCs w:val="28"/>
        </w:rPr>
        <w:t>пределенному классу органических соединений</w:t>
      </w:r>
      <w:r>
        <w:rPr>
          <w:szCs w:val="28"/>
        </w:rPr>
        <w:t>.</w:t>
      </w:r>
    </w:p>
    <w:p w:rsidR="00EE649C" w:rsidRDefault="00EE649C" w:rsidP="00EE649C">
      <w:pPr>
        <w:jc w:val="center"/>
        <w:rPr>
          <w:noProof/>
        </w:rPr>
      </w:pPr>
      <w:r>
        <w:rPr>
          <w:noProof/>
        </w:rPr>
        <w:drawing>
          <wp:inline distT="0" distB="0" distL="0" distR="0">
            <wp:extent cx="5172075" cy="1571625"/>
            <wp:effectExtent l="0" t="0" r="9525"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49692" t="29257" r="9540" b="48402"/>
                    <a:stretch>
                      <a:fillRect/>
                    </a:stretch>
                  </pic:blipFill>
                  <pic:spPr bwMode="auto">
                    <a:xfrm>
                      <a:off x="0" y="0"/>
                      <a:ext cx="5172075" cy="1571625"/>
                    </a:xfrm>
                    <a:prstGeom prst="rect">
                      <a:avLst/>
                    </a:prstGeom>
                    <a:noFill/>
                    <a:ln>
                      <a:noFill/>
                    </a:ln>
                  </pic:spPr>
                </pic:pic>
              </a:graphicData>
            </a:graphic>
          </wp:inline>
        </w:drawing>
      </w:r>
    </w:p>
    <w:p w:rsidR="00EE649C" w:rsidRPr="00EE649C" w:rsidRDefault="00EE649C" w:rsidP="00EE649C">
      <w:pPr>
        <w:spacing w:line="259" w:lineRule="auto"/>
        <w:ind w:right="168" w:firstLine="142"/>
        <w:jc w:val="center"/>
        <w:rPr>
          <w:b/>
          <w:i/>
          <w:sz w:val="28"/>
          <w:szCs w:val="28"/>
        </w:rPr>
      </w:pPr>
      <w:r w:rsidRPr="00EE649C">
        <w:rPr>
          <w:b/>
          <w:i/>
          <w:noProof/>
          <w:sz w:val="28"/>
          <w:szCs w:val="28"/>
        </w:rPr>
        <w:drawing>
          <wp:anchor distT="0" distB="0" distL="114300" distR="114300" simplePos="0" relativeHeight="251704320" behindDoc="0" locked="0" layoutInCell="1" allowOverlap="1" wp14:anchorId="29A1CCBB" wp14:editId="3F37DD0D">
            <wp:simplePos x="0" y="0"/>
            <wp:positionH relativeFrom="column">
              <wp:posOffset>676275</wp:posOffset>
            </wp:positionH>
            <wp:positionV relativeFrom="paragraph">
              <wp:posOffset>511175</wp:posOffset>
            </wp:positionV>
            <wp:extent cx="4821555" cy="1797050"/>
            <wp:effectExtent l="0" t="0" r="0" b="0"/>
            <wp:wrapNone/>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50768" t="8994" r="13051" b="66841"/>
                    <a:stretch>
                      <a:fillRect/>
                    </a:stretch>
                  </pic:blipFill>
                  <pic:spPr bwMode="auto">
                    <a:xfrm>
                      <a:off x="0" y="0"/>
                      <a:ext cx="4821555"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649C">
        <w:rPr>
          <w:b/>
          <w:i/>
          <w:sz w:val="28"/>
          <w:szCs w:val="28"/>
        </w:rPr>
        <w:t>Решение:</w:t>
      </w:r>
    </w:p>
    <w:p w:rsidR="00EE649C" w:rsidRPr="00A41DF1" w:rsidRDefault="00EE649C" w:rsidP="00EE649C">
      <w:pPr>
        <w:spacing w:after="240"/>
        <w:jc w:val="center"/>
        <w:rPr>
          <w:b/>
          <w:szCs w:val="28"/>
        </w:rPr>
      </w:pPr>
      <w:r>
        <w:rPr>
          <w:noProof/>
        </w:rPr>
        <w:lastRenderedPageBreak/>
        <w:drawing>
          <wp:inline distT="0" distB="0" distL="0" distR="0">
            <wp:extent cx="5048250" cy="1495425"/>
            <wp:effectExtent l="0" t="0" r="0" b="952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50969" t="34424" r="10564" b="45271"/>
                    <a:stretch>
                      <a:fillRect/>
                    </a:stretch>
                  </pic:blipFill>
                  <pic:spPr bwMode="auto">
                    <a:xfrm>
                      <a:off x="0" y="0"/>
                      <a:ext cx="5048250" cy="1495425"/>
                    </a:xfrm>
                    <a:prstGeom prst="rect">
                      <a:avLst/>
                    </a:prstGeom>
                    <a:noFill/>
                    <a:ln>
                      <a:noFill/>
                    </a:ln>
                  </pic:spPr>
                </pic:pic>
              </a:graphicData>
            </a:graphic>
          </wp:inline>
        </w:drawing>
      </w:r>
      <w:r>
        <w:rPr>
          <w:noProof/>
        </w:rPr>
        <w:drawing>
          <wp:inline distT="0" distB="0" distL="0" distR="0">
            <wp:extent cx="4933950" cy="1371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52730" t="55901" r="10303" b="26251"/>
                    <a:stretch>
                      <a:fillRect/>
                    </a:stretch>
                  </pic:blipFill>
                  <pic:spPr bwMode="auto">
                    <a:xfrm>
                      <a:off x="0" y="0"/>
                      <a:ext cx="4933950" cy="1371600"/>
                    </a:xfrm>
                    <a:prstGeom prst="rect">
                      <a:avLst/>
                    </a:prstGeom>
                    <a:noFill/>
                    <a:ln>
                      <a:noFill/>
                    </a:ln>
                  </pic:spPr>
                </pic:pic>
              </a:graphicData>
            </a:graphic>
          </wp:inline>
        </w:drawing>
      </w:r>
    </w:p>
    <w:p w:rsidR="00B84DC1" w:rsidRPr="00511135" w:rsidRDefault="00B84DC1" w:rsidP="00B84DC1">
      <w:pPr>
        <w:pStyle w:val="a5"/>
        <w:ind w:left="1069"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D8500F" w:rsidRPr="00D8500F" w:rsidRDefault="00D8500F" w:rsidP="00D8500F">
      <w:pPr>
        <w:ind w:firstLine="709"/>
        <w:rPr>
          <w:sz w:val="28"/>
          <w:szCs w:val="28"/>
        </w:rPr>
      </w:pPr>
      <w:r w:rsidRPr="00D8500F">
        <w:rPr>
          <w:sz w:val="28"/>
          <w:szCs w:val="28"/>
        </w:rPr>
        <w:t>- Диэтиловый эфир – средство для ингаляционного наркоза, имеет молекулярную формулу C4H10O. Какие еще соединения соответствуют этой формуле? К каким классам они относятся?</w:t>
      </w:r>
    </w:p>
    <w:p w:rsidR="00D8500F" w:rsidRPr="00D8500F" w:rsidRDefault="00D8500F" w:rsidP="00D8500F">
      <w:pPr>
        <w:ind w:firstLine="709"/>
        <w:rPr>
          <w:sz w:val="28"/>
          <w:szCs w:val="28"/>
        </w:rPr>
      </w:pPr>
      <w:r w:rsidRPr="00D8500F">
        <w:rPr>
          <w:sz w:val="28"/>
          <w:szCs w:val="28"/>
        </w:rPr>
        <w:t>- В состав аэрозольного препарата «Ливилан», применяемого для лечения ожогов, входит масло лаванды. Одним из компонентов масла является гераниол:</w:t>
      </w:r>
    </w:p>
    <w:p w:rsidR="00D8500F" w:rsidRPr="00D8500F" w:rsidRDefault="00D8500F" w:rsidP="00D8500F">
      <w:pPr>
        <w:ind w:firstLine="709"/>
        <w:rPr>
          <w:sz w:val="28"/>
          <w:szCs w:val="28"/>
        </w:rPr>
      </w:pPr>
      <w:r w:rsidRPr="00D8500F">
        <w:rPr>
          <w:sz w:val="28"/>
          <w:szCs w:val="28"/>
        </w:rPr>
        <w:t xml:space="preserve"> </w:t>
      </w:r>
      <w:r w:rsidRPr="00D8500F">
        <w:rPr>
          <w:sz w:val="28"/>
          <w:szCs w:val="28"/>
        </w:rPr>
        <w:object w:dxaOrig="4836" w:dyaOrig="7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5pt;height:31.3pt" o:ole="" fillcolor="window">
            <v:imagedata r:id="rId11" o:title=""/>
          </v:shape>
          <o:OLEObject Type="Embed" ProgID="ChemDraw.Document.5.0" ShapeID="_x0000_i1025" DrawAspect="Content" ObjectID="_1705273995" r:id="rId12"/>
        </w:object>
      </w:r>
    </w:p>
    <w:p w:rsidR="00D8500F" w:rsidRPr="00D8500F" w:rsidRDefault="00D8500F" w:rsidP="00D8500F">
      <w:pPr>
        <w:ind w:firstLine="709"/>
        <w:rPr>
          <w:sz w:val="28"/>
          <w:szCs w:val="28"/>
        </w:rPr>
      </w:pPr>
      <w:r w:rsidRPr="00D8500F">
        <w:rPr>
          <w:sz w:val="28"/>
          <w:szCs w:val="28"/>
        </w:rPr>
        <w:t>Назовите соединение по заместительной номенклатуре. К какому классу оно относится?</w:t>
      </w:r>
    </w:p>
    <w:p w:rsidR="00D8500F" w:rsidRPr="00D8500F" w:rsidRDefault="00D8500F" w:rsidP="00D8500F">
      <w:pPr>
        <w:ind w:firstLine="709"/>
        <w:rPr>
          <w:sz w:val="28"/>
          <w:szCs w:val="28"/>
        </w:rPr>
      </w:pPr>
      <w:r w:rsidRPr="00D8500F">
        <w:rPr>
          <w:sz w:val="28"/>
          <w:szCs w:val="28"/>
        </w:rPr>
        <w:t>- Одним из продуктов гидролиза танина (вещество с вяжущим и противовоспалительным действием), является галловая кислота:</w:t>
      </w:r>
    </w:p>
    <w:p w:rsidR="00D8500F" w:rsidRPr="00D8500F" w:rsidRDefault="00D8500F" w:rsidP="00D8500F">
      <w:pPr>
        <w:ind w:firstLine="709"/>
        <w:rPr>
          <w:sz w:val="28"/>
          <w:szCs w:val="28"/>
        </w:rPr>
      </w:pPr>
      <w:r w:rsidRPr="00D8500F">
        <w:rPr>
          <w:sz w:val="28"/>
          <w:szCs w:val="28"/>
        </w:rPr>
        <w:t xml:space="preserve"> </w:t>
      </w:r>
      <w:r w:rsidRPr="00D8500F">
        <w:rPr>
          <w:sz w:val="28"/>
          <w:szCs w:val="28"/>
        </w:rPr>
        <w:object w:dxaOrig="2184" w:dyaOrig="2128">
          <v:shape id="_x0000_i1026" type="#_x0000_t75" style="width:78.25pt;height:76.7pt" o:ole="" fillcolor="window">
            <v:imagedata r:id="rId13" o:title=""/>
          </v:shape>
          <o:OLEObject Type="Embed" ProgID="ChemDraw.Document.5.0" ShapeID="_x0000_i1026" DrawAspect="Content" ObjectID="_1705273996" r:id="rId14"/>
        </w:object>
      </w:r>
    </w:p>
    <w:p w:rsidR="00D8500F" w:rsidRPr="00D8500F" w:rsidRDefault="00D8500F" w:rsidP="00D8500F">
      <w:pPr>
        <w:ind w:firstLine="709"/>
        <w:rPr>
          <w:sz w:val="28"/>
          <w:szCs w:val="28"/>
        </w:rPr>
      </w:pPr>
      <w:r w:rsidRPr="00D8500F">
        <w:rPr>
          <w:sz w:val="28"/>
          <w:szCs w:val="28"/>
        </w:rPr>
        <w:t>Определите старшую характеристическую группу. Назовите по заместительной номенклатуре. К какому классу оно относится?</w:t>
      </w:r>
    </w:p>
    <w:p w:rsidR="00D8500F" w:rsidRPr="00D8500F" w:rsidRDefault="00D8500F" w:rsidP="00D8500F">
      <w:pPr>
        <w:ind w:firstLine="709"/>
        <w:rPr>
          <w:sz w:val="28"/>
          <w:szCs w:val="28"/>
        </w:rPr>
      </w:pPr>
      <w:r w:rsidRPr="00D8500F">
        <w:rPr>
          <w:sz w:val="28"/>
          <w:szCs w:val="28"/>
        </w:rPr>
        <w:t>- В траве тимьяна обыкновенного содержится тимол (антисептическое средство)</w:t>
      </w:r>
    </w:p>
    <w:p w:rsidR="00D8500F" w:rsidRPr="00D8500F" w:rsidRDefault="00D8500F" w:rsidP="00D8500F">
      <w:pPr>
        <w:ind w:firstLine="709"/>
        <w:rPr>
          <w:sz w:val="28"/>
          <w:szCs w:val="28"/>
        </w:rPr>
      </w:pPr>
      <w:r w:rsidRPr="00D8500F">
        <w:rPr>
          <w:sz w:val="28"/>
          <w:szCs w:val="28"/>
        </w:rPr>
        <w:t xml:space="preserve"> </w:t>
      </w:r>
      <w:r w:rsidRPr="00D8500F">
        <w:rPr>
          <w:sz w:val="28"/>
          <w:szCs w:val="28"/>
        </w:rPr>
        <w:object w:dxaOrig="2772" w:dyaOrig="1800">
          <v:shape id="_x0000_i1027" type="#_x0000_t75" style="width:100.15pt;height:65.75pt" o:ole="" fillcolor="window">
            <v:imagedata r:id="rId15" o:title=""/>
          </v:shape>
          <o:OLEObject Type="Embed" ProgID="ChemDraw.Document.5.0" ShapeID="_x0000_i1027" DrawAspect="Content" ObjectID="_1705273997" r:id="rId16"/>
        </w:object>
      </w:r>
    </w:p>
    <w:p w:rsidR="00D8500F" w:rsidRPr="00D8500F" w:rsidRDefault="00D8500F" w:rsidP="00D8500F">
      <w:pPr>
        <w:ind w:firstLine="709"/>
        <w:rPr>
          <w:sz w:val="28"/>
          <w:szCs w:val="28"/>
        </w:rPr>
      </w:pPr>
      <w:r w:rsidRPr="00D8500F">
        <w:rPr>
          <w:sz w:val="28"/>
          <w:szCs w:val="28"/>
        </w:rPr>
        <w:t>Определите старшую характеристическую группу. Назовите по заместительной номенклатуре.</w:t>
      </w:r>
    </w:p>
    <w:p w:rsidR="00D8500F" w:rsidRPr="00D8500F" w:rsidRDefault="00D8500F" w:rsidP="00984AF0">
      <w:pPr>
        <w:numPr>
          <w:ilvl w:val="0"/>
          <w:numId w:val="22"/>
        </w:numPr>
        <w:rPr>
          <w:sz w:val="28"/>
          <w:szCs w:val="28"/>
        </w:rPr>
      </w:pPr>
      <w:r w:rsidRPr="00D8500F">
        <w:rPr>
          <w:sz w:val="28"/>
          <w:szCs w:val="28"/>
        </w:rPr>
        <w:t>Действующим веществом мази «Псориазин» является  иприт:</w:t>
      </w:r>
    </w:p>
    <w:p w:rsidR="00D8500F" w:rsidRPr="00D8500F" w:rsidRDefault="00D8500F" w:rsidP="00D8500F">
      <w:pPr>
        <w:ind w:firstLine="709"/>
        <w:rPr>
          <w:sz w:val="28"/>
          <w:szCs w:val="28"/>
        </w:rPr>
      </w:pPr>
      <w:r w:rsidRPr="00D8500F">
        <w:rPr>
          <w:sz w:val="28"/>
          <w:szCs w:val="28"/>
        </w:rPr>
        <w:t xml:space="preserve"> </w:t>
      </w:r>
      <w:r w:rsidRPr="00D8500F">
        <w:rPr>
          <w:sz w:val="28"/>
          <w:szCs w:val="28"/>
        </w:rPr>
        <w:object w:dxaOrig="1860" w:dyaOrig="1016">
          <v:shape id="_x0000_i1028" type="#_x0000_t75" style="width:60.25pt;height:32.85pt" o:ole="" fillcolor="window">
            <v:imagedata r:id="rId17" o:title=""/>
          </v:shape>
          <o:OLEObject Type="Embed" ProgID="ChemDraw.Document.5.0" ShapeID="_x0000_i1028" DrawAspect="Content" ObjectID="_1705273998" r:id="rId18"/>
        </w:object>
      </w:r>
    </w:p>
    <w:p w:rsidR="00D8500F" w:rsidRPr="00D8500F" w:rsidRDefault="00D8500F" w:rsidP="00D8500F">
      <w:pPr>
        <w:ind w:firstLine="709"/>
        <w:rPr>
          <w:sz w:val="28"/>
          <w:szCs w:val="28"/>
        </w:rPr>
      </w:pPr>
      <w:r w:rsidRPr="00D8500F">
        <w:rPr>
          <w:sz w:val="28"/>
          <w:szCs w:val="28"/>
        </w:rPr>
        <w:t xml:space="preserve">Назовите соединение по  радикало-функциональной номенклатуре. </w:t>
      </w:r>
    </w:p>
    <w:p w:rsidR="00D8500F" w:rsidRPr="00D8500F" w:rsidRDefault="00D8500F" w:rsidP="00984AF0">
      <w:pPr>
        <w:numPr>
          <w:ilvl w:val="0"/>
          <w:numId w:val="22"/>
        </w:numPr>
        <w:rPr>
          <w:sz w:val="28"/>
          <w:szCs w:val="28"/>
        </w:rPr>
      </w:pPr>
      <w:r w:rsidRPr="00D8500F">
        <w:rPr>
          <w:sz w:val="28"/>
          <w:szCs w:val="28"/>
        </w:rPr>
        <w:lastRenderedPageBreak/>
        <w:t>Напишите структурные формулы:</w:t>
      </w:r>
    </w:p>
    <w:p w:rsidR="00D8500F" w:rsidRPr="00D8500F" w:rsidRDefault="00D8500F" w:rsidP="00D8500F">
      <w:pPr>
        <w:ind w:firstLine="709"/>
        <w:rPr>
          <w:sz w:val="28"/>
          <w:szCs w:val="28"/>
        </w:rPr>
      </w:pPr>
      <w:r w:rsidRPr="00D8500F">
        <w:rPr>
          <w:sz w:val="28"/>
          <w:szCs w:val="28"/>
        </w:rPr>
        <w:t>4,4-диаминобутаналь;</w:t>
      </w:r>
    </w:p>
    <w:p w:rsidR="00D8500F" w:rsidRPr="00D8500F" w:rsidRDefault="00D8500F" w:rsidP="00D8500F">
      <w:pPr>
        <w:ind w:firstLine="709"/>
        <w:rPr>
          <w:sz w:val="28"/>
          <w:szCs w:val="28"/>
        </w:rPr>
      </w:pPr>
      <w:r w:rsidRPr="00D8500F">
        <w:rPr>
          <w:sz w:val="28"/>
          <w:szCs w:val="28"/>
        </w:rPr>
        <w:t>7-гидроксиоктадиен-2,5-аль;</w:t>
      </w:r>
    </w:p>
    <w:p w:rsidR="00D8500F" w:rsidRPr="00D8500F" w:rsidRDefault="00D8500F" w:rsidP="00D8500F">
      <w:pPr>
        <w:ind w:firstLine="709"/>
        <w:rPr>
          <w:sz w:val="28"/>
          <w:szCs w:val="28"/>
        </w:rPr>
      </w:pPr>
      <w:r w:rsidRPr="00D8500F">
        <w:rPr>
          <w:sz w:val="28"/>
          <w:szCs w:val="28"/>
        </w:rPr>
        <w:t>4-амино-3-метилбутандиол-1,2;</w:t>
      </w:r>
    </w:p>
    <w:p w:rsidR="00D8500F" w:rsidRPr="00D8500F" w:rsidRDefault="00D8500F" w:rsidP="00D8500F">
      <w:pPr>
        <w:ind w:firstLine="709"/>
        <w:rPr>
          <w:sz w:val="28"/>
          <w:szCs w:val="28"/>
        </w:rPr>
      </w:pPr>
      <w:r w:rsidRPr="00D8500F">
        <w:rPr>
          <w:sz w:val="28"/>
          <w:szCs w:val="28"/>
        </w:rPr>
        <w:t>5-метил-1,1,2-трихлоргексен-1;</w:t>
      </w:r>
    </w:p>
    <w:p w:rsidR="00D8500F" w:rsidRPr="00D8500F" w:rsidRDefault="00D8500F" w:rsidP="00D8500F">
      <w:pPr>
        <w:ind w:firstLine="709"/>
        <w:rPr>
          <w:sz w:val="28"/>
          <w:szCs w:val="28"/>
        </w:rPr>
      </w:pPr>
      <w:r w:rsidRPr="00D8500F">
        <w:rPr>
          <w:sz w:val="28"/>
          <w:szCs w:val="28"/>
        </w:rPr>
        <w:t>2-метилпентин-3-аль;</w:t>
      </w:r>
    </w:p>
    <w:p w:rsidR="00B84DC1" w:rsidRPr="00B84DC1" w:rsidRDefault="00B84DC1" w:rsidP="00D8500F">
      <w:pPr>
        <w:rPr>
          <w:sz w:val="28"/>
          <w:szCs w:val="28"/>
        </w:rPr>
      </w:pPr>
    </w:p>
    <w:p w:rsidR="003D3B25" w:rsidRPr="00511135" w:rsidRDefault="00701804" w:rsidP="00737788">
      <w:pPr>
        <w:ind w:firstLine="709"/>
        <w:jc w:val="center"/>
        <w:rPr>
          <w:i/>
          <w:color w:val="000000"/>
          <w:sz w:val="28"/>
          <w:szCs w:val="28"/>
        </w:rPr>
      </w:pPr>
      <w:r w:rsidRPr="00511135">
        <w:rPr>
          <w:i/>
          <w:color w:val="000000"/>
          <w:sz w:val="28"/>
          <w:szCs w:val="28"/>
        </w:rPr>
        <w:t>Практические задания</w:t>
      </w:r>
      <w:r w:rsidR="003D3B25" w:rsidRPr="00511135">
        <w:rPr>
          <w:i/>
          <w:color w:val="000000"/>
          <w:sz w:val="28"/>
          <w:szCs w:val="28"/>
        </w:rPr>
        <w:t>:</w:t>
      </w:r>
    </w:p>
    <w:p w:rsidR="003E530A" w:rsidRPr="0039097F" w:rsidRDefault="003E530A" w:rsidP="003E530A">
      <w:pPr>
        <w:jc w:val="both"/>
        <w:rPr>
          <w:color w:val="000000"/>
          <w:sz w:val="28"/>
          <w:szCs w:val="28"/>
        </w:rPr>
      </w:pPr>
      <w:r w:rsidRPr="0039097F">
        <w:rPr>
          <w:color w:val="000000"/>
          <w:sz w:val="28"/>
          <w:szCs w:val="28"/>
        </w:rPr>
        <w:t xml:space="preserve">-Ознакомиться с правилами техники безопасности, расписаться в журнале. </w:t>
      </w:r>
    </w:p>
    <w:p w:rsidR="003E530A" w:rsidRPr="0039097F" w:rsidRDefault="003E530A" w:rsidP="003E530A">
      <w:pPr>
        <w:jc w:val="both"/>
        <w:rPr>
          <w:color w:val="000000"/>
          <w:sz w:val="28"/>
          <w:szCs w:val="28"/>
        </w:rPr>
      </w:pPr>
      <w:r w:rsidRPr="0039097F">
        <w:rPr>
          <w:color w:val="000000"/>
          <w:sz w:val="28"/>
          <w:szCs w:val="28"/>
        </w:rPr>
        <w:t>-Ознакомиться с видами и назначением лабораторной посуды (пробирки, колбы, стаканы, воронки, бюксы, холодильники).</w:t>
      </w:r>
    </w:p>
    <w:p w:rsidR="00701804" w:rsidRPr="00511135" w:rsidRDefault="00701804" w:rsidP="00701804">
      <w:pPr>
        <w:contextualSpacing/>
        <w:jc w:val="both"/>
        <w:rPr>
          <w:sz w:val="28"/>
          <w:szCs w:val="28"/>
        </w:rPr>
      </w:pPr>
    </w:p>
    <w:p w:rsidR="003D3B25" w:rsidRDefault="003D3B25" w:rsidP="003D3B25">
      <w:pPr>
        <w:pStyle w:val="a5"/>
        <w:ind w:left="0" w:firstLine="709"/>
        <w:rPr>
          <w:rFonts w:ascii="Times New Roman" w:hAnsi="Times New Roman"/>
          <w:b/>
          <w:color w:val="000000"/>
          <w:sz w:val="28"/>
          <w:szCs w:val="28"/>
        </w:rPr>
      </w:pPr>
    </w:p>
    <w:p w:rsidR="00EE649C" w:rsidRPr="00511135" w:rsidRDefault="00EE649C" w:rsidP="003D3B25">
      <w:pPr>
        <w:pStyle w:val="a5"/>
        <w:ind w:left="0" w:firstLine="709"/>
        <w:rPr>
          <w:rFonts w:ascii="Times New Roman" w:hAnsi="Times New Roman"/>
          <w:b/>
          <w:color w:val="000000"/>
          <w:sz w:val="28"/>
          <w:szCs w:val="28"/>
        </w:rPr>
      </w:pPr>
    </w:p>
    <w:p w:rsidR="003E530A" w:rsidRPr="00D64EE7" w:rsidRDefault="003E530A" w:rsidP="003E530A">
      <w:pPr>
        <w:ind w:firstLine="709"/>
        <w:jc w:val="both"/>
        <w:rPr>
          <w:b/>
          <w:color w:val="000000"/>
          <w:sz w:val="28"/>
          <w:szCs w:val="28"/>
        </w:rPr>
      </w:pPr>
      <w:r w:rsidRPr="007308AC">
        <w:rPr>
          <w:b/>
          <w:sz w:val="28"/>
          <w:szCs w:val="28"/>
        </w:rPr>
        <w:t>Модуль №1. Теоретические основы органической химии. Углеводороды</w:t>
      </w:r>
      <w:r w:rsidR="007308AC" w:rsidRPr="007308AC">
        <w:rPr>
          <w:b/>
          <w:sz w:val="28"/>
          <w:szCs w:val="28"/>
        </w:rPr>
        <w:t>.</w:t>
      </w:r>
      <w:r w:rsidRPr="003E530A">
        <w:rPr>
          <w:sz w:val="28"/>
          <w:szCs w:val="28"/>
        </w:rPr>
        <w:t xml:space="preserve"> </w:t>
      </w:r>
      <w:r w:rsidRPr="00D64EE7">
        <w:rPr>
          <w:b/>
          <w:color w:val="000000"/>
          <w:sz w:val="28"/>
          <w:szCs w:val="28"/>
        </w:rPr>
        <w:t xml:space="preserve">Тема 1.2. </w:t>
      </w:r>
      <w:r w:rsidRPr="003E530A">
        <w:rPr>
          <w:color w:val="000000"/>
          <w:sz w:val="28"/>
          <w:szCs w:val="28"/>
        </w:rPr>
        <w:t>Пространственное строение органических соединений.</w:t>
      </w:r>
    </w:p>
    <w:p w:rsidR="003E530A" w:rsidRPr="00C35800" w:rsidRDefault="003E530A" w:rsidP="003E530A">
      <w:pPr>
        <w:jc w:val="center"/>
        <w:rPr>
          <w:color w:val="000000"/>
          <w:sz w:val="8"/>
        </w:rPr>
      </w:pPr>
    </w:p>
    <w:p w:rsidR="003D3B25" w:rsidRPr="00511135" w:rsidRDefault="003D3B25" w:rsidP="003D3B25">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00D8500F" w:rsidRPr="00C6126B">
        <w:rPr>
          <w:i/>
          <w:color w:val="000000"/>
          <w:sz w:val="28"/>
          <w:szCs w:val="28"/>
        </w:rPr>
        <w:t xml:space="preserve">решение проблемно-ситуационных задач, </w:t>
      </w:r>
      <w:r w:rsidR="0087772F" w:rsidRPr="00511135">
        <w:rPr>
          <w:i/>
          <w:color w:val="000000"/>
          <w:sz w:val="28"/>
          <w:szCs w:val="28"/>
          <w:shd w:val="clear" w:color="auto" w:fill="FFFFFF"/>
        </w:rPr>
        <w:t>проверка практических навыков;</w:t>
      </w:r>
    </w:p>
    <w:p w:rsidR="003D3B25" w:rsidRPr="00511135" w:rsidRDefault="003D3B25" w:rsidP="003D3B25">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D3B25" w:rsidRPr="00511135" w:rsidRDefault="003D3B25" w:rsidP="00737788">
      <w:pPr>
        <w:ind w:firstLine="709"/>
        <w:jc w:val="center"/>
        <w:rPr>
          <w:i/>
          <w:color w:val="000000"/>
          <w:sz w:val="28"/>
          <w:szCs w:val="28"/>
        </w:rPr>
      </w:pPr>
      <w:r w:rsidRPr="00511135">
        <w:rPr>
          <w:i/>
          <w:color w:val="000000"/>
          <w:sz w:val="28"/>
          <w:szCs w:val="28"/>
        </w:rPr>
        <w:t>Вопросы для устного опроса</w:t>
      </w:r>
    </w:p>
    <w:p w:rsidR="003E530A" w:rsidRPr="00D64EE7" w:rsidRDefault="003E530A" w:rsidP="003E530A">
      <w:pPr>
        <w:ind w:firstLine="709"/>
        <w:jc w:val="both"/>
        <w:rPr>
          <w:color w:val="000000"/>
          <w:sz w:val="28"/>
          <w:szCs w:val="28"/>
        </w:rPr>
      </w:pPr>
      <w:r w:rsidRPr="00D64EE7">
        <w:rPr>
          <w:color w:val="000000"/>
          <w:sz w:val="28"/>
          <w:szCs w:val="28"/>
        </w:rPr>
        <w:t>- Изображения пространственного строения молекул, молекулярные модели и формулы</w:t>
      </w:r>
    </w:p>
    <w:p w:rsidR="003E530A" w:rsidRDefault="003E530A" w:rsidP="003E530A">
      <w:pPr>
        <w:ind w:firstLine="709"/>
        <w:jc w:val="both"/>
        <w:rPr>
          <w:color w:val="000000"/>
          <w:sz w:val="28"/>
          <w:szCs w:val="28"/>
        </w:rPr>
      </w:pPr>
      <w:r w:rsidRPr="00D64EE7">
        <w:rPr>
          <w:color w:val="000000"/>
          <w:sz w:val="28"/>
          <w:szCs w:val="28"/>
        </w:rPr>
        <w:t>- Конфигурационные стереоизомеры. Хиральные и ахиральные молекулы. Асимметрический атом углерода как центр хиральности. Другие причины хиральности органических соединений. Асимметрические атомы азота, серы, кремния, фосфора</w:t>
      </w:r>
    </w:p>
    <w:p w:rsidR="003E530A" w:rsidRPr="00D64EE7" w:rsidRDefault="003E530A" w:rsidP="003E530A">
      <w:pPr>
        <w:ind w:firstLine="709"/>
        <w:jc w:val="both"/>
        <w:rPr>
          <w:color w:val="000000"/>
          <w:sz w:val="28"/>
          <w:szCs w:val="28"/>
        </w:rPr>
      </w:pPr>
      <w:r w:rsidRPr="00D64EE7">
        <w:rPr>
          <w:color w:val="000000"/>
          <w:sz w:val="28"/>
          <w:szCs w:val="28"/>
        </w:rPr>
        <w:t>- Энантиомерия. Соединения с одним центром хиральности (глицериновый альдегид, молочная кислота). Оптическая активность энантиомеров. Рацематы. D,L-,  R,S- системы стереохимической номенклатуры. Диастереомерия. Соединения с двумя и более центрами хиральности (винная кислота).  E,Z- система обозначения конфигурации сигма- диастереомеров. Топизм, гомо-, энантио- и диастереотопные лиганды молекул.</w:t>
      </w:r>
    </w:p>
    <w:p w:rsidR="003E530A" w:rsidRPr="00D64EE7" w:rsidRDefault="003E530A" w:rsidP="003E530A">
      <w:pPr>
        <w:ind w:firstLine="709"/>
        <w:jc w:val="both"/>
        <w:rPr>
          <w:color w:val="000000"/>
          <w:sz w:val="28"/>
          <w:szCs w:val="28"/>
        </w:rPr>
      </w:pPr>
      <w:r w:rsidRPr="00D64EE7">
        <w:rPr>
          <w:color w:val="000000"/>
          <w:sz w:val="28"/>
          <w:szCs w:val="28"/>
        </w:rPr>
        <w:t>- Пространственное строение органических молекул. Конфигурация и конформация – важнейшие понятия стереохимии. Различие свойств энантиомеров и диастереомеров</w:t>
      </w:r>
    </w:p>
    <w:p w:rsidR="003E530A" w:rsidRPr="00D64EE7" w:rsidRDefault="003E530A" w:rsidP="003E530A">
      <w:pPr>
        <w:ind w:firstLine="709"/>
        <w:jc w:val="both"/>
        <w:rPr>
          <w:color w:val="000000"/>
          <w:sz w:val="28"/>
          <w:szCs w:val="28"/>
        </w:rPr>
      </w:pPr>
      <w:r w:rsidRPr="00D64EE7">
        <w:rPr>
          <w:color w:val="000000"/>
          <w:sz w:val="28"/>
          <w:szCs w:val="28"/>
        </w:rPr>
        <w:t>- Конформации. Возникновение конформаций в результате вращения вокруг сигма-связей; факторы, затрудняющие вращение. Торсионное и ван-дер-ваальсово напряжения. Изображение конформаций в виде проекционных формул Ньюмена</w:t>
      </w:r>
    </w:p>
    <w:p w:rsidR="003E530A" w:rsidRPr="00D64EE7" w:rsidRDefault="003E530A" w:rsidP="003E530A">
      <w:pPr>
        <w:ind w:firstLine="709"/>
        <w:jc w:val="both"/>
        <w:rPr>
          <w:color w:val="000000"/>
          <w:sz w:val="28"/>
          <w:szCs w:val="28"/>
        </w:rPr>
      </w:pPr>
      <w:r w:rsidRPr="00D64EE7">
        <w:rPr>
          <w:color w:val="000000"/>
          <w:sz w:val="28"/>
          <w:szCs w:val="28"/>
        </w:rPr>
        <w:t>- Энергетическая характеристика заслоненных, скошенных и заторможенных конформаций открытых цепей</w:t>
      </w:r>
    </w:p>
    <w:p w:rsidR="003E530A" w:rsidRDefault="003E530A" w:rsidP="003E530A">
      <w:pPr>
        <w:ind w:firstLine="709"/>
        <w:jc w:val="both"/>
        <w:rPr>
          <w:color w:val="000000"/>
          <w:sz w:val="28"/>
          <w:szCs w:val="28"/>
        </w:rPr>
      </w:pPr>
      <w:r w:rsidRPr="00D64EE7">
        <w:rPr>
          <w:color w:val="000000"/>
          <w:sz w:val="28"/>
          <w:szCs w:val="28"/>
        </w:rPr>
        <w:t>- Связь пространственного строения вещества с его биологической активностью. Представление о стереоспецифичности биологических процессов и действия лекарственных веществ</w:t>
      </w:r>
      <w:r w:rsidR="00EA31A0">
        <w:rPr>
          <w:color w:val="000000"/>
          <w:sz w:val="28"/>
          <w:szCs w:val="28"/>
        </w:rPr>
        <w:t>.</w:t>
      </w:r>
    </w:p>
    <w:p w:rsidR="00CC1E83" w:rsidRDefault="00CC1E83" w:rsidP="00CC1E83">
      <w:pPr>
        <w:pStyle w:val="a5"/>
        <w:ind w:left="1069" w:firstLine="0"/>
        <w:jc w:val="center"/>
        <w:rPr>
          <w:rFonts w:ascii="Times New Roman" w:hAnsi="Times New Roman"/>
          <w:i/>
          <w:color w:val="000000"/>
          <w:sz w:val="28"/>
          <w:szCs w:val="28"/>
        </w:rPr>
      </w:pPr>
    </w:p>
    <w:p w:rsidR="007308AC" w:rsidRDefault="007308AC" w:rsidP="00EE649C">
      <w:pPr>
        <w:pStyle w:val="28"/>
        <w:spacing w:after="240" w:line="228" w:lineRule="auto"/>
        <w:jc w:val="center"/>
        <w:rPr>
          <w:rFonts w:ascii="Times New Roman" w:hAnsi="Times New Roman"/>
          <w:b/>
          <w:sz w:val="28"/>
          <w:szCs w:val="28"/>
        </w:rPr>
      </w:pPr>
    </w:p>
    <w:p w:rsidR="00EE649C" w:rsidRPr="00EE649C" w:rsidRDefault="00EE649C" w:rsidP="00EE649C">
      <w:pPr>
        <w:pStyle w:val="28"/>
        <w:spacing w:after="240" w:line="228" w:lineRule="auto"/>
        <w:jc w:val="center"/>
        <w:rPr>
          <w:rFonts w:ascii="Times New Roman" w:hAnsi="Times New Roman"/>
          <w:sz w:val="28"/>
          <w:szCs w:val="28"/>
        </w:rPr>
      </w:pPr>
      <w:r w:rsidRPr="00EE649C">
        <w:rPr>
          <w:rFonts w:ascii="Times New Roman" w:hAnsi="Times New Roman"/>
          <w:b/>
          <w:sz w:val="28"/>
          <w:szCs w:val="28"/>
        </w:rPr>
        <w:lastRenderedPageBreak/>
        <w:t xml:space="preserve">Обучающая задача </w:t>
      </w:r>
    </w:p>
    <w:p w:rsidR="00EE649C" w:rsidRPr="00EE649C" w:rsidRDefault="00EE649C" w:rsidP="00EE649C">
      <w:pPr>
        <w:spacing w:after="3" w:line="245" w:lineRule="auto"/>
        <w:ind w:firstLine="709"/>
        <w:jc w:val="both"/>
        <w:rPr>
          <w:sz w:val="28"/>
          <w:szCs w:val="28"/>
        </w:rPr>
      </w:pPr>
      <w:r w:rsidRPr="00EE649C">
        <w:rPr>
          <w:sz w:val="28"/>
          <w:szCs w:val="28"/>
        </w:rPr>
        <w:t>В состав медицинского препарата "Валидол", применяемого как сосудорасширяющее средство, входит ментол, который является 5-метил-2-изопропилциклогексанолом-1. Изобразите строение, наиболее выгодную конформацию и конфигурацию замещенных атомов углерода?</w:t>
      </w:r>
    </w:p>
    <w:p w:rsidR="00EE649C" w:rsidRPr="00EE649C" w:rsidRDefault="00EE649C" w:rsidP="00EE649C">
      <w:pPr>
        <w:spacing w:after="4" w:line="259" w:lineRule="auto"/>
        <w:ind w:right="168" w:firstLine="142"/>
        <w:jc w:val="center"/>
        <w:rPr>
          <w:b/>
          <w:sz w:val="28"/>
          <w:szCs w:val="28"/>
        </w:rPr>
      </w:pPr>
      <w:r w:rsidRPr="00EE649C">
        <w:rPr>
          <w:b/>
          <w:sz w:val="28"/>
          <w:szCs w:val="28"/>
        </w:rPr>
        <w:t>Решение:</w:t>
      </w:r>
    </w:p>
    <w:p w:rsidR="00EE649C" w:rsidRPr="00EE649C" w:rsidRDefault="00EE649C" w:rsidP="00EE649C">
      <w:pPr>
        <w:ind w:left="4" w:firstLine="709"/>
        <w:jc w:val="both"/>
        <w:rPr>
          <w:sz w:val="28"/>
          <w:szCs w:val="28"/>
        </w:rPr>
      </w:pPr>
      <w:r w:rsidRPr="00EE649C">
        <w:rPr>
          <w:sz w:val="28"/>
          <w:szCs w:val="28"/>
        </w:rPr>
        <w:t xml:space="preserve">Общий подход. Молекула органического соединения характеризуется строением, конфигурацией, конформацией. </w:t>
      </w:r>
    </w:p>
    <w:p w:rsidR="00EE649C" w:rsidRDefault="00EE649C" w:rsidP="00EE649C">
      <w:pPr>
        <w:spacing w:after="5" w:line="247" w:lineRule="auto"/>
        <w:ind w:firstLine="709"/>
        <w:jc w:val="both"/>
        <w:rPr>
          <w:sz w:val="28"/>
          <w:szCs w:val="28"/>
        </w:rPr>
      </w:pPr>
      <w:r w:rsidRPr="00EE649C">
        <w:rPr>
          <w:sz w:val="28"/>
          <w:szCs w:val="28"/>
        </w:rPr>
        <w:t>1 этап. Используя данные об основных принципах химической номенклатуры, изложенных в обучающей задаче №1, установим строение ментола. Исходя из названия, его основу составляет циклогексан, окончание - ол показывает, что соединение содержит ОН- группу, приставки отражают наличие заместителей в циклогексаноле (СН</w:t>
      </w:r>
      <w:r w:rsidRPr="00EE649C">
        <w:rPr>
          <w:sz w:val="28"/>
          <w:szCs w:val="28"/>
          <w:vertAlign w:val="subscript"/>
        </w:rPr>
        <w:t>2</w:t>
      </w:r>
      <w:r w:rsidRPr="00EE649C">
        <w:rPr>
          <w:sz w:val="28"/>
          <w:szCs w:val="28"/>
        </w:rPr>
        <w:t>-группы в кольце принято не писать). Но обычно строение ментола записывается несколько иначе, а именно тем традиционным путем, который сложился исторически для класса терпенов, к кото</w:t>
      </w:r>
      <w:r>
        <w:rPr>
          <w:sz w:val="28"/>
          <w:szCs w:val="28"/>
        </w:rPr>
        <w:t>рому принадлежит ментол (А).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EE649C" w:rsidTr="00EE649C">
        <w:tc>
          <w:tcPr>
            <w:tcW w:w="5210" w:type="dxa"/>
          </w:tcPr>
          <w:p w:rsidR="00EE649C" w:rsidRDefault="00EE649C" w:rsidP="00B579D5">
            <w:pPr>
              <w:spacing w:after="5" w:line="247" w:lineRule="auto"/>
              <w:jc w:val="both"/>
              <w:rPr>
                <w:sz w:val="28"/>
                <w:szCs w:val="28"/>
              </w:rPr>
            </w:pPr>
            <w:r>
              <w:rPr>
                <w:noProof/>
                <w:sz w:val="28"/>
                <w:szCs w:val="28"/>
              </w:rPr>
              <mc:AlternateContent>
                <mc:Choice Requires="wps">
                  <w:drawing>
                    <wp:anchor distT="0" distB="0" distL="114300" distR="114300" simplePos="0" relativeHeight="251707392" behindDoc="0" locked="0" layoutInCell="1" allowOverlap="1">
                      <wp:simplePos x="0" y="0"/>
                      <wp:positionH relativeFrom="column">
                        <wp:posOffset>2072806</wp:posOffset>
                      </wp:positionH>
                      <wp:positionV relativeFrom="paragraph">
                        <wp:posOffset>60601</wp:posOffset>
                      </wp:positionV>
                      <wp:extent cx="387626" cy="441454"/>
                      <wp:effectExtent l="0" t="0" r="0" b="0"/>
                      <wp:wrapNone/>
                      <wp:docPr id="517" name="Прямоугольник 517"/>
                      <wp:cNvGraphicFramePr/>
                      <a:graphic xmlns:a="http://schemas.openxmlformats.org/drawingml/2006/main">
                        <a:graphicData uri="http://schemas.microsoft.com/office/word/2010/wordprocessingShape">
                          <wps:wsp>
                            <wps:cNvSpPr/>
                            <wps:spPr>
                              <a:xfrm>
                                <a:off x="0" y="0"/>
                                <a:ext cx="387626" cy="44145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579D5" w:rsidRPr="00EE649C" w:rsidRDefault="00B579D5" w:rsidP="00EE649C">
                                  <w:pPr>
                                    <w:jc w:val="center"/>
                                    <w:rPr>
                                      <w:color w:val="000000" w:themeColor="text1"/>
                                    </w:rPr>
                                  </w:pPr>
                                  <w:r w:rsidRPr="00EE649C">
                                    <w:rPr>
                                      <w:color w:val="000000" w:themeColor="text1"/>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7" o:spid="_x0000_s1026" style="position:absolute;left:0;text-align:left;margin-left:163.2pt;margin-top:4.75pt;width:30.5pt;height:3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" filled="f" stroked="f" strokeweight="1pt">
                      <v:textbox>
                        <w:txbxContent>
                          <w:p w:rsidR="00B579D5" w:rsidRPr="00EE649C" w:rsidRDefault="00B579D5" w:rsidP="00EE649C">
                            <w:pPr>
                              <w:jc w:val="center"/>
                              <w:rPr>
                                <w:color w:val="000000" w:themeColor="text1"/>
                              </w:rPr>
                            </w:pPr>
                            <w:r w:rsidRPr="00EE649C">
                              <w:rPr>
                                <w:color w:val="000000" w:themeColor="text1"/>
                              </w:rPr>
                              <w:t>А</w:t>
                            </w:r>
                          </w:p>
                        </w:txbxContent>
                      </v:textbox>
                    </v:rect>
                  </w:pict>
                </mc:Fallback>
              </mc:AlternateContent>
            </w:r>
            <w:r w:rsidRPr="00EE649C">
              <w:rPr>
                <w:noProof/>
                <w:sz w:val="28"/>
                <w:szCs w:val="28"/>
              </w:rPr>
              <mc:AlternateContent>
                <mc:Choice Requires="wpg">
                  <w:drawing>
                    <wp:anchor distT="0" distB="0" distL="114300" distR="114300" simplePos="0" relativeHeight="251706368" behindDoc="0" locked="0" layoutInCell="1" allowOverlap="1" wp14:anchorId="53785CDF" wp14:editId="4B8FAC34">
                      <wp:simplePos x="0" y="0"/>
                      <wp:positionH relativeFrom="column">
                        <wp:posOffset>1162685</wp:posOffset>
                      </wp:positionH>
                      <wp:positionV relativeFrom="paragraph">
                        <wp:posOffset>93980</wp:posOffset>
                      </wp:positionV>
                      <wp:extent cx="723265" cy="1132840"/>
                      <wp:effectExtent l="0" t="0" r="19685" b="10160"/>
                      <wp:wrapSquare wrapText="bothSides"/>
                      <wp:docPr id="615486" name="Группа 615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265" cy="1132840"/>
                                <a:chOff x="0" y="0"/>
                                <a:chExt cx="601981" cy="1069837"/>
                              </a:xfrm>
                            </wpg:grpSpPr>
                            <wps:wsp>
                              <wps:cNvPr id="5380" name="Shape 5380"/>
                              <wps:cNvSpPr/>
                              <wps:spPr>
                                <a:xfrm>
                                  <a:off x="443481" y="341367"/>
                                  <a:ext cx="0" cy="249939"/>
                                </a:xfrm>
                                <a:custGeom>
                                  <a:avLst/>
                                  <a:gdLst/>
                                  <a:ahLst/>
                                  <a:cxnLst/>
                                  <a:rect l="0" t="0" r="0" b="0"/>
                                  <a:pathLst>
                                    <a:path h="249939">
                                      <a:moveTo>
                                        <a:pt x="0" y="249939"/>
                                      </a:moveTo>
                                      <a:lnTo>
                                        <a:pt x="0" y="0"/>
                                      </a:lnTo>
                                    </a:path>
                                  </a:pathLst>
                                </a:custGeom>
                                <a:noFill/>
                                <a:ln w="9039" cap="rnd" cmpd="sng" algn="ctr">
                                  <a:solidFill>
                                    <a:srgbClr val="000000"/>
                                  </a:solidFill>
                                  <a:prstDash val="solid"/>
                                  <a:round/>
                                </a:ln>
                                <a:effectLst/>
                              </wps:spPr>
                              <wps:bodyPr/>
                            </wps:wsp>
                            <wps:wsp>
                              <wps:cNvPr id="5381" name="Shape 5381"/>
                              <wps:cNvSpPr/>
                              <wps:spPr>
                                <a:xfrm>
                                  <a:off x="222504" y="214883"/>
                                  <a:ext cx="220978" cy="126484"/>
                                </a:xfrm>
                                <a:custGeom>
                                  <a:avLst/>
                                  <a:gdLst/>
                                  <a:ahLst/>
                                  <a:cxnLst/>
                                  <a:rect l="0" t="0" r="0" b="0"/>
                                  <a:pathLst>
                                    <a:path w="220978" h="126484">
                                      <a:moveTo>
                                        <a:pt x="0" y="0"/>
                                      </a:moveTo>
                                      <a:lnTo>
                                        <a:pt x="220978" y="126484"/>
                                      </a:lnTo>
                                    </a:path>
                                  </a:pathLst>
                                </a:custGeom>
                                <a:noFill/>
                                <a:ln w="9039" cap="rnd" cmpd="sng" algn="ctr">
                                  <a:solidFill>
                                    <a:srgbClr val="000000"/>
                                  </a:solidFill>
                                  <a:prstDash val="solid"/>
                                  <a:round/>
                                </a:ln>
                                <a:effectLst/>
                              </wps:spPr>
                              <wps:bodyPr/>
                            </wps:wsp>
                            <wps:wsp>
                              <wps:cNvPr id="5382" name="Shape 5382"/>
                              <wps:cNvSpPr/>
                              <wps:spPr>
                                <a:xfrm>
                                  <a:off x="222504" y="591306"/>
                                  <a:ext cx="220978" cy="123440"/>
                                </a:xfrm>
                                <a:custGeom>
                                  <a:avLst/>
                                  <a:gdLst/>
                                  <a:ahLst/>
                                  <a:cxnLst/>
                                  <a:rect l="0" t="0" r="0" b="0"/>
                                  <a:pathLst>
                                    <a:path w="220978" h="123440">
                                      <a:moveTo>
                                        <a:pt x="0" y="123440"/>
                                      </a:moveTo>
                                      <a:lnTo>
                                        <a:pt x="220978" y="0"/>
                                      </a:lnTo>
                                    </a:path>
                                  </a:pathLst>
                                </a:custGeom>
                                <a:noFill/>
                                <a:ln w="9039" cap="rnd" cmpd="sng" algn="ctr">
                                  <a:solidFill>
                                    <a:srgbClr val="000000"/>
                                  </a:solidFill>
                                  <a:prstDash val="solid"/>
                                  <a:round/>
                                </a:ln>
                                <a:effectLst/>
                              </wps:spPr>
                              <wps:bodyPr/>
                            </wps:wsp>
                            <wps:wsp>
                              <wps:cNvPr id="5383" name="Shape 5383"/>
                              <wps:cNvSpPr/>
                              <wps:spPr>
                                <a:xfrm>
                                  <a:off x="0" y="214883"/>
                                  <a:ext cx="222504" cy="126484"/>
                                </a:xfrm>
                                <a:custGeom>
                                  <a:avLst/>
                                  <a:gdLst/>
                                  <a:ahLst/>
                                  <a:cxnLst/>
                                  <a:rect l="0" t="0" r="0" b="0"/>
                                  <a:pathLst>
                                    <a:path w="222504" h="126484">
                                      <a:moveTo>
                                        <a:pt x="0" y="126484"/>
                                      </a:moveTo>
                                      <a:lnTo>
                                        <a:pt x="222504" y="0"/>
                                      </a:lnTo>
                                    </a:path>
                                  </a:pathLst>
                                </a:custGeom>
                                <a:noFill/>
                                <a:ln w="9039" cap="rnd" cmpd="sng" algn="ctr">
                                  <a:solidFill>
                                    <a:srgbClr val="000000"/>
                                  </a:solidFill>
                                  <a:prstDash val="solid"/>
                                  <a:round/>
                                </a:ln>
                                <a:effectLst/>
                              </wps:spPr>
                              <wps:bodyPr/>
                            </wps:wsp>
                            <wps:wsp>
                              <wps:cNvPr id="5384" name="Shape 5384"/>
                              <wps:cNvSpPr/>
                              <wps:spPr>
                                <a:xfrm>
                                  <a:off x="0" y="591306"/>
                                  <a:ext cx="222504" cy="123440"/>
                                </a:xfrm>
                                <a:custGeom>
                                  <a:avLst/>
                                  <a:gdLst/>
                                  <a:ahLst/>
                                  <a:cxnLst/>
                                  <a:rect l="0" t="0" r="0" b="0"/>
                                  <a:pathLst>
                                    <a:path w="222504" h="123440">
                                      <a:moveTo>
                                        <a:pt x="0" y="0"/>
                                      </a:moveTo>
                                      <a:lnTo>
                                        <a:pt x="222504" y="123440"/>
                                      </a:lnTo>
                                    </a:path>
                                  </a:pathLst>
                                </a:custGeom>
                                <a:noFill/>
                                <a:ln w="9039" cap="rnd" cmpd="sng" algn="ctr">
                                  <a:solidFill>
                                    <a:srgbClr val="000000"/>
                                  </a:solidFill>
                                  <a:prstDash val="solid"/>
                                  <a:round/>
                                </a:ln>
                                <a:effectLst/>
                              </wps:spPr>
                              <wps:bodyPr/>
                            </wps:wsp>
                            <wps:wsp>
                              <wps:cNvPr id="5385" name="Shape 5385"/>
                              <wps:cNvSpPr/>
                              <wps:spPr>
                                <a:xfrm>
                                  <a:off x="0" y="341367"/>
                                  <a:ext cx="0" cy="249939"/>
                                </a:xfrm>
                                <a:custGeom>
                                  <a:avLst/>
                                  <a:gdLst/>
                                  <a:ahLst/>
                                  <a:cxnLst/>
                                  <a:rect l="0" t="0" r="0" b="0"/>
                                  <a:pathLst>
                                    <a:path h="249939">
                                      <a:moveTo>
                                        <a:pt x="0" y="249939"/>
                                      </a:moveTo>
                                      <a:lnTo>
                                        <a:pt x="0" y="0"/>
                                      </a:lnTo>
                                    </a:path>
                                  </a:pathLst>
                                </a:custGeom>
                                <a:noFill/>
                                <a:ln w="9039" cap="rnd" cmpd="sng" algn="ctr">
                                  <a:solidFill>
                                    <a:srgbClr val="000000"/>
                                  </a:solidFill>
                                  <a:prstDash val="solid"/>
                                  <a:round/>
                                </a:ln>
                                <a:effectLst/>
                              </wps:spPr>
                              <wps:bodyPr/>
                            </wps:wsp>
                            <wps:wsp>
                              <wps:cNvPr id="5386" name="Shape 5386"/>
                              <wps:cNvSpPr/>
                              <wps:spPr>
                                <a:xfrm>
                                  <a:off x="443481" y="591306"/>
                                  <a:ext cx="158500" cy="138686"/>
                                </a:xfrm>
                                <a:custGeom>
                                  <a:avLst/>
                                  <a:gdLst/>
                                  <a:ahLst/>
                                  <a:cxnLst/>
                                  <a:rect l="0" t="0" r="0" b="0"/>
                                  <a:pathLst>
                                    <a:path w="158500" h="138686">
                                      <a:moveTo>
                                        <a:pt x="0" y="0"/>
                                      </a:moveTo>
                                      <a:lnTo>
                                        <a:pt x="158500" y="138686"/>
                                      </a:lnTo>
                                    </a:path>
                                  </a:pathLst>
                                </a:custGeom>
                                <a:noFill/>
                                <a:ln w="9039" cap="rnd" cmpd="sng" algn="ctr">
                                  <a:solidFill>
                                    <a:srgbClr val="000000"/>
                                  </a:solidFill>
                                  <a:prstDash val="solid"/>
                                  <a:round/>
                                </a:ln>
                                <a:effectLst/>
                              </wps:spPr>
                              <wps:bodyPr/>
                            </wps:wsp>
                            <wps:wsp>
                              <wps:cNvPr id="5387" name="Shape 5387"/>
                              <wps:cNvSpPr/>
                              <wps:spPr>
                                <a:xfrm>
                                  <a:off x="225556" y="0"/>
                                  <a:ext cx="0" cy="214883"/>
                                </a:xfrm>
                                <a:custGeom>
                                  <a:avLst/>
                                  <a:gdLst/>
                                  <a:ahLst/>
                                  <a:cxnLst/>
                                  <a:rect l="0" t="0" r="0" b="0"/>
                                  <a:pathLst>
                                    <a:path h="214883">
                                      <a:moveTo>
                                        <a:pt x="0" y="214883"/>
                                      </a:moveTo>
                                      <a:lnTo>
                                        <a:pt x="0" y="0"/>
                                      </a:lnTo>
                                    </a:path>
                                  </a:pathLst>
                                </a:custGeom>
                                <a:noFill/>
                                <a:ln w="6026" cap="rnd" cmpd="sng" algn="ctr">
                                  <a:solidFill>
                                    <a:srgbClr val="000000"/>
                                  </a:solidFill>
                                  <a:prstDash val="solid"/>
                                  <a:round/>
                                </a:ln>
                                <a:effectLst/>
                              </wps:spPr>
                              <wps:bodyPr/>
                            </wps:wsp>
                            <wps:wsp>
                              <wps:cNvPr id="5388" name="Shape 5388"/>
                              <wps:cNvSpPr/>
                              <wps:spPr>
                                <a:xfrm>
                                  <a:off x="225556" y="711703"/>
                                  <a:ext cx="0" cy="213362"/>
                                </a:xfrm>
                                <a:custGeom>
                                  <a:avLst/>
                                  <a:gdLst/>
                                  <a:ahLst/>
                                  <a:cxnLst/>
                                  <a:rect l="0" t="0" r="0" b="0"/>
                                  <a:pathLst>
                                    <a:path h="213362">
                                      <a:moveTo>
                                        <a:pt x="0" y="0"/>
                                      </a:moveTo>
                                      <a:lnTo>
                                        <a:pt x="0" y="213362"/>
                                      </a:lnTo>
                                    </a:path>
                                  </a:pathLst>
                                </a:custGeom>
                                <a:noFill/>
                                <a:ln w="6026" cap="rnd" cmpd="sng" algn="ctr">
                                  <a:solidFill>
                                    <a:srgbClr val="000000"/>
                                  </a:solidFill>
                                  <a:prstDash val="solid"/>
                                  <a:round/>
                                </a:ln>
                                <a:effectLst/>
                              </wps:spPr>
                              <wps:bodyPr/>
                            </wps:wsp>
                            <wps:wsp>
                              <wps:cNvPr id="5389" name="Shape 5389"/>
                              <wps:cNvSpPr/>
                              <wps:spPr>
                                <a:xfrm>
                                  <a:off x="6089" y="925065"/>
                                  <a:ext cx="219467" cy="144772"/>
                                </a:xfrm>
                                <a:custGeom>
                                  <a:avLst/>
                                  <a:gdLst/>
                                  <a:ahLst/>
                                  <a:cxnLst/>
                                  <a:rect l="0" t="0" r="0" b="0"/>
                                  <a:pathLst>
                                    <a:path w="219467" h="144772">
                                      <a:moveTo>
                                        <a:pt x="219467" y="0"/>
                                      </a:moveTo>
                                      <a:lnTo>
                                        <a:pt x="0" y="144772"/>
                                      </a:lnTo>
                                    </a:path>
                                  </a:pathLst>
                                </a:custGeom>
                                <a:noFill/>
                                <a:ln w="6026" cap="rnd" cmpd="sng" algn="ctr">
                                  <a:solidFill>
                                    <a:srgbClr val="000000"/>
                                  </a:solidFill>
                                  <a:prstDash val="solid"/>
                                  <a:round/>
                                </a:ln>
                                <a:effectLst/>
                              </wps:spPr>
                              <wps:bodyPr/>
                            </wps:wsp>
                            <wps:wsp>
                              <wps:cNvPr id="5390" name="Shape 5390"/>
                              <wps:cNvSpPr/>
                              <wps:spPr>
                                <a:xfrm>
                                  <a:off x="225556" y="925065"/>
                                  <a:ext cx="217925" cy="144772"/>
                                </a:xfrm>
                                <a:custGeom>
                                  <a:avLst/>
                                  <a:gdLst/>
                                  <a:ahLst/>
                                  <a:cxnLst/>
                                  <a:rect l="0" t="0" r="0" b="0"/>
                                  <a:pathLst>
                                    <a:path w="217925" h="144772">
                                      <a:moveTo>
                                        <a:pt x="0" y="0"/>
                                      </a:moveTo>
                                      <a:lnTo>
                                        <a:pt x="217925" y="144772"/>
                                      </a:lnTo>
                                    </a:path>
                                  </a:pathLst>
                                </a:custGeom>
                                <a:noFill/>
                                <a:ln w="6026" cap="rnd" cmpd="sng" algn="ctr">
                                  <a:solidFill>
                                    <a:srgbClr val="000000"/>
                                  </a:solidFill>
                                  <a:prstDash val="solid"/>
                                  <a:round/>
                                </a:ln>
                                <a:effectLst/>
                              </wps:spPr>
                              <wps:bodyPr/>
                            </wps:wsp>
                          </wpg:wgp>
                        </a:graphicData>
                      </a:graphic>
                      <wp14:sizeRelH relativeFrom="page">
                        <wp14:pctWidth>0</wp14:pctWidth>
                      </wp14:sizeRelH>
                      <wp14:sizeRelV relativeFrom="page">
                        <wp14:pctHeight>0</wp14:pctHeight>
                      </wp14:sizeRelV>
                    </wp:anchor>
                  </w:drawing>
                </mc:Choice>
                <mc:Fallback>
                  <w:pict>
                    <v:group id="Группа 615486" o:spid="_x0000_s1026" style="position:absolute;margin-left:91.55pt;margin-top:7.4pt;width:56.95pt;height:89.2pt;z-index:251706368" coordsize="6019,10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">
                      <v:shape id="Shape 5380" o:spid="_x0000_s1027" style="position:absolute;left:4434;top:3413;width:0;height:2500;visibility:visible;mso-wrap-style:square;v-text-anchor:top" coordsize="0,249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228IA&#10;AADdAAAADwAAAGRycy9kb3ducmV2LnhtbERPTYvCMBC9C/sfwizsRTR1RZGuUVRYWDwoVi97G5qx&#10;rTaTkkRb/705CB4f73u+7Ewt7uR8ZVnBaJiAIM6trrhQcDr+DmYgfEDWWFsmBQ/ysFx89OaYatvy&#10;ge5ZKEQMYZ+igjKEJpXS5yUZ9EPbEEfubJ3BEKErpHbYxnBTy+8kmUqDFceGEhvalJRfs5tR4G4t&#10;FubSnqr1/tL/77Ld1hz7Sn19dqsfEIG68Ba/3H9awWQ8i/vjm/gE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jbbwgAAAN0AAAAPAAAAAAAAAAAAAAAAAJgCAABkcnMvZG93&#10;bnJldi54bWxQSwUGAAAAAAQABAD1AAAAhwMAAAAA&#10;" path="m,249939l,e" filled="f" strokeweight=".25108mm">
                        <v:stroke endcap="round"/>
                        <v:path arrowok="t" textboxrect="0,0,0,249939"/>
                      </v:shape>
                      <v:shape id="Shape 5381" o:spid="_x0000_s1028" style="position:absolute;left:2225;top:2148;width:2209;height:1265;visibility:visible;mso-wrap-style:square;v-text-anchor:top" coordsize="220978,126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sjPsgA&#10;AADdAAAADwAAAGRycy9kb3ducmV2LnhtbESPQWvCQBSE7wX/w/IEb3VjbcWmrhKKrYqHYixtj4/s&#10;M4lm34bsauK/7wqFHoeZ+YaZLTpTiQs1rrSsYDSMQBBnVpecK/jcv91PQTiPrLGyTAqu5GAx793N&#10;MNa25R1dUp+LAGEXo4LC+zqW0mUFGXRDWxMH72Abgz7IJpe6wTbATSUfomgiDZYcFgqs6bWg7JSe&#10;jQJbp6vnr8n2Y/OTPCan99Yev5drpQb9LnkB4anz/+G/9loreBpPR3B7E5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ayM+yAAAAN0AAAAPAAAAAAAAAAAAAAAAAJgCAABk&#10;cnMvZG93bnJldi54bWxQSwUGAAAAAAQABAD1AAAAjQMAAAAA&#10;" path="m,l220978,126484e" filled="f" strokeweight=".25108mm">
                        <v:stroke endcap="round"/>
                        <v:path arrowok="t" textboxrect="0,0,220978,126484"/>
                      </v:shape>
                      <v:shape id="Shape 5382" o:spid="_x0000_s1029" style="position:absolute;left:2225;top:5913;width:2209;height:1234;visibility:visible;mso-wrap-style:square;v-text-anchor:top" coordsize="220978,12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JFRMcA&#10;AADdAAAADwAAAGRycy9kb3ducmV2LnhtbESPQWvCQBSE74L/YXlCL1I3Wiw2ZiNSsBTqRVMQb6/Z&#10;ZxLMvk13t5r+e7cg9DjMzDdMtupNKy7kfGNZwXSSgCAurW64UvBZbB4XIHxA1thaJgW/5GGVDwcZ&#10;ptpeeUeXfahEhLBPUUEdQpdK6cuaDPqJ7Yijd7LOYIjSVVI7vEa4aeUsSZ6lwYbjQo0dvdZUnvc/&#10;RoF92Yw/dFlwo933erz9OuLbYa7Uw6hfL0EE6sN/+N5+1wrmT4sZ/L2JT0D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iRUTHAAAA3QAAAA8AAAAAAAAAAAAAAAAAmAIAAGRy&#10;cy9kb3ducmV2LnhtbFBLBQYAAAAABAAEAPUAAACMAwAAAAA=&#10;" path="m,123440l220978,e" filled="f" strokeweight=".25108mm">
                        <v:stroke endcap="round"/>
                        <v:path arrowok="t" textboxrect="0,0,220978,123440"/>
                      </v:shape>
                      <v:shape id="Shape 5383" o:spid="_x0000_s1030" style="position:absolute;top:2148;width:2225;height:1265;visibility:visible;mso-wrap-style:square;v-text-anchor:top" coordsize="222504,126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PhCMQA&#10;AADdAAAADwAAAGRycy9kb3ducmV2LnhtbESPT4vCMBTE74LfITxhb5qq+IeuUURw2WNXZVlvz+Zt&#10;U2xeShNt99tvBMHjMDO/YVabzlbiTo0vHSsYjxIQxLnTJRcKTsf9cAnCB2SNlWNS8EceNut+b4Wp&#10;di1/0f0QChEh7FNUYEKoUyl9bsiiH7maOHq/rrEYomwKqRtsI9xWcpIkc2mx5LhgsKadofx6uFkF&#10;24/v7KeVl5nJaOHYZbXN+KzU26DbvoMI1IVX+Nn+1Apm0+UUHm/i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T4QjEAAAA3QAAAA8AAAAAAAAAAAAAAAAAmAIAAGRycy9k&#10;b3ducmV2LnhtbFBLBQYAAAAABAAEAPUAAACJAwAAAAA=&#10;" path="m,126484l222504,e" filled="f" strokeweight=".25108mm">
                        <v:stroke endcap="round"/>
                        <v:path arrowok="t" textboxrect="0,0,222504,126484"/>
                      </v:shape>
                      <v:shape id="Shape 5384" o:spid="_x0000_s1031" style="position:absolute;top:5913;width:2225;height:1234;visibility:visible;mso-wrap-style:square;v-text-anchor:top" coordsize="222504,12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7I3McA&#10;AADdAAAADwAAAGRycy9kb3ducmV2LnhtbESPQWvCQBSE7wX/w/IEb3VjtSVEV5Gi0CIUmi2lvT2y&#10;zyQk+zZk15j++65Q6HGYmW+YzW60rRio97VjBYt5AoK4cKbmUsGHPt6nIHxANtg6JgU/5GG3ndxt&#10;MDPuyu805KEUEcI+QwVVCF0mpS8qsujnriOO3tn1FkOUfSlNj9cIt618SJInabHmuFBhR88VFU1+&#10;sQp0s8ppTHXz+aVPx/wwvGp6+1ZqNh33axCBxvAf/mu/GAWPy3QFtzfxCc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yNzHAAAA3QAAAA8AAAAAAAAAAAAAAAAAmAIAAGRy&#10;cy9kb3ducmV2LnhtbFBLBQYAAAAABAAEAPUAAACMAwAAAAA=&#10;" path="m,l222504,123440e" filled="f" strokeweight=".25108mm">
                        <v:stroke endcap="round"/>
                        <v:path arrowok="t" textboxrect="0,0,222504,123440"/>
                      </v:shape>
                      <v:shape id="Shape 5385" o:spid="_x0000_s1032" style="position:absolute;top:3413;width:0;height:2500;visibility:visible;mso-wrap-style:square;v-text-anchor:top" coordsize="0,249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VQ8YA&#10;AADdAAAADwAAAGRycy9kb3ducmV2LnhtbESPQWvCQBSE7wX/w/KEXkQ3rSgSXUULheLBYvTi7ZF9&#10;JtHs27C7mvjvXaHQ4zAz3zCLVWdqcSfnK8sKPkYJCOLc6ooLBcfD93AGwgdkjbVlUvAgD6tl722B&#10;qbYt7+mehUJECPsUFZQhNKmUPi/JoB/Zhjh6Z+sMhihdIbXDNsJNLT+TZCoNVhwXSmzoq6T8mt2M&#10;AndrsTCX9lhtfi+DU5fttuYwUOq9363nIAJ14T/81/7RCibj2QRe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2VQ8YAAADdAAAADwAAAAAAAAAAAAAAAACYAgAAZHJz&#10;L2Rvd25yZXYueG1sUEsFBgAAAAAEAAQA9QAAAIsDAAAAAA==&#10;" path="m,249939l,e" filled="f" strokeweight=".25108mm">
                        <v:stroke endcap="round"/>
                        <v:path arrowok="t" textboxrect="0,0,0,249939"/>
                      </v:shape>
                      <v:shape id="Shape 5386" o:spid="_x0000_s1033" style="position:absolute;left:4434;top:5913;width:1585;height:1386;visibility:visible;mso-wrap-style:square;v-text-anchor:top" coordsize="158500,138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fDqsUA&#10;AADdAAAADwAAAGRycy9kb3ducmV2LnhtbESPQWsCMRCF7wX/Qxihl1KztiiyNYpaFA8F6VY8j5vp&#10;ZnEzWZNUt//eFIQeH2/e9+ZN551txIV8qB0rGA4yEMSl0zVXCvZf6+cJiBCRNTaOScEvBZjPeg9T&#10;zLW78iddiliJBOGQowITY5tLGUpDFsPAtcTJ+3beYkzSV1J7vCa4beRLlo2lxZpTg8GWVobKU/Fj&#10;0xsOh4flx7szfr/cHZ8ibc4FKfXY7xZvICJ18f/4nt5qBaPXyRj+1iQE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8OqxQAAAN0AAAAPAAAAAAAAAAAAAAAAAJgCAABkcnMv&#10;ZG93bnJldi54bWxQSwUGAAAAAAQABAD1AAAAigMAAAAA&#10;" path="m,l158500,138686e" filled="f" strokeweight=".25108mm">
                        <v:stroke endcap="round"/>
                        <v:path arrowok="t" textboxrect="0,0,158500,138686"/>
                      </v:shape>
                      <v:shape id="Shape 5387" o:spid="_x0000_s1034" style="position:absolute;left:2255;width:0;height:2148;visibility:visible;mso-wrap-style:square;v-text-anchor:top" coordsize="0,214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FuMUA&#10;AADdAAAADwAAAGRycy9kb3ducmV2LnhtbESPT4vCMBTE74LfITxhb5rqrlaqUURwEbysf8Drs3m2&#10;pc1LaaJ299ObBcHjMDO/YebL1lTiTo0rLCsYDiIQxKnVBWcKTsdNfwrCeWSNlWVS8EsOlotuZ46J&#10;tg/e0/3gMxEg7BJUkHtfJ1K6NCeDbmBr4uBdbWPQB9lkUjf4CHBTyVEUTaTBgsNCjjWtc0rLw80o&#10;iHF7pO/4q/i7nutRObnsyvTnotRHr13NQHhq/Tv8am+1gvHnNIb/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4W4xQAAAN0AAAAPAAAAAAAAAAAAAAAAAJgCAABkcnMv&#10;ZG93bnJldi54bWxQSwUGAAAAAAQABAD1AAAAigMAAAAA&#10;" path="m,214883l,e" filled="f" strokeweight=".16739mm">
                        <v:stroke endcap="round"/>
                        <v:path arrowok="t" textboxrect="0,0,0,214883"/>
                      </v:shape>
                      <v:shape id="Shape 5388" o:spid="_x0000_s1035" style="position:absolute;left:2255;top:7117;width:0;height:2133;visibility:visible;mso-wrap-style:square;v-text-anchor:top" coordsize="0,213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gfpcIA&#10;AADdAAAADwAAAGRycy9kb3ducmV2LnhtbERPzWrCQBC+F3yHZQRvddOIIaSuoS1qxYOg9gGG7JgE&#10;s7Mhuybx7bsHwePH97/KR9OInjpXW1bwMY9AEBdW11wq+Lts31MQziNrbCyTggc5yNeTtxVm2g58&#10;ov7sSxFC2GWooPK+zaR0RUUG3dy2xIG72s6gD7Arpe5wCOGmkXEUJdJgzaGhwpZ+Kipu57tRcKiN&#10;2WxTu0seyzb+/tXHTXIipWbT8esThKfRv8RP914rWC7SMDe8C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B+lwgAAAN0AAAAPAAAAAAAAAAAAAAAAAJgCAABkcnMvZG93&#10;bnJldi54bWxQSwUGAAAAAAQABAD1AAAAhwMAAAAA&#10;" path="m,l,213362e" filled="f" strokeweight=".16739mm">
                        <v:stroke endcap="round"/>
                        <v:path arrowok="t" textboxrect="0,0,0,213362"/>
                      </v:shape>
                      <v:shape id="Shape 5389" o:spid="_x0000_s1036" style="position:absolute;left:60;top:9250;width:2195;height:1448;visibility:visible;mso-wrap-style:square;v-text-anchor:top" coordsize="219467,144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zisYA&#10;AADdAAAADwAAAGRycy9kb3ducmV2LnhtbESPQWvCQBSE74X+h+UVvNVNFcWmriIBRVEUrRdvj+xr&#10;Epp9G7K7Gv+9KxR6HGbmG2Y670wtrtS6yrKCj34Cgji3uuJCwfl7+T4B4TyyxtoyKbiTg/ns9WWK&#10;qbY3PtL15AsRIexSVFB636RSurwkg65vG+Lo/djWoI+yLaRu8RbhppaDJBlLgxXHhRIbykrKf0/B&#10;KAiHbLWU9+0m360XXdhfQlYMglK9t27xBcJT5//Df+21VjAaTj7h+SY+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TzisYAAADdAAAADwAAAAAAAAAAAAAAAACYAgAAZHJz&#10;L2Rvd25yZXYueG1sUEsFBgAAAAAEAAQA9QAAAIsDAAAAAA==&#10;" path="m219467,l,144772e" filled="f" strokeweight=".16739mm">
                        <v:stroke endcap="round"/>
                        <v:path arrowok="t" textboxrect="0,0,219467,144772"/>
                      </v:shape>
                      <v:shape id="Shape 5390" o:spid="_x0000_s1037" style="position:absolute;left:2255;top:9250;width:2179;height:1448;visibility:visible;mso-wrap-style:square;v-text-anchor:top" coordsize="217925,144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aj8IA&#10;AADdAAAADwAAAGRycy9kb3ducmV2LnhtbERPy2rCQBTdF/yH4Ra6q5Mqio2OUqriYyOa4vqSuWai&#10;mTshMzXx751FocvDec8Wna3EnRpfOlbw0U9AEOdOl1wo+MnW7xMQPiBrrByTggd5WMx7LzNMtWv5&#10;SPdTKEQMYZ+iAhNCnUrpc0MWfd/VxJG7uMZiiLAppG6wjeG2koMkGUuLJccGgzV9G8pvp1+rYJeZ&#10;7fKcXfeHM8pKr68sV+1GqbfX7msKIlAX/sV/7q1WMBp+xv3xTX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hqPwgAAAN0AAAAPAAAAAAAAAAAAAAAAAJgCAABkcnMvZG93&#10;bnJldi54bWxQSwUGAAAAAAQABAD1AAAAhwMAAAAA&#10;" path="m,l217925,144772e" filled="f" strokeweight=".16739mm">
                        <v:stroke endcap="round"/>
                        <v:path arrowok="t" textboxrect="0,0,217925,144772"/>
                      </v:shape>
                      <w10:wrap type="square"/>
                    </v:group>
                  </w:pict>
                </mc:Fallback>
              </mc:AlternateContent>
            </w:r>
          </w:p>
        </w:tc>
        <w:tc>
          <w:tcPr>
            <w:tcW w:w="5211" w:type="dxa"/>
          </w:tcPr>
          <w:p w:rsidR="00EE649C" w:rsidRPr="00EE649C" w:rsidRDefault="00EE649C" w:rsidP="00B579D5">
            <w:pPr>
              <w:tabs>
                <w:tab w:val="left" w:pos="9498"/>
              </w:tabs>
              <w:spacing w:after="5" w:line="247" w:lineRule="auto"/>
              <w:jc w:val="both"/>
              <w:rPr>
                <w:sz w:val="28"/>
                <w:szCs w:val="28"/>
              </w:rPr>
            </w:pPr>
            <w:r>
              <w:rPr>
                <w:noProof/>
                <w:sz w:val="28"/>
                <w:szCs w:val="28"/>
              </w:rPr>
              <mc:AlternateContent>
                <mc:Choice Requires="wps">
                  <w:drawing>
                    <wp:anchor distT="0" distB="0" distL="114300" distR="114300" simplePos="0" relativeHeight="251709440" behindDoc="0" locked="0" layoutInCell="1" allowOverlap="1" wp14:anchorId="73A25B03" wp14:editId="368A6898">
                      <wp:simplePos x="0" y="0"/>
                      <wp:positionH relativeFrom="column">
                        <wp:posOffset>1530350</wp:posOffset>
                      </wp:positionH>
                      <wp:positionV relativeFrom="paragraph">
                        <wp:posOffset>132715</wp:posOffset>
                      </wp:positionV>
                      <wp:extent cx="387350" cy="441325"/>
                      <wp:effectExtent l="0" t="0" r="0" b="0"/>
                      <wp:wrapNone/>
                      <wp:docPr id="518" name="Прямоугольник 518"/>
                      <wp:cNvGraphicFramePr/>
                      <a:graphic xmlns:a="http://schemas.openxmlformats.org/drawingml/2006/main">
                        <a:graphicData uri="http://schemas.microsoft.com/office/word/2010/wordprocessingShape">
                          <wps:wsp>
                            <wps:cNvSpPr/>
                            <wps:spPr>
                              <a:xfrm>
                                <a:off x="0" y="0"/>
                                <a:ext cx="387350"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579D5" w:rsidRPr="00EE649C" w:rsidRDefault="00B579D5" w:rsidP="00EE649C">
                                  <w:pPr>
                                    <w:jc w:val="center"/>
                                    <w:rPr>
                                      <w:color w:val="000000" w:themeColor="text1"/>
                                    </w:rPr>
                                  </w:pPr>
                                  <w:r>
                                    <w:rPr>
                                      <w:color w:val="000000" w:themeColor="text1"/>
                                    </w:rPr>
                                    <w:t>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8" o:spid="_x0000_s1027" style="position:absolute;left:0;text-align:left;margin-left:120.5pt;margin-top:10.45pt;width:30.5pt;height:34.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" filled="f" stroked="f" strokeweight="1pt">
                      <v:textbox>
                        <w:txbxContent>
                          <w:p w:rsidR="00B579D5" w:rsidRPr="00EE649C" w:rsidRDefault="00B579D5" w:rsidP="00EE649C">
                            <w:pPr>
                              <w:jc w:val="center"/>
                              <w:rPr>
                                <w:color w:val="000000" w:themeColor="text1"/>
                              </w:rPr>
                            </w:pPr>
                            <w:r>
                              <w:rPr>
                                <w:color w:val="000000" w:themeColor="text1"/>
                              </w:rPr>
                              <w:t>Б</w:t>
                            </w:r>
                          </w:p>
                        </w:txbxContent>
                      </v:textbox>
                    </v:rect>
                  </w:pict>
                </mc:Fallback>
              </mc:AlternateContent>
            </w:r>
            <w:r w:rsidRPr="00EE649C">
              <w:rPr>
                <w:noProof/>
                <w:sz w:val="28"/>
                <w:szCs w:val="28"/>
              </w:rPr>
              <mc:AlternateContent>
                <mc:Choice Requires="wpg">
                  <w:drawing>
                    <wp:inline distT="0" distB="0" distL="0" distR="0" wp14:anchorId="52DBBC2F" wp14:editId="52CF3EA0">
                      <wp:extent cx="1041400" cy="960755"/>
                      <wp:effectExtent l="1905" t="3810" r="23495" b="6985"/>
                      <wp:docPr id="462" name="Группа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0" cy="960755"/>
                                <a:chOff x="0" y="0"/>
                                <a:chExt cx="1137404" cy="1309172"/>
                              </a:xfrm>
                            </wpg:grpSpPr>
                            <wps:wsp>
                              <wps:cNvPr id="463" name="Shape 5500"/>
                              <wps:cNvSpPr>
                                <a:spLocks/>
                              </wps:cNvSpPr>
                              <wps:spPr bwMode="auto">
                                <a:xfrm>
                                  <a:off x="147828" y="856552"/>
                                  <a:ext cx="312422" cy="182887"/>
                                </a:xfrm>
                                <a:custGeom>
                                  <a:avLst/>
                                  <a:gdLst>
                                    <a:gd name="T0" fmla="*/ 312422 w 312422"/>
                                    <a:gd name="T1" fmla="*/ 182887 h 182887"/>
                                    <a:gd name="T2" fmla="*/ 0 w 312422"/>
                                    <a:gd name="T3" fmla="*/ 0 h 182887"/>
                                    <a:gd name="T4" fmla="*/ 0 w 312422"/>
                                    <a:gd name="T5" fmla="*/ 0 h 182887"/>
                                    <a:gd name="T6" fmla="*/ 312422 w 312422"/>
                                    <a:gd name="T7" fmla="*/ 182887 h 182887"/>
                                  </a:gdLst>
                                  <a:ahLst/>
                                  <a:cxnLst>
                                    <a:cxn ang="0">
                                      <a:pos x="T0" y="T1"/>
                                    </a:cxn>
                                    <a:cxn ang="0">
                                      <a:pos x="T2" y="T3"/>
                                    </a:cxn>
                                  </a:cxnLst>
                                  <a:rect l="T4" t="T5" r="T6" b="T7"/>
                                  <a:pathLst>
                                    <a:path w="312422" h="182887">
                                      <a:moveTo>
                                        <a:pt x="312422" y="182887"/>
                                      </a:moveTo>
                                      <a:lnTo>
                                        <a:pt x="0" y="0"/>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Shape 5501"/>
                              <wps:cNvSpPr>
                                <a:spLocks/>
                              </wps:cNvSpPr>
                              <wps:spPr bwMode="auto">
                                <a:xfrm>
                                  <a:off x="464829" y="858073"/>
                                  <a:ext cx="303263" cy="178309"/>
                                </a:xfrm>
                                <a:custGeom>
                                  <a:avLst/>
                                  <a:gdLst>
                                    <a:gd name="T0" fmla="*/ 0 w 303263"/>
                                    <a:gd name="T1" fmla="*/ 178309 h 178309"/>
                                    <a:gd name="T2" fmla="*/ 303263 w 303263"/>
                                    <a:gd name="T3" fmla="*/ 0 h 178309"/>
                                    <a:gd name="T4" fmla="*/ 0 w 303263"/>
                                    <a:gd name="T5" fmla="*/ 0 h 178309"/>
                                    <a:gd name="T6" fmla="*/ 303263 w 303263"/>
                                    <a:gd name="T7" fmla="*/ 178309 h 178309"/>
                                  </a:gdLst>
                                  <a:ahLst/>
                                  <a:cxnLst>
                                    <a:cxn ang="0">
                                      <a:pos x="T0" y="T1"/>
                                    </a:cxn>
                                    <a:cxn ang="0">
                                      <a:pos x="T2" y="T3"/>
                                    </a:cxn>
                                  </a:cxnLst>
                                  <a:rect l="T4" t="T5" r="T6" b="T7"/>
                                  <a:pathLst>
                                    <a:path w="303263" h="178309">
                                      <a:moveTo>
                                        <a:pt x="0" y="178309"/>
                                      </a:moveTo>
                                      <a:lnTo>
                                        <a:pt x="303263" y="0"/>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Shape 5502"/>
                              <wps:cNvSpPr>
                                <a:spLocks/>
                              </wps:cNvSpPr>
                              <wps:spPr bwMode="auto">
                                <a:xfrm>
                                  <a:off x="772671" y="487750"/>
                                  <a:ext cx="0" cy="365759"/>
                                </a:xfrm>
                                <a:custGeom>
                                  <a:avLst/>
                                  <a:gdLst>
                                    <a:gd name="T0" fmla="*/ 0 h 365759"/>
                                    <a:gd name="T1" fmla="*/ 365759 h 365759"/>
                                    <a:gd name="T2" fmla="*/ 0 h 365759"/>
                                    <a:gd name="T3" fmla="*/ 365759 h 365759"/>
                                  </a:gdLst>
                                  <a:ahLst/>
                                  <a:cxnLst>
                                    <a:cxn ang="0">
                                      <a:pos x="0" y="T0"/>
                                    </a:cxn>
                                    <a:cxn ang="0">
                                      <a:pos x="0" y="T1"/>
                                    </a:cxn>
                                  </a:cxnLst>
                                  <a:rect l="0" t="T2" r="0" b="T3"/>
                                  <a:pathLst>
                                    <a:path h="365759">
                                      <a:moveTo>
                                        <a:pt x="0" y="0"/>
                                      </a:moveTo>
                                      <a:lnTo>
                                        <a:pt x="0" y="365759"/>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Shape 5503"/>
                              <wps:cNvSpPr>
                                <a:spLocks/>
                              </wps:cNvSpPr>
                              <wps:spPr bwMode="auto">
                                <a:xfrm>
                                  <a:off x="461776" y="304878"/>
                                  <a:ext cx="310895" cy="182873"/>
                                </a:xfrm>
                                <a:custGeom>
                                  <a:avLst/>
                                  <a:gdLst>
                                    <a:gd name="T0" fmla="*/ 0 w 310895"/>
                                    <a:gd name="T1" fmla="*/ 0 h 182873"/>
                                    <a:gd name="T2" fmla="*/ 310895 w 310895"/>
                                    <a:gd name="T3" fmla="*/ 182873 h 182873"/>
                                    <a:gd name="T4" fmla="*/ 0 w 310895"/>
                                    <a:gd name="T5" fmla="*/ 0 h 182873"/>
                                    <a:gd name="T6" fmla="*/ 310895 w 310895"/>
                                    <a:gd name="T7" fmla="*/ 182873 h 182873"/>
                                  </a:gdLst>
                                  <a:ahLst/>
                                  <a:cxnLst>
                                    <a:cxn ang="0">
                                      <a:pos x="T0" y="T1"/>
                                    </a:cxn>
                                    <a:cxn ang="0">
                                      <a:pos x="T2" y="T3"/>
                                    </a:cxn>
                                  </a:cxnLst>
                                  <a:rect l="T4" t="T5" r="T6" b="T7"/>
                                  <a:pathLst>
                                    <a:path w="310895" h="182873">
                                      <a:moveTo>
                                        <a:pt x="0" y="0"/>
                                      </a:moveTo>
                                      <a:lnTo>
                                        <a:pt x="310895" y="182873"/>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Shape 5504"/>
                              <wps:cNvSpPr>
                                <a:spLocks/>
                              </wps:cNvSpPr>
                              <wps:spPr bwMode="auto">
                                <a:xfrm>
                                  <a:off x="147828" y="307921"/>
                                  <a:ext cx="309369" cy="179829"/>
                                </a:xfrm>
                                <a:custGeom>
                                  <a:avLst/>
                                  <a:gdLst>
                                    <a:gd name="T0" fmla="*/ 0 w 309369"/>
                                    <a:gd name="T1" fmla="*/ 179829 h 179829"/>
                                    <a:gd name="T2" fmla="*/ 309369 w 309369"/>
                                    <a:gd name="T3" fmla="*/ 0 h 179829"/>
                                    <a:gd name="T4" fmla="*/ 0 w 309369"/>
                                    <a:gd name="T5" fmla="*/ 0 h 179829"/>
                                    <a:gd name="T6" fmla="*/ 309369 w 309369"/>
                                    <a:gd name="T7" fmla="*/ 179829 h 179829"/>
                                  </a:gdLst>
                                  <a:ahLst/>
                                  <a:cxnLst>
                                    <a:cxn ang="0">
                                      <a:pos x="T0" y="T1"/>
                                    </a:cxn>
                                    <a:cxn ang="0">
                                      <a:pos x="T2" y="T3"/>
                                    </a:cxn>
                                  </a:cxnLst>
                                  <a:rect l="T4" t="T5" r="T6" b="T7"/>
                                  <a:pathLst>
                                    <a:path w="309369" h="179829">
                                      <a:moveTo>
                                        <a:pt x="0" y="179829"/>
                                      </a:moveTo>
                                      <a:lnTo>
                                        <a:pt x="309369" y="0"/>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Shape 5505"/>
                              <wps:cNvSpPr>
                                <a:spLocks/>
                              </wps:cNvSpPr>
                              <wps:spPr bwMode="auto">
                                <a:xfrm>
                                  <a:off x="147828" y="487750"/>
                                  <a:ext cx="0" cy="368802"/>
                                </a:xfrm>
                                <a:custGeom>
                                  <a:avLst/>
                                  <a:gdLst>
                                    <a:gd name="T0" fmla="*/ 368802 h 368802"/>
                                    <a:gd name="T1" fmla="*/ 0 h 368802"/>
                                    <a:gd name="T2" fmla="*/ 0 h 368802"/>
                                    <a:gd name="T3" fmla="*/ 368802 h 368802"/>
                                  </a:gdLst>
                                  <a:ahLst/>
                                  <a:cxnLst>
                                    <a:cxn ang="0">
                                      <a:pos x="0" y="T0"/>
                                    </a:cxn>
                                    <a:cxn ang="0">
                                      <a:pos x="0" y="T1"/>
                                    </a:cxn>
                                  </a:cxnLst>
                                  <a:rect l="0" t="T2" r="0" b="T3"/>
                                  <a:pathLst>
                                    <a:path h="368802">
                                      <a:moveTo>
                                        <a:pt x="0" y="368802"/>
                                      </a:moveTo>
                                      <a:lnTo>
                                        <a:pt x="0" y="0"/>
                                      </a:lnTo>
                                    </a:path>
                                  </a:pathLst>
                                </a:custGeom>
                                <a:noFill/>
                                <a:ln w="10119"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Shape 5506"/>
                              <wps:cNvSpPr>
                                <a:spLocks/>
                              </wps:cNvSpPr>
                              <wps:spPr bwMode="auto">
                                <a:xfrm>
                                  <a:off x="477013" y="274376"/>
                                  <a:ext cx="0" cy="0"/>
                                </a:xfrm>
                                <a:custGeom>
                                  <a:avLst/>
                                  <a:gdLst/>
                                  <a:ahLst/>
                                  <a:cxnLst>
                                    <a:cxn ang="0">
                                      <a:pos x="0" y="0"/>
                                    </a:cxn>
                                    <a:cxn ang="0">
                                      <a:pos x="0" y="0"/>
                                    </a:cxn>
                                  </a:cxnLst>
                                  <a:rect l="0" t="0" r="0" b="0"/>
                                  <a:pathLst>
                                    <a:path>
                                      <a:moveTo>
                                        <a:pt x="0" y="0"/>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Shape 5507"/>
                              <wps:cNvSpPr>
                                <a:spLocks/>
                              </wps:cNvSpPr>
                              <wps:spPr bwMode="auto">
                                <a:xfrm>
                                  <a:off x="472441" y="268280"/>
                                  <a:ext cx="12192" cy="15240"/>
                                </a:xfrm>
                                <a:custGeom>
                                  <a:avLst/>
                                  <a:gdLst>
                                    <a:gd name="T0" fmla="*/ 7620 w 12192"/>
                                    <a:gd name="T1" fmla="*/ 0 h 15240"/>
                                    <a:gd name="T2" fmla="*/ 12192 w 12192"/>
                                    <a:gd name="T3" fmla="*/ 7620 h 15240"/>
                                    <a:gd name="T4" fmla="*/ 4572 w 12192"/>
                                    <a:gd name="T5" fmla="*/ 15240 h 15240"/>
                                    <a:gd name="T6" fmla="*/ 0 w 12192"/>
                                    <a:gd name="T7" fmla="*/ 7620 h 15240"/>
                                    <a:gd name="T8" fmla="*/ 7620 w 12192"/>
                                    <a:gd name="T9" fmla="*/ 0 h 15240"/>
                                    <a:gd name="T10" fmla="*/ 0 w 12192"/>
                                    <a:gd name="T11" fmla="*/ 0 h 15240"/>
                                    <a:gd name="T12" fmla="*/ 12192 w 12192"/>
                                    <a:gd name="T13" fmla="*/ 15240 h 15240"/>
                                  </a:gdLst>
                                  <a:ahLst/>
                                  <a:cxnLst>
                                    <a:cxn ang="0">
                                      <a:pos x="T0" y="T1"/>
                                    </a:cxn>
                                    <a:cxn ang="0">
                                      <a:pos x="T2" y="T3"/>
                                    </a:cxn>
                                    <a:cxn ang="0">
                                      <a:pos x="T4" y="T5"/>
                                    </a:cxn>
                                    <a:cxn ang="0">
                                      <a:pos x="T6" y="T7"/>
                                    </a:cxn>
                                    <a:cxn ang="0">
                                      <a:pos x="T8" y="T9"/>
                                    </a:cxn>
                                  </a:cxnLst>
                                  <a:rect l="T10" t="T11" r="T12" b="T13"/>
                                  <a:pathLst>
                                    <a:path w="12192" h="15240">
                                      <a:moveTo>
                                        <a:pt x="7620" y="0"/>
                                      </a:moveTo>
                                      <a:lnTo>
                                        <a:pt x="12192" y="7620"/>
                                      </a:lnTo>
                                      <a:lnTo>
                                        <a:pt x="4572" y="15240"/>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78" name="Shape 5508"/>
                              <wps:cNvSpPr>
                                <a:spLocks/>
                              </wps:cNvSpPr>
                              <wps:spPr bwMode="auto">
                                <a:xfrm>
                                  <a:off x="496825" y="248469"/>
                                  <a:ext cx="6096" cy="4572"/>
                                </a:xfrm>
                                <a:custGeom>
                                  <a:avLst/>
                                  <a:gdLst>
                                    <a:gd name="T0" fmla="*/ 0 w 6096"/>
                                    <a:gd name="T1" fmla="*/ 0 h 4572"/>
                                    <a:gd name="T2" fmla="*/ 6096 w 6096"/>
                                    <a:gd name="T3" fmla="*/ 4572 h 4572"/>
                                    <a:gd name="T4" fmla="*/ 0 w 6096"/>
                                    <a:gd name="T5" fmla="*/ 0 h 4572"/>
                                    <a:gd name="T6" fmla="*/ 6096 w 6096"/>
                                    <a:gd name="T7" fmla="*/ 4572 h 4572"/>
                                  </a:gdLst>
                                  <a:ahLst/>
                                  <a:cxnLst>
                                    <a:cxn ang="0">
                                      <a:pos x="T0" y="T1"/>
                                    </a:cxn>
                                    <a:cxn ang="0">
                                      <a:pos x="T2" y="T3"/>
                                    </a:cxn>
                                  </a:cxnLst>
                                  <a:rect l="T4" t="T5" r="T6" b="T7"/>
                                  <a:pathLst>
                                    <a:path w="6096" h="4572">
                                      <a:moveTo>
                                        <a:pt x="0" y="0"/>
                                      </a:moveTo>
                                      <a:lnTo>
                                        <a:pt x="6096" y="4572"/>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Shape 5509"/>
                              <wps:cNvSpPr>
                                <a:spLocks/>
                              </wps:cNvSpPr>
                              <wps:spPr bwMode="auto">
                                <a:xfrm>
                                  <a:off x="492253" y="242372"/>
                                  <a:ext cx="19812" cy="21336"/>
                                </a:xfrm>
                                <a:custGeom>
                                  <a:avLst/>
                                  <a:gdLst>
                                    <a:gd name="T0" fmla="*/ 7620 w 19812"/>
                                    <a:gd name="T1" fmla="*/ 0 h 21336"/>
                                    <a:gd name="T2" fmla="*/ 19812 w 19812"/>
                                    <a:gd name="T3" fmla="*/ 13716 h 21336"/>
                                    <a:gd name="T4" fmla="*/ 12192 w 19812"/>
                                    <a:gd name="T5" fmla="*/ 21336 h 21336"/>
                                    <a:gd name="T6" fmla="*/ 0 w 19812"/>
                                    <a:gd name="T7" fmla="*/ 7620 h 21336"/>
                                    <a:gd name="T8" fmla="*/ 7620 w 19812"/>
                                    <a:gd name="T9" fmla="*/ 0 h 21336"/>
                                    <a:gd name="T10" fmla="*/ 0 w 19812"/>
                                    <a:gd name="T11" fmla="*/ 0 h 21336"/>
                                    <a:gd name="T12" fmla="*/ 19812 w 19812"/>
                                    <a:gd name="T13" fmla="*/ 21336 h 21336"/>
                                  </a:gdLst>
                                  <a:ahLst/>
                                  <a:cxnLst>
                                    <a:cxn ang="0">
                                      <a:pos x="T0" y="T1"/>
                                    </a:cxn>
                                    <a:cxn ang="0">
                                      <a:pos x="T2" y="T3"/>
                                    </a:cxn>
                                    <a:cxn ang="0">
                                      <a:pos x="T4" y="T5"/>
                                    </a:cxn>
                                    <a:cxn ang="0">
                                      <a:pos x="T6" y="T7"/>
                                    </a:cxn>
                                    <a:cxn ang="0">
                                      <a:pos x="T8" y="T9"/>
                                    </a:cxn>
                                  </a:cxnLst>
                                  <a:rect l="T10" t="T11" r="T12" b="T13"/>
                                  <a:pathLst>
                                    <a:path w="19812" h="21336">
                                      <a:moveTo>
                                        <a:pt x="7620" y="0"/>
                                      </a:moveTo>
                                      <a:lnTo>
                                        <a:pt x="19812" y="13716"/>
                                      </a:lnTo>
                                      <a:lnTo>
                                        <a:pt x="12192" y="21336"/>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84" name="Shape 5510"/>
                              <wps:cNvSpPr>
                                <a:spLocks/>
                              </wps:cNvSpPr>
                              <wps:spPr bwMode="auto">
                                <a:xfrm>
                                  <a:off x="518161" y="222560"/>
                                  <a:ext cx="9144" cy="10668"/>
                                </a:xfrm>
                                <a:custGeom>
                                  <a:avLst/>
                                  <a:gdLst>
                                    <a:gd name="T0" fmla="*/ 0 w 9144"/>
                                    <a:gd name="T1" fmla="*/ 0 h 10668"/>
                                    <a:gd name="T2" fmla="*/ 9144 w 9144"/>
                                    <a:gd name="T3" fmla="*/ 10668 h 10668"/>
                                    <a:gd name="T4" fmla="*/ 0 w 9144"/>
                                    <a:gd name="T5" fmla="*/ 0 h 10668"/>
                                    <a:gd name="T6" fmla="*/ 9144 w 9144"/>
                                    <a:gd name="T7" fmla="*/ 10668 h 10668"/>
                                  </a:gdLst>
                                  <a:ahLst/>
                                  <a:cxnLst>
                                    <a:cxn ang="0">
                                      <a:pos x="T0" y="T1"/>
                                    </a:cxn>
                                    <a:cxn ang="0">
                                      <a:pos x="T2" y="T3"/>
                                    </a:cxn>
                                  </a:cxnLst>
                                  <a:rect l="T4" t="T5" r="T6" b="T7"/>
                                  <a:pathLst>
                                    <a:path w="9144" h="10668">
                                      <a:moveTo>
                                        <a:pt x="0" y="0"/>
                                      </a:moveTo>
                                      <a:lnTo>
                                        <a:pt x="9144" y="1066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Shape 5511"/>
                              <wps:cNvSpPr>
                                <a:spLocks/>
                              </wps:cNvSpPr>
                              <wps:spPr bwMode="auto">
                                <a:xfrm>
                                  <a:off x="510541" y="216464"/>
                                  <a:ext cx="27432" cy="25908"/>
                                </a:xfrm>
                                <a:custGeom>
                                  <a:avLst/>
                                  <a:gdLst>
                                    <a:gd name="T0" fmla="*/ 7620 w 27432"/>
                                    <a:gd name="T1" fmla="*/ 0 h 25908"/>
                                    <a:gd name="T2" fmla="*/ 27432 w 27432"/>
                                    <a:gd name="T3" fmla="*/ 18287 h 25908"/>
                                    <a:gd name="T4" fmla="*/ 19812 w 27432"/>
                                    <a:gd name="T5" fmla="*/ 25908 h 25908"/>
                                    <a:gd name="T6" fmla="*/ 0 w 27432"/>
                                    <a:gd name="T7" fmla="*/ 9144 h 25908"/>
                                    <a:gd name="T8" fmla="*/ 7620 w 27432"/>
                                    <a:gd name="T9" fmla="*/ 0 h 25908"/>
                                    <a:gd name="T10" fmla="*/ 0 w 27432"/>
                                    <a:gd name="T11" fmla="*/ 0 h 25908"/>
                                    <a:gd name="T12" fmla="*/ 27432 w 27432"/>
                                    <a:gd name="T13" fmla="*/ 25908 h 25908"/>
                                  </a:gdLst>
                                  <a:ahLst/>
                                  <a:cxnLst>
                                    <a:cxn ang="0">
                                      <a:pos x="T0" y="T1"/>
                                    </a:cxn>
                                    <a:cxn ang="0">
                                      <a:pos x="T2" y="T3"/>
                                    </a:cxn>
                                    <a:cxn ang="0">
                                      <a:pos x="T4" y="T5"/>
                                    </a:cxn>
                                    <a:cxn ang="0">
                                      <a:pos x="T6" y="T7"/>
                                    </a:cxn>
                                    <a:cxn ang="0">
                                      <a:pos x="T8" y="T9"/>
                                    </a:cxn>
                                  </a:cxnLst>
                                  <a:rect l="T10" t="T11" r="T12" b="T13"/>
                                  <a:pathLst>
                                    <a:path w="27432" h="25908">
                                      <a:moveTo>
                                        <a:pt x="7620" y="0"/>
                                      </a:moveTo>
                                      <a:lnTo>
                                        <a:pt x="27432" y="18287"/>
                                      </a:lnTo>
                                      <a:lnTo>
                                        <a:pt x="19812" y="25908"/>
                                      </a:lnTo>
                                      <a:lnTo>
                                        <a:pt x="0" y="9144"/>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86" name="Shape 5512"/>
                              <wps:cNvSpPr>
                                <a:spLocks/>
                              </wps:cNvSpPr>
                              <wps:spPr bwMode="auto">
                                <a:xfrm>
                                  <a:off x="534925" y="196652"/>
                                  <a:ext cx="21336" cy="18289"/>
                                </a:xfrm>
                                <a:custGeom>
                                  <a:avLst/>
                                  <a:gdLst>
                                    <a:gd name="T0" fmla="*/ 0 w 21336"/>
                                    <a:gd name="T1" fmla="*/ 0 h 18289"/>
                                    <a:gd name="T2" fmla="*/ 21336 w 21336"/>
                                    <a:gd name="T3" fmla="*/ 18289 h 18289"/>
                                    <a:gd name="T4" fmla="*/ 0 w 21336"/>
                                    <a:gd name="T5" fmla="*/ 0 h 18289"/>
                                    <a:gd name="T6" fmla="*/ 21336 w 21336"/>
                                    <a:gd name="T7" fmla="*/ 18289 h 18289"/>
                                  </a:gdLst>
                                  <a:ahLst/>
                                  <a:cxnLst>
                                    <a:cxn ang="0">
                                      <a:pos x="T0" y="T1"/>
                                    </a:cxn>
                                    <a:cxn ang="0">
                                      <a:pos x="T2" y="T3"/>
                                    </a:cxn>
                                  </a:cxnLst>
                                  <a:rect l="T4" t="T5" r="T6" b="T7"/>
                                  <a:pathLst>
                                    <a:path w="21336" h="18289">
                                      <a:moveTo>
                                        <a:pt x="0" y="0"/>
                                      </a:moveTo>
                                      <a:lnTo>
                                        <a:pt x="21336" y="18289"/>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Shape 5513"/>
                              <wps:cNvSpPr>
                                <a:spLocks/>
                              </wps:cNvSpPr>
                              <wps:spPr bwMode="auto">
                                <a:xfrm>
                                  <a:off x="530353" y="189032"/>
                                  <a:ext cx="33528" cy="36576"/>
                                </a:xfrm>
                                <a:custGeom>
                                  <a:avLst/>
                                  <a:gdLst>
                                    <a:gd name="T0" fmla="*/ 7620 w 33528"/>
                                    <a:gd name="T1" fmla="*/ 0 h 36576"/>
                                    <a:gd name="T2" fmla="*/ 33528 w 33528"/>
                                    <a:gd name="T3" fmla="*/ 27432 h 36576"/>
                                    <a:gd name="T4" fmla="*/ 25908 w 33528"/>
                                    <a:gd name="T5" fmla="*/ 36576 h 36576"/>
                                    <a:gd name="T6" fmla="*/ 0 w 33528"/>
                                    <a:gd name="T7" fmla="*/ 7620 h 36576"/>
                                    <a:gd name="T8" fmla="*/ 7620 w 33528"/>
                                    <a:gd name="T9" fmla="*/ 0 h 36576"/>
                                    <a:gd name="T10" fmla="*/ 0 w 33528"/>
                                    <a:gd name="T11" fmla="*/ 0 h 36576"/>
                                    <a:gd name="T12" fmla="*/ 33528 w 33528"/>
                                    <a:gd name="T13" fmla="*/ 36576 h 36576"/>
                                  </a:gdLst>
                                  <a:ahLst/>
                                  <a:cxnLst>
                                    <a:cxn ang="0">
                                      <a:pos x="T0" y="T1"/>
                                    </a:cxn>
                                    <a:cxn ang="0">
                                      <a:pos x="T2" y="T3"/>
                                    </a:cxn>
                                    <a:cxn ang="0">
                                      <a:pos x="T4" y="T5"/>
                                    </a:cxn>
                                    <a:cxn ang="0">
                                      <a:pos x="T6" y="T7"/>
                                    </a:cxn>
                                    <a:cxn ang="0">
                                      <a:pos x="T8" y="T9"/>
                                    </a:cxn>
                                  </a:cxnLst>
                                  <a:rect l="T10" t="T11" r="T12" b="T13"/>
                                  <a:pathLst>
                                    <a:path w="33528" h="36576">
                                      <a:moveTo>
                                        <a:pt x="7620" y="0"/>
                                      </a:moveTo>
                                      <a:lnTo>
                                        <a:pt x="33528" y="27432"/>
                                      </a:lnTo>
                                      <a:lnTo>
                                        <a:pt x="25908" y="36576"/>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88" name="Shape 5514"/>
                              <wps:cNvSpPr>
                                <a:spLocks/>
                              </wps:cNvSpPr>
                              <wps:spPr bwMode="auto">
                                <a:xfrm>
                                  <a:off x="556261" y="167696"/>
                                  <a:ext cx="24384" cy="25908"/>
                                </a:xfrm>
                                <a:custGeom>
                                  <a:avLst/>
                                  <a:gdLst>
                                    <a:gd name="T0" fmla="*/ 0 w 24384"/>
                                    <a:gd name="T1" fmla="*/ 0 h 25908"/>
                                    <a:gd name="T2" fmla="*/ 24384 w 24384"/>
                                    <a:gd name="T3" fmla="*/ 25908 h 25908"/>
                                    <a:gd name="T4" fmla="*/ 0 w 24384"/>
                                    <a:gd name="T5" fmla="*/ 0 h 25908"/>
                                    <a:gd name="T6" fmla="*/ 24384 w 24384"/>
                                    <a:gd name="T7" fmla="*/ 25908 h 25908"/>
                                  </a:gdLst>
                                  <a:ahLst/>
                                  <a:cxnLst>
                                    <a:cxn ang="0">
                                      <a:pos x="T0" y="T1"/>
                                    </a:cxn>
                                    <a:cxn ang="0">
                                      <a:pos x="T2" y="T3"/>
                                    </a:cxn>
                                  </a:cxnLst>
                                  <a:rect l="T4" t="T5" r="T6" b="T7"/>
                                  <a:pathLst>
                                    <a:path w="24384" h="25908">
                                      <a:moveTo>
                                        <a:pt x="0" y="0"/>
                                      </a:moveTo>
                                      <a:lnTo>
                                        <a:pt x="24384" y="2590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Shape 5515"/>
                              <wps:cNvSpPr>
                                <a:spLocks/>
                              </wps:cNvSpPr>
                              <wps:spPr bwMode="auto">
                                <a:xfrm>
                                  <a:off x="550165" y="163124"/>
                                  <a:ext cx="38100" cy="41148"/>
                                </a:xfrm>
                                <a:custGeom>
                                  <a:avLst/>
                                  <a:gdLst>
                                    <a:gd name="T0" fmla="*/ 7620 w 38100"/>
                                    <a:gd name="T1" fmla="*/ 0 h 41148"/>
                                    <a:gd name="T2" fmla="*/ 38100 w 38100"/>
                                    <a:gd name="T3" fmla="*/ 33527 h 41148"/>
                                    <a:gd name="T4" fmla="*/ 30480 w 38100"/>
                                    <a:gd name="T5" fmla="*/ 41148 h 41148"/>
                                    <a:gd name="T6" fmla="*/ 0 w 38100"/>
                                    <a:gd name="T7" fmla="*/ 7620 h 41148"/>
                                    <a:gd name="T8" fmla="*/ 7620 w 38100"/>
                                    <a:gd name="T9" fmla="*/ 0 h 41148"/>
                                    <a:gd name="T10" fmla="*/ 0 w 38100"/>
                                    <a:gd name="T11" fmla="*/ 0 h 41148"/>
                                    <a:gd name="T12" fmla="*/ 38100 w 38100"/>
                                    <a:gd name="T13" fmla="*/ 41148 h 41148"/>
                                  </a:gdLst>
                                  <a:ahLst/>
                                  <a:cxnLst>
                                    <a:cxn ang="0">
                                      <a:pos x="T0" y="T1"/>
                                    </a:cxn>
                                    <a:cxn ang="0">
                                      <a:pos x="T2" y="T3"/>
                                    </a:cxn>
                                    <a:cxn ang="0">
                                      <a:pos x="T4" y="T5"/>
                                    </a:cxn>
                                    <a:cxn ang="0">
                                      <a:pos x="T6" y="T7"/>
                                    </a:cxn>
                                    <a:cxn ang="0">
                                      <a:pos x="T8" y="T9"/>
                                    </a:cxn>
                                  </a:cxnLst>
                                  <a:rect l="T10" t="T11" r="T12" b="T13"/>
                                  <a:pathLst>
                                    <a:path w="38100" h="41148">
                                      <a:moveTo>
                                        <a:pt x="7620" y="0"/>
                                      </a:moveTo>
                                      <a:lnTo>
                                        <a:pt x="38100" y="33527"/>
                                      </a:lnTo>
                                      <a:lnTo>
                                        <a:pt x="30480" y="41148"/>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90" name="Shape 5516"/>
                              <wps:cNvSpPr>
                                <a:spLocks/>
                              </wps:cNvSpPr>
                              <wps:spPr bwMode="auto">
                                <a:xfrm>
                                  <a:off x="576073" y="141788"/>
                                  <a:ext cx="30480" cy="32004"/>
                                </a:xfrm>
                                <a:custGeom>
                                  <a:avLst/>
                                  <a:gdLst>
                                    <a:gd name="T0" fmla="*/ 0 w 30480"/>
                                    <a:gd name="T1" fmla="*/ 0 h 32004"/>
                                    <a:gd name="T2" fmla="*/ 30480 w 30480"/>
                                    <a:gd name="T3" fmla="*/ 32004 h 32004"/>
                                    <a:gd name="T4" fmla="*/ 0 w 30480"/>
                                    <a:gd name="T5" fmla="*/ 0 h 32004"/>
                                    <a:gd name="T6" fmla="*/ 30480 w 30480"/>
                                    <a:gd name="T7" fmla="*/ 32004 h 32004"/>
                                  </a:gdLst>
                                  <a:ahLst/>
                                  <a:cxnLst>
                                    <a:cxn ang="0">
                                      <a:pos x="T0" y="T1"/>
                                    </a:cxn>
                                    <a:cxn ang="0">
                                      <a:pos x="T2" y="T3"/>
                                    </a:cxn>
                                  </a:cxnLst>
                                  <a:rect l="T4" t="T5" r="T6" b="T7"/>
                                  <a:pathLst>
                                    <a:path w="30480" h="32004">
                                      <a:moveTo>
                                        <a:pt x="0" y="0"/>
                                      </a:moveTo>
                                      <a:lnTo>
                                        <a:pt x="30480" y="32004"/>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Shape 5517"/>
                              <wps:cNvSpPr>
                                <a:spLocks/>
                              </wps:cNvSpPr>
                              <wps:spPr bwMode="auto">
                                <a:xfrm>
                                  <a:off x="568453" y="137216"/>
                                  <a:ext cx="45720" cy="45720"/>
                                </a:xfrm>
                                <a:custGeom>
                                  <a:avLst/>
                                  <a:gdLst>
                                    <a:gd name="T0" fmla="*/ 7620 w 45720"/>
                                    <a:gd name="T1" fmla="*/ 0 h 45720"/>
                                    <a:gd name="T2" fmla="*/ 45720 w 45720"/>
                                    <a:gd name="T3" fmla="*/ 38100 h 45720"/>
                                    <a:gd name="T4" fmla="*/ 38100 w 45720"/>
                                    <a:gd name="T5" fmla="*/ 45720 h 45720"/>
                                    <a:gd name="T6" fmla="*/ 0 w 45720"/>
                                    <a:gd name="T7" fmla="*/ 7620 h 45720"/>
                                    <a:gd name="T8" fmla="*/ 7620 w 45720"/>
                                    <a:gd name="T9" fmla="*/ 0 h 45720"/>
                                    <a:gd name="T10" fmla="*/ 0 w 45720"/>
                                    <a:gd name="T11" fmla="*/ 0 h 45720"/>
                                    <a:gd name="T12" fmla="*/ 45720 w 45720"/>
                                    <a:gd name="T13" fmla="*/ 45720 h 45720"/>
                                  </a:gdLst>
                                  <a:ahLst/>
                                  <a:cxnLst>
                                    <a:cxn ang="0">
                                      <a:pos x="T0" y="T1"/>
                                    </a:cxn>
                                    <a:cxn ang="0">
                                      <a:pos x="T2" y="T3"/>
                                    </a:cxn>
                                    <a:cxn ang="0">
                                      <a:pos x="T4" y="T5"/>
                                    </a:cxn>
                                    <a:cxn ang="0">
                                      <a:pos x="T6" y="T7"/>
                                    </a:cxn>
                                    <a:cxn ang="0">
                                      <a:pos x="T8" y="T9"/>
                                    </a:cxn>
                                  </a:cxnLst>
                                  <a:rect l="T10" t="T11" r="T12" b="T13"/>
                                  <a:pathLst>
                                    <a:path w="45720" h="45720">
                                      <a:moveTo>
                                        <a:pt x="7620" y="0"/>
                                      </a:moveTo>
                                      <a:lnTo>
                                        <a:pt x="45720" y="38100"/>
                                      </a:lnTo>
                                      <a:lnTo>
                                        <a:pt x="38100" y="45720"/>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92" name="Shape 5518"/>
                              <wps:cNvSpPr>
                                <a:spLocks/>
                              </wps:cNvSpPr>
                              <wps:spPr bwMode="auto">
                                <a:xfrm>
                                  <a:off x="595885" y="117404"/>
                                  <a:ext cx="35052" cy="38100"/>
                                </a:xfrm>
                                <a:custGeom>
                                  <a:avLst/>
                                  <a:gdLst>
                                    <a:gd name="T0" fmla="*/ 0 w 35052"/>
                                    <a:gd name="T1" fmla="*/ 0 h 38100"/>
                                    <a:gd name="T2" fmla="*/ 35052 w 35052"/>
                                    <a:gd name="T3" fmla="*/ 38100 h 38100"/>
                                    <a:gd name="T4" fmla="*/ 0 w 35052"/>
                                    <a:gd name="T5" fmla="*/ 0 h 38100"/>
                                    <a:gd name="T6" fmla="*/ 35052 w 35052"/>
                                    <a:gd name="T7" fmla="*/ 38100 h 38100"/>
                                  </a:gdLst>
                                  <a:ahLst/>
                                  <a:cxnLst>
                                    <a:cxn ang="0">
                                      <a:pos x="T0" y="T1"/>
                                    </a:cxn>
                                    <a:cxn ang="0">
                                      <a:pos x="T2" y="T3"/>
                                    </a:cxn>
                                  </a:cxnLst>
                                  <a:rect l="T4" t="T5" r="T6" b="T7"/>
                                  <a:pathLst>
                                    <a:path w="35052" h="38100">
                                      <a:moveTo>
                                        <a:pt x="0" y="0"/>
                                      </a:moveTo>
                                      <a:lnTo>
                                        <a:pt x="35052" y="3810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Shape 5519"/>
                              <wps:cNvSpPr>
                                <a:spLocks/>
                              </wps:cNvSpPr>
                              <wps:spPr bwMode="auto">
                                <a:xfrm>
                                  <a:off x="588265" y="111308"/>
                                  <a:ext cx="53340" cy="51816"/>
                                </a:xfrm>
                                <a:custGeom>
                                  <a:avLst/>
                                  <a:gdLst>
                                    <a:gd name="T0" fmla="*/ 7620 w 53340"/>
                                    <a:gd name="T1" fmla="*/ 0 h 51816"/>
                                    <a:gd name="T2" fmla="*/ 53340 w 53340"/>
                                    <a:gd name="T3" fmla="*/ 44196 h 51816"/>
                                    <a:gd name="T4" fmla="*/ 45720 w 53340"/>
                                    <a:gd name="T5" fmla="*/ 51816 h 51816"/>
                                    <a:gd name="T6" fmla="*/ 0 w 53340"/>
                                    <a:gd name="T7" fmla="*/ 7620 h 51816"/>
                                    <a:gd name="T8" fmla="*/ 7620 w 53340"/>
                                    <a:gd name="T9" fmla="*/ 0 h 51816"/>
                                    <a:gd name="T10" fmla="*/ 0 w 53340"/>
                                    <a:gd name="T11" fmla="*/ 0 h 51816"/>
                                    <a:gd name="T12" fmla="*/ 53340 w 53340"/>
                                    <a:gd name="T13" fmla="*/ 51816 h 51816"/>
                                  </a:gdLst>
                                  <a:ahLst/>
                                  <a:cxnLst>
                                    <a:cxn ang="0">
                                      <a:pos x="T0" y="T1"/>
                                    </a:cxn>
                                    <a:cxn ang="0">
                                      <a:pos x="T2" y="T3"/>
                                    </a:cxn>
                                    <a:cxn ang="0">
                                      <a:pos x="T4" y="T5"/>
                                    </a:cxn>
                                    <a:cxn ang="0">
                                      <a:pos x="T6" y="T7"/>
                                    </a:cxn>
                                    <a:cxn ang="0">
                                      <a:pos x="T8" y="T9"/>
                                    </a:cxn>
                                  </a:cxnLst>
                                  <a:rect l="T10" t="T11" r="T12" b="T13"/>
                                  <a:pathLst>
                                    <a:path w="53340" h="51816">
                                      <a:moveTo>
                                        <a:pt x="7620" y="0"/>
                                      </a:moveTo>
                                      <a:lnTo>
                                        <a:pt x="53340" y="44196"/>
                                      </a:lnTo>
                                      <a:lnTo>
                                        <a:pt x="45720" y="51816"/>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94" name="Shape 5520"/>
                              <wps:cNvSpPr>
                                <a:spLocks/>
                              </wps:cNvSpPr>
                              <wps:spPr bwMode="auto">
                                <a:xfrm>
                                  <a:off x="614173" y="91496"/>
                                  <a:ext cx="42672" cy="42673"/>
                                </a:xfrm>
                                <a:custGeom>
                                  <a:avLst/>
                                  <a:gdLst>
                                    <a:gd name="T0" fmla="*/ 0 w 42672"/>
                                    <a:gd name="T1" fmla="*/ 0 h 42673"/>
                                    <a:gd name="T2" fmla="*/ 42672 w 42672"/>
                                    <a:gd name="T3" fmla="*/ 42673 h 42673"/>
                                    <a:gd name="T4" fmla="*/ 0 w 42672"/>
                                    <a:gd name="T5" fmla="*/ 0 h 42673"/>
                                    <a:gd name="T6" fmla="*/ 42672 w 42672"/>
                                    <a:gd name="T7" fmla="*/ 42673 h 42673"/>
                                  </a:gdLst>
                                  <a:ahLst/>
                                  <a:cxnLst>
                                    <a:cxn ang="0">
                                      <a:pos x="T0" y="T1"/>
                                    </a:cxn>
                                    <a:cxn ang="0">
                                      <a:pos x="T2" y="T3"/>
                                    </a:cxn>
                                  </a:cxnLst>
                                  <a:rect l="T4" t="T5" r="T6" b="T7"/>
                                  <a:pathLst>
                                    <a:path w="42672" h="42673">
                                      <a:moveTo>
                                        <a:pt x="0" y="0"/>
                                      </a:moveTo>
                                      <a:lnTo>
                                        <a:pt x="42672" y="42673"/>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Shape 5521"/>
                              <wps:cNvSpPr>
                                <a:spLocks/>
                              </wps:cNvSpPr>
                              <wps:spPr bwMode="auto">
                                <a:xfrm>
                                  <a:off x="608077" y="85400"/>
                                  <a:ext cx="59436" cy="59436"/>
                                </a:xfrm>
                                <a:custGeom>
                                  <a:avLst/>
                                  <a:gdLst>
                                    <a:gd name="T0" fmla="*/ 7620 w 59436"/>
                                    <a:gd name="T1" fmla="*/ 0 h 59436"/>
                                    <a:gd name="T2" fmla="*/ 59436 w 59436"/>
                                    <a:gd name="T3" fmla="*/ 51816 h 59436"/>
                                    <a:gd name="T4" fmla="*/ 51816 w 59436"/>
                                    <a:gd name="T5" fmla="*/ 59436 h 59436"/>
                                    <a:gd name="T6" fmla="*/ 0 w 59436"/>
                                    <a:gd name="T7" fmla="*/ 7620 h 59436"/>
                                    <a:gd name="T8" fmla="*/ 7620 w 59436"/>
                                    <a:gd name="T9" fmla="*/ 0 h 59436"/>
                                    <a:gd name="T10" fmla="*/ 0 w 59436"/>
                                    <a:gd name="T11" fmla="*/ 0 h 59436"/>
                                    <a:gd name="T12" fmla="*/ 59436 w 59436"/>
                                    <a:gd name="T13" fmla="*/ 59436 h 59436"/>
                                  </a:gdLst>
                                  <a:ahLst/>
                                  <a:cxnLst>
                                    <a:cxn ang="0">
                                      <a:pos x="T0" y="T1"/>
                                    </a:cxn>
                                    <a:cxn ang="0">
                                      <a:pos x="T2" y="T3"/>
                                    </a:cxn>
                                    <a:cxn ang="0">
                                      <a:pos x="T4" y="T5"/>
                                    </a:cxn>
                                    <a:cxn ang="0">
                                      <a:pos x="T6" y="T7"/>
                                    </a:cxn>
                                    <a:cxn ang="0">
                                      <a:pos x="T8" y="T9"/>
                                    </a:cxn>
                                  </a:cxnLst>
                                  <a:rect l="T10" t="T11" r="T12" b="T13"/>
                                  <a:pathLst>
                                    <a:path w="59436" h="59436">
                                      <a:moveTo>
                                        <a:pt x="7620" y="0"/>
                                      </a:moveTo>
                                      <a:lnTo>
                                        <a:pt x="59436" y="51816"/>
                                      </a:lnTo>
                                      <a:lnTo>
                                        <a:pt x="51816" y="59436"/>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36" name="Shape 5522"/>
                              <wps:cNvSpPr>
                                <a:spLocks/>
                              </wps:cNvSpPr>
                              <wps:spPr bwMode="auto">
                                <a:xfrm>
                                  <a:off x="633985" y="62540"/>
                                  <a:ext cx="50292" cy="51815"/>
                                </a:xfrm>
                                <a:custGeom>
                                  <a:avLst/>
                                  <a:gdLst>
                                    <a:gd name="T0" fmla="*/ 0 w 50292"/>
                                    <a:gd name="T1" fmla="*/ 0 h 51815"/>
                                    <a:gd name="T2" fmla="*/ 50292 w 50292"/>
                                    <a:gd name="T3" fmla="*/ 51815 h 51815"/>
                                    <a:gd name="T4" fmla="*/ 0 w 50292"/>
                                    <a:gd name="T5" fmla="*/ 0 h 51815"/>
                                    <a:gd name="T6" fmla="*/ 50292 w 50292"/>
                                    <a:gd name="T7" fmla="*/ 51815 h 51815"/>
                                  </a:gdLst>
                                  <a:ahLst/>
                                  <a:cxnLst>
                                    <a:cxn ang="0">
                                      <a:pos x="T0" y="T1"/>
                                    </a:cxn>
                                    <a:cxn ang="0">
                                      <a:pos x="T2" y="T3"/>
                                    </a:cxn>
                                  </a:cxnLst>
                                  <a:rect l="T4" t="T5" r="T6" b="T7"/>
                                  <a:pathLst>
                                    <a:path w="50292" h="51815">
                                      <a:moveTo>
                                        <a:pt x="0" y="0"/>
                                      </a:moveTo>
                                      <a:lnTo>
                                        <a:pt x="50292" y="51815"/>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Shape 5523"/>
                              <wps:cNvSpPr>
                                <a:spLocks/>
                              </wps:cNvSpPr>
                              <wps:spPr bwMode="auto">
                                <a:xfrm>
                                  <a:off x="626365" y="57969"/>
                                  <a:ext cx="65532" cy="67056"/>
                                </a:xfrm>
                                <a:custGeom>
                                  <a:avLst/>
                                  <a:gdLst>
                                    <a:gd name="T0" fmla="*/ 7620 w 65532"/>
                                    <a:gd name="T1" fmla="*/ 0 h 67056"/>
                                    <a:gd name="T2" fmla="*/ 65532 w 65532"/>
                                    <a:gd name="T3" fmla="*/ 59435 h 67056"/>
                                    <a:gd name="T4" fmla="*/ 57912 w 65532"/>
                                    <a:gd name="T5" fmla="*/ 67056 h 67056"/>
                                    <a:gd name="T6" fmla="*/ 0 w 65532"/>
                                    <a:gd name="T7" fmla="*/ 7620 h 67056"/>
                                    <a:gd name="T8" fmla="*/ 7620 w 65532"/>
                                    <a:gd name="T9" fmla="*/ 0 h 67056"/>
                                    <a:gd name="T10" fmla="*/ 0 w 65532"/>
                                    <a:gd name="T11" fmla="*/ 0 h 67056"/>
                                    <a:gd name="T12" fmla="*/ 65532 w 65532"/>
                                    <a:gd name="T13" fmla="*/ 67056 h 67056"/>
                                  </a:gdLst>
                                  <a:ahLst/>
                                  <a:cxnLst>
                                    <a:cxn ang="0">
                                      <a:pos x="T0" y="T1"/>
                                    </a:cxn>
                                    <a:cxn ang="0">
                                      <a:pos x="T2" y="T3"/>
                                    </a:cxn>
                                    <a:cxn ang="0">
                                      <a:pos x="T4" y="T5"/>
                                    </a:cxn>
                                    <a:cxn ang="0">
                                      <a:pos x="T6" y="T7"/>
                                    </a:cxn>
                                    <a:cxn ang="0">
                                      <a:pos x="T8" y="T9"/>
                                    </a:cxn>
                                  </a:cxnLst>
                                  <a:rect l="T10" t="T11" r="T12" b="T13"/>
                                  <a:pathLst>
                                    <a:path w="65532" h="67056">
                                      <a:moveTo>
                                        <a:pt x="7620" y="0"/>
                                      </a:moveTo>
                                      <a:lnTo>
                                        <a:pt x="65532" y="59435"/>
                                      </a:lnTo>
                                      <a:lnTo>
                                        <a:pt x="57912" y="67056"/>
                                      </a:lnTo>
                                      <a:lnTo>
                                        <a:pt x="0" y="7620"/>
                                      </a:lnTo>
                                      <a:lnTo>
                                        <a:pt x="762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38" name="Shape 5524"/>
                              <wps:cNvSpPr>
                                <a:spLocks/>
                              </wps:cNvSpPr>
                              <wps:spPr bwMode="auto">
                                <a:xfrm>
                                  <a:off x="259081" y="100640"/>
                                  <a:ext cx="193548" cy="193548"/>
                                </a:xfrm>
                                <a:custGeom>
                                  <a:avLst/>
                                  <a:gdLst>
                                    <a:gd name="T0" fmla="*/ 0 w 193548"/>
                                    <a:gd name="T1" fmla="*/ 0 h 193548"/>
                                    <a:gd name="T2" fmla="*/ 193548 w 193548"/>
                                    <a:gd name="T3" fmla="*/ 193548 h 193548"/>
                                    <a:gd name="T4" fmla="*/ 0 w 193548"/>
                                    <a:gd name="T5" fmla="*/ 0 h 193548"/>
                                    <a:gd name="T6" fmla="*/ 193548 w 193548"/>
                                    <a:gd name="T7" fmla="*/ 193548 h 193548"/>
                                  </a:gdLst>
                                  <a:ahLst/>
                                  <a:cxnLst>
                                    <a:cxn ang="0">
                                      <a:pos x="T0" y="T1"/>
                                    </a:cxn>
                                    <a:cxn ang="0">
                                      <a:pos x="T2" y="T3"/>
                                    </a:cxn>
                                  </a:cxnLst>
                                  <a:rect l="T4" t="T5" r="T6" b="T7"/>
                                  <a:pathLst>
                                    <a:path w="193548" h="193548">
                                      <a:moveTo>
                                        <a:pt x="0" y="0"/>
                                      </a:moveTo>
                                      <a:lnTo>
                                        <a:pt x="193548" y="19354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Shape 5525"/>
                              <wps:cNvSpPr>
                                <a:spLocks/>
                              </wps:cNvSpPr>
                              <wps:spPr bwMode="auto">
                                <a:xfrm>
                                  <a:off x="234697" y="73208"/>
                                  <a:ext cx="225552" cy="227076"/>
                                </a:xfrm>
                                <a:custGeom>
                                  <a:avLst/>
                                  <a:gdLst>
                                    <a:gd name="T0" fmla="*/ 50292 w 225552"/>
                                    <a:gd name="T1" fmla="*/ 0 h 227076"/>
                                    <a:gd name="T2" fmla="*/ 225552 w 225552"/>
                                    <a:gd name="T3" fmla="*/ 220980 h 227076"/>
                                    <a:gd name="T4" fmla="*/ 222504 w 225552"/>
                                    <a:gd name="T5" fmla="*/ 227076 h 227076"/>
                                    <a:gd name="T6" fmla="*/ 210312 w 225552"/>
                                    <a:gd name="T7" fmla="*/ 224028 h 227076"/>
                                    <a:gd name="T8" fmla="*/ 0 w 225552"/>
                                    <a:gd name="T9" fmla="*/ 51816 h 227076"/>
                                    <a:gd name="T10" fmla="*/ 50292 w 225552"/>
                                    <a:gd name="T11" fmla="*/ 0 h 227076"/>
                                    <a:gd name="T12" fmla="*/ 0 w 225552"/>
                                    <a:gd name="T13" fmla="*/ 0 h 227076"/>
                                    <a:gd name="T14" fmla="*/ 225552 w 225552"/>
                                    <a:gd name="T15" fmla="*/ 227076 h 227076"/>
                                  </a:gdLst>
                                  <a:ahLst/>
                                  <a:cxnLst>
                                    <a:cxn ang="0">
                                      <a:pos x="T0" y="T1"/>
                                    </a:cxn>
                                    <a:cxn ang="0">
                                      <a:pos x="T2" y="T3"/>
                                    </a:cxn>
                                    <a:cxn ang="0">
                                      <a:pos x="T4" y="T5"/>
                                    </a:cxn>
                                    <a:cxn ang="0">
                                      <a:pos x="T6" y="T7"/>
                                    </a:cxn>
                                    <a:cxn ang="0">
                                      <a:pos x="T8" y="T9"/>
                                    </a:cxn>
                                    <a:cxn ang="0">
                                      <a:pos x="T10" y="T11"/>
                                    </a:cxn>
                                  </a:cxnLst>
                                  <a:rect l="T12" t="T13" r="T14" b="T15"/>
                                  <a:pathLst>
                                    <a:path w="225552" h="227076">
                                      <a:moveTo>
                                        <a:pt x="50292" y="0"/>
                                      </a:moveTo>
                                      <a:lnTo>
                                        <a:pt x="225552" y="220980"/>
                                      </a:lnTo>
                                      <a:lnTo>
                                        <a:pt x="222504" y="227076"/>
                                      </a:lnTo>
                                      <a:lnTo>
                                        <a:pt x="210312" y="224028"/>
                                      </a:lnTo>
                                      <a:lnTo>
                                        <a:pt x="0" y="51816"/>
                                      </a:lnTo>
                                      <a:lnTo>
                                        <a:pt x="50292"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40" name="Shape 5526"/>
                              <wps:cNvSpPr>
                                <a:spLocks/>
                              </wps:cNvSpPr>
                              <wps:spPr bwMode="auto">
                                <a:xfrm>
                                  <a:off x="794005" y="832160"/>
                                  <a:ext cx="1524" cy="0"/>
                                </a:xfrm>
                                <a:custGeom>
                                  <a:avLst/>
                                  <a:gdLst>
                                    <a:gd name="T0" fmla="*/ 1524 w 1524"/>
                                    <a:gd name="T1" fmla="*/ 0 w 1524"/>
                                    <a:gd name="T2" fmla="*/ 0 w 1524"/>
                                    <a:gd name="T3" fmla="*/ 1524 w 1524"/>
                                  </a:gdLst>
                                  <a:ahLst/>
                                  <a:cxnLst>
                                    <a:cxn ang="0">
                                      <a:pos x="T0" y="0"/>
                                    </a:cxn>
                                    <a:cxn ang="0">
                                      <a:pos x="T1" y="0"/>
                                    </a:cxn>
                                  </a:cxnLst>
                                  <a:rect l="T2" t="0" r="T3" b="0"/>
                                  <a:pathLst>
                                    <a:path w="1524">
                                      <a:moveTo>
                                        <a:pt x="1524" y="0"/>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Shape 5527"/>
                              <wps:cNvSpPr>
                                <a:spLocks/>
                              </wps:cNvSpPr>
                              <wps:spPr bwMode="auto">
                                <a:xfrm>
                                  <a:off x="790957" y="827588"/>
                                  <a:ext cx="12192" cy="13715"/>
                                </a:xfrm>
                                <a:custGeom>
                                  <a:avLst/>
                                  <a:gdLst>
                                    <a:gd name="T0" fmla="*/ 10668 w 12192"/>
                                    <a:gd name="T1" fmla="*/ 0 h 13715"/>
                                    <a:gd name="T2" fmla="*/ 12192 w 12192"/>
                                    <a:gd name="T3" fmla="*/ 7620 h 13715"/>
                                    <a:gd name="T4" fmla="*/ 3048 w 12192"/>
                                    <a:gd name="T5" fmla="*/ 13715 h 13715"/>
                                    <a:gd name="T6" fmla="*/ 0 w 12192"/>
                                    <a:gd name="T7" fmla="*/ 4572 h 13715"/>
                                    <a:gd name="T8" fmla="*/ 10668 w 12192"/>
                                    <a:gd name="T9" fmla="*/ 0 h 13715"/>
                                    <a:gd name="T10" fmla="*/ 0 w 12192"/>
                                    <a:gd name="T11" fmla="*/ 0 h 13715"/>
                                    <a:gd name="T12" fmla="*/ 12192 w 12192"/>
                                    <a:gd name="T13" fmla="*/ 13715 h 13715"/>
                                  </a:gdLst>
                                  <a:ahLst/>
                                  <a:cxnLst>
                                    <a:cxn ang="0">
                                      <a:pos x="T0" y="T1"/>
                                    </a:cxn>
                                    <a:cxn ang="0">
                                      <a:pos x="T2" y="T3"/>
                                    </a:cxn>
                                    <a:cxn ang="0">
                                      <a:pos x="T4" y="T5"/>
                                    </a:cxn>
                                    <a:cxn ang="0">
                                      <a:pos x="T6" y="T7"/>
                                    </a:cxn>
                                    <a:cxn ang="0">
                                      <a:pos x="T8" y="T9"/>
                                    </a:cxn>
                                  </a:cxnLst>
                                  <a:rect l="T10" t="T11" r="T12" b="T13"/>
                                  <a:pathLst>
                                    <a:path w="12192" h="13715">
                                      <a:moveTo>
                                        <a:pt x="10668" y="0"/>
                                      </a:moveTo>
                                      <a:lnTo>
                                        <a:pt x="12192" y="7620"/>
                                      </a:lnTo>
                                      <a:lnTo>
                                        <a:pt x="3048" y="13715"/>
                                      </a:lnTo>
                                      <a:lnTo>
                                        <a:pt x="0" y="4572"/>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42" name="Shape 5528"/>
                              <wps:cNvSpPr>
                                <a:spLocks/>
                              </wps:cNvSpPr>
                              <wps:spPr bwMode="auto">
                                <a:xfrm>
                                  <a:off x="821437" y="812348"/>
                                  <a:ext cx="3048" cy="7620"/>
                                </a:xfrm>
                                <a:custGeom>
                                  <a:avLst/>
                                  <a:gdLst>
                                    <a:gd name="T0" fmla="*/ 0 w 3048"/>
                                    <a:gd name="T1" fmla="*/ 0 h 7620"/>
                                    <a:gd name="T2" fmla="*/ 3048 w 3048"/>
                                    <a:gd name="T3" fmla="*/ 7620 h 7620"/>
                                    <a:gd name="T4" fmla="*/ 0 w 3048"/>
                                    <a:gd name="T5" fmla="*/ 0 h 7620"/>
                                    <a:gd name="T6" fmla="*/ 3048 w 3048"/>
                                    <a:gd name="T7" fmla="*/ 7620 h 7620"/>
                                  </a:gdLst>
                                  <a:ahLst/>
                                  <a:cxnLst>
                                    <a:cxn ang="0">
                                      <a:pos x="T0" y="T1"/>
                                    </a:cxn>
                                    <a:cxn ang="0">
                                      <a:pos x="T2" y="T3"/>
                                    </a:cxn>
                                  </a:cxnLst>
                                  <a:rect l="T4" t="T5" r="T6" b="T7"/>
                                  <a:pathLst>
                                    <a:path w="3048" h="7620">
                                      <a:moveTo>
                                        <a:pt x="0" y="0"/>
                                      </a:moveTo>
                                      <a:lnTo>
                                        <a:pt x="3048" y="762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Shape 5529"/>
                              <wps:cNvSpPr>
                                <a:spLocks/>
                              </wps:cNvSpPr>
                              <wps:spPr bwMode="auto">
                                <a:xfrm>
                                  <a:off x="816865" y="807776"/>
                                  <a:ext cx="16764" cy="19813"/>
                                </a:xfrm>
                                <a:custGeom>
                                  <a:avLst/>
                                  <a:gdLst>
                                    <a:gd name="T0" fmla="*/ 9144 w 16764"/>
                                    <a:gd name="T1" fmla="*/ 0 h 19813"/>
                                    <a:gd name="T2" fmla="*/ 16764 w 16764"/>
                                    <a:gd name="T3" fmla="*/ 15240 h 19813"/>
                                    <a:gd name="T4" fmla="*/ 7620 w 16764"/>
                                    <a:gd name="T5" fmla="*/ 19813 h 19813"/>
                                    <a:gd name="T6" fmla="*/ 0 w 16764"/>
                                    <a:gd name="T7" fmla="*/ 4573 h 19813"/>
                                    <a:gd name="T8" fmla="*/ 9144 w 16764"/>
                                    <a:gd name="T9" fmla="*/ 0 h 19813"/>
                                    <a:gd name="T10" fmla="*/ 0 w 16764"/>
                                    <a:gd name="T11" fmla="*/ 0 h 19813"/>
                                    <a:gd name="T12" fmla="*/ 16764 w 16764"/>
                                    <a:gd name="T13" fmla="*/ 19813 h 19813"/>
                                  </a:gdLst>
                                  <a:ahLst/>
                                  <a:cxnLst>
                                    <a:cxn ang="0">
                                      <a:pos x="T0" y="T1"/>
                                    </a:cxn>
                                    <a:cxn ang="0">
                                      <a:pos x="T2" y="T3"/>
                                    </a:cxn>
                                    <a:cxn ang="0">
                                      <a:pos x="T4" y="T5"/>
                                    </a:cxn>
                                    <a:cxn ang="0">
                                      <a:pos x="T6" y="T7"/>
                                    </a:cxn>
                                    <a:cxn ang="0">
                                      <a:pos x="T8" y="T9"/>
                                    </a:cxn>
                                  </a:cxnLst>
                                  <a:rect l="T10" t="T11" r="T12" b="T13"/>
                                  <a:pathLst>
                                    <a:path w="16764" h="19813">
                                      <a:moveTo>
                                        <a:pt x="9144" y="0"/>
                                      </a:moveTo>
                                      <a:lnTo>
                                        <a:pt x="16764" y="15240"/>
                                      </a:lnTo>
                                      <a:lnTo>
                                        <a:pt x="7620" y="19813"/>
                                      </a:lnTo>
                                      <a:lnTo>
                                        <a:pt x="0" y="4573"/>
                                      </a:lnTo>
                                      <a:lnTo>
                                        <a:pt x="914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44" name="Shape 5530"/>
                              <wps:cNvSpPr>
                                <a:spLocks/>
                              </wps:cNvSpPr>
                              <wps:spPr bwMode="auto">
                                <a:xfrm>
                                  <a:off x="848869" y="791012"/>
                                  <a:ext cx="6096" cy="16763"/>
                                </a:xfrm>
                                <a:custGeom>
                                  <a:avLst/>
                                  <a:gdLst>
                                    <a:gd name="T0" fmla="*/ 0 w 6096"/>
                                    <a:gd name="T1" fmla="*/ 0 h 16763"/>
                                    <a:gd name="T2" fmla="*/ 6096 w 6096"/>
                                    <a:gd name="T3" fmla="*/ 16763 h 16763"/>
                                    <a:gd name="T4" fmla="*/ 0 w 6096"/>
                                    <a:gd name="T5" fmla="*/ 0 h 16763"/>
                                    <a:gd name="T6" fmla="*/ 6096 w 6096"/>
                                    <a:gd name="T7" fmla="*/ 16763 h 16763"/>
                                  </a:gdLst>
                                  <a:ahLst/>
                                  <a:cxnLst>
                                    <a:cxn ang="0">
                                      <a:pos x="T0" y="T1"/>
                                    </a:cxn>
                                    <a:cxn ang="0">
                                      <a:pos x="T2" y="T3"/>
                                    </a:cxn>
                                  </a:cxnLst>
                                  <a:rect l="T4" t="T5" r="T6" b="T7"/>
                                  <a:pathLst>
                                    <a:path w="6096" h="16763">
                                      <a:moveTo>
                                        <a:pt x="0" y="0"/>
                                      </a:moveTo>
                                      <a:lnTo>
                                        <a:pt x="6096" y="16763"/>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Shape 5531"/>
                              <wps:cNvSpPr>
                                <a:spLocks/>
                              </wps:cNvSpPr>
                              <wps:spPr bwMode="auto">
                                <a:xfrm>
                                  <a:off x="841249" y="786440"/>
                                  <a:ext cx="22860" cy="30480"/>
                                </a:xfrm>
                                <a:custGeom>
                                  <a:avLst/>
                                  <a:gdLst>
                                    <a:gd name="T0" fmla="*/ 10668 w 22860"/>
                                    <a:gd name="T1" fmla="*/ 0 h 30480"/>
                                    <a:gd name="T2" fmla="*/ 22860 w 22860"/>
                                    <a:gd name="T3" fmla="*/ 25908 h 30480"/>
                                    <a:gd name="T4" fmla="*/ 13716 w 22860"/>
                                    <a:gd name="T5" fmla="*/ 30480 h 30480"/>
                                    <a:gd name="T6" fmla="*/ 0 w 22860"/>
                                    <a:gd name="T7" fmla="*/ 4573 h 30480"/>
                                    <a:gd name="T8" fmla="*/ 10668 w 22860"/>
                                    <a:gd name="T9" fmla="*/ 0 h 30480"/>
                                    <a:gd name="T10" fmla="*/ 0 w 22860"/>
                                    <a:gd name="T11" fmla="*/ 0 h 30480"/>
                                    <a:gd name="T12" fmla="*/ 22860 w 22860"/>
                                    <a:gd name="T13" fmla="*/ 30480 h 30480"/>
                                  </a:gdLst>
                                  <a:ahLst/>
                                  <a:cxnLst>
                                    <a:cxn ang="0">
                                      <a:pos x="T0" y="T1"/>
                                    </a:cxn>
                                    <a:cxn ang="0">
                                      <a:pos x="T2" y="T3"/>
                                    </a:cxn>
                                    <a:cxn ang="0">
                                      <a:pos x="T4" y="T5"/>
                                    </a:cxn>
                                    <a:cxn ang="0">
                                      <a:pos x="T6" y="T7"/>
                                    </a:cxn>
                                    <a:cxn ang="0">
                                      <a:pos x="T8" y="T9"/>
                                    </a:cxn>
                                  </a:cxnLst>
                                  <a:rect l="T10" t="T11" r="T12" b="T13"/>
                                  <a:pathLst>
                                    <a:path w="22860" h="30480">
                                      <a:moveTo>
                                        <a:pt x="10668" y="0"/>
                                      </a:moveTo>
                                      <a:lnTo>
                                        <a:pt x="22860" y="25908"/>
                                      </a:lnTo>
                                      <a:lnTo>
                                        <a:pt x="13716" y="30480"/>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46" name="Shape 5532"/>
                              <wps:cNvSpPr>
                                <a:spLocks/>
                              </wps:cNvSpPr>
                              <wps:spPr bwMode="auto">
                                <a:xfrm>
                                  <a:off x="874777" y="771199"/>
                                  <a:ext cx="9144" cy="25908"/>
                                </a:xfrm>
                                <a:custGeom>
                                  <a:avLst/>
                                  <a:gdLst>
                                    <a:gd name="T0" fmla="*/ 0 w 9144"/>
                                    <a:gd name="T1" fmla="*/ 0 h 25908"/>
                                    <a:gd name="T2" fmla="*/ 9144 w 9144"/>
                                    <a:gd name="T3" fmla="*/ 25908 h 25908"/>
                                    <a:gd name="T4" fmla="*/ 0 w 9144"/>
                                    <a:gd name="T5" fmla="*/ 0 h 25908"/>
                                    <a:gd name="T6" fmla="*/ 9144 w 9144"/>
                                    <a:gd name="T7" fmla="*/ 25908 h 25908"/>
                                  </a:gdLst>
                                  <a:ahLst/>
                                  <a:cxnLst>
                                    <a:cxn ang="0">
                                      <a:pos x="T0" y="T1"/>
                                    </a:cxn>
                                    <a:cxn ang="0">
                                      <a:pos x="T2" y="T3"/>
                                    </a:cxn>
                                  </a:cxnLst>
                                  <a:rect l="T4" t="T5" r="T6" b="T7"/>
                                  <a:pathLst>
                                    <a:path w="9144" h="25908">
                                      <a:moveTo>
                                        <a:pt x="0" y="0"/>
                                      </a:moveTo>
                                      <a:lnTo>
                                        <a:pt x="9144" y="2590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Shape 5533"/>
                              <wps:cNvSpPr>
                                <a:spLocks/>
                              </wps:cNvSpPr>
                              <wps:spPr bwMode="auto">
                                <a:xfrm>
                                  <a:off x="867157" y="766628"/>
                                  <a:ext cx="27432" cy="38100"/>
                                </a:xfrm>
                                <a:custGeom>
                                  <a:avLst/>
                                  <a:gdLst>
                                    <a:gd name="T0" fmla="*/ 10668 w 27432"/>
                                    <a:gd name="T1" fmla="*/ 0 h 38100"/>
                                    <a:gd name="T2" fmla="*/ 27432 w 27432"/>
                                    <a:gd name="T3" fmla="*/ 32004 h 38100"/>
                                    <a:gd name="T4" fmla="*/ 16764 w 27432"/>
                                    <a:gd name="T5" fmla="*/ 38100 h 38100"/>
                                    <a:gd name="T6" fmla="*/ 0 w 27432"/>
                                    <a:gd name="T7" fmla="*/ 4572 h 38100"/>
                                    <a:gd name="T8" fmla="*/ 10668 w 27432"/>
                                    <a:gd name="T9" fmla="*/ 0 h 38100"/>
                                    <a:gd name="T10" fmla="*/ 0 w 27432"/>
                                    <a:gd name="T11" fmla="*/ 0 h 38100"/>
                                    <a:gd name="T12" fmla="*/ 27432 w 27432"/>
                                    <a:gd name="T13" fmla="*/ 38100 h 38100"/>
                                  </a:gdLst>
                                  <a:ahLst/>
                                  <a:cxnLst>
                                    <a:cxn ang="0">
                                      <a:pos x="T0" y="T1"/>
                                    </a:cxn>
                                    <a:cxn ang="0">
                                      <a:pos x="T2" y="T3"/>
                                    </a:cxn>
                                    <a:cxn ang="0">
                                      <a:pos x="T4" y="T5"/>
                                    </a:cxn>
                                    <a:cxn ang="0">
                                      <a:pos x="T6" y="T7"/>
                                    </a:cxn>
                                    <a:cxn ang="0">
                                      <a:pos x="T8" y="T9"/>
                                    </a:cxn>
                                  </a:cxnLst>
                                  <a:rect l="T10" t="T11" r="T12" b="T13"/>
                                  <a:pathLst>
                                    <a:path w="27432" h="38100">
                                      <a:moveTo>
                                        <a:pt x="10668" y="0"/>
                                      </a:moveTo>
                                      <a:lnTo>
                                        <a:pt x="27432" y="32004"/>
                                      </a:lnTo>
                                      <a:lnTo>
                                        <a:pt x="16764" y="38100"/>
                                      </a:lnTo>
                                      <a:lnTo>
                                        <a:pt x="0" y="4572"/>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0" name="Shape 5534"/>
                              <wps:cNvSpPr>
                                <a:spLocks/>
                              </wps:cNvSpPr>
                              <wps:spPr bwMode="auto">
                                <a:xfrm>
                                  <a:off x="899161" y="749864"/>
                                  <a:ext cx="15240" cy="33527"/>
                                </a:xfrm>
                                <a:custGeom>
                                  <a:avLst/>
                                  <a:gdLst>
                                    <a:gd name="T0" fmla="*/ 0 w 15240"/>
                                    <a:gd name="T1" fmla="*/ 0 h 33527"/>
                                    <a:gd name="T2" fmla="*/ 15240 w 15240"/>
                                    <a:gd name="T3" fmla="*/ 33527 h 33527"/>
                                    <a:gd name="T4" fmla="*/ 0 w 15240"/>
                                    <a:gd name="T5" fmla="*/ 0 h 33527"/>
                                    <a:gd name="T6" fmla="*/ 15240 w 15240"/>
                                    <a:gd name="T7" fmla="*/ 33527 h 33527"/>
                                  </a:gdLst>
                                  <a:ahLst/>
                                  <a:cxnLst>
                                    <a:cxn ang="0">
                                      <a:pos x="T0" y="T1"/>
                                    </a:cxn>
                                    <a:cxn ang="0">
                                      <a:pos x="T2" y="T3"/>
                                    </a:cxn>
                                  </a:cxnLst>
                                  <a:rect l="T4" t="T5" r="T6" b="T7"/>
                                  <a:pathLst>
                                    <a:path w="15240" h="33527">
                                      <a:moveTo>
                                        <a:pt x="0" y="0"/>
                                      </a:moveTo>
                                      <a:lnTo>
                                        <a:pt x="15240" y="33527"/>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Shape 5535"/>
                              <wps:cNvSpPr>
                                <a:spLocks/>
                              </wps:cNvSpPr>
                              <wps:spPr bwMode="auto">
                                <a:xfrm>
                                  <a:off x="894589" y="745292"/>
                                  <a:ext cx="33528" cy="45720"/>
                                </a:xfrm>
                                <a:custGeom>
                                  <a:avLst/>
                                  <a:gdLst>
                                    <a:gd name="T0" fmla="*/ 10668 w 33528"/>
                                    <a:gd name="T1" fmla="*/ 0 h 45720"/>
                                    <a:gd name="T2" fmla="*/ 33528 w 33528"/>
                                    <a:gd name="T3" fmla="*/ 41148 h 45720"/>
                                    <a:gd name="T4" fmla="*/ 22860 w 33528"/>
                                    <a:gd name="T5" fmla="*/ 45720 h 45720"/>
                                    <a:gd name="T6" fmla="*/ 0 w 33528"/>
                                    <a:gd name="T7" fmla="*/ 4573 h 45720"/>
                                    <a:gd name="T8" fmla="*/ 10668 w 33528"/>
                                    <a:gd name="T9" fmla="*/ 0 h 45720"/>
                                    <a:gd name="T10" fmla="*/ 0 w 33528"/>
                                    <a:gd name="T11" fmla="*/ 0 h 45720"/>
                                    <a:gd name="T12" fmla="*/ 33528 w 33528"/>
                                    <a:gd name="T13" fmla="*/ 45720 h 45720"/>
                                  </a:gdLst>
                                  <a:ahLst/>
                                  <a:cxnLst>
                                    <a:cxn ang="0">
                                      <a:pos x="T0" y="T1"/>
                                    </a:cxn>
                                    <a:cxn ang="0">
                                      <a:pos x="T2" y="T3"/>
                                    </a:cxn>
                                    <a:cxn ang="0">
                                      <a:pos x="T4" y="T5"/>
                                    </a:cxn>
                                    <a:cxn ang="0">
                                      <a:pos x="T6" y="T7"/>
                                    </a:cxn>
                                    <a:cxn ang="0">
                                      <a:pos x="T8" y="T9"/>
                                    </a:cxn>
                                  </a:cxnLst>
                                  <a:rect l="T10" t="T11" r="T12" b="T13"/>
                                  <a:pathLst>
                                    <a:path w="33528" h="45720">
                                      <a:moveTo>
                                        <a:pt x="10668" y="0"/>
                                      </a:moveTo>
                                      <a:lnTo>
                                        <a:pt x="33528" y="41148"/>
                                      </a:lnTo>
                                      <a:lnTo>
                                        <a:pt x="22860" y="45720"/>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2" name="Shape 5536"/>
                              <wps:cNvSpPr>
                                <a:spLocks/>
                              </wps:cNvSpPr>
                              <wps:spPr bwMode="auto">
                                <a:xfrm>
                                  <a:off x="925069" y="730052"/>
                                  <a:ext cx="19812" cy="41148"/>
                                </a:xfrm>
                                <a:custGeom>
                                  <a:avLst/>
                                  <a:gdLst>
                                    <a:gd name="T0" fmla="*/ 0 w 19812"/>
                                    <a:gd name="T1" fmla="*/ 0 h 41148"/>
                                    <a:gd name="T2" fmla="*/ 19812 w 19812"/>
                                    <a:gd name="T3" fmla="*/ 41148 h 41148"/>
                                    <a:gd name="T4" fmla="*/ 0 w 19812"/>
                                    <a:gd name="T5" fmla="*/ 0 h 41148"/>
                                    <a:gd name="T6" fmla="*/ 19812 w 19812"/>
                                    <a:gd name="T7" fmla="*/ 41148 h 41148"/>
                                  </a:gdLst>
                                  <a:ahLst/>
                                  <a:cxnLst>
                                    <a:cxn ang="0">
                                      <a:pos x="T0" y="T1"/>
                                    </a:cxn>
                                    <a:cxn ang="0">
                                      <a:pos x="T2" y="T3"/>
                                    </a:cxn>
                                  </a:cxnLst>
                                  <a:rect l="T4" t="T5" r="T6" b="T7"/>
                                  <a:pathLst>
                                    <a:path w="19812" h="41148">
                                      <a:moveTo>
                                        <a:pt x="0" y="0"/>
                                      </a:moveTo>
                                      <a:lnTo>
                                        <a:pt x="19812" y="4114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Shape 5537"/>
                              <wps:cNvSpPr>
                                <a:spLocks/>
                              </wps:cNvSpPr>
                              <wps:spPr bwMode="auto">
                                <a:xfrm>
                                  <a:off x="920497" y="723956"/>
                                  <a:ext cx="38100" cy="54864"/>
                                </a:xfrm>
                                <a:custGeom>
                                  <a:avLst/>
                                  <a:gdLst>
                                    <a:gd name="T0" fmla="*/ 9144 w 38100"/>
                                    <a:gd name="T1" fmla="*/ 0 h 54864"/>
                                    <a:gd name="T2" fmla="*/ 38100 w 38100"/>
                                    <a:gd name="T3" fmla="*/ 50292 h 54864"/>
                                    <a:gd name="T4" fmla="*/ 27432 w 38100"/>
                                    <a:gd name="T5" fmla="*/ 54864 h 54864"/>
                                    <a:gd name="T6" fmla="*/ 0 w 38100"/>
                                    <a:gd name="T7" fmla="*/ 6096 h 54864"/>
                                    <a:gd name="T8" fmla="*/ 9144 w 38100"/>
                                    <a:gd name="T9" fmla="*/ 0 h 54864"/>
                                    <a:gd name="T10" fmla="*/ 0 w 38100"/>
                                    <a:gd name="T11" fmla="*/ 0 h 54864"/>
                                    <a:gd name="T12" fmla="*/ 38100 w 38100"/>
                                    <a:gd name="T13" fmla="*/ 54864 h 54864"/>
                                  </a:gdLst>
                                  <a:ahLst/>
                                  <a:cxnLst>
                                    <a:cxn ang="0">
                                      <a:pos x="T0" y="T1"/>
                                    </a:cxn>
                                    <a:cxn ang="0">
                                      <a:pos x="T2" y="T3"/>
                                    </a:cxn>
                                    <a:cxn ang="0">
                                      <a:pos x="T4" y="T5"/>
                                    </a:cxn>
                                    <a:cxn ang="0">
                                      <a:pos x="T6" y="T7"/>
                                    </a:cxn>
                                    <a:cxn ang="0">
                                      <a:pos x="T8" y="T9"/>
                                    </a:cxn>
                                  </a:cxnLst>
                                  <a:rect l="T10" t="T11" r="T12" b="T13"/>
                                  <a:pathLst>
                                    <a:path w="38100" h="54864">
                                      <a:moveTo>
                                        <a:pt x="9144" y="0"/>
                                      </a:moveTo>
                                      <a:lnTo>
                                        <a:pt x="38100" y="50292"/>
                                      </a:lnTo>
                                      <a:lnTo>
                                        <a:pt x="27432" y="54864"/>
                                      </a:lnTo>
                                      <a:lnTo>
                                        <a:pt x="0" y="6096"/>
                                      </a:lnTo>
                                      <a:lnTo>
                                        <a:pt x="914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4" name="Shape 5538"/>
                              <wps:cNvSpPr>
                                <a:spLocks/>
                              </wps:cNvSpPr>
                              <wps:spPr bwMode="auto">
                                <a:xfrm>
                                  <a:off x="952501" y="708716"/>
                                  <a:ext cx="22860" cy="48768"/>
                                </a:xfrm>
                                <a:custGeom>
                                  <a:avLst/>
                                  <a:gdLst>
                                    <a:gd name="T0" fmla="*/ 0 w 22860"/>
                                    <a:gd name="T1" fmla="*/ 0 h 48768"/>
                                    <a:gd name="T2" fmla="*/ 22860 w 22860"/>
                                    <a:gd name="T3" fmla="*/ 48768 h 48768"/>
                                    <a:gd name="T4" fmla="*/ 0 w 22860"/>
                                    <a:gd name="T5" fmla="*/ 0 h 48768"/>
                                    <a:gd name="T6" fmla="*/ 22860 w 22860"/>
                                    <a:gd name="T7" fmla="*/ 48768 h 48768"/>
                                  </a:gdLst>
                                  <a:ahLst/>
                                  <a:cxnLst>
                                    <a:cxn ang="0">
                                      <a:pos x="T0" y="T1"/>
                                    </a:cxn>
                                    <a:cxn ang="0">
                                      <a:pos x="T2" y="T3"/>
                                    </a:cxn>
                                  </a:cxnLst>
                                  <a:rect l="T4" t="T5" r="T6" b="T7"/>
                                  <a:pathLst>
                                    <a:path w="22860" h="48768">
                                      <a:moveTo>
                                        <a:pt x="0" y="0"/>
                                      </a:moveTo>
                                      <a:lnTo>
                                        <a:pt x="22860" y="4876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Shape 5539"/>
                              <wps:cNvSpPr>
                                <a:spLocks/>
                              </wps:cNvSpPr>
                              <wps:spPr bwMode="auto">
                                <a:xfrm>
                                  <a:off x="944881" y="704144"/>
                                  <a:ext cx="44196" cy="62484"/>
                                </a:xfrm>
                                <a:custGeom>
                                  <a:avLst/>
                                  <a:gdLst>
                                    <a:gd name="T0" fmla="*/ 10668 w 44196"/>
                                    <a:gd name="T1" fmla="*/ 0 h 62484"/>
                                    <a:gd name="T2" fmla="*/ 44196 w 44196"/>
                                    <a:gd name="T3" fmla="*/ 56388 h 62484"/>
                                    <a:gd name="T4" fmla="*/ 33528 w 44196"/>
                                    <a:gd name="T5" fmla="*/ 62484 h 62484"/>
                                    <a:gd name="T6" fmla="*/ 0 w 44196"/>
                                    <a:gd name="T7" fmla="*/ 4572 h 62484"/>
                                    <a:gd name="T8" fmla="*/ 10668 w 44196"/>
                                    <a:gd name="T9" fmla="*/ 0 h 62484"/>
                                    <a:gd name="T10" fmla="*/ 0 w 44196"/>
                                    <a:gd name="T11" fmla="*/ 0 h 62484"/>
                                    <a:gd name="T12" fmla="*/ 44196 w 44196"/>
                                    <a:gd name="T13" fmla="*/ 62484 h 62484"/>
                                  </a:gdLst>
                                  <a:ahLst/>
                                  <a:cxnLst>
                                    <a:cxn ang="0">
                                      <a:pos x="T0" y="T1"/>
                                    </a:cxn>
                                    <a:cxn ang="0">
                                      <a:pos x="T2" y="T3"/>
                                    </a:cxn>
                                    <a:cxn ang="0">
                                      <a:pos x="T4" y="T5"/>
                                    </a:cxn>
                                    <a:cxn ang="0">
                                      <a:pos x="T6" y="T7"/>
                                    </a:cxn>
                                    <a:cxn ang="0">
                                      <a:pos x="T8" y="T9"/>
                                    </a:cxn>
                                  </a:cxnLst>
                                  <a:rect l="T10" t="T11" r="T12" b="T13"/>
                                  <a:pathLst>
                                    <a:path w="44196" h="62484">
                                      <a:moveTo>
                                        <a:pt x="10668" y="0"/>
                                      </a:moveTo>
                                      <a:lnTo>
                                        <a:pt x="44196" y="56388"/>
                                      </a:lnTo>
                                      <a:lnTo>
                                        <a:pt x="33528" y="62484"/>
                                      </a:lnTo>
                                      <a:lnTo>
                                        <a:pt x="0" y="4572"/>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6" name="Shape 5540"/>
                              <wps:cNvSpPr>
                                <a:spLocks/>
                              </wps:cNvSpPr>
                              <wps:spPr bwMode="auto">
                                <a:xfrm>
                                  <a:off x="978409" y="688904"/>
                                  <a:ext cx="27432" cy="56388"/>
                                </a:xfrm>
                                <a:custGeom>
                                  <a:avLst/>
                                  <a:gdLst>
                                    <a:gd name="T0" fmla="*/ 0 w 27432"/>
                                    <a:gd name="T1" fmla="*/ 0 h 56388"/>
                                    <a:gd name="T2" fmla="*/ 27432 w 27432"/>
                                    <a:gd name="T3" fmla="*/ 56388 h 56388"/>
                                    <a:gd name="T4" fmla="*/ 0 w 27432"/>
                                    <a:gd name="T5" fmla="*/ 0 h 56388"/>
                                    <a:gd name="T6" fmla="*/ 27432 w 27432"/>
                                    <a:gd name="T7" fmla="*/ 56388 h 56388"/>
                                  </a:gdLst>
                                  <a:ahLst/>
                                  <a:cxnLst>
                                    <a:cxn ang="0">
                                      <a:pos x="T0" y="T1"/>
                                    </a:cxn>
                                    <a:cxn ang="0">
                                      <a:pos x="T2" y="T3"/>
                                    </a:cxn>
                                  </a:cxnLst>
                                  <a:rect l="T4" t="T5" r="T6" b="T7"/>
                                  <a:pathLst>
                                    <a:path w="27432" h="56388">
                                      <a:moveTo>
                                        <a:pt x="0" y="0"/>
                                      </a:moveTo>
                                      <a:lnTo>
                                        <a:pt x="27432" y="56388"/>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Shape 5541"/>
                              <wps:cNvSpPr>
                                <a:spLocks/>
                              </wps:cNvSpPr>
                              <wps:spPr bwMode="auto">
                                <a:xfrm>
                                  <a:off x="970789" y="682808"/>
                                  <a:ext cx="47244" cy="70104"/>
                                </a:xfrm>
                                <a:custGeom>
                                  <a:avLst/>
                                  <a:gdLst>
                                    <a:gd name="T0" fmla="*/ 10668 w 47244"/>
                                    <a:gd name="T1" fmla="*/ 0 h 70104"/>
                                    <a:gd name="T2" fmla="*/ 47244 w 47244"/>
                                    <a:gd name="T3" fmla="*/ 65532 h 70104"/>
                                    <a:gd name="T4" fmla="*/ 38100 w 47244"/>
                                    <a:gd name="T5" fmla="*/ 70104 h 70104"/>
                                    <a:gd name="T6" fmla="*/ 0 w 47244"/>
                                    <a:gd name="T7" fmla="*/ 6096 h 70104"/>
                                    <a:gd name="T8" fmla="*/ 10668 w 47244"/>
                                    <a:gd name="T9" fmla="*/ 0 h 70104"/>
                                    <a:gd name="T10" fmla="*/ 0 w 47244"/>
                                    <a:gd name="T11" fmla="*/ 0 h 70104"/>
                                    <a:gd name="T12" fmla="*/ 47244 w 47244"/>
                                    <a:gd name="T13" fmla="*/ 70104 h 70104"/>
                                  </a:gdLst>
                                  <a:ahLst/>
                                  <a:cxnLst>
                                    <a:cxn ang="0">
                                      <a:pos x="T0" y="T1"/>
                                    </a:cxn>
                                    <a:cxn ang="0">
                                      <a:pos x="T2" y="T3"/>
                                    </a:cxn>
                                    <a:cxn ang="0">
                                      <a:pos x="T4" y="T5"/>
                                    </a:cxn>
                                    <a:cxn ang="0">
                                      <a:pos x="T6" y="T7"/>
                                    </a:cxn>
                                    <a:cxn ang="0">
                                      <a:pos x="T8" y="T9"/>
                                    </a:cxn>
                                  </a:cxnLst>
                                  <a:rect l="T10" t="T11" r="T12" b="T13"/>
                                  <a:pathLst>
                                    <a:path w="47244" h="70104">
                                      <a:moveTo>
                                        <a:pt x="10668" y="0"/>
                                      </a:moveTo>
                                      <a:lnTo>
                                        <a:pt x="47244" y="65532"/>
                                      </a:lnTo>
                                      <a:lnTo>
                                        <a:pt x="38100" y="70104"/>
                                      </a:lnTo>
                                      <a:lnTo>
                                        <a:pt x="0" y="6096"/>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8" name="Shape 5542"/>
                              <wps:cNvSpPr>
                                <a:spLocks/>
                              </wps:cNvSpPr>
                              <wps:spPr bwMode="auto">
                                <a:xfrm>
                                  <a:off x="1004317" y="667568"/>
                                  <a:ext cx="32004" cy="65532"/>
                                </a:xfrm>
                                <a:custGeom>
                                  <a:avLst/>
                                  <a:gdLst>
                                    <a:gd name="T0" fmla="*/ 0 w 32004"/>
                                    <a:gd name="T1" fmla="*/ 0 h 65532"/>
                                    <a:gd name="T2" fmla="*/ 32004 w 32004"/>
                                    <a:gd name="T3" fmla="*/ 65532 h 65532"/>
                                    <a:gd name="T4" fmla="*/ 0 w 32004"/>
                                    <a:gd name="T5" fmla="*/ 0 h 65532"/>
                                    <a:gd name="T6" fmla="*/ 32004 w 32004"/>
                                    <a:gd name="T7" fmla="*/ 65532 h 65532"/>
                                  </a:gdLst>
                                  <a:ahLst/>
                                  <a:cxnLst>
                                    <a:cxn ang="0">
                                      <a:pos x="T0" y="T1"/>
                                    </a:cxn>
                                    <a:cxn ang="0">
                                      <a:pos x="T2" y="T3"/>
                                    </a:cxn>
                                  </a:cxnLst>
                                  <a:rect l="T4" t="T5" r="T6" b="T7"/>
                                  <a:pathLst>
                                    <a:path w="32004" h="65532">
                                      <a:moveTo>
                                        <a:pt x="0" y="0"/>
                                      </a:moveTo>
                                      <a:lnTo>
                                        <a:pt x="32004" y="65532"/>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Shape 5543"/>
                              <wps:cNvSpPr>
                                <a:spLocks/>
                              </wps:cNvSpPr>
                              <wps:spPr bwMode="auto">
                                <a:xfrm>
                                  <a:off x="998221" y="662996"/>
                                  <a:ext cx="50292" cy="77724"/>
                                </a:xfrm>
                                <a:custGeom>
                                  <a:avLst/>
                                  <a:gdLst>
                                    <a:gd name="T0" fmla="*/ 10668 w 50292"/>
                                    <a:gd name="T1" fmla="*/ 0 h 77724"/>
                                    <a:gd name="T2" fmla="*/ 50292 w 50292"/>
                                    <a:gd name="T3" fmla="*/ 71628 h 77724"/>
                                    <a:gd name="T4" fmla="*/ 41148 w 50292"/>
                                    <a:gd name="T5" fmla="*/ 77724 h 77724"/>
                                    <a:gd name="T6" fmla="*/ 0 w 50292"/>
                                    <a:gd name="T7" fmla="*/ 4572 h 77724"/>
                                    <a:gd name="T8" fmla="*/ 10668 w 50292"/>
                                    <a:gd name="T9" fmla="*/ 0 h 77724"/>
                                    <a:gd name="T10" fmla="*/ 0 w 50292"/>
                                    <a:gd name="T11" fmla="*/ 0 h 77724"/>
                                    <a:gd name="T12" fmla="*/ 50292 w 50292"/>
                                    <a:gd name="T13" fmla="*/ 77724 h 77724"/>
                                  </a:gdLst>
                                  <a:ahLst/>
                                  <a:cxnLst>
                                    <a:cxn ang="0">
                                      <a:pos x="T0" y="T1"/>
                                    </a:cxn>
                                    <a:cxn ang="0">
                                      <a:pos x="T2" y="T3"/>
                                    </a:cxn>
                                    <a:cxn ang="0">
                                      <a:pos x="T4" y="T5"/>
                                    </a:cxn>
                                    <a:cxn ang="0">
                                      <a:pos x="T6" y="T7"/>
                                    </a:cxn>
                                    <a:cxn ang="0">
                                      <a:pos x="T8" y="T9"/>
                                    </a:cxn>
                                  </a:cxnLst>
                                  <a:rect l="T10" t="T11" r="T12" b="T13"/>
                                  <a:pathLst>
                                    <a:path w="50292" h="77724">
                                      <a:moveTo>
                                        <a:pt x="10668" y="0"/>
                                      </a:moveTo>
                                      <a:lnTo>
                                        <a:pt x="50292" y="71628"/>
                                      </a:lnTo>
                                      <a:lnTo>
                                        <a:pt x="41148" y="77724"/>
                                      </a:lnTo>
                                      <a:lnTo>
                                        <a:pt x="0" y="4572"/>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0" name="Shape 5544"/>
                              <wps:cNvSpPr>
                                <a:spLocks/>
                              </wps:cNvSpPr>
                              <wps:spPr bwMode="auto">
                                <a:xfrm>
                                  <a:off x="771145" y="856544"/>
                                  <a:ext cx="76200" cy="283464"/>
                                </a:xfrm>
                                <a:custGeom>
                                  <a:avLst/>
                                  <a:gdLst>
                                    <a:gd name="T0" fmla="*/ 0 w 76200"/>
                                    <a:gd name="T1" fmla="*/ 0 h 283464"/>
                                    <a:gd name="T2" fmla="*/ 76200 w 76200"/>
                                    <a:gd name="T3" fmla="*/ 283464 h 283464"/>
                                    <a:gd name="T4" fmla="*/ 0 w 76200"/>
                                    <a:gd name="T5" fmla="*/ 0 h 283464"/>
                                    <a:gd name="T6" fmla="*/ 76200 w 76200"/>
                                    <a:gd name="T7" fmla="*/ 283464 h 283464"/>
                                  </a:gdLst>
                                  <a:ahLst/>
                                  <a:cxnLst>
                                    <a:cxn ang="0">
                                      <a:pos x="T0" y="T1"/>
                                    </a:cxn>
                                    <a:cxn ang="0">
                                      <a:pos x="T2" y="T3"/>
                                    </a:cxn>
                                  </a:cxnLst>
                                  <a:rect l="T4" t="T5" r="T6" b="T7"/>
                                  <a:pathLst>
                                    <a:path w="76200" h="283464">
                                      <a:moveTo>
                                        <a:pt x="0" y="0"/>
                                      </a:moveTo>
                                      <a:lnTo>
                                        <a:pt x="76200" y="283464"/>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Shape 5545"/>
                              <wps:cNvSpPr>
                                <a:spLocks/>
                              </wps:cNvSpPr>
                              <wps:spPr bwMode="auto">
                                <a:xfrm>
                                  <a:off x="765049" y="850448"/>
                                  <a:ext cx="114300" cy="301751"/>
                                </a:xfrm>
                                <a:custGeom>
                                  <a:avLst/>
                                  <a:gdLst>
                                    <a:gd name="T0" fmla="*/ 3048 w 114300"/>
                                    <a:gd name="T1" fmla="*/ 0 h 301751"/>
                                    <a:gd name="T2" fmla="*/ 10668 w 114300"/>
                                    <a:gd name="T3" fmla="*/ 0 h 301751"/>
                                    <a:gd name="T4" fmla="*/ 114300 w 114300"/>
                                    <a:gd name="T5" fmla="*/ 283464 h 301751"/>
                                    <a:gd name="T6" fmla="*/ 45720 w 114300"/>
                                    <a:gd name="T7" fmla="*/ 301751 h 301751"/>
                                    <a:gd name="T8" fmla="*/ 0 w 114300"/>
                                    <a:gd name="T9" fmla="*/ 10668 h 301751"/>
                                    <a:gd name="T10" fmla="*/ 3048 w 114300"/>
                                    <a:gd name="T11" fmla="*/ 0 h 301751"/>
                                    <a:gd name="T12" fmla="*/ 0 w 114300"/>
                                    <a:gd name="T13" fmla="*/ 0 h 301751"/>
                                    <a:gd name="T14" fmla="*/ 114300 w 114300"/>
                                    <a:gd name="T15" fmla="*/ 301751 h 301751"/>
                                  </a:gdLst>
                                  <a:ahLst/>
                                  <a:cxnLst>
                                    <a:cxn ang="0">
                                      <a:pos x="T0" y="T1"/>
                                    </a:cxn>
                                    <a:cxn ang="0">
                                      <a:pos x="T2" y="T3"/>
                                    </a:cxn>
                                    <a:cxn ang="0">
                                      <a:pos x="T4" y="T5"/>
                                    </a:cxn>
                                    <a:cxn ang="0">
                                      <a:pos x="T6" y="T7"/>
                                    </a:cxn>
                                    <a:cxn ang="0">
                                      <a:pos x="T8" y="T9"/>
                                    </a:cxn>
                                    <a:cxn ang="0">
                                      <a:pos x="T10" y="T11"/>
                                    </a:cxn>
                                  </a:cxnLst>
                                  <a:rect l="T12" t="T13" r="T14" b="T15"/>
                                  <a:pathLst>
                                    <a:path w="114300" h="301751">
                                      <a:moveTo>
                                        <a:pt x="3048" y="0"/>
                                      </a:moveTo>
                                      <a:lnTo>
                                        <a:pt x="10668" y="0"/>
                                      </a:lnTo>
                                      <a:lnTo>
                                        <a:pt x="114300" y="283464"/>
                                      </a:lnTo>
                                      <a:lnTo>
                                        <a:pt x="45720" y="301751"/>
                                      </a:lnTo>
                                      <a:lnTo>
                                        <a:pt x="0" y="10668"/>
                                      </a:lnTo>
                                      <a:lnTo>
                                        <a:pt x="304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2" name="Shape 5546"/>
                              <wps:cNvSpPr>
                                <a:spLocks/>
                              </wps:cNvSpPr>
                              <wps:spPr bwMode="auto">
                                <a:xfrm>
                                  <a:off x="429769" y="1051616"/>
                                  <a:ext cx="1524" cy="0"/>
                                </a:xfrm>
                                <a:custGeom>
                                  <a:avLst/>
                                  <a:gdLst>
                                    <a:gd name="T0" fmla="*/ 0 w 1524"/>
                                    <a:gd name="T1" fmla="*/ 1524 w 1524"/>
                                    <a:gd name="T2" fmla="*/ 0 w 1524"/>
                                    <a:gd name="T3" fmla="*/ 1524 w 1524"/>
                                  </a:gdLst>
                                  <a:ahLst/>
                                  <a:cxnLst>
                                    <a:cxn ang="0">
                                      <a:pos x="T0" y="0"/>
                                    </a:cxn>
                                    <a:cxn ang="0">
                                      <a:pos x="T1" y="0"/>
                                    </a:cxn>
                                  </a:cxnLst>
                                  <a:rect l="T2" t="0" r="T3" b="0"/>
                                  <a:pathLst>
                                    <a:path w="1524">
                                      <a:moveTo>
                                        <a:pt x="0" y="0"/>
                                      </a:moveTo>
                                      <a:lnTo>
                                        <a:pt x="1524"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Shape 5547"/>
                              <wps:cNvSpPr>
                                <a:spLocks/>
                              </wps:cNvSpPr>
                              <wps:spPr bwMode="auto">
                                <a:xfrm>
                                  <a:off x="422149" y="1043996"/>
                                  <a:ext cx="12192" cy="13716"/>
                                </a:xfrm>
                                <a:custGeom>
                                  <a:avLst/>
                                  <a:gdLst>
                                    <a:gd name="T0" fmla="*/ 9144 w 12192"/>
                                    <a:gd name="T1" fmla="*/ 0 h 13716"/>
                                    <a:gd name="T2" fmla="*/ 12192 w 12192"/>
                                    <a:gd name="T3" fmla="*/ 7620 h 13716"/>
                                    <a:gd name="T4" fmla="*/ 1524 w 12192"/>
                                    <a:gd name="T5" fmla="*/ 13716 h 13716"/>
                                    <a:gd name="T6" fmla="*/ 0 w 12192"/>
                                    <a:gd name="T7" fmla="*/ 4572 h 13716"/>
                                    <a:gd name="T8" fmla="*/ 9144 w 12192"/>
                                    <a:gd name="T9" fmla="*/ 0 h 13716"/>
                                    <a:gd name="T10" fmla="*/ 0 w 12192"/>
                                    <a:gd name="T11" fmla="*/ 0 h 13716"/>
                                    <a:gd name="T12" fmla="*/ 12192 w 12192"/>
                                    <a:gd name="T13" fmla="*/ 13716 h 13716"/>
                                  </a:gdLst>
                                  <a:ahLst/>
                                  <a:cxnLst>
                                    <a:cxn ang="0">
                                      <a:pos x="T0" y="T1"/>
                                    </a:cxn>
                                    <a:cxn ang="0">
                                      <a:pos x="T2" y="T3"/>
                                    </a:cxn>
                                    <a:cxn ang="0">
                                      <a:pos x="T4" y="T5"/>
                                    </a:cxn>
                                    <a:cxn ang="0">
                                      <a:pos x="T6" y="T7"/>
                                    </a:cxn>
                                    <a:cxn ang="0">
                                      <a:pos x="T8" y="T9"/>
                                    </a:cxn>
                                  </a:cxnLst>
                                  <a:rect l="T10" t="T11" r="T12" b="T13"/>
                                  <a:pathLst>
                                    <a:path w="12192" h="13716">
                                      <a:moveTo>
                                        <a:pt x="9144" y="0"/>
                                      </a:moveTo>
                                      <a:lnTo>
                                        <a:pt x="12192" y="7620"/>
                                      </a:lnTo>
                                      <a:lnTo>
                                        <a:pt x="1524" y="13716"/>
                                      </a:lnTo>
                                      <a:lnTo>
                                        <a:pt x="0" y="4572"/>
                                      </a:lnTo>
                                      <a:lnTo>
                                        <a:pt x="914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4" name="Shape 5548"/>
                              <wps:cNvSpPr>
                                <a:spLocks/>
                              </wps:cNvSpPr>
                              <wps:spPr bwMode="auto">
                                <a:xfrm>
                                  <a:off x="399289" y="1066856"/>
                                  <a:ext cx="1524" cy="7620"/>
                                </a:xfrm>
                                <a:custGeom>
                                  <a:avLst/>
                                  <a:gdLst>
                                    <a:gd name="T0" fmla="*/ 1524 w 1524"/>
                                    <a:gd name="T1" fmla="*/ 7620 h 7620"/>
                                    <a:gd name="T2" fmla="*/ 0 w 1524"/>
                                    <a:gd name="T3" fmla="*/ 0 h 7620"/>
                                    <a:gd name="T4" fmla="*/ 0 w 1524"/>
                                    <a:gd name="T5" fmla="*/ 0 h 7620"/>
                                    <a:gd name="T6" fmla="*/ 1524 w 1524"/>
                                    <a:gd name="T7" fmla="*/ 7620 h 7620"/>
                                  </a:gdLst>
                                  <a:ahLst/>
                                  <a:cxnLst>
                                    <a:cxn ang="0">
                                      <a:pos x="T0" y="T1"/>
                                    </a:cxn>
                                    <a:cxn ang="0">
                                      <a:pos x="T2" y="T3"/>
                                    </a:cxn>
                                  </a:cxnLst>
                                  <a:rect l="T4" t="T5" r="T6" b="T7"/>
                                  <a:pathLst>
                                    <a:path w="1524" h="7620">
                                      <a:moveTo>
                                        <a:pt x="1524" y="7620"/>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Shape 5549"/>
                              <wps:cNvSpPr>
                                <a:spLocks/>
                              </wps:cNvSpPr>
                              <wps:spPr bwMode="auto">
                                <a:xfrm>
                                  <a:off x="388621" y="1059236"/>
                                  <a:ext cx="18288" cy="21336"/>
                                </a:xfrm>
                                <a:custGeom>
                                  <a:avLst/>
                                  <a:gdLst>
                                    <a:gd name="T0" fmla="*/ 10668 w 18288"/>
                                    <a:gd name="T1" fmla="*/ 0 h 21336"/>
                                    <a:gd name="T2" fmla="*/ 18288 w 18288"/>
                                    <a:gd name="T3" fmla="*/ 15239 h 21336"/>
                                    <a:gd name="T4" fmla="*/ 7620 w 18288"/>
                                    <a:gd name="T5" fmla="*/ 21336 h 21336"/>
                                    <a:gd name="T6" fmla="*/ 0 w 18288"/>
                                    <a:gd name="T7" fmla="*/ 6096 h 21336"/>
                                    <a:gd name="T8" fmla="*/ 10668 w 18288"/>
                                    <a:gd name="T9" fmla="*/ 0 h 21336"/>
                                    <a:gd name="T10" fmla="*/ 0 w 18288"/>
                                    <a:gd name="T11" fmla="*/ 0 h 21336"/>
                                    <a:gd name="T12" fmla="*/ 18288 w 18288"/>
                                    <a:gd name="T13" fmla="*/ 21336 h 21336"/>
                                  </a:gdLst>
                                  <a:ahLst/>
                                  <a:cxnLst>
                                    <a:cxn ang="0">
                                      <a:pos x="T0" y="T1"/>
                                    </a:cxn>
                                    <a:cxn ang="0">
                                      <a:pos x="T2" y="T3"/>
                                    </a:cxn>
                                    <a:cxn ang="0">
                                      <a:pos x="T4" y="T5"/>
                                    </a:cxn>
                                    <a:cxn ang="0">
                                      <a:pos x="T6" y="T7"/>
                                    </a:cxn>
                                    <a:cxn ang="0">
                                      <a:pos x="T8" y="T9"/>
                                    </a:cxn>
                                  </a:cxnLst>
                                  <a:rect l="T10" t="T11" r="T12" b="T13"/>
                                  <a:pathLst>
                                    <a:path w="18288" h="21336">
                                      <a:moveTo>
                                        <a:pt x="10668" y="0"/>
                                      </a:moveTo>
                                      <a:lnTo>
                                        <a:pt x="18288" y="15239"/>
                                      </a:lnTo>
                                      <a:lnTo>
                                        <a:pt x="7620" y="21336"/>
                                      </a:lnTo>
                                      <a:lnTo>
                                        <a:pt x="0" y="6096"/>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6" name="Shape 5550"/>
                              <wps:cNvSpPr>
                                <a:spLocks/>
                              </wps:cNvSpPr>
                              <wps:spPr bwMode="auto">
                                <a:xfrm>
                                  <a:off x="365761" y="1080572"/>
                                  <a:ext cx="4572" cy="15240"/>
                                </a:xfrm>
                                <a:custGeom>
                                  <a:avLst/>
                                  <a:gdLst>
                                    <a:gd name="T0" fmla="*/ 4572 w 4572"/>
                                    <a:gd name="T1" fmla="*/ 15240 h 15240"/>
                                    <a:gd name="T2" fmla="*/ 0 w 4572"/>
                                    <a:gd name="T3" fmla="*/ 0 h 15240"/>
                                    <a:gd name="T4" fmla="*/ 0 w 4572"/>
                                    <a:gd name="T5" fmla="*/ 0 h 15240"/>
                                    <a:gd name="T6" fmla="*/ 4572 w 4572"/>
                                    <a:gd name="T7" fmla="*/ 15240 h 15240"/>
                                  </a:gdLst>
                                  <a:ahLst/>
                                  <a:cxnLst>
                                    <a:cxn ang="0">
                                      <a:pos x="T0" y="T1"/>
                                    </a:cxn>
                                    <a:cxn ang="0">
                                      <a:pos x="T2" y="T3"/>
                                    </a:cxn>
                                  </a:cxnLst>
                                  <a:rect l="T4" t="T5" r="T6" b="T7"/>
                                  <a:pathLst>
                                    <a:path w="4572" h="15240">
                                      <a:moveTo>
                                        <a:pt x="4572" y="15240"/>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Shape 5551"/>
                              <wps:cNvSpPr>
                                <a:spLocks/>
                              </wps:cNvSpPr>
                              <wps:spPr bwMode="auto">
                                <a:xfrm>
                                  <a:off x="355093" y="1072952"/>
                                  <a:ext cx="22860" cy="27432"/>
                                </a:xfrm>
                                <a:custGeom>
                                  <a:avLst/>
                                  <a:gdLst>
                                    <a:gd name="T0" fmla="*/ 10668 w 22860"/>
                                    <a:gd name="T1" fmla="*/ 0 h 27432"/>
                                    <a:gd name="T2" fmla="*/ 22860 w 22860"/>
                                    <a:gd name="T3" fmla="*/ 22861 h 27432"/>
                                    <a:gd name="T4" fmla="*/ 13716 w 22860"/>
                                    <a:gd name="T5" fmla="*/ 27432 h 27432"/>
                                    <a:gd name="T6" fmla="*/ 0 w 22860"/>
                                    <a:gd name="T7" fmla="*/ 4573 h 27432"/>
                                    <a:gd name="T8" fmla="*/ 10668 w 22860"/>
                                    <a:gd name="T9" fmla="*/ 0 h 27432"/>
                                    <a:gd name="T10" fmla="*/ 0 w 22860"/>
                                    <a:gd name="T11" fmla="*/ 0 h 27432"/>
                                    <a:gd name="T12" fmla="*/ 22860 w 22860"/>
                                    <a:gd name="T13" fmla="*/ 27432 h 27432"/>
                                  </a:gdLst>
                                  <a:ahLst/>
                                  <a:cxnLst>
                                    <a:cxn ang="0">
                                      <a:pos x="T0" y="T1"/>
                                    </a:cxn>
                                    <a:cxn ang="0">
                                      <a:pos x="T2" y="T3"/>
                                    </a:cxn>
                                    <a:cxn ang="0">
                                      <a:pos x="T4" y="T5"/>
                                    </a:cxn>
                                    <a:cxn ang="0">
                                      <a:pos x="T6" y="T7"/>
                                    </a:cxn>
                                    <a:cxn ang="0">
                                      <a:pos x="T8" y="T9"/>
                                    </a:cxn>
                                  </a:cxnLst>
                                  <a:rect l="T10" t="T11" r="T12" b="T13"/>
                                  <a:pathLst>
                                    <a:path w="22860" h="27432">
                                      <a:moveTo>
                                        <a:pt x="10668" y="0"/>
                                      </a:moveTo>
                                      <a:lnTo>
                                        <a:pt x="22860" y="22861"/>
                                      </a:lnTo>
                                      <a:lnTo>
                                        <a:pt x="13716" y="27432"/>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8" name="Shape 5552"/>
                              <wps:cNvSpPr>
                                <a:spLocks/>
                              </wps:cNvSpPr>
                              <wps:spPr bwMode="auto">
                                <a:xfrm>
                                  <a:off x="333757" y="1095812"/>
                                  <a:ext cx="9144" cy="22860"/>
                                </a:xfrm>
                                <a:custGeom>
                                  <a:avLst/>
                                  <a:gdLst>
                                    <a:gd name="T0" fmla="*/ 9144 w 9144"/>
                                    <a:gd name="T1" fmla="*/ 22860 h 22860"/>
                                    <a:gd name="T2" fmla="*/ 0 w 9144"/>
                                    <a:gd name="T3" fmla="*/ 0 h 22860"/>
                                    <a:gd name="T4" fmla="*/ 0 w 9144"/>
                                    <a:gd name="T5" fmla="*/ 0 h 22860"/>
                                    <a:gd name="T6" fmla="*/ 9144 w 9144"/>
                                    <a:gd name="T7" fmla="*/ 22860 h 22860"/>
                                  </a:gdLst>
                                  <a:ahLst/>
                                  <a:cxnLst>
                                    <a:cxn ang="0">
                                      <a:pos x="T0" y="T1"/>
                                    </a:cxn>
                                    <a:cxn ang="0">
                                      <a:pos x="T2" y="T3"/>
                                    </a:cxn>
                                  </a:cxnLst>
                                  <a:rect l="T4" t="T5" r="T6" b="T7"/>
                                  <a:pathLst>
                                    <a:path w="9144" h="22860">
                                      <a:moveTo>
                                        <a:pt x="9144" y="22860"/>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Shape 5553"/>
                              <wps:cNvSpPr>
                                <a:spLocks/>
                              </wps:cNvSpPr>
                              <wps:spPr bwMode="auto">
                                <a:xfrm>
                                  <a:off x="323089" y="1088192"/>
                                  <a:ext cx="27432" cy="35052"/>
                                </a:xfrm>
                                <a:custGeom>
                                  <a:avLst/>
                                  <a:gdLst>
                                    <a:gd name="T0" fmla="*/ 10668 w 27432"/>
                                    <a:gd name="T1" fmla="*/ 0 h 35052"/>
                                    <a:gd name="T2" fmla="*/ 27432 w 27432"/>
                                    <a:gd name="T3" fmla="*/ 30480 h 35052"/>
                                    <a:gd name="T4" fmla="*/ 16764 w 27432"/>
                                    <a:gd name="T5" fmla="*/ 35052 h 35052"/>
                                    <a:gd name="T6" fmla="*/ 0 w 27432"/>
                                    <a:gd name="T7" fmla="*/ 4573 h 35052"/>
                                    <a:gd name="T8" fmla="*/ 10668 w 27432"/>
                                    <a:gd name="T9" fmla="*/ 0 h 35052"/>
                                    <a:gd name="T10" fmla="*/ 0 w 27432"/>
                                    <a:gd name="T11" fmla="*/ 0 h 35052"/>
                                    <a:gd name="T12" fmla="*/ 27432 w 27432"/>
                                    <a:gd name="T13" fmla="*/ 35052 h 35052"/>
                                  </a:gdLst>
                                  <a:ahLst/>
                                  <a:cxnLst>
                                    <a:cxn ang="0">
                                      <a:pos x="T0" y="T1"/>
                                    </a:cxn>
                                    <a:cxn ang="0">
                                      <a:pos x="T2" y="T3"/>
                                    </a:cxn>
                                    <a:cxn ang="0">
                                      <a:pos x="T4" y="T5"/>
                                    </a:cxn>
                                    <a:cxn ang="0">
                                      <a:pos x="T6" y="T7"/>
                                    </a:cxn>
                                    <a:cxn ang="0">
                                      <a:pos x="T8" y="T9"/>
                                    </a:cxn>
                                  </a:cxnLst>
                                  <a:rect l="T10" t="T11" r="T12" b="T13"/>
                                  <a:pathLst>
                                    <a:path w="27432" h="35052">
                                      <a:moveTo>
                                        <a:pt x="10668" y="0"/>
                                      </a:moveTo>
                                      <a:lnTo>
                                        <a:pt x="27432" y="30480"/>
                                      </a:lnTo>
                                      <a:lnTo>
                                        <a:pt x="16764" y="35052"/>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0" name="Shape 5554"/>
                              <wps:cNvSpPr>
                                <a:spLocks/>
                              </wps:cNvSpPr>
                              <wps:spPr bwMode="auto">
                                <a:xfrm>
                                  <a:off x="300229" y="1108004"/>
                                  <a:ext cx="15240" cy="33528"/>
                                </a:xfrm>
                                <a:custGeom>
                                  <a:avLst/>
                                  <a:gdLst>
                                    <a:gd name="T0" fmla="*/ 15240 w 15240"/>
                                    <a:gd name="T1" fmla="*/ 33528 h 33528"/>
                                    <a:gd name="T2" fmla="*/ 0 w 15240"/>
                                    <a:gd name="T3" fmla="*/ 0 h 33528"/>
                                    <a:gd name="T4" fmla="*/ 0 w 15240"/>
                                    <a:gd name="T5" fmla="*/ 0 h 33528"/>
                                    <a:gd name="T6" fmla="*/ 15240 w 15240"/>
                                    <a:gd name="T7" fmla="*/ 33528 h 33528"/>
                                  </a:gdLst>
                                  <a:ahLst/>
                                  <a:cxnLst>
                                    <a:cxn ang="0">
                                      <a:pos x="T0" y="T1"/>
                                    </a:cxn>
                                    <a:cxn ang="0">
                                      <a:pos x="T2" y="T3"/>
                                    </a:cxn>
                                  </a:cxnLst>
                                  <a:rect l="T4" t="T5" r="T6" b="T7"/>
                                  <a:pathLst>
                                    <a:path w="15240" h="33528">
                                      <a:moveTo>
                                        <a:pt x="15240" y="33528"/>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Shape 5555"/>
                              <wps:cNvSpPr>
                                <a:spLocks/>
                              </wps:cNvSpPr>
                              <wps:spPr bwMode="auto">
                                <a:xfrm>
                                  <a:off x="288037" y="1100384"/>
                                  <a:ext cx="32004" cy="44196"/>
                                </a:xfrm>
                                <a:custGeom>
                                  <a:avLst/>
                                  <a:gdLst>
                                    <a:gd name="T0" fmla="*/ 9144 w 32004"/>
                                    <a:gd name="T1" fmla="*/ 0 h 44196"/>
                                    <a:gd name="T2" fmla="*/ 32004 w 32004"/>
                                    <a:gd name="T3" fmla="*/ 39624 h 44196"/>
                                    <a:gd name="T4" fmla="*/ 22860 w 32004"/>
                                    <a:gd name="T5" fmla="*/ 44196 h 44196"/>
                                    <a:gd name="T6" fmla="*/ 0 w 32004"/>
                                    <a:gd name="T7" fmla="*/ 6096 h 44196"/>
                                    <a:gd name="T8" fmla="*/ 9144 w 32004"/>
                                    <a:gd name="T9" fmla="*/ 0 h 44196"/>
                                    <a:gd name="T10" fmla="*/ 0 w 32004"/>
                                    <a:gd name="T11" fmla="*/ 0 h 44196"/>
                                    <a:gd name="T12" fmla="*/ 32004 w 32004"/>
                                    <a:gd name="T13" fmla="*/ 44196 h 44196"/>
                                  </a:gdLst>
                                  <a:ahLst/>
                                  <a:cxnLst>
                                    <a:cxn ang="0">
                                      <a:pos x="T0" y="T1"/>
                                    </a:cxn>
                                    <a:cxn ang="0">
                                      <a:pos x="T2" y="T3"/>
                                    </a:cxn>
                                    <a:cxn ang="0">
                                      <a:pos x="T4" y="T5"/>
                                    </a:cxn>
                                    <a:cxn ang="0">
                                      <a:pos x="T6" y="T7"/>
                                    </a:cxn>
                                    <a:cxn ang="0">
                                      <a:pos x="T8" y="T9"/>
                                    </a:cxn>
                                  </a:cxnLst>
                                  <a:rect l="T10" t="T11" r="T12" b="T13"/>
                                  <a:pathLst>
                                    <a:path w="32004" h="44196">
                                      <a:moveTo>
                                        <a:pt x="9144" y="0"/>
                                      </a:moveTo>
                                      <a:lnTo>
                                        <a:pt x="32004" y="39624"/>
                                      </a:lnTo>
                                      <a:lnTo>
                                        <a:pt x="22860" y="44196"/>
                                      </a:lnTo>
                                      <a:lnTo>
                                        <a:pt x="0" y="6096"/>
                                      </a:lnTo>
                                      <a:lnTo>
                                        <a:pt x="914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2" name="Shape 5556"/>
                              <wps:cNvSpPr>
                                <a:spLocks/>
                              </wps:cNvSpPr>
                              <wps:spPr bwMode="auto">
                                <a:xfrm>
                                  <a:off x="266701" y="1123244"/>
                                  <a:ext cx="21336" cy="39624"/>
                                </a:xfrm>
                                <a:custGeom>
                                  <a:avLst/>
                                  <a:gdLst>
                                    <a:gd name="T0" fmla="*/ 21336 w 21336"/>
                                    <a:gd name="T1" fmla="*/ 39624 h 39624"/>
                                    <a:gd name="T2" fmla="*/ 0 w 21336"/>
                                    <a:gd name="T3" fmla="*/ 0 h 39624"/>
                                    <a:gd name="T4" fmla="*/ 0 w 21336"/>
                                    <a:gd name="T5" fmla="*/ 0 h 39624"/>
                                    <a:gd name="T6" fmla="*/ 21336 w 21336"/>
                                    <a:gd name="T7" fmla="*/ 39624 h 39624"/>
                                  </a:gdLst>
                                  <a:ahLst/>
                                  <a:cxnLst>
                                    <a:cxn ang="0">
                                      <a:pos x="T0" y="T1"/>
                                    </a:cxn>
                                    <a:cxn ang="0">
                                      <a:pos x="T2" y="T3"/>
                                    </a:cxn>
                                  </a:cxnLst>
                                  <a:rect l="T4" t="T5" r="T6" b="T7"/>
                                  <a:pathLst>
                                    <a:path w="21336" h="39624">
                                      <a:moveTo>
                                        <a:pt x="21336" y="39624"/>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Shape 5557"/>
                              <wps:cNvSpPr>
                                <a:spLocks/>
                              </wps:cNvSpPr>
                              <wps:spPr bwMode="auto">
                                <a:xfrm>
                                  <a:off x="254509" y="1114100"/>
                                  <a:ext cx="38100" cy="53340"/>
                                </a:xfrm>
                                <a:custGeom>
                                  <a:avLst/>
                                  <a:gdLst>
                                    <a:gd name="T0" fmla="*/ 10668 w 38100"/>
                                    <a:gd name="T1" fmla="*/ 0 h 53340"/>
                                    <a:gd name="T2" fmla="*/ 38100 w 38100"/>
                                    <a:gd name="T3" fmla="*/ 48768 h 53340"/>
                                    <a:gd name="T4" fmla="*/ 27432 w 38100"/>
                                    <a:gd name="T5" fmla="*/ 53340 h 53340"/>
                                    <a:gd name="T6" fmla="*/ 0 w 38100"/>
                                    <a:gd name="T7" fmla="*/ 4573 h 53340"/>
                                    <a:gd name="T8" fmla="*/ 10668 w 38100"/>
                                    <a:gd name="T9" fmla="*/ 0 h 53340"/>
                                    <a:gd name="T10" fmla="*/ 0 w 38100"/>
                                    <a:gd name="T11" fmla="*/ 0 h 53340"/>
                                    <a:gd name="T12" fmla="*/ 38100 w 38100"/>
                                    <a:gd name="T13" fmla="*/ 53340 h 53340"/>
                                  </a:gdLst>
                                  <a:ahLst/>
                                  <a:cxnLst>
                                    <a:cxn ang="0">
                                      <a:pos x="T0" y="T1"/>
                                    </a:cxn>
                                    <a:cxn ang="0">
                                      <a:pos x="T2" y="T3"/>
                                    </a:cxn>
                                    <a:cxn ang="0">
                                      <a:pos x="T4" y="T5"/>
                                    </a:cxn>
                                    <a:cxn ang="0">
                                      <a:pos x="T6" y="T7"/>
                                    </a:cxn>
                                    <a:cxn ang="0">
                                      <a:pos x="T8" y="T9"/>
                                    </a:cxn>
                                  </a:cxnLst>
                                  <a:rect l="T10" t="T11" r="T12" b="T13"/>
                                  <a:pathLst>
                                    <a:path w="38100" h="53340">
                                      <a:moveTo>
                                        <a:pt x="10668" y="0"/>
                                      </a:moveTo>
                                      <a:lnTo>
                                        <a:pt x="38100" y="48768"/>
                                      </a:lnTo>
                                      <a:lnTo>
                                        <a:pt x="27432" y="53340"/>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4" name="Shape 5558"/>
                              <wps:cNvSpPr>
                                <a:spLocks/>
                              </wps:cNvSpPr>
                              <wps:spPr bwMode="auto">
                                <a:xfrm>
                                  <a:off x="234697" y="1136960"/>
                                  <a:ext cx="22860" cy="48768"/>
                                </a:xfrm>
                                <a:custGeom>
                                  <a:avLst/>
                                  <a:gdLst>
                                    <a:gd name="T0" fmla="*/ 22860 w 22860"/>
                                    <a:gd name="T1" fmla="*/ 48768 h 48768"/>
                                    <a:gd name="T2" fmla="*/ 0 w 22860"/>
                                    <a:gd name="T3" fmla="*/ 0 h 48768"/>
                                    <a:gd name="T4" fmla="*/ 0 w 22860"/>
                                    <a:gd name="T5" fmla="*/ 0 h 48768"/>
                                    <a:gd name="T6" fmla="*/ 22860 w 22860"/>
                                    <a:gd name="T7" fmla="*/ 48768 h 48768"/>
                                  </a:gdLst>
                                  <a:ahLst/>
                                  <a:cxnLst>
                                    <a:cxn ang="0">
                                      <a:pos x="T0" y="T1"/>
                                    </a:cxn>
                                    <a:cxn ang="0">
                                      <a:pos x="T2" y="T3"/>
                                    </a:cxn>
                                  </a:cxnLst>
                                  <a:rect l="T4" t="T5" r="T6" b="T7"/>
                                  <a:pathLst>
                                    <a:path w="22860" h="48768">
                                      <a:moveTo>
                                        <a:pt x="22860" y="48768"/>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Shape 5559"/>
                              <wps:cNvSpPr>
                                <a:spLocks/>
                              </wps:cNvSpPr>
                              <wps:spPr bwMode="auto">
                                <a:xfrm>
                                  <a:off x="220981" y="1129340"/>
                                  <a:ext cx="44196" cy="60960"/>
                                </a:xfrm>
                                <a:custGeom>
                                  <a:avLst/>
                                  <a:gdLst>
                                    <a:gd name="T0" fmla="*/ 10668 w 44196"/>
                                    <a:gd name="T1" fmla="*/ 0 h 60960"/>
                                    <a:gd name="T2" fmla="*/ 44196 w 44196"/>
                                    <a:gd name="T3" fmla="*/ 56388 h 60960"/>
                                    <a:gd name="T4" fmla="*/ 33528 w 44196"/>
                                    <a:gd name="T5" fmla="*/ 60960 h 60960"/>
                                    <a:gd name="T6" fmla="*/ 0 w 44196"/>
                                    <a:gd name="T7" fmla="*/ 4573 h 60960"/>
                                    <a:gd name="T8" fmla="*/ 10668 w 44196"/>
                                    <a:gd name="T9" fmla="*/ 0 h 60960"/>
                                    <a:gd name="T10" fmla="*/ 0 w 44196"/>
                                    <a:gd name="T11" fmla="*/ 0 h 60960"/>
                                    <a:gd name="T12" fmla="*/ 44196 w 44196"/>
                                    <a:gd name="T13" fmla="*/ 60960 h 60960"/>
                                  </a:gdLst>
                                  <a:ahLst/>
                                  <a:cxnLst>
                                    <a:cxn ang="0">
                                      <a:pos x="T0" y="T1"/>
                                    </a:cxn>
                                    <a:cxn ang="0">
                                      <a:pos x="T2" y="T3"/>
                                    </a:cxn>
                                    <a:cxn ang="0">
                                      <a:pos x="T4" y="T5"/>
                                    </a:cxn>
                                    <a:cxn ang="0">
                                      <a:pos x="T6" y="T7"/>
                                    </a:cxn>
                                    <a:cxn ang="0">
                                      <a:pos x="T8" y="T9"/>
                                    </a:cxn>
                                  </a:cxnLst>
                                  <a:rect l="T10" t="T11" r="T12" b="T13"/>
                                  <a:pathLst>
                                    <a:path w="44196" h="60960">
                                      <a:moveTo>
                                        <a:pt x="10668" y="0"/>
                                      </a:moveTo>
                                      <a:lnTo>
                                        <a:pt x="44196" y="56388"/>
                                      </a:lnTo>
                                      <a:lnTo>
                                        <a:pt x="33528" y="60960"/>
                                      </a:lnTo>
                                      <a:lnTo>
                                        <a:pt x="0" y="4573"/>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6" name="Shape 5560"/>
                              <wps:cNvSpPr>
                                <a:spLocks/>
                              </wps:cNvSpPr>
                              <wps:spPr bwMode="auto">
                                <a:xfrm>
                                  <a:off x="201169" y="1152200"/>
                                  <a:ext cx="27432" cy="54865"/>
                                </a:xfrm>
                                <a:custGeom>
                                  <a:avLst/>
                                  <a:gdLst>
                                    <a:gd name="T0" fmla="*/ 27432 w 27432"/>
                                    <a:gd name="T1" fmla="*/ 54865 h 54865"/>
                                    <a:gd name="T2" fmla="*/ 0 w 27432"/>
                                    <a:gd name="T3" fmla="*/ 0 h 54865"/>
                                    <a:gd name="T4" fmla="*/ 0 w 27432"/>
                                    <a:gd name="T5" fmla="*/ 0 h 54865"/>
                                    <a:gd name="T6" fmla="*/ 27432 w 27432"/>
                                    <a:gd name="T7" fmla="*/ 54865 h 54865"/>
                                  </a:gdLst>
                                  <a:ahLst/>
                                  <a:cxnLst>
                                    <a:cxn ang="0">
                                      <a:pos x="T0" y="T1"/>
                                    </a:cxn>
                                    <a:cxn ang="0">
                                      <a:pos x="T2" y="T3"/>
                                    </a:cxn>
                                  </a:cxnLst>
                                  <a:rect l="T4" t="T5" r="T6" b="T7"/>
                                  <a:pathLst>
                                    <a:path w="27432" h="54865">
                                      <a:moveTo>
                                        <a:pt x="27432" y="54865"/>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Shape 5561"/>
                              <wps:cNvSpPr>
                                <a:spLocks/>
                              </wps:cNvSpPr>
                              <wps:spPr bwMode="auto">
                                <a:xfrm>
                                  <a:off x="188977" y="1141532"/>
                                  <a:ext cx="47244" cy="70104"/>
                                </a:xfrm>
                                <a:custGeom>
                                  <a:avLst/>
                                  <a:gdLst>
                                    <a:gd name="T0" fmla="*/ 9144 w 47244"/>
                                    <a:gd name="T1" fmla="*/ 0 h 70104"/>
                                    <a:gd name="T2" fmla="*/ 47244 w 47244"/>
                                    <a:gd name="T3" fmla="*/ 65532 h 70104"/>
                                    <a:gd name="T4" fmla="*/ 38100 w 47244"/>
                                    <a:gd name="T5" fmla="*/ 70104 h 70104"/>
                                    <a:gd name="T6" fmla="*/ 0 w 47244"/>
                                    <a:gd name="T7" fmla="*/ 6096 h 70104"/>
                                    <a:gd name="T8" fmla="*/ 9144 w 47244"/>
                                    <a:gd name="T9" fmla="*/ 0 h 70104"/>
                                    <a:gd name="T10" fmla="*/ 0 w 47244"/>
                                    <a:gd name="T11" fmla="*/ 0 h 70104"/>
                                    <a:gd name="T12" fmla="*/ 47244 w 47244"/>
                                    <a:gd name="T13" fmla="*/ 70104 h 70104"/>
                                  </a:gdLst>
                                  <a:ahLst/>
                                  <a:cxnLst>
                                    <a:cxn ang="0">
                                      <a:pos x="T0" y="T1"/>
                                    </a:cxn>
                                    <a:cxn ang="0">
                                      <a:pos x="T2" y="T3"/>
                                    </a:cxn>
                                    <a:cxn ang="0">
                                      <a:pos x="T4" y="T5"/>
                                    </a:cxn>
                                    <a:cxn ang="0">
                                      <a:pos x="T6" y="T7"/>
                                    </a:cxn>
                                    <a:cxn ang="0">
                                      <a:pos x="T8" y="T9"/>
                                    </a:cxn>
                                  </a:cxnLst>
                                  <a:rect l="T10" t="T11" r="T12" b="T13"/>
                                  <a:pathLst>
                                    <a:path w="47244" h="70104">
                                      <a:moveTo>
                                        <a:pt x="9144" y="0"/>
                                      </a:moveTo>
                                      <a:lnTo>
                                        <a:pt x="47244" y="65532"/>
                                      </a:lnTo>
                                      <a:lnTo>
                                        <a:pt x="38100" y="70104"/>
                                      </a:lnTo>
                                      <a:lnTo>
                                        <a:pt x="0" y="6096"/>
                                      </a:lnTo>
                                      <a:lnTo>
                                        <a:pt x="914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8" name="Shape 5562"/>
                              <wps:cNvSpPr>
                                <a:spLocks/>
                              </wps:cNvSpPr>
                              <wps:spPr bwMode="auto">
                                <a:xfrm>
                                  <a:off x="169165" y="1165916"/>
                                  <a:ext cx="32004" cy="64008"/>
                                </a:xfrm>
                                <a:custGeom>
                                  <a:avLst/>
                                  <a:gdLst>
                                    <a:gd name="T0" fmla="*/ 32004 w 32004"/>
                                    <a:gd name="T1" fmla="*/ 64008 h 64008"/>
                                    <a:gd name="T2" fmla="*/ 0 w 32004"/>
                                    <a:gd name="T3" fmla="*/ 0 h 64008"/>
                                    <a:gd name="T4" fmla="*/ 0 w 32004"/>
                                    <a:gd name="T5" fmla="*/ 0 h 64008"/>
                                    <a:gd name="T6" fmla="*/ 32004 w 32004"/>
                                    <a:gd name="T7" fmla="*/ 64008 h 64008"/>
                                  </a:gdLst>
                                  <a:ahLst/>
                                  <a:cxnLst>
                                    <a:cxn ang="0">
                                      <a:pos x="T0" y="T1"/>
                                    </a:cxn>
                                    <a:cxn ang="0">
                                      <a:pos x="T2" y="T3"/>
                                    </a:cxn>
                                  </a:cxnLst>
                                  <a:rect l="T4" t="T5" r="T6" b="T7"/>
                                  <a:pathLst>
                                    <a:path w="32004" h="64008">
                                      <a:moveTo>
                                        <a:pt x="32004" y="64008"/>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Shape 5563"/>
                              <wps:cNvSpPr>
                                <a:spLocks/>
                              </wps:cNvSpPr>
                              <wps:spPr bwMode="auto">
                                <a:xfrm>
                                  <a:off x="155449" y="1156772"/>
                                  <a:ext cx="50292" cy="77724"/>
                                </a:xfrm>
                                <a:custGeom>
                                  <a:avLst/>
                                  <a:gdLst>
                                    <a:gd name="T0" fmla="*/ 10668 w 50292"/>
                                    <a:gd name="T1" fmla="*/ 0 h 77724"/>
                                    <a:gd name="T2" fmla="*/ 50292 w 50292"/>
                                    <a:gd name="T3" fmla="*/ 73152 h 77724"/>
                                    <a:gd name="T4" fmla="*/ 41148 w 50292"/>
                                    <a:gd name="T5" fmla="*/ 77724 h 77724"/>
                                    <a:gd name="T6" fmla="*/ 0 w 50292"/>
                                    <a:gd name="T7" fmla="*/ 6096 h 77724"/>
                                    <a:gd name="T8" fmla="*/ 10668 w 50292"/>
                                    <a:gd name="T9" fmla="*/ 0 h 77724"/>
                                    <a:gd name="T10" fmla="*/ 0 w 50292"/>
                                    <a:gd name="T11" fmla="*/ 0 h 77724"/>
                                    <a:gd name="T12" fmla="*/ 50292 w 50292"/>
                                    <a:gd name="T13" fmla="*/ 77724 h 77724"/>
                                  </a:gdLst>
                                  <a:ahLst/>
                                  <a:cxnLst>
                                    <a:cxn ang="0">
                                      <a:pos x="T0" y="T1"/>
                                    </a:cxn>
                                    <a:cxn ang="0">
                                      <a:pos x="T2" y="T3"/>
                                    </a:cxn>
                                    <a:cxn ang="0">
                                      <a:pos x="T4" y="T5"/>
                                    </a:cxn>
                                    <a:cxn ang="0">
                                      <a:pos x="T6" y="T7"/>
                                    </a:cxn>
                                    <a:cxn ang="0">
                                      <a:pos x="T8" y="T9"/>
                                    </a:cxn>
                                  </a:cxnLst>
                                  <a:rect l="T10" t="T11" r="T12" b="T13"/>
                                  <a:pathLst>
                                    <a:path w="50292" h="77724">
                                      <a:moveTo>
                                        <a:pt x="10668" y="0"/>
                                      </a:moveTo>
                                      <a:lnTo>
                                        <a:pt x="50292" y="73152"/>
                                      </a:lnTo>
                                      <a:lnTo>
                                        <a:pt x="41148" y="77724"/>
                                      </a:lnTo>
                                      <a:lnTo>
                                        <a:pt x="0" y="6096"/>
                                      </a:lnTo>
                                      <a:lnTo>
                                        <a:pt x="10668"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10" name="Shape 5564"/>
                              <wps:cNvSpPr>
                                <a:spLocks/>
                              </wps:cNvSpPr>
                              <wps:spPr bwMode="auto">
                                <a:xfrm>
                                  <a:off x="457201" y="1039424"/>
                                  <a:ext cx="144780" cy="246888"/>
                                </a:xfrm>
                                <a:custGeom>
                                  <a:avLst/>
                                  <a:gdLst>
                                    <a:gd name="T0" fmla="*/ 144780 w 144780"/>
                                    <a:gd name="T1" fmla="*/ 246888 h 246888"/>
                                    <a:gd name="T2" fmla="*/ 0 w 144780"/>
                                    <a:gd name="T3" fmla="*/ 0 h 246888"/>
                                    <a:gd name="T4" fmla="*/ 0 w 144780"/>
                                    <a:gd name="T5" fmla="*/ 0 h 246888"/>
                                    <a:gd name="T6" fmla="*/ 144780 w 144780"/>
                                    <a:gd name="T7" fmla="*/ 246888 h 246888"/>
                                  </a:gdLst>
                                  <a:ahLst/>
                                  <a:cxnLst>
                                    <a:cxn ang="0">
                                      <a:pos x="T0" y="T1"/>
                                    </a:cxn>
                                    <a:cxn ang="0">
                                      <a:pos x="T2" y="T3"/>
                                    </a:cxn>
                                  </a:cxnLst>
                                  <a:rect l="T4" t="T5" r="T6" b="T7"/>
                                  <a:pathLst>
                                    <a:path w="144780" h="246888">
                                      <a:moveTo>
                                        <a:pt x="144780" y="246888"/>
                                      </a:moveTo>
                                      <a:lnTo>
                                        <a:pt x="0" y="0"/>
                                      </a:lnTo>
                                    </a:path>
                                  </a:pathLst>
                                </a:custGeom>
                                <a:noFill/>
                                <a:ln w="1524"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Shape 5565"/>
                              <wps:cNvSpPr>
                                <a:spLocks/>
                              </wps:cNvSpPr>
                              <wps:spPr bwMode="auto">
                                <a:xfrm>
                                  <a:off x="452629" y="1033328"/>
                                  <a:ext cx="178308" cy="275844"/>
                                </a:xfrm>
                                <a:custGeom>
                                  <a:avLst/>
                                  <a:gdLst>
                                    <a:gd name="T0" fmla="*/ 4572 w 178308"/>
                                    <a:gd name="T1" fmla="*/ 0 h 275844"/>
                                    <a:gd name="T2" fmla="*/ 12192 w 178308"/>
                                    <a:gd name="T3" fmla="*/ 3048 h 275844"/>
                                    <a:gd name="T4" fmla="*/ 178308 w 178308"/>
                                    <a:gd name="T5" fmla="*/ 237744 h 275844"/>
                                    <a:gd name="T6" fmla="*/ 115824 w 178308"/>
                                    <a:gd name="T7" fmla="*/ 275844 h 275844"/>
                                    <a:gd name="T8" fmla="*/ 0 w 178308"/>
                                    <a:gd name="T9" fmla="*/ 6097 h 275844"/>
                                    <a:gd name="T10" fmla="*/ 4572 w 178308"/>
                                    <a:gd name="T11" fmla="*/ 0 h 275844"/>
                                    <a:gd name="T12" fmla="*/ 0 w 178308"/>
                                    <a:gd name="T13" fmla="*/ 0 h 275844"/>
                                    <a:gd name="T14" fmla="*/ 178308 w 178308"/>
                                    <a:gd name="T15" fmla="*/ 275844 h 275844"/>
                                  </a:gdLst>
                                  <a:ahLst/>
                                  <a:cxnLst>
                                    <a:cxn ang="0">
                                      <a:pos x="T0" y="T1"/>
                                    </a:cxn>
                                    <a:cxn ang="0">
                                      <a:pos x="T2" y="T3"/>
                                    </a:cxn>
                                    <a:cxn ang="0">
                                      <a:pos x="T4" y="T5"/>
                                    </a:cxn>
                                    <a:cxn ang="0">
                                      <a:pos x="T6" y="T7"/>
                                    </a:cxn>
                                    <a:cxn ang="0">
                                      <a:pos x="T8" y="T9"/>
                                    </a:cxn>
                                    <a:cxn ang="0">
                                      <a:pos x="T10" y="T11"/>
                                    </a:cxn>
                                  </a:cxnLst>
                                  <a:rect l="T12" t="T13" r="T14" b="T15"/>
                                  <a:pathLst>
                                    <a:path w="178308" h="275844">
                                      <a:moveTo>
                                        <a:pt x="4572" y="0"/>
                                      </a:moveTo>
                                      <a:lnTo>
                                        <a:pt x="12192" y="3048"/>
                                      </a:lnTo>
                                      <a:lnTo>
                                        <a:pt x="178308" y="237744"/>
                                      </a:lnTo>
                                      <a:lnTo>
                                        <a:pt x="115824" y="275844"/>
                                      </a:lnTo>
                                      <a:lnTo>
                                        <a:pt x="0" y="6097"/>
                                      </a:lnTo>
                                      <a:lnTo>
                                        <a:pt x="4572"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12" name="Rectangle 5566"/>
                              <wps:cNvSpPr>
                                <a:spLocks noChangeArrowheads="1"/>
                              </wps:cNvSpPr>
                              <wps:spPr bwMode="auto">
                                <a:xfrm>
                                  <a:off x="678180" y="0"/>
                                  <a:ext cx="116200" cy="148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9D5" w:rsidRDefault="00B579D5" w:rsidP="00EE649C">
                                    <w:pPr>
                                      <w:spacing w:after="160" w:line="259" w:lineRule="auto"/>
                                    </w:pPr>
                                    <w:r>
                                      <w:rPr>
                                        <w:rFonts w:ascii="Arial" w:eastAsia="Arial" w:hAnsi="Arial" w:cs="Arial"/>
                                        <w:sz w:val="19"/>
                                      </w:rPr>
                                      <w:t>H</w:t>
                                    </w:r>
                                  </w:p>
                                </w:txbxContent>
                              </wps:txbx>
                              <wps:bodyPr rot="0" vert="horz" wrap="square" lIns="0" tIns="0" rIns="0" bIns="0" anchor="t" anchorCtr="0" upright="1">
                                <a:noAutofit/>
                              </wps:bodyPr>
                            </wps:wsp>
                            <wps:wsp>
                              <wps:cNvPr id="513" name="Rectangle 5567"/>
                              <wps:cNvSpPr>
                                <a:spLocks noChangeArrowheads="1"/>
                              </wps:cNvSpPr>
                              <wps:spPr bwMode="auto">
                                <a:xfrm>
                                  <a:off x="0" y="4572"/>
                                  <a:ext cx="233761" cy="148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9D5" w:rsidRDefault="00B579D5" w:rsidP="00EE649C">
                                    <w:pPr>
                                      <w:spacing w:after="160" w:line="259" w:lineRule="auto"/>
                                    </w:pPr>
                                    <w:r>
                                      <w:rPr>
                                        <w:rFonts w:ascii="Arial" w:eastAsia="Arial" w:hAnsi="Arial" w:cs="Arial"/>
                                        <w:sz w:val="19"/>
                                      </w:rPr>
                                      <w:t>CH</w:t>
                                    </w:r>
                                  </w:p>
                                </w:txbxContent>
                              </wps:txbx>
                              <wps:bodyPr rot="0" vert="horz" wrap="square" lIns="0" tIns="0" rIns="0" bIns="0" anchor="t" anchorCtr="0" upright="1">
                                <a:noAutofit/>
                              </wps:bodyPr>
                            </wps:wsp>
                            <wps:wsp>
                              <wps:cNvPr id="514" name="Rectangle 5568"/>
                              <wps:cNvSpPr>
                                <a:spLocks noChangeArrowheads="1"/>
                              </wps:cNvSpPr>
                              <wps:spPr bwMode="auto">
                                <a:xfrm>
                                  <a:off x="173736" y="48325"/>
                                  <a:ext cx="74252" cy="123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9D5" w:rsidRDefault="00B579D5" w:rsidP="00EE649C">
                                    <w:pPr>
                                      <w:spacing w:after="160" w:line="259" w:lineRule="auto"/>
                                    </w:pPr>
                                    <w:r>
                                      <w:rPr>
                                        <w:rFonts w:ascii="Arial" w:eastAsia="Arial" w:hAnsi="Arial" w:cs="Arial"/>
                                        <w:sz w:val="16"/>
                                      </w:rPr>
                                      <w:t>3</w:t>
                                    </w:r>
                                  </w:p>
                                </w:txbxContent>
                              </wps:txbx>
                              <wps:bodyPr rot="0" vert="horz" wrap="square" lIns="0" tIns="0" rIns="0" bIns="0" anchor="t" anchorCtr="0" upright="1">
                                <a:noAutofit/>
                              </wps:bodyPr>
                            </wps:wsp>
                            <wps:wsp>
                              <wps:cNvPr id="515" name="Rectangle 5569"/>
                              <wps:cNvSpPr>
                                <a:spLocks noChangeArrowheads="1"/>
                              </wps:cNvSpPr>
                              <wps:spPr bwMode="auto">
                                <a:xfrm>
                                  <a:off x="1050036" y="627887"/>
                                  <a:ext cx="116200" cy="148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9D5" w:rsidRDefault="00B579D5" w:rsidP="00EE649C">
                                    <w:pPr>
                                      <w:spacing w:after="160" w:line="259" w:lineRule="auto"/>
                                    </w:pPr>
                                    <w:r>
                                      <w:rPr>
                                        <w:rFonts w:ascii="Arial" w:eastAsia="Arial" w:hAnsi="Arial" w:cs="Arial"/>
                                        <w:sz w:val="19"/>
                                      </w:rPr>
                                      <w:t>H</w:t>
                                    </w:r>
                                  </w:p>
                                </w:txbxContent>
                              </wps:txbx>
                              <wps:bodyPr rot="0" vert="horz" wrap="square" lIns="0" tIns="0" rIns="0" bIns="0" anchor="t" anchorCtr="0" upright="1">
                                <a:noAutofit/>
                              </wps:bodyPr>
                            </wps:wsp>
                            <wps:wsp>
                              <wps:cNvPr id="516" name="Rectangle 5570"/>
                              <wps:cNvSpPr>
                                <a:spLocks noChangeArrowheads="1"/>
                              </wps:cNvSpPr>
                              <wps:spPr bwMode="auto">
                                <a:xfrm>
                                  <a:off x="821436" y="1168907"/>
                                  <a:ext cx="241869" cy="148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9D5" w:rsidRDefault="00B579D5" w:rsidP="00EE649C">
                                    <w:pPr>
                                      <w:spacing w:after="160" w:line="259" w:lineRule="auto"/>
                                    </w:pPr>
                                    <w:r>
                                      <w:rPr>
                                        <w:rFonts w:ascii="Arial" w:eastAsia="Arial" w:hAnsi="Arial" w:cs="Arial"/>
                                        <w:sz w:val="19"/>
                                      </w:rPr>
                                      <w:t>OH</w:t>
                                    </w:r>
                                  </w:p>
                                </w:txbxContent>
                              </wps:txbx>
                              <wps:bodyPr rot="0" vert="horz" wrap="square" lIns="0" tIns="0" rIns="0" bIns="0" anchor="t" anchorCtr="0" upright="1">
                                <a:noAutofit/>
                              </wps:bodyPr>
                            </wps:wsp>
                          </wpg:wgp>
                        </a:graphicData>
                      </a:graphic>
                    </wp:inline>
                  </w:drawing>
                </mc:Choice>
                <mc:Fallback>
                  <w:pict>
                    <v:group id="Группа 462" o:spid="_x0000_s1028" style="width:82pt;height:75.65pt;mso-position-horizontal-relative:char;mso-position-vertical-relative:line" coordsize="11374,13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">
                      <v:shape id="Shape 5500" o:spid="_x0000_s1029" style="position:absolute;left:1478;top:8565;width:3124;height:1829;visibility:visible;mso-wrap-style:square;v-text-anchor:top" coordsize="312422,182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Ce6cQA&#10;AADcAAAADwAAAGRycy9kb3ducmV2LnhtbESPzWrDMBCE74G+g9hCbonc/FHcyKYkDfTSQ5wcelys&#10;tWxirVxJTZy3rwqFHoeZ+YbZlqPtxZV86BwreJpnIIhrpzs2Cs6nw+wZRIjIGnvHpOBOAcriYbLF&#10;XLsbH+laRSMShEOOCtoYh1zKULdkMczdQJy8xnmLMUlvpPZ4S3Dby0WWbaTFjtNCiwPtWqov1bdV&#10;8PH1Zs0BfbOKd/70ezPsL81aqenj+PoCItIY/8N/7XetYLVZwu+ZdAR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gnunEAAAA3AAAAA8AAAAAAAAAAAAAAAAAmAIAAGRycy9k&#10;b3ducmV2LnhtbFBLBQYAAAAABAAEAPUAAACJAwAAAAA=&#10;" path="m312422,182887l,e" filled="f" strokeweight=".28108mm">
                        <v:stroke endcap="round"/>
                        <v:path arrowok="t" o:connecttype="custom" o:connectlocs="312422,182887;0,0" o:connectangles="0,0" textboxrect="0,0,312422,182887"/>
                      </v:shape>
                      <v:shape id="Shape 5501" o:spid="_x0000_s1030" style="position:absolute;left:4648;top:8580;width:3032;height:1783;visibility:visible;mso-wrap-style:square;v-text-anchor:top" coordsize="303263,17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Fj8UA&#10;AADcAAAADwAAAGRycy9kb3ducmV2LnhtbESPQWvCQBSE74X+h+UVequbtlYkukqxBCqUQq0Xb4/d&#10;ZxLNvheyWxP/fVcQPA4z8w0zXw6+USfqQi1s4HmUgSK24mouDWx/i6cpqBCRHTbCZOBMAZaL+7s5&#10;5k56/qHTJpYqQTjkaKCKsc21DrYij2EkLXHy9tJ5jEl2pXYd9gnuG/2SZRPtsea0UGFLq4rscfPn&#10;DRyKnS/W8jUNq1crQh+lffvujXl8GN5noCIN8Ra+tj+dgfFkDJcz6Qj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sWPxQAAANwAAAAPAAAAAAAAAAAAAAAAAJgCAABkcnMv&#10;ZG93bnJldi54bWxQSwUGAAAAAAQABAD1AAAAigMAAAAA&#10;" path="m,178309l303263,e" filled="f" strokeweight=".28108mm">
                        <v:stroke endcap="round"/>
                        <v:path arrowok="t" o:connecttype="custom" o:connectlocs="0,178309;303263,0" o:connectangles="0,0" textboxrect="0,0,303263,178309"/>
                      </v:shape>
                      <v:shape id="Shape 5502" o:spid="_x0000_s1031" style="position:absolute;left:7726;top:4877;width:0;height:3658;visibility:visible;mso-wrap-style:square;v-text-anchor:top" coordsize="0,365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ggcMA&#10;AADcAAAADwAAAGRycy9kb3ducmV2LnhtbESPQWsCMRSE74L/ITzBm2YrKt2tUbQgeFUrpbfH5pls&#10;u3lZNqmu/94IgsdhZr5hFqvO1eJCbag8K3gbZyCIS68rNgq+jtvRO4gQkTXWnknBjQKslv3eAgvt&#10;r7ynyyEakSAcClRgY2wKKUNpyWEY+4Y4eWffOoxJtkbqFq8J7mo5ybK5dFhxWrDY0Kel8u/w7xSc&#10;N6X/ORn+Xh9Pv9PO5PlkY3OlhoNu/QEiUhdf4Wd7pxVM5zN4nElH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PggcMAAADcAAAADwAAAAAAAAAAAAAAAACYAgAAZHJzL2Rv&#10;d25yZXYueG1sUEsFBgAAAAAEAAQA9QAAAIgDAAAAAA==&#10;" path="m,l,365759e" filled="f" strokeweight=".28108mm">
                        <v:stroke endcap="round"/>
                        <v:path arrowok="t" o:connecttype="custom" o:connectlocs="0,0;0,365759" o:connectangles="0,0" textboxrect="0,0,0,365759"/>
                      </v:shape>
                      <v:shape id="Shape 5503" o:spid="_x0000_s1032" style="position:absolute;left:4617;top:3048;width:3109;height:1829;visibility:visible;mso-wrap-style:square;v-text-anchor:top" coordsize="310895,182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hmcYA&#10;AADcAAAADwAAAGRycy9kb3ducmV2LnhtbESPQWvCQBSE7wX/w/KEXkrdKG2oqatEi1DxZBSkt0f2&#10;mQR334bsVuO/7woFj8PMfMPMFr014kKdbxwrGI8SEMSl0w1XCg779esHCB+QNRrHpOBGHhbzwdMM&#10;M+2uvKNLESoRIewzVFCH0GZS+rImi37kWuLonVxnMUTZVVJ3eI1wa+QkSVJpseG4UGNLq5rKc/Fr&#10;FZifJedf2+rF5MdivTkW79PbrlXqedjnnyAC9eER/m9/awVvaQr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chmcYAAADcAAAADwAAAAAAAAAAAAAAAACYAgAAZHJz&#10;L2Rvd25yZXYueG1sUEsFBgAAAAAEAAQA9QAAAIsDAAAAAA==&#10;" path="m,l310895,182873e" filled="f" strokeweight=".28108mm">
                        <v:stroke endcap="round"/>
                        <v:path arrowok="t" o:connecttype="custom" o:connectlocs="0,0;310895,182873" o:connectangles="0,0" textboxrect="0,0,310895,182873"/>
                      </v:shape>
                      <v:shape id="Shape 5504" o:spid="_x0000_s1033" style="position:absolute;left:1478;top:3079;width:3093;height:1798;visibility:visible;mso-wrap-style:square;v-text-anchor:top" coordsize="309369,17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N7MYA&#10;AADcAAAADwAAAGRycy9kb3ducmV2LnhtbESPT2sCMRTE74LfITzBm2YtWyurUaRU2oMW/HPw+Ng8&#10;dxc3L0uS6tpPbwTB4zAzv2Fmi9bU4kLOV5YVjIYJCOLc6ooLBYf9ajAB4QOyxtoyKbiRh8W825lh&#10;pu2Vt3TZhUJECPsMFZQhNJmUPi/JoB/ahjh6J+sMhihdIbXDa4SbWr4lyVgarDgulNjQZ0n5efdn&#10;FKw3k3z7/t0Ux/+1+9pUJv292VSpfq9dTkEEasMr/Gz/aAXp+AM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5N7MYAAADcAAAADwAAAAAAAAAAAAAAAACYAgAAZHJz&#10;L2Rvd25yZXYueG1sUEsFBgAAAAAEAAQA9QAAAIsDAAAAAA==&#10;" path="m,179829l309369,e" filled="f" strokeweight=".28108mm">
                        <v:stroke endcap="round"/>
                        <v:path arrowok="t" o:connecttype="custom" o:connectlocs="0,179829;309369,0" o:connectangles="0,0" textboxrect="0,0,309369,179829"/>
                      </v:shape>
                      <v:shape id="Shape 5505" o:spid="_x0000_s1034" style="position:absolute;left:1478;top:4877;width:0;height:3688;visibility:visible;mso-wrap-style:square;v-text-anchor:top" coordsize="0,36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e6VsMA&#10;AADcAAAADwAAAGRycy9kb3ducmV2LnhtbERPTWvCQBC9F/wPyxS81Y3WRkldRYui9lZbWrwN2WkS&#10;zM6G7Krx3zuHQo+P9z1bdK5WF2pD5dnAcJCAIs69rbgw8PW5eZqCChHZYu2ZDNwowGLee5hhZv2V&#10;P+hyiIWSEA4ZGihjbDKtQ16SwzDwDbFwv751GAW2hbYtXiXc1XqUJKl2WLE0lNjQW0n56XB20psO&#10;j9/V82id5j+ryfZ9vZ++TI7G9B+75SuoSF38F/+5d9bAOJW1ckaOgJ7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e6VsMAAADcAAAADwAAAAAAAAAAAAAAAACYAgAAZHJzL2Rv&#10;d25yZXYueG1sUEsFBgAAAAAEAAQA9QAAAIgDAAAAAA==&#10;" path="m,368802l,e" filled="f" strokeweight=".28108mm">
                        <v:stroke endcap="round"/>
                        <v:path arrowok="t" o:connecttype="custom" o:connectlocs="0,368802;0,0" o:connectangles="0,0" textboxrect="0,0,0,368802"/>
                      </v:shape>
                      <v:shape id="Shape 5506" o:spid="_x0000_s1035" style="position:absolute;left:4770;top:274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SL8MA&#10;AADcAAAADwAAAGRycy9kb3ducmV2LnhtbESPQYvCMBSE74L/ITzBm6Yu6ko1iogLXkTWdvH6aJ5N&#10;sXkpTdT67zcLwh6HmfmGWW06W4sHtb5yrGAyTkAQF05XXCrIs6/RAoQPyBprx6TgRR42635vhal2&#10;T/6mxzmUIkLYp6jAhNCkUvrCkEU/dg1x9K6utRiibEupW3xGuK3lR5LMpcWK44LBhnaGitv5bhW4&#10;o2my008+y+/+Us72NuwzfVRqOOi2SxCBuvAffrcPWsH0cw5/Z+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3SL8MAAADcAAAADwAAAAAAAAAAAAAAAACYAgAAZHJzL2Rv&#10;d25yZXYueG1sUEsFBgAAAAAEAAQA9QAAAIgDAAAAAA==&#10;" path="m,l,e" filled="f" strokeweight=".12pt">
                        <v:stroke endcap="round"/>
                        <v:path arrowok="t" o:connecttype="custom" o:connectlocs="0,0;0,0" o:connectangles="0,0" textboxrect="0,0,0,0"/>
                      </v:shape>
                      <v:shape id="Shape 5507" o:spid="_x0000_s1036" style="position:absolute;left:4724;top:2682;width:122;height:153;visibility:visible;mso-wrap-style:square;v-text-anchor:top" coordsize="12192,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1P8UA&#10;AADcAAAADwAAAGRycy9kb3ducmV2LnhtbESPT2vCQBTE70K/w/IKvemmUjSkWaVIhar0YKz3R/bl&#10;T82+jdltjN/eFQoeh5n5DZMuB9OInjpXW1bwOolAEOdW11wq+DmsxzEI55E1NpZJwZUcLBdPoxQT&#10;bS+8pz7zpQgQdgkqqLxvEyldXpFBN7EtcfAK2xn0QXal1B1eAtw0chpFM2mw5rBQYUurivJT9mcU&#10;fJ778y7uV8dse/ou8Lg5zNr4V6mX5+HjHYSnwT/C/+0vreBtPof7mXA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XU/xQAAANwAAAAPAAAAAAAAAAAAAAAAAJgCAABkcnMv&#10;ZG93bnJldi54bWxQSwUGAAAAAAQABAD1AAAAigMAAAAA&#10;" path="m7620,r4572,7620l4572,15240,,7620,7620,xe" fillcolor="black" stroked="f" strokeweight="0">
                        <v:stroke endcap="round"/>
                        <v:path arrowok="t" o:connecttype="custom" o:connectlocs="7620,0;12192,7620;4572,15240;0,7620;7620,0" o:connectangles="0,0,0,0,0" textboxrect="0,0,12192,15240"/>
                      </v:shape>
                      <v:shape id="Shape 5508" o:spid="_x0000_s1037" style="position:absolute;left:4968;top:2484;width:61;height:46;visibility:visible;mso-wrap-style:square;v-text-anchor:top" coordsize="6096,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HC8IA&#10;AADcAAAADwAAAGRycy9kb3ducmV2LnhtbERPz0/CMBS+k/A/NI+Em+sgRHFSiEgULpAIeH+sj23Y&#10;vs61sPnf24MJxy/f79mis0bcqPGVYwWjJAVBnDtdcaHgeHh/mILwAVmjcUwKfsnDYt7vzTDTruVP&#10;uu1DIWII+wwVlCHUmZQ+L8miT1xNHLmzayyGCJtC6gbbGG6NHKfpo7RYcWwosaa3kvLv/dUquK6W&#10;5rTxX7t29WHkc3FZ/2x5rdRw0L2+gAjUhbv4373RCiZPcW08E4+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gcLwgAAANwAAAAPAAAAAAAAAAAAAAAAAJgCAABkcnMvZG93&#10;bnJldi54bWxQSwUGAAAAAAQABAD1AAAAhwMAAAAA&#10;" path="m,l6096,4572e" filled="f" strokeweight=".12pt">
                        <v:stroke endcap="round"/>
                        <v:path arrowok="t" o:connecttype="custom" o:connectlocs="0,0;6096,4572" o:connectangles="0,0" textboxrect="0,0,6096,4572"/>
                      </v:shape>
                      <v:shape id="Shape 5509" o:spid="_x0000_s1038" style="position:absolute;left:4922;top:2423;width:198;height:214;visibility:visible;mso-wrap-style:square;v-text-anchor:top" coordsize="19812,2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MpMcA&#10;AADcAAAADwAAAGRycy9kb3ducmV2LnhtbESPQWvCQBCF7wX/wzJCL1I3arEaXUWEQtuDaNqgxzE7&#10;JsHsbMhuY/rvuwWhx8eb9715y3VnKtFS40rLCkbDCARxZnXJuYKvz9enGQjnkTVWlknBDzlYr3oP&#10;S4y1vfGB2sTnIkDYxaig8L6OpXRZQQbd0NbEwbvYxqAPssmlbvAW4KaS4yiaSoMlh4YCa9oWlF2T&#10;bxPeeI+Ok8Hp3KaJGX2kF0v7idwp9djvNgsQnjr/f3xPv2kFzy9z+BsTCC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EzKTHAAAA3AAAAA8AAAAAAAAAAAAAAAAAmAIAAGRy&#10;cy9kb3ducmV2LnhtbFBLBQYAAAAABAAEAPUAAACMAwAAAAA=&#10;" path="m7620,l19812,13716r-7620,7620l,7620,7620,xe" fillcolor="black" stroked="f" strokeweight="0">
                        <v:stroke endcap="round"/>
                        <v:path arrowok="t" o:connecttype="custom" o:connectlocs="7620,0;19812,13716;12192,21336;0,7620;7620,0" o:connectangles="0,0,0,0,0" textboxrect="0,0,19812,21336"/>
                      </v:shape>
                      <v:shape id="Shape 5510" o:spid="_x0000_s1039" style="position:absolute;left:5181;top:2225;width:92;height:107;visibility:visible;mso-wrap-style:square;v-text-anchor:top" coordsize="9144,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fVsMA&#10;AADcAAAADwAAAGRycy9kb3ducmV2LnhtbESPQWvCQBSE70L/w/IK3urGaFuJriJCQUFok+r9kX0m&#10;wezbkN3G6K93hYLHYWa+YRar3tSio9ZVlhWMRxEI4tzqigsFh9+vtxkI55E11pZJwZUcrJYvgwUm&#10;2l44pS7zhQgQdgkqKL1vEildXpJBN7INcfBOtjXog2wLqVu8BLipZRxFH9JgxWGhxIY2JeXn7M8o&#10;0D/1cZeZGOMd4/vn7drtU/pWavjar+cgPPX+Gf5vb7WCyWwKjzPh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vfVsMAAADcAAAADwAAAAAAAAAAAAAAAACYAgAAZHJzL2Rv&#10;d25yZXYueG1sUEsFBgAAAAAEAAQA9QAAAIgDAAAAAA==&#10;" path="m,l9144,10668e" filled="f" strokeweight=".12pt">
                        <v:stroke endcap="round"/>
                        <v:path arrowok="t" o:connecttype="custom" o:connectlocs="0,0;9144,10668" o:connectangles="0,0" textboxrect="0,0,9144,10668"/>
                      </v:shape>
                      <v:shape id="Shape 5511" o:spid="_x0000_s1040" style="position:absolute;left:5105;top:2164;width:274;height:259;visibility:visible;mso-wrap-style:square;v-text-anchor:top" coordsize="27432,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0TAcUA&#10;AADcAAAADwAAAGRycy9kb3ducmV2LnhtbESPQWvCQBSE7wX/w/IEL6VuVCoSXSVYBPGixrbnR/aZ&#10;BLNv0+yq0V/vCgWPw8x8w8wWranEhRpXWlYw6EcgiDOrS84VfB9WHxMQziNrrCyTghs5WMw7bzOM&#10;tb3yni6pz0WAsItRQeF9HUvpsoIMur6tiYN3tI1BH2STS93gNcBNJYdRNJYGSw4LBda0LCg7pWej&#10;4I67219S+a/f7U+y0ZuI0t3gXalet02mIDy1/hX+b6+1gtHkE5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PRMBxQAAANwAAAAPAAAAAAAAAAAAAAAAAJgCAABkcnMv&#10;ZG93bnJldi54bWxQSwUGAAAAAAQABAD1AAAAigMAAAAA&#10;" path="m7620,l27432,18287r-7620,7621l,9144,7620,xe" fillcolor="black" stroked="f" strokeweight="0">
                        <v:stroke endcap="round"/>
                        <v:path arrowok="t" o:connecttype="custom" o:connectlocs="7620,0;27432,18287;19812,25908;0,9144;7620,0" o:connectangles="0,0,0,0,0" textboxrect="0,0,27432,25908"/>
                      </v:shape>
                      <v:shape id="Shape 5512" o:spid="_x0000_s1041" style="position:absolute;left:5349;top:1966;width:213;height:183;visibility:visible;mso-wrap-style:square;v-text-anchor:top" coordsize="21336,18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Rb8QA&#10;AADcAAAADwAAAGRycy9kb3ducmV2LnhtbESPQWvCQBSE74L/YXlCb2bTViTErCKKNIdeagu9vmaf&#10;m9Ds25jdmrS/3i0IHoeZb4YpNqNtxYV63zhW8JikIIgrpxs2Cj7eD/MMhA/IGlvHpOCXPGzW00mB&#10;uXYDv9HlGIyIJexzVFCH0OVS+qomiz5xHXH0Tq63GKLsjdQ9DrHctvIpTZfSYsNxocaOdjVV38cf&#10;q+DZ718lnbeHxd/nV7lHb8bqxSj1MBu3KxCBxnAP3+hSRy5bwv+Ze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nUW/EAAAA3AAAAA8AAAAAAAAAAAAAAAAAmAIAAGRycy9k&#10;b3ducmV2LnhtbFBLBQYAAAAABAAEAPUAAACJAwAAAAA=&#10;" path="m,l21336,18289e" filled="f" strokeweight=".12pt">
                        <v:stroke endcap="round"/>
                        <v:path arrowok="t" o:connecttype="custom" o:connectlocs="0,0;21336,18289" o:connectangles="0,0" textboxrect="0,0,21336,18289"/>
                      </v:shape>
                      <v:shape id="Shape 5513" o:spid="_x0000_s1042" style="position:absolute;left:5303;top:1890;width:335;height:366;visibility:visible;mso-wrap-style:square;v-text-anchor:top" coordsize="33528,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zsvcMA&#10;AADcAAAADwAAAGRycy9kb3ducmV2LnhtbESPX2vCMBTF3wd+h3AHvq2pCq5Uo5SKw5cxtIO9Xppr&#10;U9bclCar9dsvwmCPh/Pnx9nuJ9uJkQbfOlawSFIQxLXTLTcKPqvjSwbCB2SNnWNScCcP+93saYu5&#10;djc+03gJjYgj7HNUYELocyl9bciiT1xPHL2rGyyGKIdG6gFvcdx2cpmma2mx5Ugw2FNpqP6+/NjI&#10;LcbT12H1gVXzVmaLw1mbI74rNX+eig2IQFP4D/+1T1rBKnuFx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zsvcMAAADcAAAADwAAAAAAAAAAAAAAAACYAgAAZHJzL2Rv&#10;d25yZXYueG1sUEsFBgAAAAAEAAQA9QAAAIgDAAAAAA==&#10;" path="m7620,l33528,27432r-7620,9144l,7620,7620,xe" fillcolor="black" stroked="f" strokeweight="0">
                        <v:stroke endcap="round"/>
                        <v:path arrowok="t" o:connecttype="custom" o:connectlocs="7620,0;33528,27432;25908,36576;0,7620;7620,0" o:connectangles="0,0,0,0,0" textboxrect="0,0,33528,36576"/>
                      </v:shape>
                      <v:shape id="Shape 5514" o:spid="_x0000_s1043" style="position:absolute;left:5562;top:1676;width:244;height:260;visibility:visible;mso-wrap-style:square;v-text-anchor:top" coordsize="24384,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bcJ8MA&#10;AADcAAAADwAAAGRycy9kb3ducmV2LnhtbERPy2oCMRTdC/2HcAvuaqY+ikyNUtRSRWmrla4vk9vJ&#10;4ORmmESNf28WBZeH857Moq3FmVpfOVbw3MtAEBdOV1wqOPy8P41B+ICssXZMCq7kYTZ96Eww1+7C&#10;OzrvQylSCPscFZgQmlxKXxiy6HuuIU7cn2sthgTbUuoWLync1rKfZS/SYsWpwWBDc0PFcX+yCr4L&#10;3p1+53E7XH7Eg958rs3ia6RU9zG+vYIIFMNd/O9eaQWDcVqbzqQjIK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bcJ8MAAADcAAAADwAAAAAAAAAAAAAAAACYAgAAZHJzL2Rv&#10;d25yZXYueG1sUEsFBgAAAAAEAAQA9QAAAIgDAAAAAA==&#10;" path="m,l24384,25908e" filled="f" strokeweight=".12pt">
                        <v:stroke endcap="round"/>
                        <v:path arrowok="t" o:connecttype="custom" o:connectlocs="0,0;24384,25908" o:connectangles="0,0" textboxrect="0,0,24384,25908"/>
                      </v:shape>
                      <v:shape id="Shape 5515" o:spid="_x0000_s1044" style="position:absolute;left:5501;top:1631;width:381;height:411;visibility:visible;mso-wrap-style:square;v-text-anchor:top" coordsize="38100,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Q2McA&#10;AADcAAAADwAAAGRycy9kb3ducmV2LnhtbESPT2vCQBTE74V+h+UJvUjd2NKSRjeigiD01FRpvT2y&#10;z/xp9m3Irpp8e1cQehxm5jfMfNGbRpypc5VlBdNJBII4t7riQsHue/Mcg3AeWWNjmRQM5GCRPj7M&#10;MdH2wl90znwhAoRdggpK79tESpeXZNBNbEscvKPtDPogu0LqDi8Bbhr5EkXv0mDFYaHEltYl5X/Z&#10;yShYj6e/1Kzq8Wn/9hnnw2H4qbNBqadRv5yB8NT7//C9vdUKXuMPu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B0NjHAAAA3AAAAA8AAAAAAAAAAAAAAAAAmAIAAGRy&#10;cy9kb3ducmV2LnhtbFBLBQYAAAAABAAEAPUAAACMAwAAAAA=&#10;" path="m7620,l38100,33527r-7620,7621l,7620,7620,xe" fillcolor="black" stroked="f" strokeweight="0">
                        <v:stroke endcap="round"/>
                        <v:path arrowok="t" o:connecttype="custom" o:connectlocs="7620,0;38100,33527;30480,41148;0,7620;7620,0" o:connectangles="0,0,0,0,0" textboxrect="0,0,38100,41148"/>
                      </v:shape>
                      <v:shape id="Shape 5516" o:spid="_x0000_s1045" style="position:absolute;left:5760;top:1417;width:305;height:320;visibility:visible;mso-wrap-style:square;v-text-anchor:top" coordsize="30480,3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GDMYA&#10;AADcAAAADwAAAGRycy9kb3ducmV2LnhtbESPTU/DMAyG70j7D5EncWPpGEJrWTYNBBM39oEQR6/x&#10;mmqNUzWh6/49PiBxtF6/j/0sVoNvVE9drAMbmE4yUMRlsDVXBj4Pb3dzUDEhW2wCk4ErRVgtRzcL&#10;LGy48I76faqUQDgWaMCl1BZax9KRxzgJLbFkp9B5TDJ2lbYdXgTuG32fZY/aY81ywWFLL47K8/7H&#10;CyXvd9f8YXP0my//aqffz7OPrTPmdjysn0AlGtL/8l/73RqY5fK+yIgI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4GDMYAAADcAAAADwAAAAAAAAAAAAAAAACYAgAAZHJz&#10;L2Rvd25yZXYueG1sUEsFBgAAAAAEAAQA9QAAAIsDAAAAAA==&#10;" path="m,l30480,32004e" filled="f" strokeweight=".12pt">
                        <v:stroke endcap="round"/>
                        <v:path arrowok="t" o:connecttype="custom" o:connectlocs="0,0;30480,32004" o:connectangles="0,0" textboxrect="0,0,30480,32004"/>
                      </v:shape>
                      <v:shape id="Shape 5517" o:spid="_x0000_s1046" style="position:absolute;left:5684;top:1372;width:457;height:457;visibility:visible;mso-wrap-style:square;v-text-anchor:top" coordsize="45720,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BMYA&#10;AADcAAAADwAAAGRycy9kb3ducmV2LnhtbESPzWrDMBCE74W+g9hCb7WcBELiRgmhpRBfArV96HGx&#10;1j+JtTKWYrt5+qpQ6HGYmW+Y3WE2nRhpcK1lBYsoBkFcWt1yraDIP142IJxH1thZJgXf5OCwf3zY&#10;YaLtxJ80Zr4WAcIuQQWN930ipSsbMugi2xMHr7KDQR/kUEs94BTgppPLOF5Lgy2HhQZ7emuovGY3&#10;o8Ck/Wrzlcs0L06X93PW3e9VelHq+Wk+voLwNPv/8F/7pBWstgv4PROO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BMYAAADcAAAADwAAAAAAAAAAAAAAAACYAgAAZHJz&#10;L2Rvd25yZXYueG1sUEsFBgAAAAAEAAQA9QAAAIsDAAAAAA==&#10;" path="m7620,l45720,38100r-7620,7620l,7620,7620,xe" fillcolor="black" stroked="f" strokeweight="0">
                        <v:stroke endcap="round"/>
                        <v:path arrowok="t" o:connecttype="custom" o:connectlocs="7620,0;45720,38100;38100,45720;0,7620;7620,0" o:connectangles="0,0,0,0,0" textboxrect="0,0,45720,45720"/>
                      </v:shape>
                      <v:shape id="Shape 5518" o:spid="_x0000_s1047" style="position:absolute;left:5958;top:1174;width:351;height:381;visibility:visible;mso-wrap-style:square;v-text-anchor:top" coordsize="35052,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pH8UA&#10;AADcAAAADwAAAGRycy9kb3ducmV2LnhtbESPQWvCQBSE70L/w/IK3nSjFmlTVymCoLQemnrp7ZF9&#10;3Q3Jvg3ZNYn/3i0Uehxm5htmsxtdI3rqQuVZwWKegSAuva7YKLh8HWbPIEJE1th4JgU3CrDbPkw2&#10;mGs/8Cf1RTQiQTjkqMDG2OZShtKSwzD3LXHyfnznMCbZGak7HBLcNXKZZWvpsOK0YLGlvaWyLq5O&#10;wbB4er/Y2jf1R/99PtzMeDJHq9T0cXx7BRFpjP/hv/ZRK1i9LOH3TDo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1OkfxQAAANwAAAAPAAAAAAAAAAAAAAAAAJgCAABkcnMv&#10;ZG93bnJldi54bWxQSwUGAAAAAAQABAD1AAAAigMAAAAA&#10;" path="m,l35052,38100e" filled="f" strokeweight=".12pt">
                        <v:stroke endcap="round"/>
                        <v:path arrowok="t" o:connecttype="custom" o:connectlocs="0,0;35052,38100" o:connectangles="0,0" textboxrect="0,0,35052,38100"/>
                      </v:shape>
                      <v:shape id="Shape 5519" o:spid="_x0000_s1048" style="position:absolute;left:5882;top:1113;width:534;height:518;visibility:visible;mso-wrap-style:square;v-text-anchor:top" coordsize="53340,5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7jOcMA&#10;AADcAAAADwAAAGRycy9kb3ducmV2LnhtbESPQWsCMRSE74X+h/CE3mrWrohdjVIKFg9eunro8bF5&#10;7gaTlyVJdeuvN4LQ4zAz3zDL9eCsOFOIxrOCybgAQdx4bbhVcNhvXucgYkLWaD2Tgj+KsF49Py2x&#10;0v7C33SuUysyhGOFCrqU+krK2HTkMI59T5y9ow8OU5ahlTrgJcOdlW9FMZMODeeFDnv67Kg51b9O&#10;gTmWrfm5zuJXLac7bnaWbdgo9TIaPhYgEg3pP/xob7WC8r2E+5l8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7jOcMAAADcAAAADwAAAAAAAAAAAAAAAACYAgAAZHJzL2Rv&#10;d25yZXYueG1sUEsFBgAAAAAEAAQA9QAAAIgDAAAAAA==&#10;" path="m7620,l53340,44196r-7620,7620l,7620,7620,xe" fillcolor="black" stroked="f" strokeweight="0">
                        <v:stroke endcap="round"/>
                        <v:path arrowok="t" o:connecttype="custom" o:connectlocs="7620,0;53340,44196;45720,51816;0,7620;7620,0" o:connectangles="0,0,0,0,0" textboxrect="0,0,53340,51816"/>
                      </v:shape>
                      <v:shape id="Shape 5520" o:spid="_x0000_s1049" style="position:absolute;left:6141;top:914;width:427;height:427;visibility:visible;mso-wrap-style:square;v-text-anchor:top" coordsize="42672,42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trlcYA&#10;AADcAAAADwAAAGRycy9kb3ducmV2LnhtbESPW2vCQBSE3wv+h+UIfRHdtBUv0VWK0BoEH7zg8zF7&#10;TILZsyG71eivdwWhj8PMfMNM540pxYVqV1hW8NGLQBCnVhecKdjvfrojEM4jaywtk4IbOZjPWm9T&#10;jLW98oYuW5+JAGEXo4Lc+yqW0qU5GXQ9WxEH72Rrgz7IOpO6xmuAm1J+RtFAGiw4LORY0SKn9Lz9&#10;Mwqqzppd8sv322G5MmmyGS786qjUe7v5noDw1Pj/8KudaAVf4z4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trlcYAAADcAAAADwAAAAAAAAAAAAAAAACYAgAAZHJz&#10;L2Rvd25yZXYueG1sUEsFBgAAAAAEAAQA9QAAAIsDAAAAAA==&#10;" path="m,l42672,42673e" filled="f" strokeweight=".12pt">
                        <v:stroke endcap="round"/>
                        <v:path arrowok="t" o:connecttype="custom" o:connectlocs="0,0;42672,42673" o:connectangles="0,0" textboxrect="0,0,42672,42673"/>
                      </v:shape>
                      <v:shape id="Shape 5521" o:spid="_x0000_s1050" style="position:absolute;left:6080;top:854;width:595;height:594;visibility:visible;mso-wrap-style:square;v-text-anchor:top" coordsize="59436,59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isUA&#10;AADcAAAADwAAAGRycy9kb3ducmV2LnhtbESPQWvCQBSE7wX/w/IEL6IbW5GaZiMitZTejMXzI/ua&#10;Dcm+jdlV0/76bkHocZiZb5hsM9hWXKn3tWMFi3kCgrh0uuZKwedxP3sG4QOyxtYxKfgmD5t89JBh&#10;qt2ND3QtQiUihH2KCkwIXSqlLw1Z9HPXEUfvy/UWQ5R9JXWPtwi3rXxMkpW0WHNcMNjRzlDZFBer&#10;YNvY1+RtatatxVNz1j/n9VP5odRkPGxfQAQawn/43n7XCpaLJ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7fGKxQAAANwAAAAPAAAAAAAAAAAAAAAAAJgCAABkcnMv&#10;ZG93bnJldi54bWxQSwUGAAAAAAQABAD1AAAAigMAAAAA&#10;" path="m7620,l59436,51816r-7620,7620l,7620,7620,xe" fillcolor="black" stroked="f" strokeweight="0">
                        <v:stroke endcap="round"/>
                        <v:path arrowok="t" o:connecttype="custom" o:connectlocs="7620,0;59436,51816;51816,59436;0,7620;7620,0" o:connectangles="0,0,0,0,0" textboxrect="0,0,59436,59436"/>
                      </v:shape>
                      <v:shape id="Shape 5522" o:spid="_x0000_s1051" style="position:absolute;left:6339;top:625;width:503;height:518;visibility:visible;mso-wrap-style:square;v-text-anchor:top" coordsize="50292,5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wssQA&#10;AADcAAAADwAAAGRycy9kb3ducmV2LnhtbESPzWrDMBCE74W+g9hCL6WW25QkOFZCMRhyMiQp5LpY&#10;6x9irYykJurbR4VCj8PMfMOUu2gmcSXnR8sK3rIcBHFr9ci9gq9T/boG4QOyxskyKfghD7vt40OJ&#10;hbY3PtD1GHqRIOwLVDCEMBdS+nYggz6zM3HyOusMhiRdL7XDW4KbSb7n+VIaHDktDDhTNVB7OX4b&#10;BU27jn13Ni98rhu7cH5VxcNKqeen+LkBESiG//Bfe68VfCyW8HsmHQ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0cLLEAAAA3AAAAA8AAAAAAAAAAAAAAAAAmAIAAGRycy9k&#10;b3ducmV2LnhtbFBLBQYAAAAABAAEAPUAAACJAwAAAAA=&#10;" path="m,l50292,51815e" filled="f" strokeweight=".12pt">
                        <v:stroke endcap="round"/>
                        <v:path arrowok="t" o:connecttype="custom" o:connectlocs="0,0;50292,51815" o:connectangles="0,0" textboxrect="0,0,50292,51815"/>
                      </v:shape>
                      <v:shape id="Shape 5523" o:spid="_x0000_s1052" style="position:absolute;left:6263;top:579;width:655;height:671;visibility:visible;mso-wrap-style:square;v-text-anchor:top" coordsize="65532,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HPKcUA&#10;AADcAAAADwAAAGRycy9kb3ducmV2LnhtbESPQWvCQBSE74X+h+UVvNVNo7QSXaUIFsFTY9UcH9ln&#10;EpJ9G3a3Jv77bqHQ4zAz3zCrzWg6cSPnG8sKXqYJCOLS6oYrBV/H3fMChA/IGjvLpOBOHjbrx4cV&#10;ZtoO/Em3PFQiQthnqKAOoc+k9GVNBv3U9sTRu1pnMETpKqkdDhFuOpkmyas02HBcqLGnbU1lm38b&#10;BV27u/h8nhbDNi2Kw+nDndvkoNTkaXxfggg0hv/wX3uvFcxnb/B7Jh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0c8pxQAAANwAAAAPAAAAAAAAAAAAAAAAAJgCAABkcnMv&#10;ZG93bnJldi54bWxQSwUGAAAAAAQABAD1AAAAigMAAAAA&#10;" path="m7620,l65532,59435r-7620,7621l,7620,7620,xe" fillcolor="black" stroked="f" strokeweight="0">
                        <v:stroke endcap="round"/>
                        <v:path arrowok="t" o:connecttype="custom" o:connectlocs="7620,0;65532,59435;57912,67056;0,7620;7620,0" o:connectangles="0,0,0,0,0" textboxrect="0,0,65532,67056"/>
                      </v:shape>
                      <v:shape id="Shape 5524" o:spid="_x0000_s1053" style="position:absolute;left:2590;top:1006;width:1936;height:1935;visibility:visible;mso-wrap-style:square;v-text-anchor:top" coordsize="193548,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4UacEA&#10;AADcAAAADwAAAGRycy9kb3ducmV2LnhtbERPy4rCMBTdC/5DuII7TXwg0jGKiAMis7EVZ3tprm21&#10;uSlNRut8vVkMzPJw3qtNZ2vxoNZXjjVMxgoEce5MxYWGc/Y5WoLwAdlg7Zg0vMjDZt3vrTAx7skn&#10;eqShEDGEfYIayhCaREqfl2TRj11DHLmray2GCNtCmhafMdzWcqrUQlqsODaU2NCupPye/lgNTuXH&#10;/WLy+krn3ff0st/9ZsrftB4Ouu0HiEBd+Bf/uQ9Gw3wW18Yz8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FGnBAAAA3AAAAA8AAAAAAAAAAAAAAAAAmAIAAGRycy9kb3du&#10;cmV2LnhtbFBLBQYAAAAABAAEAPUAAACGAwAAAAA=&#10;" path="m,l193548,193548e" filled="f" strokeweight=".12pt">
                        <v:stroke endcap="round"/>
                        <v:path arrowok="t" o:connecttype="custom" o:connectlocs="0,0;193548,193548" o:connectangles="0,0" textboxrect="0,0,193548,193548"/>
                      </v:shape>
                      <v:shape id="Shape 5525" o:spid="_x0000_s1054" style="position:absolute;left:2346;top:732;width:2256;height:2270;visibility:visible;mso-wrap-style:square;v-text-anchor:top" coordsize="225552,227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mysYA&#10;AADcAAAADwAAAGRycy9kb3ducmV2LnhtbESPW2vCQBSE34X+h+UUfGs21eIldRVRChUR6oU+n2ZP&#10;k9Ds2bC7mtRf7xYKPg4z8w0zW3SmFhdyvrKs4DlJQRDnVldcKDgd354mIHxA1lhbJgW/5GExf+jN&#10;MNO25T1dDqEQEcI+QwVlCE0mpc9LMugT2xBH79s6gyFKV0jtsI1wU8tBmo6kwYrjQokNrUrKfw5n&#10;oyC97vJ2szkPXfha88f4c7DbolGq/9gtX0EE6sI9/N9+1wpehlP4O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KmysYAAADcAAAADwAAAAAAAAAAAAAAAACYAgAAZHJz&#10;L2Rvd25yZXYueG1sUEsFBgAAAAAEAAQA9QAAAIsDAAAAAA==&#10;" path="m50292,l225552,220980r-3048,6096l210312,224028,,51816,50292,xe" fillcolor="black" stroked="f" strokeweight="0">
                        <v:stroke endcap="round"/>
                        <v:path arrowok="t" o:connecttype="custom" o:connectlocs="50292,0;225552,220980;222504,227076;210312,224028;0,51816;50292,0" o:connectangles="0,0,0,0,0,0" textboxrect="0,0,225552,227076"/>
                      </v:shape>
                      <v:shape id="Shape 5526" o:spid="_x0000_s1055" style="position:absolute;left:7940;top:8321;width:15;height:0;visibility:visible;mso-wrap-style:square;v-text-anchor:top" coordsize="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LQGMEA&#10;AADcAAAADwAAAGRycy9kb3ducmV2LnhtbERPTWvCQBC9C/6HZQq9iNlERCV1DbZS8FAQE71PstMk&#10;NDsbsqvGf989FHp8vO9tNppO3GlwrWUFSRSDIK6sbrlWcCk+5xsQziNr7CyTgic5yHbTyRZTbR98&#10;pnvuaxFC2KWooPG+T6V0VUMGXWR74sB928GgD3CopR7wEcJNJxdxvJIGWw4NDfb00VD1k9+MguKr&#10;v5UuGbXJ39fXQ9nNPJ1IqdeXcf8GwtPo/8V/7qNWsFyG+eFMOA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y0BjBAAAA3AAAAA8AAAAAAAAAAAAAAAAAmAIAAGRycy9kb3du&#10;cmV2LnhtbFBLBQYAAAAABAAEAPUAAACGAwAAAAA=&#10;" path="m1524,l,e" filled="f" strokeweight=".12pt">
                        <v:stroke endcap="round"/>
                        <v:path arrowok="t" o:connecttype="custom" o:connectlocs="1524,0;0,0" o:connectangles="0,0" textboxrect="0,0,1524,0"/>
                      </v:shape>
                      <v:shape id="Shape 5527" o:spid="_x0000_s1056" style="position:absolute;left:7909;top:8275;width:122;height:138;visibility:visible;mso-wrap-style:square;v-text-anchor:top" coordsize="12192,13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Uiq8UA&#10;AADcAAAADwAAAGRycy9kb3ducmV2LnhtbESPQWvCQBSE74X+h+UJ3pqNRWqJriKFUo9tmhK9PbPP&#10;JJh9m2bXJP33rlDwOMzMN8xqM5pG9NS52rKCWRSDIC6srrlUkH2/P72CcB5ZY2OZFPyRg8368WGF&#10;ibYDf1Gf+lIECLsEFVTet4mUrqjIoItsSxy8k+0M+iC7UuoOhwA3jXyO4xdpsOawUGFLbxUV5/Ri&#10;FCx+fnOZ9wcszouL2afH+Pj5kSk1nYzbJQhPo7+H/9s7rWA+n8HtTD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SKrxQAAANwAAAAPAAAAAAAAAAAAAAAAAJgCAABkcnMv&#10;ZG93bnJldi54bWxQSwUGAAAAAAQABAD1AAAAigMAAAAA&#10;" path="m10668,r1524,7620l3048,13715,,4572,10668,xe" fillcolor="black" stroked="f" strokeweight="0">
                        <v:stroke endcap="round"/>
                        <v:path arrowok="t" o:connecttype="custom" o:connectlocs="10668,0;12192,7620;3048,13715;0,4572;10668,0" o:connectangles="0,0,0,0,0" textboxrect="0,0,12192,13715"/>
                      </v:shape>
                      <v:shape id="Shape 5528" o:spid="_x0000_s1057" style="position:absolute;left:8214;top:8123;width:30;height:76;visibility:visible;mso-wrap-style:square;v-text-anchor:top" coordsize="3048,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RU8UA&#10;AADcAAAADwAAAGRycy9kb3ducmV2LnhtbESP3WrCQBSE7wXfYTmF3ohuTINIzCoiCBVKoSp4e8ie&#10;/Njs2ZDdJmmfvlsoeDnMzDdMthtNI3rqXG1ZwXIRgSDOra65VHC9HOdrEM4ja2wsk4JvcrDbTicZ&#10;ptoO/EH92ZciQNilqKDyvk2ldHlFBt3CtsTBK2xn0AfZlVJ3OAS4aWQcRStpsOawUGFLh4ryz/OX&#10;UYB7Xejk7Ta7n17u79ge49Phxyj1/DTuNyA8jf4R/m+/agVJEs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RFTxQAAANwAAAAPAAAAAAAAAAAAAAAAAJgCAABkcnMv&#10;ZG93bnJldi54bWxQSwUGAAAAAAQABAD1AAAAigMAAAAA&#10;" path="m,l3048,7620e" filled="f" strokeweight=".12pt">
                        <v:stroke endcap="round"/>
                        <v:path arrowok="t" o:connecttype="custom" o:connectlocs="0,0;3048,7620" o:connectangles="0,0" textboxrect="0,0,3048,7620"/>
                      </v:shape>
                      <v:shape id="Shape 5529" o:spid="_x0000_s1058" style="position:absolute;left:8168;top:8077;width:168;height:198;visibility:visible;mso-wrap-style:square;v-text-anchor:top" coordsize="16764,19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0CMYA&#10;AADcAAAADwAAAGRycy9kb3ducmV2LnhtbESPT2vCQBTE74LfYXlCb7qxDVJSVxGhtPTknyr09sg+&#10;k7TZt9vsaqKf3hUEj8PM/IaZzjtTixM1vrKsYDxKQBDnVldcKPjevg9fQfiArLG2TArO5GE+6/em&#10;mGnb8ppOm1CICGGfoYIyBJdJ6fOSDPqRdcTRO9jGYIiyKaRusI1wU8vnJJlIgxXHhRIdLUvK/zZH&#10;o+Dn0rri45ju2q/wv7eH7crJ34VST4Nu8QYiUBce4Xv7UytI0x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C0CMYAAADcAAAADwAAAAAAAAAAAAAAAACYAgAAZHJz&#10;L2Rvd25yZXYueG1sUEsFBgAAAAAEAAQA9QAAAIsDAAAAAA==&#10;" path="m9144,r7620,15240l7620,19813,,4573,9144,xe" fillcolor="black" stroked="f" strokeweight="0">
                        <v:stroke endcap="round"/>
                        <v:path arrowok="t" o:connecttype="custom" o:connectlocs="9144,0;16764,15240;7620,19813;0,4573;9144,0" o:connectangles="0,0,0,0,0" textboxrect="0,0,16764,19813"/>
                      </v:shape>
                      <v:shape id="Shape 5530" o:spid="_x0000_s1059" style="position:absolute;left:8488;top:7910;width:61;height:167;visibility:visible;mso-wrap-style:square;v-text-anchor:top" coordsize="6096,16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CC8YA&#10;AADcAAAADwAAAGRycy9kb3ducmV2LnhtbESPQWvCQBSE74X+h+UVems2lqCSugYRpK03jaV6e80+&#10;k5Ds25DdavTXdwWhx2FmvmFm2WBacaLe1ZYVjKIYBHFhdc2lgl2+epmCcB5ZY2uZFFzIQTZ/fJhh&#10;qu2ZN3Ta+lIECLsUFVTed6mUrqjIoItsRxy8o+0N+iD7UuoezwFuWvkax2NpsOawUGFHy4qKZvtr&#10;FOT+MPrq3ovP/TK/0s/3arJ2zUSp56dh8QbC0+D/w/f2h1aQJAnczo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ZCC8YAAADcAAAADwAAAAAAAAAAAAAAAACYAgAAZHJz&#10;L2Rvd25yZXYueG1sUEsFBgAAAAAEAAQA9QAAAIsDAAAAAA==&#10;" path="m,l6096,16763e" filled="f" strokeweight=".12pt">
                        <v:stroke endcap="round"/>
                        <v:path arrowok="t" o:connecttype="custom" o:connectlocs="0,0;6096,16763" o:connectangles="0,0" textboxrect="0,0,6096,16763"/>
                      </v:shape>
                      <v:shape id="Shape 5531" o:spid="_x0000_s1060" style="position:absolute;left:8412;top:7864;width:229;height:305;visibility:visible;mso-wrap-style:square;v-text-anchor:top" coordsize="22860,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CAXsQA&#10;AADcAAAADwAAAGRycy9kb3ducmV2LnhtbESPQWsCMRSE7wX/Q3iCt5qtbMuyNYoKgheFqgePr5vX&#10;zeLmJWziuv57Uyj0OMzMN8x8OdhW9NSFxrGCt2kGgrhyuuFawfm0fS1AhIissXVMCh4UYLkYvcyx&#10;1O7OX9QfYy0ShEOJCkyMvpQyVIYshqnzxMn7cZ3FmGRXS93hPcFtK2dZ9iEtNpwWDHraGKqux5tV&#10;sDP597nYH4JvQ2b8qpbry7VXajIeVp8gIg3xP/zX3mkFef4Ov2fS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gF7EAAAA3AAAAA8AAAAAAAAAAAAAAAAAmAIAAGRycy9k&#10;b3ducmV2LnhtbFBLBQYAAAAABAAEAPUAAACJAwAAAAA=&#10;" path="m10668,l22860,25908r-9144,4572l,4573,10668,xe" fillcolor="black" stroked="f" strokeweight="0">
                        <v:stroke endcap="round"/>
                        <v:path arrowok="t" o:connecttype="custom" o:connectlocs="10668,0;22860,25908;13716,30480;0,4573;10668,0" o:connectangles="0,0,0,0,0" textboxrect="0,0,22860,30480"/>
                      </v:shape>
                      <v:shape id="Shape 5532" o:spid="_x0000_s1061" style="position:absolute;left:8747;top:7711;width:92;height:260;visibility:visible;mso-wrap-style:square;v-text-anchor:top" coordsize="9144,25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0gfsMA&#10;AADcAAAADwAAAGRycy9kb3ducmV2LnhtbESPzarCMBSE94LvEI7gRjT1B9FqFBEuiK6uunB5bI5t&#10;tTkpTa62b2+ECy6HmfmGWa5rU4gnVS63rGA4iEAQJ1bnnCo4n376MxDOI2ssLJOChhysV+3WEmNt&#10;X/xLz6NPRYCwi1FB5n0ZS+mSjAy6gS2Jg3ezlUEfZJVKXeErwE0hR1E0lQZzDgsZlrTNKHkc/4yC&#10;vaTN8Mr6kJx7s/tlzI2e3xulup16swDhqfbf8H97pxVMJlP4nAlHQK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0gfsMAAADcAAAADwAAAAAAAAAAAAAAAACYAgAAZHJzL2Rv&#10;d25yZXYueG1sUEsFBgAAAAAEAAQA9QAAAIgDAAAAAA==&#10;" path="m,l9144,25908e" filled="f" strokeweight=".12pt">
                        <v:stroke endcap="round"/>
                        <v:path arrowok="t" o:connecttype="custom" o:connectlocs="0,0;9144,25908" o:connectangles="0,0" textboxrect="0,0,9144,25908"/>
                      </v:shape>
                      <v:shape id="Shape 5533" o:spid="_x0000_s1062" style="position:absolute;left:8671;top:7666;width:274;height:381;visibility:visible;mso-wrap-style:square;v-text-anchor:top" coordsize="27432,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myKMQA&#10;AADcAAAADwAAAGRycy9kb3ducmV2LnhtbESPQWvCQBSE74L/YXlCb7qphJqmrkGFlh5yiNbeH9ln&#10;NjT7NmS3mvbXdwuCx2FmvmHWxWg7caHBt44VPC4SEMS10y03Ck4fr/MMhA/IGjvHpOCHPBSb6WSN&#10;uXZXPtDlGBoRIexzVGBC6HMpfW3Iol+4njh6ZzdYDFEOjdQDXiPcdnKZJE/SYstxwWBPe0P11/Hb&#10;Kqi4NSWeds+/bxTO2WdT6q7KlHqYjdsXEIHGcA/f2u9aQZqu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JsijEAAAA3AAAAA8AAAAAAAAAAAAAAAAAmAIAAGRycy9k&#10;b3ducmV2LnhtbFBLBQYAAAAABAAEAPUAAACJAwAAAAA=&#10;" path="m10668,l27432,32004,16764,38100,,4572,10668,xe" fillcolor="black" stroked="f" strokeweight="0">
                        <v:stroke endcap="round"/>
                        <v:path arrowok="t" o:connecttype="custom" o:connectlocs="10668,0;27432,32004;16764,38100;0,4572;10668,0" o:connectangles="0,0,0,0,0" textboxrect="0,0,27432,38100"/>
                      </v:shape>
                      <v:shape id="Shape 5534" o:spid="_x0000_s1063" style="position:absolute;left:8991;top:7498;width:153;height:335;visibility:visible;mso-wrap-style:square;v-text-anchor:top" coordsize="15240,33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Bf8MA&#10;AADcAAAADwAAAGRycy9kb3ducmV2LnhtbERPy2rCQBTdC/7DcIVuRCeVIEnqKKVQ0NaND9rtbeaa&#10;RDN3QmaM6d87C8Hl4bwXq97UoqPWVZYVvE4jEMS51RUXCo6Hz0kCwnlkjbVlUvBPDlbL4WCBmbY3&#10;3lG394UIIewyVFB632RSurwkg25qG+LAnWxr0AfYFlK3eAvhppazKJpLgxWHhhIb+igpv+yvRoFO&#10;fr9/vjabcbc9/53SaxOn6TFW6mXUv7+B8NT7p/jhXmsFcRLmhzPh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KBf8MAAADcAAAADwAAAAAAAAAAAAAAAACYAgAAZHJzL2Rv&#10;d25yZXYueG1sUEsFBgAAAAAEAAQA9QAAAIgDAAAAAA==&#10;" path="m,l15240,33527e" filled="f" strokeweight=".12pt">
                        <v:stroke endcap="round"/>
                        <v:path arrowok="t" o:connecttype="custom" o:connectlocs="0,0;15240,33527" o:connectangles="0,0" textboxrect="0,0,15240,33527"/>
                      </v:shape>
                      <v:shape id="Shape 5535" o:spid="_x0000_s1064" style="position:absolute;left:8945;top:7452;width:336;height:458;visibility:visible;mso-wrap-style:square;v-text-anchor:top" coordsize="33528,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vacYA&#10;AADcAAAADwAAAGRycy9kb3ducmV2LnhtbESP3WrCQBSE7wu+w3IEb0Q3SqkaXUWklvbGn+gDHLLH&#10;JJo9m2a3mvr0XaHg5TAz3zCzRWNKcaXaFZYVDPoRCOLU6oIzBcfDujcG4TyyxtIyKfglB4t562WG&#10;sbY33tM18ZkIEHYxKsi9r2IpXZqTQde3FXHwTrY26IOsM6lrvAW4KeUwit6kwYLDQo4VrXJKL8mP&#10;UdCYZMJf59P+vvp+d6PNsLvbfnSV6rSb5RSEp8Y/w//tT63gdTyAx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ovacYAAADcAAAADwAAAAAAAAAAAAAAAACYAgAAZHJz&#10;L2Rvd25yZXYueG1sUEsFBgAAAAAEAAQA9QAAAIsDAAAAAA==&#10;" path="m10668,l33528,41148,22860,45720,,4573,10668,xe" fillcolor="black" stroked="f" strokeweight="0">
                        <v:stroke endcap="round"/>
                        <v:path arrowok="t" o:connecttype="custom" o:connectlocs="10668,0;33528,41148;22860,45720;0,4573;10668,0" o:connectangles="0,0,0,0,0" textboxrect="0,0,33528,45720"/>
                      </v:shape>
                      <v:shape id="Shape 5536" o:spid="_x0000_s1065" style="position:absolute;left:9250;top:7300;width:198;height:412;visibility:visible;mso-wrap-style:square;v-text-anchor:top" coordsize="19812,4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7eh8UA&#10;AADcAAAADwAAAGRycy9kb3ducmV2LnhtbESPwWrDMBBE74X8g9hAb42U0BbjWAlJaUgOpVA3+LxY&#10;G9vEWhlLsZ2/rwqFHofZebOTbSfbioF63zjWsFwoEMSlMw1XGs7fh6cEhA/IBlvHpOFOHrab2UOG&#10;qXEjf9GQh0pECPsUNdQhdKmUvqzJol+4jjh6F9dbDFH2lTQ9jhFuW7lS6lVabDg21NjRW03lNb/Z&#10;+MaxKKvT8KE+1bi3F/9uzy+7QuvH+bRbgwg0hf/jv/TJaHhOVvA7JhJ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t6HxQAAANwAAAAPAAAAAAAAAAAAAAAAAJgCAABkcnMv&#10;ZG93bnJldi54bWxQSwUGAAAAAAQABAD1AAAAigMAAAAA&#10;" path="m,l19812,41148e" filled="f" strokeweight=".12pt">
                        <v:stroke endcap="round"/>
                        <v:path arrowok="t" o:connecttype="custom" o:connectlocs="0,0;19812,41148" o:connectangles="0,0" textboxrect="0,0,19812,41148"/>
                      </v:shape>
                      <v:shape id="Shape 5537" o:spid="_x0000_s1066" style="position:absolute;left:9204;top:7239;width:381;height:549;visibility:visible;mso-wrap-style:square;v-text-anchor:top" coordsize="38100,54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9tOccA&#10;AADcAAAADwAAAGRycy9kb3ducmV2LnhtbESPT2vCQBTE74V+h+UVeil113+pRFcJiljopaY96O2R&#10;fSbB7NuQ3Wr89m6h0OMwM79hFqveNuJCna8daxgOFAjiwpmaSw3fX9vXGQgfkA02jknDjTyslo8P&#10;C0yNu/KeLnkoRYSwT1FDFUKbSumLiiz6gWuJo3dyncUQZVdK0+E1wm0jR0ol0mLNcaHCltYVFef8&#10;x2pQL9lucrhNx83H28YnxzzrrfrU+vmpz+YgAvXhP/zXfjcaJrMx/J6JR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bTnHAAAA3AAAAA8AAAAAAAAAAAAAAAAAmAIAAGRy&#10;cy9kb3ducmV2LnhtbFBLBQYAAAAABAAEAPUAAACMAwAAAAA=&#10;" path="m9144,l38100,50292,27432,54864,,6096,9144,xe" fillcolor="black" stroked="f" strokeweight="0">
                        <v:stroke endcap="round"/>
                        <v:path arrowok="t" o:connecttype="custom" o:connectlocs="9144,0;38100,50292;27432,54864;0,6096;9144,0" o:connectangles="0,0,0,0,0" textboxrect="0,0,38100,54864"/>
                      </v:shape>
                      <v:shape id="Shape 5538" o:spid="_x0000_s1067" style="position:absolute;left:9525;top:7087;width:228;height:487;visibility:visible;mso-wrap-style:square;v-text-anchor:top" coordsize="22860,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ZbsEA&#10;AADcAAAADwAAAGRycy9kb3ducmV2LnhtbESPQYvCMBSE7wv+h/AEb2uqFHGrUURW8LRglcXjo3m2&#10;1ealJNla//1GEDwOM/MNs1z3phEdOV9bVjAZJyCIC6trLhWcjrvPOQgfkDU2lknBgzysV4OPJWba&#10;3vlAXR5KESHsM1RQhdBmUvqiIoN+bFvi6F2sMxiidKXUDu8Rbho5TZKZNFhzXKiwpW1FxS3/M3Gk&#10;+/n6dunpfNGba0T9Sp9PpVKjYb9ZgAjUh3f41d5rBek8heeZe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M2W7BAAAA3AAAAA8AAAAAAAAAAAAAAAAAmAIAAGRycy9kb3du&#10;cmV2LnhtbFBLBQYAAAAABAAEAPUAAACGAwAAAAA=&#10;" path="m,l22860,48768e" filled="f" strokeweight=".12pt">
                        <v:stroke endcap="round"/>
                        <v:path arrowok="t" o:connecttype="custom" o:connectlocs="0,0;22860,48768" o:connectangles="0,0" textboxrect="0,0,22860,48768"/>
                      </v:shape>
                      <v:shape id="Shape 5539" o:spid="_x0000_s1068" style="position:absolute;left:9448;top:7041;width:442;height:625;visibility:visible;mso-wrap-style:square;v-text-anchor:top" coordsize="44196,6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f5sMA&#10;AADcAAAADwAAAGRycy9kb3ducmV2LnhtbESPQWsCMRSE7wX/Q3hCbzXrokVWo4goFk/tqvdn8txd&#10;3Lwsm6jpv28KhR6HmfmGWayibcWDet84VjAeZSCItTMNVwpOx93bDIQPyAZbx6TgmzysloOXBRbG&#10;PfmLHmWoRIKwL1BBHUJXSOl1TRb9yHXEybu63mJIsq+k6fGZ4LaVeZa9S4sNp4UaO9rUpG/l3Soo&#10;1y5uDxcd9LG5Urk/57f4mSv1OozrOYhAMfyH/9ofRsFkNoXfM+kI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sf5sMAAADcAAAADwAAAAAAAAAAAAAAAACYAgAAZHJzL2Rv&#10;d25yZXYueG1sUEsFBgAAAAAEAAQA9QAAAIgDAAAAAA==&#10;" path="m10668,l44196,56388,33528,62484,,4572,10668,xe" fillcolor="black" stroked="f" strokeweight="0">
                        <v:stroke endcap="round"/>
                        <v:path arrowok="t" o:connecttype="custom" o:connectlocs="10668,0;44196,56388;33528,62484;0,4572;10668,0" o:connectangles="0,0,0,0,0" textboxrect="0,0,44196,62484"/>
                      </v:shape>
                      <v:shape id="Shape 5540" o:spid="_x0000_s1069" style="position:absolute;left:9784;top:6889;width:274;height:563;visibility:visible;mso-wrap-style:square;v-text-anchor:top" coordsize="27432,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K1cgA&#10;AADcAAAADwAAAGRycy9kb3ducmV2LnhtbESPT2vCQBTE7wW/w/KEXqRuWsSG1FVKILYHKfinh94e&#10;2WcSzL6Nu6tGP31XKPQ4zMxvmNmiN604k/ONZQXP4wQEcWl1w5WC3bZ4SkH4gKyxtUwKruRhMR88&#10;zDDT9sJrOm9CJSKEfYYK6hC6TEpf1mTQj21HHL29dQZDlK6S2uElwk0rX5JkKg02HBdq7CivqTxs&#10;TkbBzS7zUzearIr86D5+XtPv9GtUKPU47N/fQATqw3/4r/2pFUzSKdzPxCM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1srVyAAAANwAAAAPAAAAAAAAAAAAAAAAAJgCAABk&#10;cnMvZG93bnJldi54bWxQSwUGAAAAAAQABAD1AAAAjQMAAAAA&#10;" path="m,l27432,56388e" filled="f" strokeweight=".12pt">
                        <v:stroke endcap="round"/>
                        <v:path arrowok="t" o:connecttype="custom" o:connectlocs="0,0;27432,56388" o:connectangles="0,0" textboxrect="0,0,27432,56388"/>
                      </v:shape>
                      <v:shape id="Shape 5541" o:spid="_x0000_s1070" style="position:absolute;left:9707;top:6828;width:473;height:701;visibility:visible;mso-wrap-style:square;v-text-anchor:top" coordsize="4724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NksQA&#10;AADcAAAADwAAAGRycy9kb3ducmV2LnhtbESP3YrCMBSE7wXfIRxh7zTVlVWqUUSQXRDEn2WvD82x&#10;DW1OahO1vr0RFrwcZuYbZr5sbSVu1HjjWMFwkIAgzpw2nCv4PW36UxA+IGusHJOCB3lYLrqdOaba&#10;3flAt2PIRYSwT1FBEUKdSumzgiz6gauJo3d2jcUQZZNL3eA9wm0lR0nyJS0ajgsF1rQuKCuPV6tg&#10;/717mM9kN9q0p8n2r9yvy8vBKPXRa1czEIHa8A7/t3+0gvF0A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1DZLEAAAA3AAAAA8AAAAAAAAAAAAAAAAAmAIAAGRycy9k&#10;b3ducmV2LnhtbFBLBQYAAAAABAAEAPUAAACJAwAAAAA=&#10;" path="m10668,l47244,65532r-9144,4572l,6096,10668,xe" fillcolor="black" stroked="f" strokeweight="0">
                        <v:stroke endcap="round"/>
                        <v:path arrowok="t" o:connecttype="custom" o:connectlocs="10668,0;47244,65532;38100,70104;0,6096;10668,0" o:connectangles="0,0,0,0,0" textboxrect="0,0,47244,70104"/>
                      </v:shape>
                      <v:shape id="Shape 5542" o:spid="_x0000_s1071" style="position:absolute;left:10043;top:6675;width:320;height:656;visibility:visible;mso-wrap-style:square;v-text-anchor:top" coordsize="32004,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oOVL0A&#10;AADcAAAADwAAAGRycy9kb3ducmV2LnhtbERPSwrCMBDdC94hjOBOU6WIVKNIQVBXfsHl0IxtsZmU&#10;Jmp7e7MQXD7ef7luTSXe1LjSsoLJOAJBnFldcq7getmO5iCcR9ZYWSYFHTlYr/q9JSbafvhE77PP&#10;RQhhl6CCwvs6kdJlBRl0Y1sTB+5hG4M+wCaXusFPCDeVnEbRTBosOTQUWFNaUPY8v4wCmU63XRcf&#10;Xjat9f022+eHfXxUajhoNwsQnlr/F//cO60gnoe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goOVL0AAADcAAAADwAAAAAAAAAAAAAAAACYAgAAZHJzL2Rvd25yZXYu&#10;eG1sUEsFBgAAAAAEAAQA9QAAAIIDAAAAAA==&#10;" path="m,l32004,65532e" filled="f" strokeweight=".12pt">
                        <v:stroke endcap="round"/>
                        <v:path arrowok="t" o:connecttype="custom" o:connectlocs="0,0;32004,65532" o:connectangles="0,0" textboxrect="0,0,32004,65532"/>
                      </v:shape>
                      <v:shape id="Shape 5543" o:spid="_x0000_s1072" style="position:absolute;left:9982;top:6629;width:503;height:778;visibility:visible;mso-wrap-style:square;v-text-anchor:top" coordsize="50292,7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wfcQA&#10;AADcAAAADwAAAGRycy9kb3ducmV2LnhtbESPQWsCMRSE74X+h/AKvRTNKiLrapQqCELxoLZ6fWye&#10;m6Wbl2WTavrvjSB4HGbmG2a2iLYRF+p87VjBoJ+BIC6drrlS8H1Y93IQPiBrbByTgn/ysJi/vsyw&#10;0O7KO7rsQyUShH2BCkwIbSGlLw1Z9H3XEifv7DqLIcmukrrDa4LbRg6zbCwt1pwWDLa0MlT+7v+s&#10;gs3yg3+OtfmS8RSX23XYDaUxSr2/xc8piEAxPMOP9kYrGOUT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cH3EAAAA3AAAAA8AAAAAAAAAAAAAAAAAmAIAAGRycy9k&#10;b3ducmV2LnhtbFBLBQYAAAAABAAEAPUAAACJAwAAAAA=&#10;" path="m10668,l50292,71628r-9144,6096l,4572,10668,xe" fillcolor="black" stroked="f" strokeweight="0">
                        <v:stroke endcap="round"/>
                        <v:path arrowok="t" o:connecttype="custom" o:connectlocs="10668,0;50292,71628;41148,77724;0,4572;10668,0" o:connectangles="0,0,0,0,0" textboxrect="0,0,50292,77724"/>
                      </v:shape>
                      <v:shape id="Shape 5544" o:spid="_x0000_s1073" style="position:absolute;left:7711;top:8565;width:762;height:2835;visibility:visible;mso-wrap-style:square;v-text-anchor:top" coordsize="76200,283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UQ8IA&#10;AADcAAAADwAAAGRycy9kb3ducmV2LnhtbERPTYvCMBC9C/6HMMJeZE1XxNVqlEUoqAdRd/E8NGNT&#10;bCalibb7781B8Ph438t1ZyvxoMaXjhV8jRIQxLnTJRcK/n6zzxkIH5A1Vo5JwT95WK/6vSWm2rV8&#10;osc5FCKGsE9RgQmhTqX0uSGLfuRq4shdXWMxRNgUUjfYxnBbyXGSTKXFkmODwZo2hvLb+W4V7I+7&#10;b32ZXmb7w22+HQ/z7GTaTKmPQfezABGoC2/xy73VCibzOD+eiU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2lRDwgAAANwAAAAPAAAAAAAAAAAAAAAAAJgCAABkcnMvZG93&#10;bnJldi54bWxQSwUGAAAAAAQABAD1AAAAhwMAAAAA&#10;" path="m,l76200,283464e" filled="f" strokeweight=".12pt">
                        <v:stroke endcap="round"/>
                        <v:path arrowok="t" o:connecttype="custom" o:connectlocs="0,0;76200,283464" o:connectangles="0,0" textboxrect="0,0,76200,283464"/>
                      </v:shape>
                      <v:shape id="Shape 5545" o:spid="_x0000_s1074" style="position:absolute;left:7650;top:8504;width:1143;height:3017;visibility:visible;mso-wrap-style:square;v-text-anchor:top" coordsize="114300,301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6wwsUA&#10;AADcAAAADwAAAGRycy9kb3ducmV2LnhtbESPT2sCMRTE74V+h/AKvdWsUouuRhGpKJ7qWur1uXnu&#10;HzcvS5Lq+u2NUOhxmJnfMNN5ZxpxIecrywr6vQQEcW51xYWC7/3qbQTCB2SNjWVScCMP89nz0xRT&#10;ba+8o0sWChEh7FNUUIbQplL6vCSDvmdb4uidrDMYonSF1A6vEW4aOUiSD2mw4rhQYkvLkvJz9msU&#10;5OukqL+O29Vo4z7HP/tdfRhmtVKvL91iAiJQF/7Df+2NVvA+7sPj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rDCxQAAANwAAAAPAAAAAAAAAAAAAAAAAJgCAABkcnMv&#10;ZG93bnJldi54bWxQSwUGAAAAAAQABAD1AAAAigMAAAAA&#10;" path="m3048,r7620,l114300,283464,45720,301751,,10668,3048,xe" fillcolor="black" stroked="f" strokeweight="0">
                        <v:stroke endcap="round"/>
                        <v:path arrowok="t" o:connecttype="custom" o:connectlocs="3048,0;10668,0;114300,283464;45720,301751;0,10668;3048,0" o:connectangles="0,0,0,0,0,0" textboxrect="0,0,114300,301751"/>
                      </v:shape>
                      <v:shape id="Shape 5546" o:spid="_x0000_s1075" style="position:absolute;left:4297;top:10516;width:15;height:0;visibility:visible;mso-wrap-style:square;v-text-anchor:top" coordsize="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zHs8QA&#10;AADcAAAADwAAAGRycy9kb3ducmV2LnhtbESPT4vCMBTE74LfITzBi2iqLKtWo/iHhT0sLNvq/dk8&#10;22LzUpqo9dubBcHjMDO/YZbr1lTiRo0rLSsYjyIQxJnVJecKDunXcAbCeWSNlWVS8CAH61W3s8RY&#10;2zv/0S3xuQgQdjEqKLyvYyldVpBBN7I1cfDOtjHog2xyqRu8B7ip5CSKPqXBksNCgTXtCsouydUo&#10;SH/q68mNW22S7fS4P1UDT7+kVL/XbhYgPLX+HX61v7WCj/kE/s+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Mx7PEAAAA3AAAAA8AAAAAAAAAAAAAAAAAmAIAAGRycy9k&#10;b3ducmV2LnhtbFBLBQYAAAAABAAEAPUAAACJAwAAAAA=&#10;" path="m,l1524,e" filled="f" strokeweight=".12pt">
                        <v:stroke endcap="round"/>
                        <v:path arrowok="t" o:connecttype="custom" o:connectlocs="0,0;1524,0" o:connectangles="0,0" textboxrect="0,0,1524,0"/>
                      </v:shape>
                      <v:shape id="Shape 5547" o:spid="_x0000_s1076" style="position:absolute;left:4221;top:10439;width:122;height:138;visibility:visible;mso-wrap-style:square;v-text-anchor:top" coordsize="12192,13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Ws7sQA&#10;AADcAAAADwAAAGRycy9kb3ducmV2LnhtbESPT2sCMRTE7wW/Q3hCL0Wzai3tahTZIvTQi1rw+tg8&#10;s4ubl3UT98+3N4VCj8PM/IZZb3tbiZYaXzpWMJsmIIhzp0s2Cn5O+8k7CB+QNVaOScFAHrab0dMa&#10;U+06PlB7DEZECPsUFRQh1KmUPi/Iop+6mjh6F9dYDFE2RuoGuwi3lZwnyZu0WHJcKLCmrKD8erxb&#10;BSYjPfsMy+9bzfvSnV+QzXBT6nnc71YgAvXhP/zX/tIKXj8W8HsmHg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VrO7EAAAA3AAAAA8AAAAAAAAAAAAAAAAAmAIAAGRycy9k&#10;b3ducmV2LnhtbFBLBQYAAAAABAAEAPUAAACJAwAAAAA=&#10;" path="m9144,r3048,7620l1524,13716,,4572,9144,xe" fillcolor="black" stroked="f" strokeweight="0">
                        <v:stroke endcap="round"/>
                        <v:path arrowok="t" o:connecttype="custom" o:connectlocs="9144,0;12192,7620;1524,13716;0,4572;9144,0" o:connectangles="0,0,0,0,0" textboxrect="0,0,12192,13716"/>
                      </v:shape>
                      <v:shape id="Shape 5548" o:spid="_x0000_s1077" style="position:absolute;left:3992;top:10668;width:16;height:76;visibility:visible;mso-wrap-style:square;v-text-anchor:top" coordsize="1524,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QYcUA&#10;AADcAAAADwAAAGRycy9kb3ducmV2LnhtbESP0WrCQBRE3wX/YblCX0Q3LVJs6ipaWmgVhCZ+wCV7&#10;m0Szd8PuatJ+vVsQfBxm5gyzWPWmERdyvras4HGagCAurK65VHDIPyZzED4ga2wsk4Jf8rBaDgcL&#10;TLXt+JsuWShFhLBPUUEVQptK6YuKDPqpbYmj92OdwRClK6V22EW4aeRTkjxLgzXHhQpbequoOGVn&#10;o2Br9rt64xuPR+vGyfs57/KvP6UeRv36FUSgPtzDt/anVjB7mcH/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pBhxQAAANwAAAAPAAAAAAAAAAAAAAAAAJgCAABkcnMv&#10;ZG93bnJldi54bWxQSwUGAAAAAAQABAD1AAAAigMAAAAA&#10;" path="m1524,7620l,e" filled="f" strokeweight=".12pt">
                        <v:stroke endcap="round"/>
                        <v:path arrowok="t" o:connecttype="custom" o:connectlocs="1524,7620;0,0" o:connectangles="0,0" textboxrect="0,0,1524,7620"/>
                      </v:shape>
                      <v:shape id="Shape 5549" o:spid="_x0000_s1078" style="position:absolute;left:3886;top:10592;width:183;height:213;visibility:visible;mso-wrap-style:square;v-text-anchor:top" coordsize="18288,2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esYA&#10;AADcAAAADwAAAGRycy9kb3ducmV2LnhtbESPQWvCQBSE7wX/w/IKvdVNSzUa3UgpSKVFxCh4fWSf&#10;STT7NmTXGPvru4WCx2FmvmHmi97UoqPWVZYVvAwjEMS51RUXCva75fMEhPPIGmvLpOBGDhbp4GGO&#10;ibZX3lKX+UIECLsEFZTeN4mULi/JoBvahjh4R9sa9EG2hdQtXgPc1PI1isbSYMVhocSGPkrKz9nF&#10;KFieVqOLHX8efmLPh+94k63jr5tST4/9+wyEp97fw//tlVbwNh3B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fesYAAADcAAAADwAAAAAAAAAAAAAAAACYAgAAZHJz&#10;L2Rvd25yZXYueG1sUEsFBgAAAAAEAAQA9QAAAIsDAAAAAA==&#10;" path="m10668,r7620,15239l7620,21336,,6096,10668,xe" fillcolor="black" stroked="f" strokeweight="0">
                        <v:stroke endcap="round"/>
                        <v:path arrowok="t" o:connecttype="custom" o:connectlocs="10668,0;18288,15239;7620,21336;0,6096;10668,0" o:connectangles="0,0,0,0,0" textboxrect="0,0,18288,21336"/>
                      </v:shape>
                      <v:shape id="Shape 5550" o:spid="_x0000_s1079" style="position:absolute;left:3657;top:10805;width:46;height:153;visibility:visible;mso-wrap-style:square;v-text-anchor:top" coordsize="4572,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l5cQA&#10;AADcAAAADwAAAGRycy9kb3ducmV2LnhtbESPT4vCMBTE7wt+h/AEb2taEVmrUUQtKMse/IPnR/Ns&#10;q81LaaKt336zsOBxmJnfMPNlZyrxpMaVlhXEwwgEcWZ1ybmC8yn9/ALhPLLGyjIpeJGD5aL3McdE&#10;25YP9Dz6XAQIuwQVFN7XiZQuK8igG9qaOHhX2xj0QTa51A22AW4qOYqiiTRYclgosKZ1Qdn9+DAK&#10;fvYXvN/SXVy12WYq8ZJux9+xUoN+t5qB8NT5d/i/vdMKxtMJ/J0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dpeXEAAAA3AAAAA8AAAAAAAAAAAAAAAAAmAIAAGRycy9k&#10;b3ducmV2LnhtbFBLBQYAAAAABAAEAPUAAACJAwAAAAA=&#10;" path="m4572,15240l,e" filled="f" strokeweight=".12pt">
                        <v:stroke endcap="round"/>
                        <v:path arrowok="t" o:connecttype="custom" o:connectlocs="4572,15240;0,0" o:connectangles="0,0" textboxrect="0,0,4572,15240"/>
                      </v:shape>
                      <v:shape id="Shape 5551" o:spid="_x0000_s1080" style="position:absolute;left:3550;top:10729;width:229;height:274;visibility:visible;mso-wrap-style:square;v-text-anchor:top" coordsize="22860,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7iDMMA&#10;AADcAAAADwAAAGRycy9kb3ducmV2LnhtbESP3YrCMBSE7xd8h3CEvdPUH/ypRhFlWdELtfoAh+bY&#10;FpuT0mS1vr0RhL0cZuYbZr5sTCnuVLvCsoJeNwJBnFpdcKbgcv7pTEA4j6yxtEwKnuRguWh9zTHW&#10;9sEnuic+EwHCLkYFufdVLKVLczLourYiDt7V1gZ9kHUmdY2PADel7EfRSBosOCzkWNE6p/SW/BkF&#10;Y5nh73EXbY57XKXnZ5kc7CBR6rvdrGYgPDX+P/xpb7WC4XQM7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7iDMMAAADcAAAADwAAAAAAAAAAAAAAAACYAgAAZHJzL2Rv&#10;d25yZXYueG1sUEsFBgAAAAAEAAQA9QAAAIgDAAAAAA==&#10;" path="m10668,l22860,22861r-9144,4571l,4573,10668,xe" fillcolor="black" stroked="f" strokeweight="0">
                        <v:stroke endcap="round"/>
                        <v:path arrowok="t" o:connecttype="custom" o:connectlocs="10668,0;22860,22861;13716,27432;0,4573;10668,0" o:connectangles="0,0,0,0,0" textboxrect="0,0,22860,27432"/>
                      </v:shape>
                      <v:shape id="Shape 5552" o:spid="_x0000_s1081" style="position:absolute;left:3337;top:10958;width:92;height:228;visibility:visible;mso-wrap-style:square;v-text-anchor:top" coordsize="9144,2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jCsEA&#10;AADcAAAADwAAAGRycy9kb3ducmV2LnhtbERPy2oCMRTdF/yHcAV3NaNI0dEoVtC2u9b38jK5zsQm&#10;N8Mk1enfNwuhy8N5zxats+JGTTCeFQz6GQjiwmvDpYL9bv08BhEiskbrmRT8UoDFvPM0w1z7O3/R&#10;bRtLkUI45KigirHOpQxFRQ5D39fEibv4xmFMsCmlbvCewp2Vwyx7kQ4Np4YKa1pVVHxvf5yCt+zD&#10;mPC54ROfD9fhzh4P9nWjVK/bLqcgIrXxX/xwv2sFo0lam86kI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wowrBAAAA3AAAAA8AAAAAAAAAAAAAAAAAmAIAAGRycy9kb3du&#10;cmV2LnhtbFBLBQYAAAAABAAEAPUAAACGAwAAAAA=&#10;" path="m9144,22860l,e" filled="f" strokeweight=".12pt">
                        <v:stroke endcap="round"/>
                        <v:path arrowok="t" o:connecttype="custom" o:connectlocs="9144,22860;0,0" o:connectangles="0,0" textboxrect="0,0,9144,22860"/>
                      </v:shape>
                      <v:shape id="Shape 5553" o:spid="_x0000_s1082" style="position:absolute;left:3230;top:10881;width:275;height:351;visibility:visible;mso-wrap-style:square;v-text-anchor:top" coordsize="27432,35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mhMUA&#10;AADcAAAADwAAAGRycy9kb3ducmV2LnhtbESPT4vCMBTE74LfITzB25q6yLJWo4hQEBYP6sLq7dk8&#10;+8fmpTTR1m+/EQSPw8z8hpkvO1OJOzWusKxgPIpAEKdWF5wp+D0kH98gnEfWWFkmBQ9ysFz0e3OM&#10;tW15R/e9z0SAsItRQe59HUvp0pwMupGtiYN3sY1BH2STSd1gG+Cmkp9R9CUNFhwWcqxpnVN63d+M&#10;glui/6qyLDc/u9PhnCVHvT22XqnhoFvNQHjq/Dv8am+0gsl0Cs8z4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SaExQAAANwAAAAPAAAAAAAAAAAAAAAAAJgCAABkcnMv&#10;ZG93bnJldi54bWxQSwUGAAAAAAQABAD1AAAAigMAAAAA&#10;" path="m10668,l27432,30480,16764,35052,,4573,10668,xe" fillcolor="black" stroked="f" strokeweight="0">
                        <v:stroke endcap="round"/>
                        <v:path arrowok="t" o:connecttype="custom" o:connectlocs="10668,0;27432,30480;16764,35052;0,4573;10668,0" o:connectangles="0,0,0,0,0" textboxrect="0,0,27432,35052"/>
                      </v:shape>
                      <v:shape id="Shape 5554" o:spid="_x0000_s1083" style="position:absolute;left:3002;top:11080;width:152;height:335;visibility:visible;mso-wrap-style:square;v-text-anchor:top" coordsize="15240,33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0/RMAA&#10;AADcAAAADwAAAGRycy9kb3ducmV2LnhtbERP3WrCMBS+F3yHcAbeaTrddHRGUcFtV4LVBzg0x6bY&#10;nNQk1vr2y8Vglx/f/3Ld20Z05EPtWMHrJANBXDpdc6XgfNqPP0CEiKyxcUwKnhRgvRoOlphr9+Aj&#10;dUWsRArhkKMCE2ObSxlKQxbDxLXEibs4bzEm6CupPT5SuG3kNMvm0mLNqcFgSztD5bW4WwX+Tc6+&#10;718HfZHXW9cvDtviHI1So5d+8wkiUh//xX/uH63gPUvz05l0BO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0/RMAAAADcAAAADwAAAAAAAAAAAAAAAACYAgAAZHJzL2Rvd25y&#10;ZXYueG1sUEsFBgAAAAAEAAQA9QAAAIUDAAAAAA==&#10;" path="m15240,33528l,e" filled="f" strokeweight=".12pt">
                        <v:stroke endcap="round"/>
                        <v:path arrowok="t" o:connecttype="custom" o:connectlocs="15240,33528;0,0" o:connectangles="0,0" textboxrect="0,0,15240,33528"/>
                      </v:shape>
                      <v:shape id="Shape 5555" o:spid="_x0000_s1084" style="position:absolute;left:2880;top:11003;width:320;height:442;visibility:visible;mso-wrap-style:square;v-text-anchor:top" coordsize="32004,44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ovcUA&#10;AADcAAAADwAAAGRycy9kb3ducmV2LnhtbESPQWsCMRSE74L/ITzBmyYWLLIaRS2F9iCiFcTbY/Pc&#10;Xd28LJu4bvvrjSD0OMzMN8xs0dpSNFT7wrGG0VCBIE6dKTjTcPj5HExA+IBssHRMGn7Jw2Le7cww&#10;Me7OO2r2IRMRwj5BDXkIVSKlT3Oy6IeuIo7e2dUWQ5R1Jk2N9wi3pXxT6l1aLDgu5FjROqf0ur9Z&#10;Dfay/K7+GrW6nvi2nRx3YfPhNlr3e+1yCiJQG/7Dr/aX0TBWI3ie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ei9xQAAANwAAAAPAAAAAAAAAAAAAAAAAJgCAABkcnMv&#10;ZG93bnJldi54bWxQSwUGAAAAAAQABAD1AAAAigMAAAAA&#10;" path="m9144,l32004,39624r-9144,4572l,6096,9144,xe" fillcolor="black" stroked="f" strokeweight="0">
                        <v:stroke endcap="round"/>
                        <v:path arrowok="t" o:connecttype="custom" o:connectlocs="9144,0;32004,39624;22860,44196;0,6096;9144,0" o:connectangles="0,0,0,0,0" textboxrect="0,0,32004,44196"/>
                      </v:shape>
                      <v:shape id="Shape 5556" o:spid="_x0000_s1085" style="position:absolute;left:2667;top:11232;width:213;height:396;visibility:visible;mso-wrap-style:square;v-text-anchor:top" coordsize="21336,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B0MIA&#10;AADcAAAADwAAAGRycy9kb3ducmV2LnhtbESPQYvCMBSE7wv+h/AEb2tiQZFqFFEXhL2oW/b8aJ5t&#10;sXkpTTbWf28WFvY4zMw3zHo72FZE6n3jWMNsqkAQl840XGkovj7elyB8QDbYOiYNT/Kw3Yze1pgb&#10;9+ALxWuoRIKwz1FDHUKXS+nLmiz6qeuIk3dzvcWQZF9J0+MjwW0rM6UW0mLDaaHGjvY1lffrj9XQ&#10;FDHEUzx8n3cZfg63qBbF+aj1ZDzsViACDeE//Nc+GQ1zlcHvmXQ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mgHQwgAAANwAAAAPAAAAAAAAAAAAAAAAAJgCAABkcnMvZG93&#10;bnJldi54bWxQSwUGAAAAAAQABAD1AAAAhwMAAAAA&#10;" path="m21336,39624l,e" filled="f" strokeweight=".12pt">
                        <v:stroke endcap="round"/>
                        <v:path arrowok="t" o:connecttype="custom" o:connectlocs="21336,39624;0,0" o:connectangles="0,0" textboxrect="0,0,21336,39624"/>
                      </v:shape>
                      <v:shape id="Shape 5557" o:spid="_x0000_s1086" style="position:absolute;left:2545;top:11141;width:381;height:533;visibility:visible;mso-wrap-style:square;v-text-anchor:top" coordsize="3810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neZsQA&#10;AADcAAAADwAAAGRycy9kb3ducmV2LnhtbESPT2sCMRTE7wW/Q3hCbzXR1upujSJSoSfBP3h+bJ6b&#10;tZuXdZPq+u2bgtDjMDO/YWaLztXiSm2oPGsYDhQI4sKbiksNh/36ZQoiRGSDtWfScKcAi3nvaYa5&#10;8Tfe0nUXS5EgHHLUYGNscilDYclhGPiGOHkn3zqMSbalNC3eEtzVcqTUu3RYcVqw2NDKUvG9+3Ea&#10;svVxuXETm5Xn++f2rMbGvV0yrZ/73fIDRKQu/ocf7S+jYaxe4e9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3mbEAAAA3AAAAA8AAAAAAAAAAAAAAAAAmAIAAGRycy9k&#10;b3ducmV2LnhtbFBLBQYAAAAABAAEAPUAAACJAwAAAAA=&#10;" path="m10668,l38100,48768,27432,53340,,4573,10668,xe" fillcolor="black" stroked="f" strokeweight="0">
                        <v:stroke endcap="round"/>
                        <v:path arrowok="t" o:connecttype="custom" o:connectlocs="10668,0;38100,48768;27432,53340;0,4573;10668,0" o:connectangles="0,0,0,0,0" textboxrect="0,0,38100,53340"/>
                      </v:shape>
                      <v:shape id="Shape 5558" o:spid="_x0000_s1087" style="position:absolute;left:2346;top:11369;width:229;height:488;visibility:visible;mso-wrap-style:square;v-text-anchor:top" coordsize="22860,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VqcIA&#10;AADcAAAADwAAAGRycy9kb3ducmV2LnhtbESPQYvCMBSE7wv+h/AEb2uqqLhdo4goeFqwyrLHR/Ns&#10;q81LSWKt/34jCB6HmfmGWaw6U4uWnK8sKxgNExDEudUVFwpOx93nHIQPyBpry6TgQR5Wy97HAlNt&#10;73ygNguFiBD2KSooQ2hSKX1ekkE/tA1x9M7WGQxRukJqh/cIN7UcJ8lMGqw4LpTY0Kak/JrdTBxp&#10;f762bnL6O+v1JaJ+pc/GUqlBv1t/gwjUhXf41d5rBdNkAs8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PtWpwgAAANwAAAAPAAAAAAAAAAAAAAAAAJgCAABkcnMvZG93&#10;bnJldi54bWxQSwUGAAAAAAQABAD1AAAAhwMAAAAA&#10;" path="m22860,48768l,e" filled="f" strokeweight=".12pt">
                        <v:stroke endcap="round"/>
                        <v:path arrowok="t" o:connecttype="custom" o:connectlocs="22860,48768;0,0" o:connectangles="0,0" textboxrect="0,0,22860,48768"/>
                      </v:shape>
                      <v:shape id="Shape 5559" o:spid="_x0000_s1088" style="position:absolute;left:2209;top:11293;width:442;height:610;visibility:visible;mso-wrap-style:square;v-text-anchor:top" coordsize="44196,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KxcIA&#10;AADcAAAADwAAAGRycy9kb3ducmV2LnhtbESPQWsCMRSE7wX/Q3iCt5q1uLVsjaKC4EnZben5sXnd&#10;LG5eliTV9d8bQehxmJlvmOV6sJ24kA+tYwWzaQaCuHa65UbB99f+9QNEiMgaO8ek4EYB1qvRyxIL&#10;7a5c0qWKjUgQDgUqMDH2hZShNmQxTF1PnLxf5y3GJH0jtcdrgttOvmXZu7TYclow2NPOUH2u/qwC&#10;xJINHmflYp7b28+29KezXSg1GQ+bTxCRhvgffrYPWkGe5fA4k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krFwgAAANwAAAAPAAAAAAAAAAAAAAAAAJgCAABkcnMvZG93&#10;bnJldi54bWxQSwUGAAAAAAQABAD1AAAAhwMAAAAA&#10;" path="m10668,l44196,56388,33528,60960,,4573,10668,xe" fillcolor="black" stroked="f" strokeweight="0">
                        <v:stroke endcap="round"/>
                        <v:path arrowok="t" o:connecttype="custom" o:connectlocs="10668,0;44196,56388;33528,60960;0,4573;10668,0" o:connectangles="0,0,0,0,0" textboxrect="0,0,44196,60960"/>
                      </v:shape>
                      <v:shape id="Shape 5560" o:spid="_x0000_s1089" style="position:absolute;left:2011;top:11522;width:275;height:548;visibility:visible;mso-wrap-style:square;v-text-anchor:top" coordsize="27432,54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faJsQA&#10;AADcAAAADwAAAGRycy9kb3ducmV2LnhtbESPQWsCMRSE70L/Q3hCb5rYUimrUWxpQUVwawteH5vX&#10;3aWblyWJ7vrvG0HwOMzMN8x82dtGnMmH2rGGyViBIC6cqbnU8PP9OXoFESKywcYxabhQgOXiYTDH&#10;zLiOv+h8iKVIEA4ZaqhibDMpQ1GRxTB2LXHyfp23GJP0pTQeuwS3jXxSaiot1pwWKmzpvaLi73Cy&#10;GrqVf9595PXe5297lsfLBrdqo/XjsF/NQETq4z18a6+Nhhc1heuZd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32ibEAAAA3AAAAA8AAAAAAAAAAAAAAAAAmAIAAGRycy9k&#10;b3ducmV2LnhtbFBLBQYAAAAABAAEAPUAAACJAwAAAAA=&#10;" path="m27432,54865l,e" filled="f" strokeweight=".12pt">
                        <v:stroke endcap="round"/>
                        <v:path arrowok="t" o:connecttype="custom" o:connectlocs="27432,54865;0,0" o:connectangles="0,0" textboxrect="0,0,27432,54865"/>
                      </v:shape>
                      <v:shape id="Shape 5561" o:spid="_x0000_s1090" style="position:absolute;left:1889;top:11415;width:473;height:701;visibility:visible;mso-wrap-style:square;v-text-anchor:top" coordsize="4724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BVcUA&#10;AADcAAAADwAAAGRycy9kb3ducmV2LnhtbESP3WoCMRSE7wXfIRzBO020qGVrFBGkgiD+lF4fNqe7&#10;YTcn202q69s3BaGXw8x8wyzXnavFjdpgPWuYjBUI4twby4WGj+tu9AoiRGSDtWfS8KAA61W/t8TM&#10;+Duf6XaJhUgQDhlqKGNsMilDXpLDMPYNcfK+fOswJtkW0rR4T3BXy6lSc+nQcloosaFtSXl1+XEa&#10;Tu/Hh31Rx+muuy4On9VpW32frdbDQbd5AxGpi//hZ3tvNMzUAv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wFVxQAAANwAAAAPAAAAAAAAAAAAAAAAAJgCAABkcnMv&#10;ZG93bnJldi54bWxQSwUGAAAAAAQABAD1AAAAigMAAAAA&#10;" path="m9144,l47244,65532r-9144,4572l,6096,9144,xe" fillcolor="black" stroked="f" strokeweight="0">
                        <v:stroke endcap="round"/>
                        <v:path arrowok="t" o:connecttype="custom" o:connectlocs="9144,0;47244,65532;38100,70104;0,6096;9144,0" o:connectangles="0,0,0,0,0" textboxrect="0,0,47244,70104"/>
                      </v:shape>
                      <v:shape id="Shape 5562" o:spid="_x0000_s1091" style="position:absolute;left:1691;top:11659;width:320;height:640;visibility:visible;mso-wrap-style:square;v-text-anchor:top" coordsize="3200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Ri8IA&#10;AADcAAAADwAAAGRycy9kb3ducmV2LnhtbERPTWvCQBC9C/6HZQRvulFpsamrBEEsPQiJSnscsmMS&#10;zM7G7BrTf+8eCh4f73u16U0tOmpdZVnBbBqBIM6trrhQcDruJksQziNrrC2Tgj9ysFkPByuMtX1w&#10;Sl3mCxFC2MWooPS+iaV0eUkG3dQ2xIG72NagD7AtpG7xEcJNLedR9C4NVhwaSmxoW1J+ze5GQZf+&#10;bpOP+yLJLnjYu/T8M7t975Uaj/rkE4Sn3r/E/+4vreAtCmvDmXA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p1GLwgAAANwAAAAPAAAAAAAAAAAAAAAAAJgCAABkcnMvZG93&#10;bnJldi54bWxQSwUGAAAAAAQABAD1AAAAhwMAAAAA&#10;" path="m32004,64008l,e" filled="f" strokeweight=".12pt">
                        <v:stroke endcap="round"/>
                        <v:path arrowok="t" o:connecttype="custom" o:connectlocs="32004,64008;0,0" o:connectangles="0,0" textboxrect="0,0,32004,64008"/>
                      </v:shape>
                      <v:shape id="Shape 5563" o:spid="_x0000_s1092" style="position:absolute;left:1554;top:11567;width:503;height:777;visibility:visible;mso-wrap-style:square;v-text-anchor:top" coordsize="50292,7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8usMA&#10;AADcAAAADwAAAGRycy9kb3ducmV2LnhtbESPQWsCMRSE70L/Q3gFL6LZCkpdjVILgiAetK1eH5vn&#10;ZunmZdlEjf/eCILHYWa+YWaLaGtxodZXjhV8DDIQxIXTFZcKfn9W/U8QPiBrrB2Tght5WMzfOjPM&#10;tbvyji77UIoEYZ+jAhNCk0vpC0MW/cA1xMk7udZiSLItpW7xmuC2lsMsG0uLFacFgw19Gyr+92er&#10;YL3s8d+hMhsZj3G5XYXdUBqjVPc9fk1BBIrhFX6211rBKJvA4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p8usMAAADcAAAADwAAAAAAAAAAAAAAAACYAgAAZHJzL2Rv&#10;d25yZXYueG1sUEsFBgAAAAAEAAQA9QAAAIgDAAAAAA==&#10;" path="m10668,l50292,73152r-9144,4572l,6096,10668,xe" fillcolor="black" stroked="f" strokeweight="0">
                        <v:stroke endcap="round"/>
                        <v:path arrowok="t" o:connecttype="custom" o:connectlocs="10668,0;50292,73152;41148,77724;0,6096;10668,0" o:connectangles="0,0,0,0,0" textboxrect="0,0,50292,77724"/>
                      </v:shape>
                      <v:shape id="Shape 5564" o:spid="_x0000_s1093" style="position:absolute;left:4572;top:10394;width:1447;height:2469;visibility:visible;mso-wrap-style:square;v-text-anchor:top" coordsize="144780,246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uZ970A&#10;AADcAAAADwAAAGRycy9kb3ducmV2LnhtbERPy6rCMBDdX/AfwgjurmkFH1SjiCK4UdAKbodmbIvN&#10;JDRR69+bheDycN6LVWca8aTW15YVpMMEBHFhdc2lgku++5+B8AFZY2OZFLzJw2rZ+1tgpu2LT/Q8&#10;h1LEEPYZKqhCcJmUvqjIoB9aRxy5m20NhgjbUuoWXzHcNHKUJBNpsObYUKGjTUXF/fwwCnzqzCan&#10;6zTfskuaNYZDcdRKDfrdeg4iUBd+4q97rxWM0zg/nolHQC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FuZ970AAADcAAAADwAAAAAAAAAAAAAAAACYAgAAZHJzL2Rvd25yZXYu&#10;eG1sUEsFBgAAAAAEAAQA9QAAAIIDAAAAAA==&#10;" path="m144780,246888l,e" filled="f" strokeweight=".12pt">
                        <v:stroke endcap="round"/>
                        <v:path arrowok="t" o:connecttype="custom" o:connectlocs="144780,246888;0,0" o:connectangles="0,0" textboxrect="0,0,144780,246888"/>
                      </v:shape>
                      <v:shape id="Shape 5565" o:spid="_x0000_s1094" style="position:absolute;left:4526;top:10333;width:1783;height:2758;visibility:visible;mso-wrap-style:square;v-text-anchor:top" coordsize="178308,275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TnMYA&#10;AADcAAAADwAAAGRycy9kb3ducmV2LnhtbESPQWvCQBSE7wX/w/KE3uomaWsldRVbEHKqGD30+Mg+&#10;k9Ts27i7xvTfdwuFHoeZ+YZZrkfTiYGcby0rSGcJCOLK6pZrBcfD9mEBwgdkjZ1lUvBNHtaryd0S&#10;c21vvKehDLWIEPY5KmhC6HMpfdWQQT+zPXH0TtYZDFG6WmqHtwg3ncySZC4NthwXGuzpvaHqXF6N&#10;gt1uSBP3UWyGr5fs6fHw9nkps0Kp++m4eQURaAz/4b92oRU8py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bTnMYAAADcAAAADwAAAAAAAAAAAAAAAACYAgAAZHJz&#10;L2Rvd25yZXYueG1sUEsFBgAAAAAEAAQA9QAAAIsDAAAAAA==&#10;" path="m4572,r7620,3048l178308,237744r-62484,38100l,6097,4572,xe" fillcolor="black" stroked="f" strokeweight="0">
                        <v:stroke endcap="round"/>
                        <v:path arrowok="t" o:connecttype="custom" o:connectlocs="4572,0;12192,3048;178308,237744;115824,275844;0,6097;4572,0" o:connectangles="0,0,0,0,0,0" textboxrect="0,0,178308,275844"/>
                      </v:shape>
                      <v:rect id="Rectangle 5566" o:spid="_x0000_s1095" style="position:absolute;left:6781;width:1162;height:1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rsidR="00B579D5" w:rsidRDefault="00B579D5" w:rsidP="00EE649C">
                              <w:pPr>
                                <w:spacing w:after="160" w:line="259" w:lineRule="auto"/>
                              </w:pPr>
                              <w:r>
                                <w:rPr>
                                  <w:rFonts w:ascii="Arial" w:eastAsia="Arial" w:hAnsi="Arial" w:cs="Arial"/>
                                  <w:sz w:val="19"/>
                                </w:rPr>
                                <w:t>H</w:t>
                              </w:r>
                            </w:p>
                          </w:txbxContent>
                        </v:textbox>
                      </v:rect>
                      <v:rect id="Rectangle 5567" o:spid="_x0000_s1096" style="position:absolute;top:45;width:2337;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B579D5" w:rsidRDefault="00B579D5" w:rsidP="00EE649C">
                              <w:pPr>
                                <w:spacing w:after="160" w:line="259" w:lineRule="auto"/>
                              </w:pPr>
                              <w:r>
                                <w:rPr>
                                  <w:rFonts w:ascii="Arial" w:eastAsia="Arial" w:hAnsi="Arial" w:cs="Arial"/>
                                  <w:sz w:val="19"/>
                                </w:rPr>
                                <w:t>CH</w:t>
                              </w:r>
                            </w:p>
                          </w:txbxContent>
                        </v:textbox>
                      </v:rect>
                      <v:rect id="Rectangle 5568" o:spid="_x0000_s1097" style="position:absolute;left:1737;top:483;width:742;height:1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B579D5" w:rsidRDefault="00B579D5" w:rsidP="00EE649C">
                              <w:pPr>
                                <w:spacing w:after="160" w:line="259" w:lineRule="auto"/>
                              </w:pPr>
                              <w:r>
                                <w:rPr>
                                  <w:rFonts w:ascii="Arial" w:eastAsia="Arial" w:hAnsi="Arial" w:cs="Arial"/>
                                  <w:sz w:val="16"/>
                                </w:rPr>
                                <w:t>3</w:t>
                              </w:r>
                            </w:p>
                          </w:txbxContent>
                        </v:textbox>
                      </v:rect>
                      <v:rect id="Rectangle 5569" o:spid="_x0000_s1098" style="position:absolute;left:10500;top:6278;width:1162;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B579D5" w:rsidRDefault="00B579D5" w:rsidP="00EE649C">
                              <w:pPr>
                                <w:spacing w:after="160" w:line="259" w:lineRule="auto"/>
                              </w:pPr>
                              <w:r>
                                <w:rPr>
                                  <w:rFonts w:ascii="Arial" w:eastAsia="Arial" w:hAnsi="Arial" w:cs="Arial"/>
                                  <w:sz w:val="19"/>
                                </w:rPr>
                                <w:t>H</w:t>
                              </w:r>
                            </w:p>
                          </w:txbxContent>
                        </v:textbox>
                      </v:rect>
                      <v:rect id="Rectangle 5570" o:spid="_x0000_s1099" style="position:absolute;left:8214;top:11689;width:2419;height:1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B579D5" w:rsidRDefault="00B579D5" w:rsidP="00EE649C">
                              <w:pPr>
                                <w:spacing w:after="160" w:line="259" w:lineRule="auto"/>
                              </w:pPr>
                              <w:r>
                                <w:rPr>
                                  <w:rFonts w:ascii="Arial" w:eastAsia="Arial" w:hAnsi="Arial" w:cs="Arial"/>
                                  <w:sz w:val="19"/>
                                </w:rPr>
                                <w:t>OH</w:t>
                              </w:r>
                            </w:p>
                          </w:txbxContent>
                        </v:textbox>
                      </v:rect>
                      <w10:anchorlock/>
                    </v:group>
                  </w:pict>
                </mc:Fallback>
              </mc:AlternateContent>
            </w:r>
          </w:p>
          <w:p w:rsidR="00EE649C" w:rsidRDefault="00EE649C" w:rsidP="00B579D5">
            <w:pPr>
              <w:spacing w:after="5" w:line="247" w:lineRule="auto"/>
              <w:jc w:val="both"/>
              <w:rPr>
                <w:sz w:val="28"/>
                <w:szCs w:val="28"/>
              </w:rPr>
            </w:pPr>
          </w:p>
        </w:tc>
      </w:tr>
    </w:tbl>
    <w:p w:rsidR="00EE649C" w:rsidRPr="00EE649C" w:rsidRDefault="00EE649C" w:rsidP="00EE649C">
      <w:pPr>
        <w:spacing w:after="5" w:line="247" w:lineRule="auto"/>
        <w:ind w:firstLine="709"/>
        <w:jc w:val="both"/>
        <w:rPr>
          <w:sz w:val="28"/>
          <w:szCs w:val="28"/>
        </w:rPr>
      </w:pPr>
    </w:p>
    <w:p w:rsidR="00EE649C" w:rsidRDefault="00EE649C" w:rsidP="00EE649C">
      <w:pPr>
        <w:spacing w:after="5" w:line="247" w:lineRule="auto"/>
        <w:ind w:firstLine="709"/>
        <w:jc w:val="both"/>
        <w:rPr>
          <w:sz w:val="28"/>
          <w:szCs w:val="28"/>
        </w:rPr>
      </w:pPr>
      <w:r w:rsidRPr="00EE649C">
        <w:rPr>
          <w:sz w:val="28"/>
          <w:szCs w:val="28"/>
        </w:rPr>
        <w:t>2 этап. В циклогексановом кольце ментола все шесть углеродных атомов находятся в состоянии sp</w:t>
      </w:r>
      <w:r w:rsidRPr="00EE649C">
        <w:rPr>
          <w:sz w:val="28"/>
          <w:szCs w:val="28"/>
          <w:vertAlign w:val="superscript"/>
        </w:rPr>
        <w:t>3</w:t>
      </w:r>
      <w:r w:rsidRPr="00EE649C">
        <w:rPr>
          <w:sz w:val="28"/>
          <w:szCs w:val="28"/>
        </w:rPr>
        <w:t xml:space="preserve">-гибридизации, следовательно, их химические связи не лежат в одной плоскости. Чтобы показать пространственную направленность заместителей, имеющихся у трех углеродных атомов, используем принятые для этого обозначения. Тогда конфигурация замещенных атомов углерода </w:t>
      </w:r>
      <w:r>
        <w:rPr>
          <w:sz w:val="28"/>
          <w:szCs w:val="28"/>
        </w:rPr>
        <w:t>изображается следующим образом (Б).</w:t>
      </w:r>
    </w:p>
    <w:p w:rsidR="00EE649C" w:rsidRPr="00EE649C" w:rsidRDefault="00EE649C" w:rsidP="00EE649C">
      <w:pPr>
        <w:tabs>
          <w:tab w:val="center" w:pos="4939"/>
          <w:tab w:val="center" w:pos="5722"/>
        </w:tabs>
        <w:spacing w:line="259" w:lineRule="auto"/>
        <w:ind w:firstLine="709"/>
        <w:jc w:val="both"/>
        <w:rPr>
          <w:sz w:val="28"/>
          <w:szCs w:val="28"/>
        </w:rPr>
      </w:pPr>
      <w:r w:rsidRPr="00EE649C">
        <w:rPr>
          <w:sz w:val="28"/>
          <w:szCs w:val="28"/>
        </w:rPr>
        <w:t xml:space="preserve">3 этап. Если бы циклогексановое кольцо, лежащее в основе ментола, существовало в плоской форме, то углы между связями были бы равны 120°. Таким образом, в плоской молекуле циклогексана возникло бы угловое напряжение (иногда его называют байеровским, по имени учёного Байера). Кроме того, в плоском цикле все атомы водорода находились бы в невыгодной заслонённой конформации, что в свою очередь привело бы к возникновению ещё одного вида напряжения, называемого торсионным (поворотным). </w:t>
      </w:r>
      <w:r w:rsidRPr="00EE649C">
        <w:rPr>
          <w:i/>
          <w:sz w:val="28"/>
          <w:szCs w:val="28"/>
        </w:rPr>
        <w:t>Угловое напряжение -</w:t>
      </w:r>
      <w:r w:rsidRPr="00EE649C">
        <w:rPr>
          <w:sz w:val="28"/>
          <w:szCs w:val="28"/>
        </w:rPr>
        <w:t xml:space="preserve">увеличение энергии молекулы, вызванное отклонением угла между связями от идеальной величины. </w:t>
      </w:r>
      <w:r w:rsidRPr="00EE649C">
        <w:rPr>
          <w:i/>
          <w:sz w:val="28"/>
          <w:szCs w:val="28"/>
        </w:rPr>
        <w:t>Торсионное напряжение</w:t>
      </w:r>
      <w:r w:rsidRPr="00EE649C">
        <w:rPr>
          <w:sz w:val="28"/>
          <w:szCs w:val="28"/>
        </w:rPr>
        <w:t xml:space="preserve"> </w:t>
      </w:r>
      <w:r w:rsidRPr="00EE649C">
        <w:rPr>
          <w:b/>
          <w:sz w:val="28"/>
          <w:szCs w:val="28"/>
        </w:rPr>
        <w:t>-</w:t>
      </w:r>
      <w:r w:rsidRPr="00EE649C">
        <w:rPr>
          <w:sz w:val="28"/>
          <w:szCs w:val="28"/>
        </w:rPr>
        <w:t xml:space="preserve"> увеличение энергии молекулы, вызванное заслоненным положением в </w:t>
      </w:r>
      <w:r w:rsidRPr="00EE649C">
        <w:rPr>
          <w:rFonts w:eastAsia="Segoe UI Symbol"/>
          <w:sz w:val="28"/>
          <w:szCs w:val="28"/>
        </w:rPr>
        <w:t>σ</w:t>
      </w:r>
      <w:r w:rsidRPr="00EE649C">
        <w:rPr>
          <w:sz w:val="28"/>
          <w:szCs w:val="28"/>
        </w:rPr>
        <w:t xml:space="preserve">-связей. </w:t>
      </w:r>
    </w:p>
    <w:p w:rsidR="00EE649C" w:rsidRPr="00EE649C" w:rsidRDefault="00EE649C" w:rsidP="00EE649C">
      <w:pPr>
        <w:ind w:left="4" w:firstLine="709"/>
        <w:jc w:val="both"/>
        <w:rPr>
          <w:sz w:val="28"/>
          <w:szCs w:val="28"/>
        </w:rPr>
      </w:pPr>
      <w:r w:rsidRPr="00EE649C">
        <w:rPr>
          <w:sz w:val="28"/>
          <w:szCs w:val="28"/>
        </w:rPr>
        <w:t xml:space="preserve">Таким образом, из-за наличия двух видов напряжения циклогексановое кольцо должно быть непрочным, что опровергается практикой. Известно, что оно наиболее прочное среди многих других циклов. В действительности циклогексановое кольцо становится неплоским, т.е. входящие в него атомы углерода располагаются в пространстве, образуя различные конформации, называемые "кресло", "ванна", </w:t>
      </w:r>
      <w:r w:rsidRPr="00EE649C">
        <w:rPr>
          <w:sz w:val="28"/>
          <w:szCs w:val="28"/>
        </w:rPr>
        <w:lastRenderedPageBreak/>
        <w:t>"твист". Наиболее выгодной является конформация "кресла", т.к. в ней полностью отсутствует угловое напряжение. Каждый углеродный атом имеет два типа связей: аксиальные (а), направленные параллельно оси симметрии и экваториальные (е), направленные от кольца к периферии под углом 109</w:t>
      </w:r>
      <w:r w:rsidRPr="00EE649C">
        <w:rPr>
          <w:sz w:val="28"/>
          <w:szCs w:val="28"/>
          <w:vertAlign w:val="superscript"/>
        </w:rPr>
        <w:t>0</w:t>
      </w:r>
      <w:r w:rsidRPr="00EE649C">
        <w:rPr>
          <w:sz w:val="28"/>
          <w:szCs w:val="28"/>
        </w:rPr>
        <w:t>28' к оси симметрии.</w:t>
      </w:r>
    </w:p>
    <w:p w:rsidR="00EE649C" w:rsidRPr="00EE649C" w:rsidRDefault="00EE649C" w:rsidP="00EE649C">
      <w:pPr>
        <w:ind w:left="4" w:firstLine="709"/>
        <w:jc w:val="both"/>
        <w:rPr>
          <w:sz w:val="28"/>
          <w:szCs w:val="28"/>
        </w:rPr>
      </w:pPr>
      <w:r w:rsidRPr="00EE649C">
        <w:rPr>
          <w:sz w:val="28"/>
          <w:szCs w:val="28"/>
        </w:rPr>
        <w:t xml:space="preserve"> </w:t>
      </w:r>
    </w:p>
    <w:p w:rsidR="00EE649C" w:rsidRPr="00EE649C" w:rsidRDefault="00EE649C" w:rsidP="00EE649C">
      <w:pPr>
        <w:spacing w:line="259" w:lineRule="auto"/>
        <w:ind w:left="446" w:right="900"/>
        <w:jc w:val="both"/>
        <w:rPr>
          <w:sz w:val="28"/>
          <w:szCs w:val="28"/>
        </w:rPr>
      </w:pPr>
      <w:r w:rsidRPr="00EE649C">
        <w:rPr>
          <w:noProof/>
          <w:sz w:val="28"/>
          <w:szCs w:val="28"/>
        </w:rPr>
        <mc:AlternateContent>
          <mc:Choice Requires="wpg">
            <w:drawing>
              <wp:inline distT="0" distB="0" distL="0" distR="0" wp14:anchorId="0A629358" wp14:editId="02BB46A1">
                <wp:extent cx="1251585" cy="532130"/>
                <wp:effectExtent l="38735" t="117475" r="24130" b="102870"/>
                <wp:docPr id="453" name="Группа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15488">
                          <a:off x="0" y="0"/>
                          <a:ext cx="1251585" cy="532130"/>
                          <a:chOff x="0" y="0"/>
                          <a:chExt cx="1226805" cy="688850"/>
                        </a:xfrm>
                      </wpg:grpSpPr>
                      <wps:wsp>
                        <wps:cNvPr id="454" name="Shape 5995"/>
                        <wps:cNvSpPr>
                          <a:spLocks/>
                        </wps:cNvSpPr>
                        <wps:spPr bwMode="auto">
                          <a:xfrm>
                            <a:off x="0" y="0"/>
                            <a:ext cx="196586" cy="339843"/>
                          </a:xfrm>
                          <a:custGeom>
                            <a:avLst/>
                            <a:gdLst>
                              <a:gd name="T0" fmla="*/ 196586 w 196586"/>
                              <a:gd name="T1" fmla="*/ 339843 h 339843"/>
                              <a:gd name="T2" fmla="*/ 0 w 196586"/>
                              <a:gd name="T3" fmla="*/ 0 h 339843"/>
                              <a:gd name="T4" fmla="*/ 0 w 196586"/>
                              <a:gd name="T5" fmla="*/ 0 h 339843"/>
                              <a:gd name="T6" fmla="*/ 196586 w 196586"/>
                              <a:gd name="T7" fmla="*/ 339843 h 339843"/>
                            </a:gdLst>
                            <a:ahLst/>
                            <a:cxnLst>
                              <a:cxn ang="0">
                                <a:pos x="T0" y="T1"/>
                              </a:cxn>
                              <a:cxn ang="0">
                                <a:pos x="T2" y="T3"/>
                              </a:cxn>
                            </a:cxnLst>
                            <a:rect l="T4" t="T5" r="T6" b="T7"/>
                            <a:pathLst>
                              <a:path w="196586" h="339843">
                                <a:moveTo>
                                  <a:pt x="196586" y="339843"/>
                                </a:moveTo>
                                <a:lnTo>
                                  <a:pt x="0" y="0"/>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Shape 5996"/>
                        <wps:cNvSpPr>
                          <a:spLocks/>
                        </wps:cNvSpPr>
                        <wps:spPr bwMode="auto">
                          <a:xfrm>
                            <a:off x="196586" y="239271"/>
                            <a:ext cx="377956" cy="100572"/>
                          </a:xfrm>
                          <a:custGeom>
                            <a:avLst/>
                            <a:gdLst>
                              <a:gd name="T0" fmla="*/ 377956 w 377956"/>
                              <a:gd name="T1" fmla="*/ 0 h 100572"/>
                              <a:gd name="T2" fmla="*/ 0 w 377956"/>
                              <a:gd name="T3" fmla="*/ 100572 h 100572"/>
                              <a:gd name="T4" fmla="*/ 0 w 377956"/>
                              <a:gd name="T5" fmla="*/ 0 h 100572"/>
                              <a:gd name="T6" fmla="*/ 377956 w 377956"/>
                              <a:gd name="T7" fmla="*/ 100572 h 100572"/>
                            </a:gdLst>
                            <a:ahLst/>
                            <a:cxnLst>
                              <a:cxn ang="0">
                                <a:pos x="T0" y="T1"/>
                              </a:cxn>
                              <a:cxn ang="0">
                                <a:pos x="T2" y="T3"/>
                              </a:cxn>
                            </a:cxnLst>
                            <a:rect l="T4" t="T5" r="T6" b="T7"/>
                            <a:pathLst>
                              <a:path w="377956" h="100572">
                                <a:moveTo>
                                  <a:pt x="377956" y="0"/>
                                </a:moveTo>
                                <a:lnTo>
                                  <a:pt x="0" y="100572"/>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Shape 5997"/>
                        <wps:cNvSpPr>
                          <a:spLocks/>
                        </wps:cNvSpPr>
                        <wps:spPr bwMode="auto">
                          <a:xfrm>
                            <a:off x="574542" y="239271"/>
                            <a:ext cx="368803" cy="99055"/>
                          </a:xfrm>
                          <a:custGeom>
                            <a:avLst/>
                            <a:gdLst>
                              <a:gd name="T0" fmla="*/ 368803 w 368803"/>
                              <a:gd name="T1" fmla="*/ 99055 h 99055"/>
                              <a:gd name="T2" fmla="*/ 0 w 368803"/>
                              <a:gd name="T3" fmla="*/ 0 h 99055"/>
                              <a:gd name="T4" fmla="*/ 0 w 368803"/>
                              <a:gd name="T5" fmla="*/ 0 h 99055"/>
                              <a:gd name="T6" fmla="*/ 368803 w 368803"/>
                              <a:gd name="T7" fmla="*/ 99055 h 99055"/>
                            </a:gdLst>
                            <a:ahLst/>
                            <a:cxnLst>
                              <a:cxn ang="0">
                                <a:pos x="T0" y="T1"/>
                              </a:cxn>
                              <a:cxn ang="0">
                                <a:pos x="T2" y="T3"/>
                              </a:cxn>
                            </a:cxnLst>
                            <a:rect l="T4" t="T5" r="T6" b="T7"/>
                            <a:pathLst>
                              <a:path w="368803" h="99055">
                                <a:moveTo>
                                  <a:pt x="368803" y="99055"/>
                                </a:moveTo>
                                <a:lnTo>
                                  <a:pt x="0" y="0"/>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Shape 5998"/>
                        <wps:cNvSpPr>
                          <a:spLocks/>
                        </wps:cNvSpPr>
                        <wps:spPr bwMode="auto">
                          <a:xfrm>
                            <a:off x="754367" y="0"/>
                            <a:ext cx="190509" cy="332227"/>
                          </a:xfrm>
                          <a:custGeom>
                            <a:avLst/>
                            <a:gdLst>
                              <a:gd name="T0" fmla="*/ 0 w 190509"/>
                              <a:gd name="T1" fmla="*/ 0 h 332227"/>
                              <a:gd name="T2" fmla="*/ 190509 w 190509"/>
                              <a:gd name="T3" fmla="*/ 332227 h 332227"/>
                              <a:gd name="T4" fmla="*/ 0 w 190509"/>
                              <a:gd name="T5" fmla="*/ 0 h 332227"/>
                              <a:gd name="T6" fmla="*/ 190509 w 190509"/>
                              <a:gd name="T7" fmla="*/ 332227 h 332227"/>
                            </a:gdLst>
                            <a:ahLst/>
                            <a:cxnLst>
                              <a:cxn ang="0">
                                <a:pos x="T0" y="T1"/>
                              </a:cxn>
                              <a:cxn ang="0">
                                <a:pos x="T2" y="T3"/>
                              </a:cxn>
                            </a:cxnLst>
                            <a:rect l="T4" t="T5" r="T6" b="T7"/>
                            <a:pathLst>
                              <a:path w="190509" h="332227">
                                <a:moveTo>
                                  <a:pt x="0" y="0"/>
                                </a:moveTo>
                                <a:lnTo>
                                  <a:pt x="190509" y="332227"/>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Shape 5999"/>
                        <wps:cNvSpPr>
                          <a:spLocks/>
                        </wps:cNvSpPr>
                        <wps:spPr bwMode="auto">
                          <a:xfrm>
                            <a:off x="376425" y="0"/>
                            <a:ext cx="377941" cy="100588"/>
                          </a:xfrm>
                          <a:custGeom>
                            <a:avLst/>
                            <a:gdLst>
                              <a:gd name="T0" fmla="*/ 0 w 377941"/>
                              <a:gd name="T1" fmla="*/ 100588 h 100588"/>
                              <a:gd name="T2" fmla="*/ 377941 w 377941"/>
                              <a:gd name="T3" fmla="*/ 0 h 100588"/>
                              <a:gd name="T4" fmla="*/ 0 w 377941"/>
                              <a:gd name="T5" fmla="*/ 0 h 100588"/>
                              <a:gd name="T6" fmla="*/ 377941 w 377941"/>
                              <a:gd name="T7" fmla="*/ 100588 h 100588"/>
                            </a:gdLst>
                            <a:ahLst/>
                            <a:cxnLst>
                              <a:cxn ang="0">
                                <a:pos x="T0" y="T1"/>
                              </a:cxn>
                              <a:cxn ang="0">
                                <a:pos x="T2" y="T3"/>
                              </a:cxn>
                            </a:cxnLst>
                            <a:rect l="T4" t="T5" r="T6" b="T7"/>
                            <a:pathLst>
                              <a:path w="377941" h="100588">
                                <a:moveTo>
                                  <a:pt x="0" y="100588"/>
                                </a:moveTo>
                                <a:lnTo>
                                  <a:pt x="377941" y="0"/>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Shape 6000"/>
                        <wps:cNvSpPr>
                          <a:spLocks/>
                        </wps:cNvSpPr>
                        <wps:spPr bwMode="auto">
                          <a:xfrm>
                            <a:off x="0" y="0"/>
                            <a:ext cx="376425" cy="100588"/>
                          </a:xfrm>
                          <a:custGeom>
                            <a:avLst/>
                            <a:gdLst>
                              <a:gd name="T0" fmla="*/ 0 w 376425"/>
                              <a:gd name="T1" fmla="*/ 0 h 100588"/>
                              <a:gd name="T2" fmla="*/ 376425 w 376425"/>
                              <a:gd name="T3" fmla="*/ 100588 h 100588"/>
                              <a:gd name="T4" fmla="*/ 0 w 376425"/>
                              <a:gd name="T5" fmla="*/ 0 h 100588"/>
                              <a:gd name="T6" fmla="*/ 376425 w 376425"/>
                              <a:gd name="T7" fmla="*/ 100588 h 100588"/>
                            </a:gdLst>
                            <a:ahLst/>
                            <a:cxnLst>
                              <a:cxn ang="0">
                                <a:pos x="T0" y="T1"/>
                              </a:cxn>
                              <a:cxn ang="0">
                                <a:pos x="T2" y="T3"/>
                              </a:cxn>
                            </a:cxnLst>
                            <a:rect l="T4" t="T5" r="T6" b="T7"/>
                            <a:pathLst>
                              <a:path w="376425" h="100588">
                                <a:moveTo>
                                  <a:pt x="0" y="0"/>
                                </a:moveTo>
                                <a:lnTo>
                                  <a:pt x="376425" y="100588"/>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Shape 6001"/>
                        <wps:cNvSpPr>
                          <a:spLocks/>
                        </wps:cNvSpPr>
                        <wps:spPr bwMode="auto">
                          <a:xfrm>
                            <a:off x="955546" y="179829"/>
                            <a:ext cx="271259" cy="158497"/>
                          </a:xfrm>
                          <a:custGeom>
                            <a:avLst/>
                            <a:gdLst>
                              <a:gd name="T0" fmla="*/ 271259 w 271259"/>
                              <a:gd name="T1" fmla="*/ 0 h 158497"/>
                              <a:gd name="T2" fmla="*/ 0 w 271259"/>
                              <a:gd name="T3" fmla="*/ 158497 h 158497"/>
                              <a:gd name="T4" fmla="*/ 0 w 271259"/>
                              <a:gd name="T5" fmla="*/ 0 h 158497"/>
                              <a:gd name="T6" fmla="*/ 271259 w 271259"/>
                              <a:gd name="T7" fmla="*/ 158497 h 158497"/>
                            </a:gdLst>
                            <a:ahLst/>
                            <a:cxnLst>
                              <a:cxn ang="0">
                                <a:pos x="T0" y="T1"/>
                              </a:cxn>
                              <a:cxn ang="0">
                                <a:pos x="T2" y="T3"/>
                              </a:cxn>
                            </a:cxnLst>
                            <a:rect l="T4" t="T5" r="T6" b="T7"/>
                            <a:pathLst>
                              <a:path w="271259" h="158497">
                                <a:moveTo>
                                  <a:pt x="271259" y="0"/>
                                </a:moveTo>
                                <a:lnTo>
                                  <a:pt x="0" y="158497"/>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Shape 6002"/>
                        <wps:cNvSpPr>
                          <a:spLocks/>
                        </wps:cNvSpPr>
                        <wps:spPr bwMode="auto">
                          <a:xfrm>
                            <a:off x="950968" y="345942"/>
                            <a:ext cx="0" cy="342908"/>
                          </a:xfrm>
                          <a:custGeom>
                            <a:avLst/>
                            <a:gdLst>
                              <a:gd name="T0" fmla="*/ 0 h 342908"/>
                              <a:gd name="T1" fmla="*/ 342908 h 342908"/>
                              <a:gd name="T2" fmla="*/ 0 h 342908"/>
                              <a:gd name="T3" fmla="*/ 342908 h 342908"/>
                            </a:gdLst>
                            <a:ahLst/>
                            <a:cxnLst>
                              <a:cxn ang="0">
                                <a:pos x="0" y="T0"/>
                              </a:cxn>
                              <a:cxn ang="0">
                                <a:pos x="0" y="T1"/>
                              </a:cxn>
                            </a:cxnLst>
                            <a:rect l="0" t="T2" r="0" b="T3"/>
                            <a:pathLst>
                              <a:path h="342908">
                                <a:moveTo>
                                  <a:pt x="0" y="0"/>
                                </a:moveTo>
                                <a:lnTo>
                                  <a:pt x="0" y="342908"/>
                                </a:lnTo>
                              </a:path>
                            </a:pathLst>
                          </a:custGeom>
                          <a:noFill/>
                          <a:ln w="13038" cap="rnd"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453" o:spid="_x0000_s1026" style="width:98.55pt;height:41.9pt;rotation:672277fd;mso-position-horizontal-relative:char;mso-position-vertical-relative:line" coordsize="12268,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">
                <v:shape id="Shape 5995" o:spid="_x0000_s1027" style="position:absolute;width:1965;height:3398;visibility:visible;mso-wrap-style:square;v-text-anchor:top" coordsize="196586,339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7QMUA&#10;AADcAAAADwAAAGRycy9kb3ducmV2LnhtbESPQWvCQBSE70L/w/IK3nTTolKiq6QVQQ8tVj14fGSf&#10;Sdrs27C70dhf3xUEj8PMfMPMFp2pxZmcrywreBkmIIhzqysuFBz2q8EbCB+QNdaWScGVPCzmT70Z&#10;ptpe+JvOu1CICGGfooIyhCaV0uclGfRD2xBH72SdwRClK6R2eIlwU8vXJJlIgxXHhRIb+igp/921&#10;RkHb6vXh8939/VidLfGY0XZjvpTqP3fZFESgLjzC9/ZaKxiNR3A7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PtAxQAAANwAAAAPAAAAAAAAAAAAAAAAAJgCAABkcnMv&#10;ZG93bnJldi54bWxQSwUGAAAAAAQABAD1AAAAigMAAAAA&#10;" path="m196586,339843l,e" filled="f" strokeweight=".36217mm">
                  <v:stroke endcap="round"/>
                  <v:path arrowok="t" o:connecttype="custom" o:connectlocs="196586,339843;0,0" o:connectangles="0,0" textboxrect="0,0,196586,339843"/>
                </v:shape>
                <v:shape id="Shape 5996" o:spid="_x0000_s1028" style="position:absolute;left:1965;top:2392;width:3780;height:1006;visibility:visible;mso-wrap-style:square;v-text-anchor:top" coordsize="377956,100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NIcMA&#10;AADcAAAADwAAAGRycy9kb3ducmV2LnhtbESPQYvCMBSE74L/ITxhbza16LJUYykrwnoR1D3o7dE8&#10;22Lz0m2i1n9vBGGPw8x8wyyy3jTiRp2rLSuYRDEI4sLqmksFv4f1+AuE88gaG8uk4EEOsuVwsMBU&#10;2zvv6Lb3pQgQdikqqLxvUyldUZFBF9mWOHhn2xn0QXal1B3eA9w0MonjT2mw5rBQYUvfFRWX/dUo&#10;8KuiSTZbfeJpreVfsitX8pgr9THq8zkIT73/D7/bP1rBdDaD15lw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YNIcMAAADcAAAADwAAAAAAAAAAAAAAAACYAgAAZHJzL2Rv&#10;d25yZXYueG1sUEsFBgAAAAAEAAQA9QAAAIgDAAAAAA==&#10;" path="m377956,l,100572e" filled="f" strokeweight=".36217mm">
                  <v:stroke endcap="round"/>
                  <v:path arrowok="t" o:connecttype="custom" o:connectlocs="377956,0;0,100572" o:connectangles="0,0" textboxrect="0,0,377956,100572"/>
                </v:shape>
                <v:shape id="Shape 5997" o:spid="_x0000_s1029" style="position:absolute;left:5745;top:2392;width:3688;height:991;visibility:visible;mso-wrap-style:square;v-text-anchor:top" coordsize="368803,9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JivcQA&#10;AADcAAAADwAAAGRycy9kb3ducmV2LnhtbESPQWsCMRSE74X+h/AKXopmbVVkNUopLfRaV/D62Dw3&#10;S5OXZfPqrv76plDocZiZb5jtfgxeXahPbWQD81kBiriOtuXGwLF6n65BJUG26COTgSsl2O/u77ZY&#10;2jjwJ10O0qgM4VSiASfSlVqn2lHANIsdcfbOsQ8oWfaNtj0OGR68fiqKlQ7Ycl5w2NGro/rr8B0M&#10;DEup3nxqnh/nt5tfuNOxqqQwZvIwvmxACY3yH/5rf1gDi+UKfs/kI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SYr3EAAAA3AAAAA8AAAAAAAAAAAAAAAAAmAIAAGRycy9k&#10;b3ducmV2LnhtbFBLBQYAAAAABAAEAPUAAACJAwAAAAA=&#10;" path="m368803,99055l,e" filled="f" strokeweight=".36217mm">
                  <v:stroke endcap="round"/>
                  <v:path arrowok="t" o:connecttype="custom" o:connectlocs="368803,99055;0,0" o:connectangles="0,0" textboxrect="0,0,368803,99055"/>
                </v:shape>
                <v:shape id="Shape 5998" o:spid="_x0000_s1030" style="position:absolute;left:7543;width:1905;height:3322;visibility:visible;mso-wrap-style:square;v-text-anchor:top" coordsize="190509,332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3IMUA&#10;AADcAAAADwAAAGRycy9kb3ducmV2LnhtbESP3WrCQBCF7wXfYRmhd2aj1Fajq2ih0oIg/jzAmB2T&#10;aHY2ZleNPn23UOjl4fx8nMmsMaW4Ue0Kywp6UQyCOLW64EzBfvfZHYJwHlljaZkUPMjBbNpuTTDR&#10;9s4bum19JsIIuwQV5N5XiZQuzcmgi2xFHLyjrQ36IOtM6hrvYdyUsh/Hb9JgwYGQY0UfOaXn7dUE&#10;yHKxHPrRalTQcf3sf+9Ph8t8p9RLp5mPQXhq/H/4r/2lFbwO3uH3TDgCc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zcgxQAAANwAAAAPAAAAAAAAAAAAAAAAAJgCAABkcnMv&#10;ZG93bnJldi54bWxQSwUGAAAAAAQABAD1AAAAigMAAAAA&#10;" path="m,l190509,332227e" filled="f" strokeweight=".36217mm">
                  <v:stroke endcap="round"/>
                  <v:path arrowok="t" o:connecttype="custom" o:connectlocs="0,0;190509,332227" o:connectangles="0,0" textboxrect="0,0,190509,332227"/>
                </v:shape>
                <v:shape id="Shape 5999" o:spid="_x0000_s1031" style="position:absolute;left:3764;width:3779;height:1005;visibility:visible;mso-wrap-style:square;v-text-anchor:top" coordsize="377941,100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qI8MA&#10;AADcAAAADwAAAGRycy9kb3ducmV2LnhtbERPS27CMBDdI/UO1lTqDpzwK0pxolIViQULmnKAaTxN&#10;0sbjELshcHq8QOry6f3X2WAa0VPnassK4kkEgriwuuZSwfFzO16BcB5ZY2OZFFzIQZY+jNaYaHvm&#10;D+pzX4oQwi5BBZX3bSKlKyoy6Ca2JQ7ct+0M+gC7UuoOzyHcNHIaRUtpsObQUGFLbxUVv/mfUTCz&#10;P1/LZ3no43x/utr3zXY2TGOlnh6H1xcQngb/L767d1rBfBHWhjPhCM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CqI8MAAADcAAAADwAAAAAAAAAAAAAAAACYAgAAZHJzL2Rv&#10;d25yZXYueG1sUEsFBgAAAAAEAAQA9QAAAIgDAAAAAA==&#10;" path="m,100588l377941,e" filled="f" strokeweight=".36217mm">
                  <v:stroke endcap="round"/>
                  <v:path arrowok="t" o:connecttype="custom" o:connectlocs="0,100588;377941,0" o:connectangles="0,0" textboxrect="0,0,377941,100588"/>
                </v:shape>
                <v:shape id="Shape 6000" o:spid="_x0000_s1032" style="position:absolute;width:3764;height:1005;visibility:visible;mso-wrap-style:square;v-text-anchor:top" coordsize="376425,100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7EscA&#10;AADcAAAADwAAAGRycy9kb3ducmV2LnhtbESPQWsCMRSE7wX/Q3hCL1ITJS3tapQiFqy2h1rp+XXz&#10;3F26eVk3Udd/3xSEHoeZ+YaZzjtXixO1ofJsYDRUIIhzbysuDOw+X+4eQYSIbLH2TAYuFGA+691M&#10;MbP+zB902sZCJAiHDA2UMTaZlCEvyWEY+oY4eXvfOoxJtoW0LZ4T3NVyrNSDdFhxWiixoUVJ+c/2&#10;6Ay8fb2rjToOvvPDrlgsX7Ve65U25rbfPU9AROrif/jaXlkD+v4J/s6k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0OxLHAAAA3AAAAA8AAAAAAAAAAAAAAAAAmAIAAGRy&#10;cy9kb3ducmV2LnhtbFBLBQYAAAAABAAEAPUAAACMAwAAAAA=&#10;" path="m,l376425,100588e" filled="f" strokeweight=".36217mm">
                  <v:stroke endcap="round"/>
                  <v:path arrowok="t" o:connecttype="custom" o:connectlocs="0,0;376425,100588" o:connectangles="0,0" textboxrect="0,0,376425,100588"/>
                </v:shape>
                <v:shape id="Shape 6001" o:spid="_x0000_s1033" style="position:absolute;left:9555;top:1798;width:2713;height:1585;visibility:visible;mso-wrap-style:square;v-text-anchor:top" coordsize="271259,158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0jAsAA&#10;AADcAAAADwAAAGRycy9kb3ducmV2LnhtbERPTWsCMRC9F/wPYQRvNWsRkdUoahG8WKitnsfNuFnd&#10;TJbNqNt/3xwKPT7e93zZ+Vo9qI1VYAOjYQaKuAi24tLA99f2dQoqCrLFOjAZ+KEIy0XvZY65DU/+&#10;pMdBSpVCOOZowIk0udaxcOQxDkNDnLhLaD1Kgm2pbYvPFO5r/ZZlE+2x4tTgsKGNo+J2uHsD+rrb&#10;n/B+lo9bNz2P3tdydEGMGfS71QyUUCf/4j/3zhoYT9L8dCYdAb3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0jAsAAAADcAAAADwAAAAAAAAAAAAAAAACYAgAAZHJzL2Rvd25y&#10;ZXYueG1sUEsFBgAAAAAEAAQA9QAAAIUDAAAAAA==&#10;" path="m271259,l,158497e" filled="f" strokeweight=".36217mm">
                  <v:stroke endcap="round"/>
                  <v:path arrowok="t" o:connecttype="custom" o:connectlocs="271259,0;0,158497" o:connectangles="0,0" textboxrect="0,0,271259,158497"/>
                </v:shape>
                <v:shape id="Shape 6002" o:spid="_x0000_s1034" style="position:absolute;left:9509;top:3459;width:0;height:3429;visibility:visible;mso-wrap-style:square;v-text-anchor:top" coordsize="0,342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hlE8UA&#10;AADcAAAADwAAAGRycy9kb3ducmV2LnhtbESP3YrCMBSE74V9h3AEb0RTRdylaxRRBP9g158HONsc&#10;27LNSWmiVp/eCIKXw8x8w4wmtSnEhSqXW1bQ60YgiBOrc04VHA+LzhcI55E1FpZJwY0cTMYfjRHG&#10;2l55R5e9T0WAsItRQeZ9GUvpkowMuq4tiYN3spVBH2SVSl3hNcBNIftRNJQGcw4LGZY0yyj535+N&#10;gg3Ob25Xbteffz+r3+3m2L6b5KxUq1lPv0F4qv07/GovtYLBsAfPM+EIy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6GUTxQAAANwAAAAPAAAAAAAAAAAAAAAAAJgCAABkcnMv&#10;ZG93bnJldi54bWxQSwUGAAAAAAQABAD1AAAAigMAAAAA&#10;" path="m,l,342908e" filled="f" strokeweight=".36217mm">
                  <v:stroke endcap="round"/>
                  <v:path arrowok="t" o:connecttype="custom" o:connectlocs="0,0;0,342908" o:connectangles="0,0" textboxrect="0,0,0,342908"/>
                </v:shape>
                <w10:anchorlock/>
              </v:group>
            </w:pict>
          </mc:Fallback>
        </mc:AlternateContent>
      </w:r>
    </w:p>
    <w:p w:rsidR="00EE649C" w:rsidRPr="00EE649C" w:rsidRDefault="00EE649C" w:rsidP="00EE649C">
      <w:pPr>
        <w:spacing w:line="259" w:lineRule="auto"/>
        <w:ind w:left="446" w:right="900"/>
        <w:jc w:val="both"/>
        <w:rPr>
          <w:sz w:val="28"/>
          <w:szCs w:val="28"/>
        </w:rPr>
      </w:pPr>
    </w:p>
    <w:p w:rsidR="00EE649C" w:rsidRPr="00EE649C" w:rsidRDefault="00EE649C" w:rsidP="00EE649C">
      <w:pPr>
        <w:ind w:firstLine="709"/>
        <w:jc w:val="both"/>
        <w:rPr>
          <w:sz w:val="28"/>
          <w:szCs w:val="28"/>
        </w:rPr>
      </w:pPr>
      <w:r w:rsidRPr="00EE649C">
        <w:rPr>
          <w:sz w:val="28"/>
          <w:szCs w:val="28"/>
        </w:rPr>
        <w:t xml:space="preserve">Для графического изображения этих связей пользуются следующими приемами: аксиальные связи располагают попеременно вверх и вниз параллельно оси, экваториальные в сторону от кольца, параллельно второй связи. </w:t>
      </w:r>
    </w:p>
    <w:p w:rsidR="00EE649C" w:rsidRPr="00EE649C" w:rsidRDefault="00EE649C" w:rsidP="00EE649C">
      <w:pPr>
        <w:spacing w:after="26"/>
        <w:ind w:left="4" w:firstLine="709"/>
        <w:jc w:val="both"/>
        <w:rPr>
          <w:sz w:val="28"/>
          <w:szCs w:val="28"/>
        </w:rPr>
      </w:pPr>
      <w:r w:rsidRPr="00EE649C">
        <w:rPr>
          <w:sz w:val="28"/>
          <w:szCs w:val="28"/>
        </w:rPr>
        <w:t xml:space="preserve">Объемные заместители, как правило, располагаются наиболее удаленно друг от друга, т.е. в экваториальных положениях. Такая конформация энергетически будет более выгодной. Для того, чтобы конформация ментола была наиболее выгодной, заместители должны занимать экваториальные положения (символы атомов водорода обычно не пишутся). </w:t>
      </w:r>
    </w:p>
    <w:p w:rsidR="00EE649C" w:rsidRPr="00EE649C" w:rsidRDefault="00EE649C" w:rsidP="00EE649C">
      <w:pPr>
        <w:ind w:left="4" w:firstLine="709"/>
        <w:jc w:val="both"/>
        <w:rPr>
          <w:sz w:val="28"/>
          <w:szCs w:val="28"/>
        </w:rPr>
      </w:pPr>
      <w:r w:rsidRPr="00EE649C">
        <w:rPr>
          <w:i/>
          <w:sz w:val="28"/>
          <w:szCs w:val="28"/>
        </w:rPr>
        <w:t>Заключение.</w:t>
      </w:r>
      <w:r w:rsidRPr="00EE649C">
        <w:rPr>
          <w:sz w:val="28"/>
          <w:szCs w:val="28"/>
        </w:rPr>
        <w:t xml:space="preserve"> Структура ментола может быть отражена следующим образом:</w:t>
      </w:r>
    </w:p>
    <w:p w:rsidR="00EE649C" w:rsidRDefault="00EE649C" w:rsidP="00EE649C">
      <w:pPr>
        <w:pStyle w:val="a5"/>
        <w:ind w:left="1069" w:firstLine="0"/>
        <w:jc w:val="center"/>
        <w:rPr>
          <w:rFonts w:ascii="Times New Roman" w:hAnsi="Times New Roman"/>
          <w:i/>
          <w:color w:val="000000"/>
          <w:sz w:val="28"/>
          <w:szCs w:val="28"/>
        </w:rPr>
      </w:pPr>
      <w:r>
        <w:rPr>
          <w:noProof/>
          <w:szCs w:val="28"/>
        </w:rPr>
        <w:drawing>
          <wp:inline distT="0" distB="0" distL="0" distR="0">
            <wp:extent cx="3399155" cy="1292225"/>
            <wp:effectExtent l="0" t="0" r="0" b="3175"/>
            <wp:docPr id="452" name="Рисунок 452" descr="Menthol_structures 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Menthol_structures тив"/>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9155" cy="1292225"/>
                    </a:xfrm>
                    <a:prstGeom prst="rect">
                      <a:avLst/>
                    </a:prstGeom>
                    <a:noFill/>
                    <a:ln>
                      <a:noFill/>
                    </a:ln>
                  </pic:spPr>
                </pic:pic>
              </a:graphicData>
            </a:graphic>
          </wp:inline>
        </w:drawing>
      </w:r>
    </w:p>
    <w:p w:rsidR="00CC1E83" w:rsidRDefault="00CC1E83" w:rsidP="00CC1E83">
      <w:pPr>
        <w:pStyle w:val="a5"/>
        <w:ind w:left="1069" w:firstLine="0"/>
        <w:jc w:val="center"/>
        <w:rPr>
          <w:rFonts w:ascii="Times New Roman" w:hAnsi="Times New Roman"/>
          <w:i/>
          <w:color w:val="000000"/>
          <w:sz w:val="28"/>
          <w:szCs w:val="28"/>
        </w:rPr>
      </w:pPr>
    </w:p>
    <w:p w:rsidR="00EE649C" w:rsidRDefault="00EE649C" w:rsidP="00CC1E83">
      <w:pPr>
        <w:pStyle w:val="a5"/>
        <w:ind w:left="1069" w:firstLine="0"/>
        <w:jc w:val="center"/>
        <w:rPr>
          <w:rFonts w:ascii="Times New Roman" w:hAnsi="Times New Roman"/>
          <w:i/>
          <w:color w:val="000000"/>
          <w:sz w:val="28"/>
          <w:szCs w:val="28"/>
        </w:rPr>
      </w:pPr>
    </w:p>
    <w:p w:rsidR="00CC1E83" w:rsidRPr="00511135" w:rsidRDefault="00CC1E83" w:rsidP="00EE649C">
      <w:pPr>
        <w:pStyle w:val="a5"/>
        <w:ind w:left="-142"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CC1E83" w:rsidRPr="00CC1E83" w:rsidRDefault="00CC1E83" w:rsidP="00CC1E83">
      <w:pPr>
        <w:ind w:firstLine="709"/>
        <w:jc w:val="both"/>
        <w:rPr>
          <w:color w:val="000000"/>
          <w:sz w:val="28"/>
          <w:szCs w:val="28"/>
        </w:rPr>
      </w:pPr>
      <w:r w:rsidRPr="00CC1E83">
        <w:rPr>
          <w:color w:val="000000"/>
          <w:sz w:val="28"/>
          <w:szCs w:val="28"/>
        </w:rPr>
        <w:t>- Один из стереоизомеров 2-амино-3-метилпентановой кислоты входит в состав белков. Какие виды конфигурационных стереоизомеров возможны для этого соединения? Напишите их проекционные формулы.</w:t>
      </w:r>
    </w:p>
    <w:p w:rsidR="00CC1E83" w:rsidRPr="00CC1E83" w:rsidRDefault="00CC1E83" w:rsidP="00CC1E83">
      <w:pPr>
        <w:ind w:firstLine="709"/>
        <w:jc w:val="both"/>
        <w:rPr>
          <w:color w:val="000000"/>
          <w:sz w:val="28"/>
          <w:szCs w:val="28"/>
        </w:rPr>
      </w:pPr>
      <w:r w:rsidRPr="00CC1E83">
        <w:rPr>
          <w:color w:val="000000"/>
          <w:sz w:val="28"/>
          <w:szCs w:val="28"/>
        </w:rPr>
        <w:t xml:space="preserve">- Какие изомеры   2,3-дигидроксибутандиовой кислоты приведены </w:t>
      </w:r>
    </w:p>
    <w:p w:rsidR="00CC1E83" w:rsidRPr="00CC1E83" w:rsidRDefault="00CC1E83" w:rsidP="00CC1E83">
      <w:pPr>
        <w:ind w:firstLine="709"/>
        <w:jc w:val="both"/>
        <w:rPr>
          <w:color w:val="000000"/>
          <w:sz w:val="28"/>
          <w:szCs w:val="28"/>
        </w:rPr>
      </w:pPr>
      <w:r w:rsidRPr="00CC1E83">
        <w:rPr>
          <w:color w:val="000000"/>
          <w:sz w:val="28"/>
          <w:szCs w:val="28"/>
        </w:rPr>
        <w:t>в виде проекционных формул? Какой из них оптически активен и почему?</w:t>
      </w:r>
    </w:p>
    <w:p w:rsidR="00CC1E83" w:rsidRPr="00CC1E83" w:rsidRDefault="00CC1E83" w:rsidP="00CC1E83">
      <w:pPr>
        <w:ind w:firstLine="709"/>
        <w:jc w:val="both"/>
        <w:rPr>
          <w:color w:val="000000"/>
          <w:sz w:val="28"/>
          <w:szCs w:val="28"/>
        </w:rPr>
      </w:pPr>
      <w:r w:rsidRPr="00CC1E83">
        <w:rPr>
          <w:noProof/>
          <w:color w:val="000000"/>
          <w:sz w:val="28"/>
          <w:szCs w:val="28"/>
        </w:rPr>
        <w:drawing>
          <wp:inline distT="0" distB="0" distL="0" distR="0">
            <wp:extent cx="3649980" cy="624840"/>
            <wp:effectExtent l="0" t="0" r="762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49980" cy="624840"/>
                    </a:xfrm>
                    <a:prstGeom prst="rect">
                      <a:avLst/>
                    </a:prstGeom>
                    <a:noFill/>
                    <a:ln>
                      <a:noFill/>
                    </a:ln>
                  </pic:spPr>
                </pic:pic>
              </a:graphicData>
            </a:graphic>
          </wp:inline>
        </w:drawing>
      </w:r>
    </w:p>
    <w:p w:rsidR="00CC1E83" w:rsidRPr="00CC1E83" w:rsidRDefault="00CC1E83" w:rsidP="00CC1E83">
      <w:pPr>
        <w:ind w:firstLine="709"/>
        <w:jc w:val="both"/>
        <w:rPr>
          <w:color w:val="000000"/>
          <w:sz w:val="28"/>
          <w:szCs w:val="28"/>
        </w:rPr>
      </w:pPr>
      <w:r w:rsidRPr="00CC1E83">
        <w:rPr>
          <w:color w:val="000000"/>
          <w:sz w:val="28"/>
          <w:szCs w:val="28"/>
        </w:rPr>
        <w:t>- Напишите проекционные формулы энантиомеров глицеринового альдегида, молочной кислоты.</w:t>
      </w:r>
    </w:p>
    <w:p w:rsidR="00CC1E83" w:rsidRPr="00CC1E83" w:rsidRDefault="00CC1E83" w:rsidP="00CC1E83">
      <w:pPr>
        <w:ind w:firstLine="709"/>
        <w:jc w:val="both"/>
        <w:rPr>
          <w:color w:val="000000"/>
          <w:sz w:val="28"/>
          <w:szCs w:val="28"/>
        </w:rPr>
      </w:pPr>
      <w:r w:rsidRPr="00CC1E83">
        <w:rPr>
          <w:color w:val="000000"/>
          <w:sz w:val="28"/>
          <w:szCs w:val="28"/>
        </w:rPr>
        <w:t>- Напишите проекционные формулы винной кислоты, треонина (2-амино-3-гидроксибутановая кислота). Укажите энантиомеры, диастереомеры.</w:t>
      </w:r>
    </w:p>
    <w:p w:rsidR="00EA31A0" w:rsidRPr="00D64EE7" w:rsidRDefault="00EA31A0" w:rsidP="003E530A">
      <w:pPr>
        <w:ind w:firstLine="709"/>
        <w:jc w:val="both"/>
        <w:rPr>
          <w:color w:val="000000"/>
          <w:sz w:val="28"/>
          <w:szCs w:val="28"/>
        </w:rPr>
      </w:pPr>
    </w:p>
    <w:p w:rsidR="0087772F" w:rsidRPr="00511135" w:rsidRDefault="0087772F" w:rsidP="00737788">
      <w:pPr>
        <w:ind w:firstLine="709"/>
        <w:jc w:val="center"/>
        <w:rPr>
          <w:i/>
          <w:color w:val="000000"/>
          <w:sz w:val="28"/>
          <w:szCs w:val="28"/>
          <w:shd w:val="clear" w:color="auto" w:fill="FFFFFF"/>
        </w:rPr>
      </w:pPr>
      <w:r w:rsidRPr="00511135">
        <w:rPr>
          <w:i/>
          <w:color w:val="000000"/>
          <w:sz w:val="28"/>
          <w:szCs w:val="28"/>
          <w:shd w:val="clear" w:color="auto" w:fill="FFFFFF"/>
        </w:rPr>
        <w:t>Задания для проверки практических навыков</w:t>
      </w:r>
    </w:p>
    <w:p w:rsidR="003E530A" w:rsidRPr="003E530A" w:rsidRDefault="003E530A" w:rsidP="003E530A">
      <w:pPr>
        <w:ind w:firstLine="709"/>
        <w:jc w:val="both"/>
        <w:rPr>
          <w:color w:val="000000"/>
          <w:sz w:val="28"/>
          <w:szCs w:val="28"/>
        </w:rPr>
      </w:pPr>
      <w:r w:rsidRPr="003E530A">
        <w:rPr>
          <w:color w:val="000000"/>
          <w:sz w:val="28"/>
          <w:szCs w:val="28"/>
        </w:rPr>
        <w:t>Ответить на вопросы в виде конспекта:</w:t>
      </w:r>
    </w:p>
    <w:p w:rsidR="003E530A" w:rsidRPr="003E530A" w:rsidRDefault="003E530A" w:rsidP="003E530A">
      <w:pPr>
        <w:ind w:firstLine="709"/>
        <w:jc w:val="both"/>
        <w:rPr>
          <w:color w:val="000000"/>
          <w:sz w:val="28"/>
          <w:szCs w:val="28"/>
        </w:rPr>
      </w:pPr>
      <w:r w:rsidRPr="003E530A">
        <w:rPr>
          <w:color w:val="000000"/>
          <w:sz w:val="28"/>
          <w:szCs w:val="28"/>
        </w:rPr>
        <w:t>1. Причины хиральности органических молекул, асимметрические атомы азота, серы, кремния, фосфора.</w:t>
      </w:r>
    </w:p>
    <w:p w:rsidR="003E530A" w:rsidRPr="003E530A" w:rsidRDefault="003E530A" w:rsidP="003E530A">
      <w:pPr>
        <w:ind w:firstLine="709"/>
        <w:jc w:val="both"/>
        <w:rPr>
          <w:color w:val="000000"/>
          <w:sz w:val="28"/>
          <w:szCs w:val="28"/>
        </w:rPr>
      </w:pPr>
      <w:r w:rsidRPr="003E530A">
        <w:rPr>
          <w:color w:val="000000"/>
          <w:sz w:val="28"/>
          <w:szCs w:val="28"/>
        </w:rPr>
        <w:t>2. R, S- система стереохимической номенклатуры.</w:t>
      </w:r>
    </w:p>
    <w:p w:rsidR="00DA4462" w:rsidRPr="00511135" w:rsidRDefault="003E530A" w:rsidP="003E530A">
      <w:pPr>
        <w:ind w:firstLine="709"/>
        <w:jc w:val="both"/>
        <w:rPr>
          <w:i/>
          <w:color w:val="000000"/>
          <w:sz w:val="28"/>
          <w:szCs w:val="28"/>
        </w:rPr>
      </w:pPr>
      <w:r w:rsidRPr="003E530A">
        <w:rPr>
          <w:color w:val="000000"/>
          <w:sz w:val="28"/>
          <w:szCs w:val="28"/>
        </w:rPr>
        <w:lastRenderedPageBreak/>
        <w:t>3. Топизм, гомо-, энантио- и диастереотопные лиганды молекул.</w:t>
      </w:r>
      <w:r w:rsidR="00DA4462" w:rsidRPr="00511135">
        <w:rPr>
          <w:i/>
          <w:color w:val="000000"/>
          <w:sz w:val="28"/>
          <w:szCs w:val="28"/>
          <w:shd w:val="clear" w:color="auto" w:fill="FFFFFF"/>
        </w:rPr>
        <w:t>;</w:t>
      </w:r>
    </w:p>
    <w:p w:rsidR="003D3B25" w:rsidRDefault="003D3B25" w:rsidP="003D3B25">
      <w:pPr>
        <w:pStyle w:val="a5"/>
        <w:ind w:left="0" w:firstLine="709"/>
        <w:rPr>
          <w:rFonts w:ascii="Times New Roman" w:hAnsi="Times New Roman"/>
          <w:b/>
          <w:color w:val="000000"/>
          <w:sz w:val="28"/>
          <w:szCs w:val="28"/>
        </w:rPr>
      </w:pPr>
    </w:p>
    <w:p w:rsidR="003E530A" w:rsidRPr="00511135" w:rsidRDefault="003E530A" w:rsidP="003D3B25">
      <w:pPr>
        <w:pStyle w:val="a5"/>
        <w:ind w:left="0" w:firstLine="709"/>
        <w:rPr>
          <w:rFonts w:ascii="Times New Roman" w:hAnsi="Times New Roman"/>
          <w:b/>
          <w:color w:val="000000"/>
          <w:sz w:val="28"/>
          <w:szCs w:val="28"/>
        </w:rPr>
      </w:pPr>
    </w:p>
    <w:p w:rsidR="007308AC" w:rsidRPr="007308AC" w:rsidRDefault="003E530A" w:rsidP="003E530A">
      <w:pPr>
        <w:ind w:firstLine="709"/>
        <w:jc w:val="both"/>
        <w:rPr>
          <w:b/>
          <w:sz w:val="28"/>
          <w:szCs w:val="28"/>
        </w:rPr>
      </w:pPr>
      <w:r w:rsidRPr="007308AC">
        <w:rPr>
          <w:b/>
          <w:sz w:val="28"/>
          <w:szCs w:val="28"/>
        </w:rPr>
        <w:t>Модуль №1. Теоретические основы о</w:t>
      </w:r>
      <w:r w:rsidR="007308AC" w:rsidRPr="007308AC">
        <w:rPr>
          <w:b/>
          <w:sz w:val="28"/>
          <w:szCs w:val="28"/>
        </w:rPr>
        <w:t>рганической химии. Углеводороды.</w:t>
      </w:r>
    </w:p>
    <w:p w:rsidR="003E530A" w:rsidRPr="00D61946" w:rsidRDefault="003E530A" w:rsidP="003E530A">
      <w:pPr>
        <w:ind w:firstLine="709"/>
        <w:jc w:val="both"/>
        <w:rPr>
          <w:b/>
          <w:color w:val="000000"/>
          <w:sz w:val="28"/>
          <w:szCs w:val="28"/>
        </w:rPr>
      </w:pPr>
      <w:r w:rsidRPr="00D61946">
        <w:rPr>
          <w:b/>
          <w:color w:val="000000"/>
          <w:sz w:val="28"/>
          <w:szCs w:val="28"/>
        </w:rPr>
        <w:t xml:space="preserve">Тема 1.3. </w:t>
      </w:r>
      <w:r w:rsidRPr="003E530A">
        <w:rPr>
          <w:color w:val="000000"/>
          <w:sz w:val="28"/>
          <w:szCs w:val="28"/>
        </w:rPr>
        <w:t>Химическая связь, сопряжение. Взаимное влияние атомов в органических молекулах.</w:t>
      </w:r>
    </w:p>
    <w:p w:rsidR="00A9235C" w:rsidRDefault="003D3B25" w:rsidP="00A9235C">
      <w:pPr>
        <w:ind w:firstLine="709"/>
        <w:jc w:val="both"/>
        <w:rPr>
          <w:i/>
          <w:color w:val="000000"/>
          <w:sz w:val="28"/>
          <w:szCs w:val="28"/>
          <w:shd w:val="clear" w:color="auto" w:fill="FFFFFF"/>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w:t>
      </w:r>
      <w:r w:rsidR="00A9235C" w:rsidRPr="00511135">
        <w:rPr>
          <w:i/>
          <w:color w:val="000000"/>
          <w:sz w:val="28"/>
          <w:szCs w:val="28"/>
        </w:rPr>
        <w:t xml:space="preserve">устный опрос, </w:t>
      </w:r>
      <w:r w:rsidR="00D8500F" w:rsidRPr="00C6126B">
        <w:rPr>
          <w:i/>
          <w:color w:val="000000"/>
          <w:sz w:val="28"/>
          <w:szCs w:val="28"/>
        </w:rPr>
        <w:t xml:space="preserve">решение проблемно-ситуационных задач, </w:t>
      </w:r>
      <w:r w:rsidR="00A9235C" w:rsidRPr="00511135">
        <w:rPr>
          <w:i/>
          <w:color w:val="000000"/>
          <w:sz w:val="28"/>
          <w:szCs w:val="28"/>
          <w:shd w:val="clear" w:color="auto" w:fill="FFFFFF"/>
        </w:rPr>
        <w:t>проверка практических навыков;</w:t>
      </w:r>
    </w:p>
    <w:p w:rsidR="003E530A" w:rsidRPr="00511135" w:rsidRDefault="003E530A" w:rsidP="003E530A">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E530A" w:rsidRPr="00511135" w:rsidRDefault="003E530A" w:rsidP="003E530A">
      <w:pPr>
        <w:ind w:firstLine="709"/>
        <w:jc w:val="center"/>
        <w:rPr>
          <w:i/>
          <w:color w:val="000000"/>
          <w:sz w:val="28"/>
          <w:szCs w:val="28"/>
        </w:rPr>
      </w:pPr>
      <w:r w:rsidRPr="00511135">
        <w:rPr>
          <w:i/>
          <w:color w:val="000000"/>
          <w:sz w:val="28"/>
          <w:szCs w:val="28"/>
        </w:rPr>
        <w:t>Вопросы для устного опроса</w:t>
      </w:r>
    </w:p>
    <w:p w:rsidR="003E530A" w:rsidRPr="00D61946" w:rsidRDefault="003E530A" w:rsidP="003E530A">
      <w:pPr>
        <w:ind w:firstLine="709"/>
        <w:jc w:val="both"/>
        <w:rPr>
          <w:color w:val="000000"/>
          <w:sz w:val="28"/>
          <w:szCs w:val="28"/>
        </w:rPr>
      </w:pPr>
      <w:r w:rsidRPr="00D61946">
        <w:rPr>
          <w:color w:val="000000"/>
          <w:sz w:val="28"/>
          <w:szCs w:val="28"/>
        </w:rPr>
        <w:t>- Типы химических связей в органических соединениях. Локализованная химическая связь</w:t>
      </w:r>
    </w:p>
    <w:p w:rsidR="003E530A" w:rsidRPr="00D61946" w:rsidRDefault="003E530A" w:rsidP="003E530A">
      <w:pPr>
        <w:ind w:firstLine="709"/>
        <w:jc w:val="both"/>
        <w:rPr>
          <w:color w:val="000000"/>
          <w:sz w:val="28"/>
          <w:szCs w:val="28"/>
        </w:rPr>
      </w:pPr>
      <w:r w:rsidRPr="00D61946">
        <w:rPr>
          <w:color w:val="000000"/>
          <w:sz w:val="28"/>
          <w:szCs w:val="28"/>
        </w:rPr>
        <w:t>- Ковалентные сигма-  и пи- связи</w:t>
      </w:r>
    </w:p>
    <w:p w:rsidR="003E530A" w:rsidRPr="00D61946" w:rsidRDefault="003E530A" w:rsidP="003E530A">
      <w:pPr>
        <w:ind w:firstLine="709"/>
        <w:jc w:val="both"/>
        <w:rPr>
          <w:color w:val="000000"/>
          <w:sz w:val="28"/>
          <w:szCs w:val="28"/>
        </w:rPr>
      </w:pPr>
      <w:r w:rsidRPr="00D61946">
        <w:rPr>
          <w:color w:val="000000"/>
          <w:sz w:val="28"/>
          <w:szCs w:val="28"/>
        </w:rPr>
        <w:t>- Строение двойных и тройных связей, их основные характеристики: длина, энергия, полярность, поляризуемость</w:t>
      </w:r>
    </w:p>
    <w:p w:rsidR="003E530A" w:rsidRPr="00D61946" w:rsidRDefault="003E530A" w:rsidP="003E530A">
      <w:pPr>
        <w:ind w:firstLine="709"/>
        <w:jc w:val="both"/>
        <w:rPr>
          <w:color w:val="000000"/>
          <w:sz w:val="28"/>
          <w:szCs w:val="28"/>
        </w:rPr>
      </w:pPr>
      <w:r w:rsidRPr="00D61946">
        <w:rPr>
          <w:color w:val="000000"/>
          <w:sz w:val="28"/>
          <w:szCs w:val="28"/>
        </w:rPr>
        <w:t>- Делокализованная химическая связь. р,п и п,п –сопряжение. Сопряженные системы с открытой и замкнутой цепью. Энергия сопряжения</w:t>
      </w:r>
    </w:p>
    <w:p w:rsidR="003E530A" w:rsidRPr="00D61946" w:rsidRDefault="003E530A" w:rsidP="003E530A">
      <w:pPr>
        <w:ind w:firstLine="709"/>
        <w:jc w:val="both"/>
        <w:rPr>
          <w:color w:val="000000"/>
          <w:sz w:val="28"/>
          <w:szCs w:val="28"/>
        </w:rPr>
      </w:pPr>
      <w:r w:rsidRPr="00D61946">
        <w:rPr>
          <w:color w:val="000000"/>
          <w:sz w:val="28"/>
          <w:szCs w:val="28"/>
        </w:rPr>
        <w:t>- Метод молекулярных орбиталей (ММО) и метод валентных связей (МВС) как способ описания делокализованных и локализованных химических связей</w:t>
      </w:r>
    </w:p>
    <w:p w:rsidR="003E530A" w:rsidRPr="00D61946" w:rsidRDefault="003E530A" w:rsidP="003E530A">
      <w:pPr>
        <w:ind w:firstLine="709"/>
        <w:jc w:val="both"/>
        <w:rPr>
          <w:color w:val="000000"/>
          <w:sz w:val="28"/>
          <w:szCs w:val="28"/>
        </w:rPr>
      </w:pPr>
      <w:r w:rsidRPr="00D61946">
        <w:rPr>
          <w:color w:val="000000"/>
          <w:sz w:val="28"/>
          <w:szCs w:val="28"/>
        </w:rPr>
        <w:t>- Взаимное влияние атомов в молекулах органических соединений и способы его передачи</w:t>
      </w:r>
    </w:p>
    <w:p w:rsidR="003E530A" w:rsidRPr="00D61946" w:rsidRDefault="003E530A" w:rsidP="003E530A">
      <w:pPr>
        <w:ind w:firstLine="709"/>
        <w:jc w:val="both"/>
        <w:rPr>
          <w:color w:val="000000"/>
          <w:sz w:val="28"/>
          <w:szCs w:val="28"/>
        </w:rPr>
      </w:pPr>
      <w:r w:rsidRPr="00D61946">
        <w:rPr>
          <w:color w:val="000000"/>
          <w:sz w:val="28"/>
          <w:szCs w:val="28"/>
        </w:rPr>
        <w:t>- Индуктивный эффект. Мезомерный эффект</w:t>
      </w:r>
    </w:p>
    <w:p w:rsidR="003E530A" w:rsidRPr="00D61946" w:rsidRDefault="003E530A" w:rsidP="003E530A">
      <w:pPr>
        <w:ind w:firstLine="709"/>
        <w:jc w:val="both"/>
        <w:rPr>
          <w:color w:val="000000"/>
          <w:sz w:val="28"/>
          <w:szCs w:val="28"/>
        </w:rPr>
      </w:pPr>
      <w:r w:rsidRPr="00D61946">
        <w:rPr>
          <w:color w:val="000000"/>
          <w:sz w:val="28"/>
          <w:szCs w:val="28"/>
        </w:rPr>
        <w:t>- Электронодонорные и электроноакцепторные заместители</w:t>
      </w:r>
    </w:p>
    <w:p w:rsidR="003E530A" w:rsidRDefault="003E530A" w:rsidP="003E530A">
      <w:pPr>
        <w:ind w:firstLine="709"/>
        <w:jc w:val="both"/>
        <w:rPr>
          <w:color w:val="000000"/>
          <w:sz w:val="28"/>
          <w:szCs w:val="28"/>
        </w:rPr>
      </w:pPr>
      <w:r w:rsidRPr="00D61946">
        <w:rPr>
          <w:color w:val="000000"/>
          <w:sz w:val="28"/>
          <w:szCs w:val="28"/>
        </w:rPr>
        <w:t>- Пространственные эффекты. Концепция мезомерии</w:t>
      </w:r>
      <w:r w:rsidR="00677243">
        <w:rPr>
          <w:color w:val="000000"/>
          <w:sz w:val="28"/>
          <w:szCs w:val="28"/>
        </w:rPr>
        <w:t>.</w:t>
      </w:r>
    </w:p>
    <w:p w:rsidR="00677243" w:rsidRDefault="00677243" w:rsidP="00677243">
      <w:pPr>
        <w:pStyle w:val="a5"/>
        <w:ind w:left="1069" w:firstLine="0"/>
        <w:jc w:val="center"/>
        <w:rPr>
          <w:rFonts w:ascii="Times New Roman" w:hAnsi="Times New Roman"/>
          <w:i/>
          <w:color w:val="000000"/>
          <w:sz w:val="28"/>
          <w:szCs w:val="28"/>
        </w:rPr>
      </w:pPr>
    </w:p>
    <w:p w:rsidR="00AE17E6" w:rsidRPr="00107646" w:rsidRDefault="00AE17E6" w:rsidP="00AE17E6">
      <w:pPr>
        <w:pStyle w:val="28"/>
        <w:spacing w:line="228" w:lineRule="auto"/>
        <w:jc w:val="center"/>
        <w:rPr>
          <w:rFonts w:ascii="Times New Roman" w:hAnsi="Times New Roman"/>
          <w:sz w:val="28"/>
          <w:szCs w:val="28"/>
        </w:rPr>
      </w:pPr>
      <w:r w:rsidRPr="00107646">
        <w:rPr>
          <w:rFonts w:ascii="Times New Roman" w:hAnsi="Times New Roman"/>
          <w:b/>
          <w:sz w:val="28"/>
          <w:szCs w:val="28"/>
        </w:rPr>
        <w:t>Обучающая задача</w:t>
      </w:r>
    </w:p>
    <w:p w:rsidR="00AE17E6" w:rsidRPr="00107646" w:rsidRDefault="00AE17E6" w:rsidP="00AE17E6">
      <w:pPr>
        <w:pStyle w:val="28"/>
        <w:spacing w:line="228" w:lineRule="auto"/>
        <w:ind w:firstLine="426"/>
        <w:jc w:val="both"/>
        <w:rPr>
          <w:rFonts w:ascii="Times New Roman" w:hAnsi="Times New Roman"/>
          <w:sz w:val="28"/>
          <w:szCs w:val="28"/>
        </w:rPr>
      </w:pPr>
      <w:r w:rsidRPr="00107646">
        <w:rPr>
          <w:rFonts w:ascii="Times New Roman" w:hAnsi="Times New Roman"/>
          <w:sz w:val="28"/>
          <w:szCs w:val="28"/>
        </w:rPr>
        <w:t xml:space="preserve">Укажите тип сопряжения, число центров в сопряженной системе, число делокализованных электронов, вид и знак электронных эффектов в молекуле пиридоксаля (витамин </w:t>
      </w:r>
      <w:r w:rsidRPr="00107646">
        <w:rPr>
          <w:rFonts w:ascii="Times New Roman" w:hAnsi="Times New Roman"/>
          <w:sz w:val="28"/>
          <w:szCs w:val="28"/>
          <w:lang w:val="en-US"/>
        </w:rPr>
        <w:t>B</w:t>
      </w:r>
      <w:r w:rsidRPr="00107646">
        <w:rPr>
          <w:rFonts w:ascii="Times New Roman" w:hAnsi="Times New Roman"/>
          <w:sz w:val="28"/>
          <w:szCs w:val="28"/>
          <w:vertAlign w:val="subscript"/>
        </w:rPr>
        <w:t>6</w:t>
      </w:r>
      <w:r w:rsidRPr="00107646">
        <w:rPr>
          <w:rFonts w:ascii="Times New Roman" w:hAnsi="Times New Roman"/>
          <w:sz w:val="28"/>
          <w:szCs w:val="28"/>
        </w:rPr>
        <w:t>). Решите вопрос об ароматичности циклической системы.</w:t>
      </w:r>
    </w:p>
    <w:p w:rsidR="00AE17E6" w:rsidRPr="00107646" w:rsidRDefault="00B579D5" w:rsidP="00AE17E6">
      <w:pPr>
        <w:pStyle w:val="28"/>
        <w:spacing w:line="228" w:lineRule="auto"/>
        <w:jc w:val="center"/>
        <w:rPr>
          <w:rFonts w:ascii="Times New Roman" w:hAnsi="Times New Roman"/>
          <w:sz w:val="28"/>
          <w:szCs w:val="28"/>
        </w:rPr>
      </w:pPr>
      <w:r>
        <w:rPr>
          <w:rFonts w:ascii="Times New Roman" w:hAnsi="Times New Roman"/>
          <w:noProof/>
          <w:sz w:val="28"/>
          <w:szCs w:val="28"/>
        </w:rPr>
        <w:pict>
          <v:shape id="_x0000_s1384" type="#_x0000_t75" style="position:absolute;left:0;text-align:left;margin-left:-.05pt;margin-top:5.05pt;width:162.95pt;height:110.2pt;z-index:-251626496" wrapcoords="8668 545 8668 2178 9218 3449 10043 3449 11144 6353 11832 9257 138 9439 0 11798 3302 12524 8117 15066 8668 15066 8668 16518 9493 17970 10318 17970 11144 20148 11282 20148 12932 20148 20775 19785 21187 18514 20087 17970 20362 17062 19261 16518 15684 15066 19949 12161 20224 10346 19124 9802 12382 9257 12795 7079 11694 6353 12245 6353 14721 3993 14721 3449 16234 2178 15684 545 10318 545 8668 545">
            <v:imagedata r:id="rId21" o:title=""/>
            <w10:wrap type="square"/>
          </v:shape>
          <o:OLEObject Type="Embed" ProgID="ISISServer" ShapeID="_x0000_s1384" DrawAspect="Content" ObjectID="_1705274152" r:id="rId22"/>
        </w:pict>
      </w:r>
      <w:r w:rsidR="00AE17E6" w:rsidRPr="00107646">
        <w:rPr>
          <w:rFonts w:ascii="Times New Roman" w:hAnsi="Times New Roman"/>
          <w:i/>
          <w:sz w:val="28"/>
          <w:szCs w:val="28"/>
        </w:rPr>
        <w:t>Решение</w:t>
      </w:r>
    </w:p>
    <w:p w:rsidR="00AE17E6" w:rsidRPr="00107646" w:rsidRDefault="00AE17E6" w:rsidP="00AE17E6">
      <w:pPr>
        <w:pStyle w:val="28"/>
        <w:numPr>
          <w:ilvl w:val="0"/>
          <w:numId w:val="34"/>
        </w:numPr>
        <w:tabs>
          <w:tab w:val="clear" w:pos="1275"/>
          <w:tab w:val="left" w:pos="993"/>
        </w:tabs>
        <w:spacing w:line="228" w:lineRule="auto"/>
        <w:ind w:left="0" w:firstLine="709"/>
        <w:jc w:val="both"/>
        <w:rPr>
          <w:rFonts w:ascii="Times New Roman" w:hAnsi="Times New Roman"/>
          <w:sz w:val="28"/>
          <w:szCs w:val="28"/>
        </w:rPr>
      </w:pPr>
      <w:r w:rsidRPr="00107646">
        <w:rPr>
          <w:rFonts w:ascii="Times New Roman" w:hAnsi="Times New Roman"/>
          <w:sz w:val="28"/>
          <w:szCs w:val="28"/>
        </w:rPr>
        <w:t>Определим тип гибридизации атомов в молекуле. Углерод и азот в цикле в sр</w:t>
      </w:r>
      <w:r w:rsidRPr="00107646">
        <w:rPr>
          <w:rFonts w:ascii="Times New Roman" w:hAnsi="Times New Roman"/>
          <w:sz w:val="28"/>
          <w:szCs w:val="28"/>
          <w:vertAlign w:val="superscript"/>
        </w:rPr>
        <w:t>2</w:t>
      </w:r>
      <w:r w:rsidRPr="00107646">
        <w:rPr>
          <w:rFonts w:ascii="Times New Roman" w:hAnsi="Times New Roman"/>
          <w:sz w:val="28"/>
          <w:szCs w:val="28"/>
        </w:rPr>
        <w:t>-гибридном состоянии, причем, азот пиридинового типа. Углерод и кислород альдегидной группы (1) также в sр</w:t>
      </w:r>
      <w:r w:rsidRPr="00107646">
        <w:rPr>
          <w:rFonts w:ascii="Times New Roman" w:hAnsi="Times New Roman"/>
          <w:sz w:val="28"/>
          <w:szCs w:val="28"/>
          <w:vertAlign w:val="superscript"/>
        </w:rPr>
        <w:t>2</w:t>
      </w:r>
      <w:r w:rsidRPr="00107646">
        <w:rPr>
          <w:rFonts w:ascii="Times New Roman" w:hAnsi="Times New Roman"/>
          <w:sz w:val="28"/>
          <w:szCs w:val="28"/>
        </w:rPr>
        <w:t>-гибридном состоянии, кислород гидроксильной группы (2) тоже. На его р-орбитали неподеленная электронная пара. Углерод метильной (3) и оксиметиленовой (4) групп тетрагонален (</w:t>
      </w:r>
      <w:r w:rsidRPr="00107646">
        <w:rPr>
          <w:rFonts w:ascii="Times New Roman" w:hAnsi="Times New Roman"/>
          <w:sz w:val="28"/>
          <w:szCs w:val="28"/>
          <w:lang w:val="en-US"/>
        </w:rPr>
        <w:t>s</w:t>
      </w:r>
      <w:r w:rsidRPr="00107646">
        <w:rPr>
          <w:rFonts w:ascii="Times New Roman" w:hAnsi="Times New Roman"/>
          <w:sz w:val="28"/>
          <w:szCs w:val="28"/>
        </w:rPr>
        <w:t>р</w:t>
      </w:r>
      <w:r w:rsidRPr="00107646">
        <w:rPr>
          <w:rFonts w:ascii="Times New Roman" w:hAnsi="Times New Roman"/>
          <w:sz w:val="28"/>
          <w:szCs w:val="28"/>
          <w:vertAlign w:val="superscript"/>
        </w:rPr>
        <w:t>3</w:t>
      </w:r>
      <w:r w:rsidRPr="00107646">
        <w:rPr>
          <w:rFonts w:ascii="Times New Roman" w:hAnsi="Times New Roman"/>
          <w:sz w:val="28"/>
          <w:szCs w:val="28"/>
        </w:rPr>
        <w:t>-гибридизация).</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2. Определим число атомов в сопряженной системе и тип сопряжения. Цикл является замкнутой сопряженной системой (плоский </w:t>
      </w:r>
      <w:r w:rsidRPr="00107646">
        <w:rPr>
          <w:rFonts w:ascii="Times New Roman" w:hAnsi="Times New Roman"/>
          <w:sz w:val="28"/>
          <w:szCs w:val="28"/>
        </w:rPr>
        <w:sym w:font="Symbol" w:char="F073"/>
      </w:r>
      <w:r w:rsidRPr="00107646">
        <w:rPr>
          <w:rFonts w:ascii="Times New Roman" w:hAnsi="Times New Roman"/>
          <w:sz w:val="28"/>
          <w:szCs w:val="28"/>
        </w:rPr>
        <w:t>-скелет, все атомы в sр</w:t>
      </w:r>
      <w:r w:rsidRPr="00107646">
        <w:rPr>
          <w:rFonts w:ascii="Times New Roman" w:hAnsi="Times New Roman"/>
          <w:sz w:val="28"/>
          <w:szCs w:val="28"/>
          <w:vertAlign w:val="superscript"/>
        </w:rPr>
        <w:t>2</w:t>
      </w:r>
      <w:r w:rsidRPr="00107646">
        <w:rPr>
          <w:rFonts w:ascii="Times New Roman" w:hAnsi="Times New Roman"/>
          <w:sz w:val="28"/>
          <w:szCs w:val="28"/>
        </w:rPr>
        <w:t xml:space="preserve">-гибридизации), следовательно, имеет место </w:t>
      </w:r>
      <w:r w:rsidRPr="00107646">
        <w:rPr>
          <w:rFonts w:ascii="Times New Roman" w:hAnsi="Times New Roman"/>
          <w:sz w:val="28"/>
          <w:szCs w:val="28"/>
        </w:rPr>
        <w:sym w:font="Symbol" w:char="F070"/>
      </w:r>
      <w:r w:rsidRPr="00107646">
        <w:rPr>
          <w:rFonts w:ascii="Times New Roman" w:hAnsi="Times New Roman"/>
          <w:sz w:val="28"/>
          <w:szCs w:val="28"/>
        </w:rPr>
        <w:t>,</w:t>
      </w:r>
      <w:r w:rsidRPr="00107646">
        <w:rPr>
          <w:rFonts w:ascii="Times New Roman" w:hAnsi="Times New Roman"/>
          <w:sz w:val="28"/>
          <w:szCs w:val="28"/>
        </w:rPr>
        <w:sym w:font="Symbol" w:char="F070"/>
      </w:r>
      <w:r w:rsidRPr="00107646">
        <w:rPr>
          <w:rFonts w:ascii="Times New Roman" w:hAnsi="Times New Roman"/>
          <w:sz w:val="28"/>
          <w:szCs w:val="28"/>
        </w:rPr>
        <w:t xml:space="preserve">-сопряжение. В этой же плоскости находятся </w:t>
      </w:r>
      <w:r w:rsidRPr="00107646">
        <w:rPr>
          <w:rFonts w:ascii="Times New Roman" w:hAnsi="Times New Roman"/>
          <w:sz w:val="28"/>
          <w:szCs w:val="28"/>
        </w:rPr>
        <w:sym w:font="Symbol" w:char="F073"/>
      </w:r>
      <w:r w:rsidRPr="00107646">
        <w:rPr>
          <w:rFonts w:ascii="Times New Roman" w:hAnsi="Times New Roman"/>
          <w:sz w:val="28"/>
          <w:szCs w:val="28"/>
        </w:rPr>
        <w:t xml:space="preserve">-связи карбонильной группы (1) и гидроксильной группы (2). </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р-орбитали атомов этих групп и р-орбитали кольца компланарны, т.е. параллельны. Карбонильная группа (1) с циклической системой – </w:t>
      </w:r>
      <w:r w:rsidRPr="00107646">
        <w:rPr>
          <w:rFonts w:ascii="Times New Roman" w:hAnsi="Times New Roman"/>
          <w:sz w:val="28"/>
          <w:szCs w:val="28"/>
        </w:rPr>
        <w:sym w:font="Symbol" w:char="F070"/>
      </w:r>
      <w:r w:rsidRPr="00107646">
        <w:rPr>
          <w:rFonts w:ascii="Times New Roman" w:hAnsi="Times New Roman"/>
          <w:sz w:val="28"/>
          <w:szCs w:val="28"/>
        </w:rPr>
        <w:t>,</w:t>
      </w:r>
      <w:r w:rsidRPr="00107646">
        <w:rPr>
          <w:rFonts w:ascii="Times New Roman" w:hAnsi="Times New Roman"/>
          <w:sz w:val="28"/>
          <w:szCs w:val="28"/>
        </w:rPr>
        <w:sym w:font="Symbol" w:char="F070"/>
      </w:r>
      <w:r w:rsidRPr="00107646">
        <w:rPr>
          <w:rFonts w:ascii="Times New Roman" w:hAnsi="Times New Roman"/>
          <w:sz w:val="28"/>
          <w:szCs w:val="28"/>
        </w:rPr>
        <w:t>-сопряжение, кислород гидроксильной группы (2) с циклической системой р,</w:t>
      </w:r>
      <w:r w:rsidRPr="00107646">
        <w:rPr>
          <w:rFonts w:ascii="Times New Roman" w:hAnsi="Times New Roman"/>
          <w:sz w:val="28"/>
          <w:szCs w:val="28"/>
        </w:rPr>
        <w:sym w:font="Symbol" w:char="F070"/>
      </w:r>
      <w:r w:rsidRPr="00107646">
        <w:rPr>
          <w:rFonts w:ascii="Times New Roman" w:hAnsi="Times New Roman"/>
          <w:sz w:val="28"/>
          <w:szCs w:val="28"/>
        </w:rPr>
        <w:t>-сопряжение.</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Таким образом, сопряженная система содержит 6 атомов цикла + 2 атома карбонильной группы + 1 атом кислорода гидроксильной группы – всего 9. </w:t>
      </w:r>
      <w:r w:rsidRPr="00107646">
        <w:rPr>
          <w:rFonts w:ascii="Times New Roman" w:hAnsi="Times New Roman"/>
          <w:sz w:val="28"/>
          <w:szCs w:val="28"/>
        </w:rPr>
        <w:lastRenderedPageBreak/>
        <w:t>Сопряженная система 9-центровая.</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3. Определим число делокализованных р-электронов. Все атомы, за исключением кислорода гидроксила (2), вкладывают в сопряженную систему по одному р-электрону (</w:t>
      </w:r>
      <w:r w:rsidRPr="00107646">
        <w:rPr>
          <w:rFonts w:ascii="Times New Roman" w:hAnsi="Times New Roman"/>
          <w:sz w:val="28"/>
          <w:szCs w:val="28"/>
        </w:rPr>
        <w:sym w:font="Symbol" w:char="F070"/>
      </w:r>
      <w:r w:rsidRPr="00107646">
        <w:rPr>
          <w:rFonts w:ascii="Times New Roman" w:hAnsi="Times New Roman"/>
          <w:sz w:val="28"/>
          <w:szCs w:val="28"/>
        </w:rPr>
        <w:t>,</w:t>
      </w:r>
      <w:r w:rsidRPr="00107646">
        <w:rPr>
          <w:rFonts w:ascii="Times New Roman" w:hAnsi="Times New Roman"/>
          <w:sz w:val="28"/>
          <w:szCs w:val="28"/>
        </w:rPr>
        <w:sym w:font="Symbol" w:char="F070"/>
      </w:r>
      <w:r w:rsidRPr="00107646">
        <w:rPr>
          <w:rFonts w:ascii="Times New Roman" w:hAnsi="Times New Roman"/>
          <w:sz w:val="28"/>
          <w:szCs w:val="28"/>
        </w:rPr>
        <w:t xml:space="preserve">-сопряжение), кислород гидроксильной группы -- два р-электрона. Общее число делокализованных электронов      8 + 2 </w:t>
      </w:r>
      <w:r w:rsidRPr="00107646">
        <w:rPr>
          <w:rFonts w:ascii="Times New Roman" w:hAnsi="Times New Roman"/>
          <w:i/>
          <w:sz w:val="28"/>
          <w:szCs w:val="28"/>
        </w:rPr>
        <w:t>=</w:t>
      </w:r>
      <w:r w:rsidRPr="00107646">
        <w:rPr>
          <w:rFonts w:ascii="Times New Roman" w:hAnsi="Times New Roman"/>
          <w:sz w:val="28"/>
          <w:szCs w:val="28"/>
        </w:rPr>
        <w:t xml:space="preserve"> 10.</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4. Определим вид и знак электронных эффектов заместителей. Обозначим их графически. Кислород карбонильной группы (1) смещает электронную плотность по </w:t>
      </w:r>
      <w:r w:rsidRPr="00107646">
        <w:rPr>
          <w:rFonts w:ascii="Times New Roman" w:hAnsi="Times New Roman"/>
          <w:sz w:val="28"/>
          <w:szCs w:val="28"/>
        </w:rPr>
        <w:sym w:font="Symbol" w:char="F073"/>
      </w:r>
      <w:r>
        <w:rPr>
          <w:rFonts w:ascii="Times New Roman" w:hAnsi="Times New Roman"/>
          <w:sz w:val="28"/>
          <w:szCs w:val="28"/>
        </w:rPr>
        <w:t>-связи</w:t>
      </w:r>
      <w:r w:rsidRPr="00107646">
        <w:rPr>
          <w:rFonts w:ascii="Times New Roman" w:hAnsi="Times New Roman"/>
          <w:sz w:val="28"/>
          <w:szCs w:val="28"/>
        </w:rPr>
        <w:t xml:space="preserve">  влияние передается и на следующую </w:t>
      </w:r>
      <w:r w:rsidRPr="00107646">
        <w:rPr>
          <w:rFonts w:ascii="Times New Roman" w:hAnsi="Times New Roman"/>
          <w:sz w:val="28"/>
          <w:szCs w:val="28"/>
        </w:rPr>
        <w:sym w:font="Symbol" w:char="F073"/>
      </w:r>
      <w:r w:rsidRPr="00107646">
        <w:rPr>
          <w:rFonts w:ascii="Times New Roman" w:hAnsi="Times New Roman"/>
          <w:sz w:val="28"/>
          <w:szCs w:val="28"/>
        </w:rPr>
        <w:t>-связь.</w:t>
      </w:r>
    </w:p>
    <w:p w:rsidR="00AE17E6" w:rsidRPr="00107646" w:rsidRDefault="00B579D5" w:rsidP="00AE17E6">
      <w:pPr>
        <w:pStyle w:val="28"/>
        <w:spacing w:line="228" w:lineRule="auto"/>
        <w:ind w:firstLine="709"/>
        <w:jc w:val="both"/>
        <w:rPr>
          <w:rFonts w:ascii="Times New Roman" w:hAnsi="Times New Roman"/>
          <w:sz w:val="28"/>
          <w:szCs w:val="28"/>
        </w:rPr>
      </w:pPr>
      <w:r>
        <w:rPr>
          <w:rFonts w:ascii="Times New Roman" w:hAnsi="Times New Roman"/>
          <w:noProof/>
          <w:snapToGrid/>
          <w:sz w:val="28"/>
          <w:szCs w:val="28"/>
        </w:rPr>
        <w:pict>
          <v:shape id="_x0000_s1385" type="#_x0000_t75" style="position:absolute;left:0;text-align:left;margin-left:19.2pt;margin-top:3.4pt;width:155.55pt;height:97.7pt;z-index:-251625472" wrapcoords="8668 545 8668 2178 9218 3449 10043 3449 11144 6353 11832 9257 138 9439 0 11798 3302 12524 8117 15066 8668 15066 8668 16518 9493 17970 10318 17970 11144 20148 11282 20148 12932 20148 20775 19785 21187 18514 20087 17970 20362 17062 19261 16518 15684 15066 19949 12161 20224 10346 19124 9802 12382 9257 12795 7079 11694 6353 12245 6353 14721 3993 14721 3449 16234 2178 15684 545 10318 545 8668 545">
            <v:imagedata r:id="rId23" o:title=""/>
            <w10:wrap type="square"/>
          </v:shape>
          <o:OLEObject Type="Embed" ProgID="ISISServer" ShapeID="_x0000_s1385" DrawAspect="Content" ObjectID="_1705274153" r:id="rId24"/>
        </w:pict>
      </w:r>
      <w:r w:rsidR="00AE17E6" w:rsidRPr="00107646">
        <w:rPr>
          <w:rFonts w:ascii="Times New Roman" w:hAnsi="Times New Roman"/>
          <w:sz w:val="28"/>
          <w:szCs w:val="28"/>
        </w:rPr>
        <w:t xml:space="preserve">Таким образом, карбонильная группа обладает отрицательным индукционным эффектом (-I). Карбонильная группа является частью сопряженной системы, поэтому будет обладать мезомерным эффектом, или эффектом сопряжения. Определим его направление. Электронная плотность </w:t>
      </w:r>
      <w:r w:rsidR="00AE17E6" w:rsidRPr="00107646">
        <w:rPr>
          <w:rFonts w:ascii="Times New Roman" w:hAnsi="Times New Roman"/>
          <w:sz w:val="28"/>
          <w:szCs w:val="28"/>
        </w:rPr>
        <w:sym w:font="Symbol" w:char="F070"/>
      </w:r>
      <w:r w:rsidR="00AE17E6" w:rsidRPr="00107646">
        <w:rPr>
          <w:rFonts w:ascii="Times New Roman" w:hAnsi="Times New Roman"/>
          <w:sz w:val="28"/>
          <w:szCs w:val="28"/>
        </w:rPr>
        <w:t xml:space="preserve">-связи  С = </w:t>
      </w:r>
      <w:r w:rsidR="00AE17E6" w:rsidRPr="00107646">
        <w:rPr>
          <w:rFonts w:ascii="Times New Roman" w:hAnsi="Times New Roman"/>
          <w:sz w:val="28"/>
          <w:szCs w:val="28"/>
          <w:lang w:val="en-US"/>
        </w:rPr>
        <w:t>O</w:t>
      </w:r>
      <w:r w:rsidR="00AE17E6" w:rsidRPr="00107646">
        <w:rPr>
          <w:rFonts w:ascii="Times New Roman" w:hAnsi="Times New Roman"/>
          <w:sz w:val="28"/>
          <w:szCs w:val="28"/>
        </w:rPr>
        <w:t xml:space="preserve"> будет смещена к атому кислорода, что приведет к снижению электронной плотности в сопряженной с ней системе. Таким образом, карбонильная группа обладает отрицательным мезомерным эффектом (-М), что графически изображается изогнутой стрелкой, направленной от электронной пары, которую в данном случае символизирует штрих. Итак, карбонильная группа имеет -I и -М и в целом является электроноакцептором (Э. А.), т.е. понижает электронную плотность на фрагменте молекулы, связанном с этой группой. Кислород гидроксильной группы (2) смещает электронную плотность по </w:t>
      </w:r>
      <w:r w:rsidR="00AE17E6" w:rsidRPr="00107646">
        <w:rPr>
          <w:rFonts w:ascii="Times New Roman" w:hAnsi="Times New Roman"/>
          <w:sz w:val="28"/>
          <w:szCs w:val="28"/>
        </w:rPr>
        <w:sym w:font="Symbol" w:char="F073"/>
      </w:r>
      <w:r w:rsidR="00AE17E6" w:rsidRPr="00107646">
        <w:rPr>
          <w:rFonts w:ascii="Times New Roman" w:hAnsi="Times New Roman"/>
          <w:sz w:val="28"/>
          <w:szCs w:val="28"/>
        </w:rPr>
        <w:t>-связи к себе (-I).</w:t>
      </w:r>
    </w:p>
    <w:p w:rsidR="00AE17E6" w:rsidRDefault="00B579D5" w:rsidP="00AE17E6">
      <w:pPr>
        <w:pStyle w:val="28"/>
        <w:spacing w:line="228" w:lineRule="auto"/>
        <w:ind w:firstLine="709"/>
        <w:jc w:val="both"/>
        <w:rPr>
          <w:rFonts w:ascii="Times New Roman" w:hAnsi="Times New Roman"/>
          <w:sz w:val="28"/>
          <w:szCs w:val="28"/>
        </w:rPr>
      </w:pPr>
      <w:r>
        <w:rPr>
          <w:rFonts w:ascii="Times New Roman" w:hAnsi="Times New Roman"/>
          <w:noProof/>
          <w:snapToGrid/>
          <w:sz w:val="28"/>
          <w:szCs w:val="28"/>
        </w:rPr>
        <w:pict>
          <v:shape id="_x0000_s1388" type="#_x0000_t75" style="position:absolute;left:0;text-align:left;margin-left:177.25pt;margin-top:80.3pt;width:63.15pt;height:34.45pt;z-index:251694080">
            <v:imagedata r:id="rId25" o:title=""/>
          </v:shape>
          <o:OLEObject Type="Embed" ProgID="ISISServer" ShapeID="_x0000_s1388" DrawAspect="Content" ObjectID="_1705274154" r:id="rId26"/>
        </w:pict>
      </w:r>
      <w:r>
        <w:rPr>
          <w:rFonts w:ascii="Times New Roman" w:hAnsi="Times New Roman"/>
          <w:noProof/>
          <w:snapToGrid/>
          <w:sz w:val="28"/>
          <w:szCs w:val="28"/>
        </w:rPr>
        <w:pict>
          <v:shape id="_x0000_s1391" type="#_x0000_t75" style="position:absolute;left:0;text-align:left;margin-left:91pt;margin-top:81.8pt;width:57.85pt;height:32.95pt;z-index:251697152">
            <v:imagedata r:id="rId27" o:title=""/>
          </v:shape>
          <o:OLEObject Type="Embed" ProgID="ISISServer" ShapeID="_x0000_s1391" DrawAspect="Content" ObjectID="_1705274155" r:id="rId28"/>
        </w:pict>
      </w:r>
      <w:r w:rsidR="00AE17E6" w:rsidRPr="00107646">
        <w:rPr>
          <w:rFonts w:ascii="Times New Roman" w:hAnsi="Times New Roman"/>
          <w:sz w:val="28"/>
          <w:szCs w:val="28"/>
        </w:rPr>
        <w:t>Гидроксильная группа входит в сопряженную систему и вкладывает в нее неподеленную электронную пару, находящуюся на р-орбитали, т.е. неподеленная электронная пара делокализуется по сопряженной системе. Группа обладает положительным мезомерным эффектом (+М), который обозначается изогнутой стрелкой, направленной от неподеленной электронной пары в сторону сопряженной системы.</w:t>
      </w:r>
    </w:p>
    <w:p w:rsidR="00EE649C" w:rsidRDefault="00EE649C" w:rsidP="00AE17E6">
      <w:pPr>
        <w:pStyle w:val="28"/>
        <w:spacing w:line="228" w:lineRule="auto"/>
        <w:ind w:firstLine="709"/>
        <w:jc w:val="both"/>
        <w:rPr>
          <w:rFonts w:ascii="Times New Roman" w:hAnsi="Times New Roman"/>
          <w:sz w:val="28"/>
          <w:szCs w:val="28"/>
        </w:rPr>
      </w:pPr>
    </w:p>
    <w:p w:rsidR="00EE649C" w:rsidRPr="00107646" w:rsidRDefault="00EE649C" w:rsidP="00AE17E6">
      <w:pPr>
        <w:pStyle w:val="28"/>
        <w:spacing w:line="228" w:lineRule="auto"/>
        <w:ind w:firstLine="709"/>
        <w:jc w:val="both"/>
        <w:rPr>
          <w:rFonts w:ascii="Times New Roman" w:hAnsi="Times New Roman"/>
          <w:sz w:val="28"/>
          <w:szCs w:val="28"/>
        </w:rPr>
      </w:pP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Положительный мезомерный эффект (+М) оказывает большее влияние на распределение электронной плотности, чем отрицательный индукционный эффект (-I), поэтому в целом гидроксильная группа с учетом обоих эффектов является электронодонором (Э. Д.), т.е. повышает электронную плотность на связанном с ней фрагменте молекулы.</w:t>
      </w: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Метильная группа (3) обладает положительным индукционным эффектом (+1). Мезомерного эффекта нет, т.к. углерод метильной группы в sр</w:t>
      </w:r>
      <w:r w:rsidRPr="00107646">
        <w:rPr>
          <w:rFonts w:ascii="Times New Roman" w:hAnsi="Times New Roman"/>
          <w:sz w:val="28"/>
          <w:szCs w:val="28"/>
          <w:vertAlign w:val="superscript"/>
        </w:rPr>
        <w:t>3</w:t>
      </w:r>
      <w:r w:rsidRPr="00107646">
        <w:rPr>
          <w:rFonts w:ascii="Times New Roman" w:hAnsi="Times New Roman"/>
          <w:sz w:val="28"/>
          <w:szCs w:val="28"/>
        </w:rPr>
        <w:t>-гибридизации и не входит в состав сопряженной системы. Таким образом, влияние метильной группы ограничивается только +I, следовательно, она является электронодонором (Э. Д.).</w:t>
      </w:r>
    </w:p>
    <w:p w:rsidR="00AE17E6" w:rsidRDefault="00B579D5" w:rsidP="00AE17E6">
      <w:pPr>
        <w:pStyle w:val="28"/>
        <w:spacing w:line="228" w:lineRule="auto"/>
        <w:ind w:firstLine="709"/>
        <w:jc w:val="both"/>
        <w:rPr>
          <w:rFonts w:ascii="Times New Roman" w:hAnsi="Times New Roman"/>
          <w:sz w:val="28"/>
          <w:szCs w:val="28"/>
        </w:rPr>
      </w:pPr>
      <w:r>
        <w:rPr>
          <w:rFonts w:ascii="Times New Roman" w:hAnsi="Times New Roman"/>
          <w:noProof/>
          <w:snapToGrid/>
          <w:sz w:val="28"/>
          <w:szCs w:val="28"/>
        </w:rPr>
        <w:pict>
          <v:shape id="_x0000_s1389" type="#_x0000_t75" style="position:absolute;left:0;text-align:left;margin-left:206pt;margin-top:43.85pt;width:109.65pt;height:26.95pt;z-index:251695104">
            <v:imagedata r:id="rId29" o:title=""/>
          </v:shape>
          <o:OLEObject Type="Embed" ProgID="ISISServer" ShapeID="_x0000_s1389" DrawAspect="Content" ObjectID="_1705274156" r:id="rId30"/>
        </w:pict>
      </w:r>
      <w:r w:rsidR="00AE17E6" w:rsidRPr="00107646">
        <w:rPr>
          <w:rFonts w:ascii="Times New Roman" w:hAnsi="Times New Roman"/>
          <w:sz w:val="28"/>
          <w:szCs w:val="28"/>
        </w:rPr>
        <w:t>Оксиметиленовая группа (4) также не входит в состав сопряженной системы, поэтому ее влияние определяется индукционным эффектом. Атом кислорода смещает от соседнего углерода общую электронную пару, влияние передается на соседнюю связь.</w:t>
      </w:r>
    </w:p>
    <w:p w:rsidR="00AE17E6" w:rsidRPr="00107646" w:rsidRDefault="00AE17E6" w:rsidP="00AE17E6">
      <w:pPr>
        <w:pStyle w:val="28"/>
        <w:spacing w:line="228" w:lineRule="auto"/>
        <w:ind w:firstLine="709"/>
        <w:jc w:val="both"/>
        <w:rPr>
          <w:rFonts w:ascii="Times New Roman" w:hAnsi="Times New Roman"/>
          <w:sz w:val="28"/>
          <w:szCs w:val="28"/>
        </w:rPr>
      </w:pPr>
    </w:p>
    <w:p w:rsidR="00AE17E6" w:rsidRPr="00107646" w:rsidRDefault="00AE17E6" w:rsidP="00AE17E6">
      <w:pPr>
        <w:pStyle w:val="28"/>
        <w:spacing w:line="228" w:lineRule="auto"/>
        <w:ind w:firstLine="709"/>
        <w:jc w:val="both"/>
        <w:rPr>
          <w:rFonts w:ascii="Times New Roman" w:hAnsi="Times New Roman"/>
          <w:sz w:val="28"/>
          <w:szCs w:val="28"/>
        </w:rPr>
      </w:pPr>
      <w:r w:rsidRPr="00107646">
        <w:rPr>
          <w:rFonts w:ascii="Times New Roman" w:hAnsi="Times New Roman"/>
          <w:sz w:val="28"/>
          <w:szCs w:val="28"/>
        </w:rPr>
        <w:t>В целом оксиметиленовая группа будет обладать отрицательным индукционным эффектом (-I) и является электроноакцептором (Э.А.).</w:t>
      </w:r>
    </w:p>
    <w:p w:rsidR="00AE17E6" w:rsidRPr="00107646" w:rsidRDefault="00AE17E6" w:rsidP="00AE17E6">
      <w:pPr>
        <w:pStyle w:val="28"/>
        <w:spacing w:line="228" w:lineRule="auto"/>
        <w:jc w:val="right"/>
        <w:rPr>
          <w:rFonts w:ascii="Times New Roman" w:hAnsi="Times New Roman"/>
          <w:sz w:val="28"/>
          <w:szCs w:val="28"/>
        </w:rPr>
      </w:pPr>
    </w:p>
    <w:p w:rsidR="00677243" w:rsidRPr="00511135" w:rsidRDefault="00677243" w:rsidP="00677243">
      <w:pPr>
        <w:pStyle w:val="a5"/>
        <w:ind w:left="1069" w:firstLine="0"/>
        <w:jc w:val="center"/>
        <w:rPr>
          <w:rFonts w:ascii="Times New Roman" w:hAnsi="Times New Roman"/>
          <w:i/>
          <w:color w:val="000000"/>
          <w:sz w:val="28"/>
          <w:szCs w:val="28"/>
        </w:rPr>
      </w:pPr>
      <w:r w:rsidRPr="00511135">
        <w:rPr>
          <w:rFonts w:ascii="Times New Roman" w:hAnsi="Times New Roman"/>
          <w:i/>
          <w:color w:val="000000"/>
          <w:sz w:val="28"/>
          <w:szCs w:val="28"/>
        </w:rPr>
        <w:lastRenderedPageBreak/>
        <w:t>Типовые проблемно-ситуационные задачи:</w:t>
      </w:r>
    </w:p>
    <w:p w:rsidR="00677243" w:rsidRDefault="00677243" w:rsidP="003E530A">
      <w:pPr>
        <w:ind w:firstLine="709"/>
        <w:jc w:val="both"/>
        <w:rPr>
          <w:color w:val="000000"/>
          <w:sz w:val="28"/>
          <w:szCs w:val="28"/>
        </w:rPr>
      </w:pPr>
    </w:p>
    <w:p w:rsidR="00677243" w:rsidRPr="00677243" w:rsidRDefault="00677243" w:rsidP="00677243">
      <w:pPr>
        <w:ind w:firstLine="709"/>
        <w:jc w:val="both"/>
        <w:rPr>
          <w:color w:val="000000"/>
          <w:sz w:val="28"/>
          <w:szCs w:val="28"/>
        </w:rPr>
      </w:pPr>
      <w:r w:rsidRPr="00677243">
        <w:rPr>
          <w:color w:val="000000"/>
          <w:sz w:val="28"/>
          <w:szCs w:val="28"/>
        </w:rPr>
        <w:t>-   1) СН</w:t>
      </w:r>
      <w:r w:rsidRPr="00677243">
        <w:rPr>
          <w:color w:val="000000"/>
          <w:sz w:val="28"/>
          <w:szCs w:val="28"/>
          <w:vertAlign w:val="subscript"/>
        </w:rPr>
        <w:t>3</w:t>
      </w:r>
      <w:r w:rsidRPr="00677243">
        <w:rPr>
          <w:color w:val="000000"/>
          <w:sz w:val="28"/>
          <w:szCs w:val="28"/>
        </w:rPr>
        <w:t xml:space="preserve"> – СН = СН – СН</w:t>
      </w:r>
      <w:r w:rsidRPr="00677243">
        <w:rPr>
          <w:color w:val="000000"/>
          <w:sz w:val="28"/>
          <w:szCs w:val="28"/>
          <w:vertAlign w:val="subscript"/>
        </w:rPr>
        <w:t>2</w:t>
      </w:r>
      <w:r w:rsidRPr="00677243">
        <w:rPr>
          <w:color w:val="000000"/>
          <w:sz w:val="28"/>
          <w:szCs w:val="28"/>
        </w:rPr>
        <w:t xml:space="preserve"> – СН</w:t>
      </w:r>
      <w:r w:rsidRPr="00677243">
        <w:rPr>
          <w:color w:val="000000"/>
          <w:sz w:val="28"/>
          <w:szCs w:val="28"/>
          <w:vertAlign w:val="subscript"/>
        </w:rPr>
        <w:t>3</w:t>
      </w:r>
      <w:r w:rsidRPr="00677243">
        <w:rPr>
          <w:color w:val="000000"/>
          <w:sz w:val="28"/>
          <w:szCs w:val="28"/>
        </w:rPr>
        <w:t xml:space="preserve">                2) СН </w:t>
      </w:r>
      <w:r w:rsidRPr="00677243">
        <w:rPr>
          <w:color w:val="000000"/>
          <w:sz w:val="28"/>
          <w:szCs w:val="28"/>
        </w:rPr>
        <w:sym w:font="Symbol" w:char="F0BA"/>
      </w:r>
      <w:r w:rsidRPr="00677243">
        <w:rPr>
          <w:color w:val="000000"/>
          <w:sz w:val="28"/>
          <w:szCs w:val="28"/>
        </w:rPr>
        <w:t xml:space="preserve"> С – СН = СН</w:t>
      </w:r>
      <w:r w:rsidRPr="00677243">
        <w:rPr>
          <w:color w:val="000000"/>
          <w:sz w:val="28"/>
          <w:szCs w:val="28"/>
          <w:vertAlign w:val="subscript"/>
        </w:rPr>
        <w:t>2</w:t>
      </w:r>
    </w:p>
    <w:p w:rsidR="00677243" w:rsidRPr="00677243" w:rsidRDefault="00677243" w:rsidP="00677243">
      <w:pPr>
        <w:ind w:firstLine="709"/>
        <w:jc w:val="both"/>
        <w:rPr>
          <w:color w:val="000000"/>
          <w:sz w:val="28"/>
          <w:szCs w:val="28"/>
        </w:rPr>
      </w:pPr>
      <w:r w:rsidRPr="00677243">
        <w:rPr>
          <w:color w:val="000000"/>
          <w:sz w:val="28"/>
          <w:szCs w:val="28"/>
        </w:rPr>
        <w:t xml:space="preserve">                 пентен – 2                                                    винилацетилен</w:t>
      </w:r>
    </w:p>
    <w:p w:rsidR="00677243" w:rsidRPr="00677243" w:rsidRDefault="00677243" w:rsidP="00677243">
      <w:pPr>
        <w:ind w:firstLine="709"/>
        <w:jc w:val="both"/>
        <w:rPr>
          <w:color w:val="000000"/>
          <w:sz w:val="28"/>
          <w:szCs w:val="28"/>
        </w:rPr>
      </w:pPr>
      <w:r w:rsidRPr="00677243">
        <w:rPr>
          <w:color w:val="000000"/>
          <w:sz w:val="28"/>
          <w:szCs w:val="28"/>
        </w:rPr>
        <w:t xml:space="preserve">3)  миндальная кислота      </w:t>
      </w:r>
    </w:p>
    <w:p w:rsidR="00677243" w:rsidRPr="00677243" w:rsidRDefault="00677243" w:rsidP="00677243">
      <w:pPr>
        <w:ind w:firstLine="709"/>
        <w:jc w:val="both"/>
        <w:rPr>
          <w:color w:val="000000"/>
          <w:sz w:val="28"/>
          <w:szCs w:val="28"/>
        </w:rPr>
      </w:pPr>
      <w:r w:rsidRPr="00677243">
        <w:rPr>
          <w:color w:val="000000"/>
          <w:sz w:val="28"/>
          <w:szCs w:val="28"/>
        </w:rPr>
        <w:t xml:space="preserve">                                      </w:t>
      </w:r>
      <w:r w:rsidRPr="00677243">
        <w:rPr>
          <w:color w:val="000000"/>
          <w:sz w:val="28"/>
          <w:szCs w:val="28"/>
        </w:rPr>
        <w:object w:dxaOrig="2692" w:dyaOrig="1976">
          <v:shape id="_x0000_i1029" type="#_x0000_t75" style="width:116.6pt;height:86.1pt" o:ole="" fillcolor="window">
            <v:imagedata r:id="rId31" o:title=""/>
          </v:shape>
          <o:OLEObject Type="Embed" ProgID="ChemDraw.Document.5.0" ShapeID="_x0000_i1029" DrawAspect="Content" ObjectID="_1705273999" r:id="rId32"/>
        </w:object>
      </w:r>
    </w:p>
    <w:p w:rsidR="00677243" w:rsidRPr="00677243" w:rsidRDefault="00677243" w:rsidP="00677243">
      <w:pPr>
        <w:ind w:firstLine="709"/>
        <w:jc w:val="both"/>
        <w:rPr>
          <w:color w:val="000000"/>
          <w:sz w:val="28"/>
          <w:szCs w:val="28"/>
        </w:rPr>
      </w:pPr>
    </w:p>
    <w:p w:rsidR="00677243" w:rsidRPr="00677243" w:rsidRDefault="00677243" w:rsidP="00677243">
      <w:pPr>
        <w:ind w:firstLine="709"/>
        <w:jc w:val="both"/>
        <w:rPr>
          <w:color w:val="000000"/>
          <w:sz w:val="28"/>
          <w:szCs w:val="28"/>
        </w:rPr>
      </w:pPr>
      <w:r w:rsidRPr="00677243">
        <w:rPr>
          <w:color w:val="000000"/>
          <w:sz w:val="28"/>
          <w:szCs w:val="28"/>
        </w:rPr>
        <w:t xml:space="preserve">     Укажите тип гибридизации  атомных орбиталей каждого атома углерода во всех молекулах.       </w:t>
      </w:r>
    </w:p>
    <w:p w:rsidR="00677243" w:rsidRPr="00677243" w:rsidRDefault="00677243" w:rsidP="00677243">
      <w:pPr>
        <w:ind w:firstLine="709"/>
        <w:jc w:val="both"/>
        <w:rPr>
          <w:color w:val="000000"/>
          <w:sz w:val="28"/>
          <w:szCs w:val="28"/>
        </w:rPr>
      </w:pPr>
      <w:r w:rsidRPr="00677243">
        <w:rPr>
          <w:b/>
          <w:color w:val="000000"/>
          <w:sz w:val="28"/>
          <w:szCs w:val="28"/>
        </w:rPr>
        <w:t xml:space="preserve">    </w:t>
      </w:r>
      <w:r w:rsidRPr="00677243">
        <w:rPr>
          <w:color w:val="000000"/>
          <w:sz w:val="28"/>
          <w:szCs w:val="28"/>
        </w:rPr>
        <w:t xml:space="preserve"> Укажите в соединениях 3 – 5 тип гибридизации атомов азота и кислорода.                                                                                                                                             </w:t>
      </w:r>
    </w:p>
    <w:p w:rsidR="00677243" w:rsidRPr="00677243" w:rsidRDefault="00677243" w:rsidP="00677243">
      <w:pPr>
        <w:ind w:firstLine="709"/>
        <w:jc w:val="both"/>
        <w:rPr>
          <w:color w:val="000000"/>
          <w:sz w:val="28"/>
          <w:szCs w:val="28"/>
        </w:rPr>
      </w:pPr>
      <w:r w:rsidRPr="00677243">
        <w:rPr>
          <w:color w:val="000000"/>
          <w:sz w:val="28"/>
          <w:szCs w:val="28"/>
        </w:rPr>
        <w:t xml:space="preserve"> - Определите вид и знак электронных эффектов в молекулах, виды       сопряжения.</w:t>
      </w:r>
    </w:p>
    <w:p w:rsidR="00677243" w:rsidRPr="00677243" w:rsidRDefault="00677243" w:rsidP="00677243">
      <w:pPr>
        <w:ind w:firstLine="709"/>
        <w:jc w:val="both"/>
        <w:rPr>
          <w:color w:val="000000"/>
          <w:sz w:val="28"/>
          <w:szCs w:val="28"/>
        </w:rPr>
      </w:pPr>
      <w:r w:rsidRPr="00677243">
        <w:rPr>
          <w:color w:val="000000"/>
          <w:sz w:val="28"/>
          <w:szCs w:val="28"/>
        </w:rPr>
        <w:t xml:space="preserve">        </w:t>
      </w:r>
    </w:p>
    <w:p w:rsidR="00677243" w:rsidRPr="00677243" w:rsidRDefault="00677243" w:rsidP="00984AF0">
      <w:pPr>
        <w:numPr>
          <w:ilvl w:val="0"/>
          <w:numId w:val="23"/>
        </w:numPr>
        <w:jc w:val="both"/>
        <w:rPr>
          <w:color w:val="000000"/>
          <w:sz w:val="28"/>
          <w:szCs w:val="28"/>
        </w:rPr>
      </w:pPr>
      <w:r w:rsidRPr="00677243">
        <w:rPr>
          <w:color w:val="000000"/>
          <w:sz w:val="28"/>
          <w:szCs w:val="28"/>
        </w:rPr>
        <w:t>СН</w:t>
      </w:r>
      <w:r w:rsidRPr="00677243">
        <w:rPr>
          <w:color w:val="000000"/>
          <w:sz w:val="28"/>
          <w:szCs w:val="28"/>
          <w:vertAlign w:val="subscript"/>
        </w:rPr>
        <w:t>3</w:t>
      </w:r>
      <w:r w:rsidRPr="00677243">
        <w:rPr>
          <w:color w:val="000000"/>
          <w:sz w:val="28"/>
          <w:szCs w:val="28"/>
        </w:rPr>
        <w:t xml:space="preserve"> – СН = СН – СН = СН</w:t>
      </w:r>
      <w:r w:rsidRPr="00677243">
        <w:rPr>
          <w:color w:val="000000"/>
          <w:sz w:val="28"/>
          <w:szCs w:val="28"/>
          <w:vertAlign w:val="subscript"/>
        </w:rPr>
        <w:t>2</w:t>
      </w:r>
    </w:p>
    <w:p w:rsidR="00677243" w:rsidRPr="00677243" w:rsidRDefault="00677243" w:rsidP="00677243">
      <w:pPr>
        <w:ind w:firstLine="709"/>
        <w:jc w:val="both"/>
        <w:rPr>
          <w:color w:val="000000"/>
          <w:sz w:val="28"/>
          <w:szCs w:val="28"/>
        </w:rPr>
      </w:pPr>
    </w:p>
    <w:p w:rsidR="00677243" w:rsidRPr="00677243" w:rsidRDefault="00677243" w:rsidP="00984AF0">
      <w:pPr>
        <w:numPr>
          <w:ilvl w:val="0"/>
          <w:numId w:val="23"/>
        </w:numPr>
        <w:jc w:val="both"/>
        <w:rPr>
          <w:color w:val="000000"/>
          <w:sz w:val="28"/>
          <w:szCs w:val="28"/>
        </w:rPr>
      </w:pPr>
      <w:r w:rsidRPr="00677243">
        <w:rPr>
          <w:color w:val="000000"/>
          <w:sz w:val="28"/>
          <w:szCs w:val="28"/>
        </w:rPr>
        <w:t>СН</w:t>
      </w:r>
      <w:r w:rsidRPr="00677243">
        <w:rPr>
          <w:color w:val="000000"/>
          <w:sz w:val="28"/>
          <w:szCs w:val="28"/>
          <w:vertAlign w:val="subscript"/>
        </w:rPr>
        <w:t>2</w:t>
      </w:r>
      <w:r w:rsidRPr="00677243">
        <w:rPr>
          <w:color w:val="000000"/>
          <w:sz w:val="28"/>
          <w:szCs w:val="28"/>
        </w:rPr>
        <w:t xml:space="preserve"> = СН – С – СН</w:t>
      </w:r>
      <w:r w:rsidRPr="00677243">
        <w:rPr>
          <w:color w:val="000000"/>
          <w:sz w:val="28"/>
          <w:szCs w:val="28"/>
          <w:vertAlign w:val="subscript"/>
        </w:rPr>
        <w:t>3</w:t>
      </w:r>
      <w:r w:rsidRPr="00677243">
        <w:rPr>
          <w:color w:val="000000"/>
          <w:sz w:val="28"/>
          <w:szCs w:val="28"/>
        </w:rPr>
        <w:t xml:space="preserve">                             3) </w:t>
      </w:r>
      <w:r w:rsidRPr="00677243">
        <w:rPr>
          <w:color w:val="000000"/>
          <w:sz w:val="28"/>
          <w:szCs w:val="28"/>
          <w:lang w:val="en-US"/>
        </w:rPr>
        <w:t>Cl</w:t>
      </w:r>
      <w:r w:rsidRPr="00677243">
        <w:rPr>
          <w:color w:val="000000"/>
          <w:sz w:val="28"/>
          <w:szCs w:val="28"/>
        </w:rPr>
        <w:t xml:space="preserve"> – </w:t>
      </w:r>
      <w:r w:rsidRPr="00677243">
        <w:rPr>
          <w:color w:val="000000"/>
          <w:sz w:val="28"/>
          <w:szCs w:val="28"/>
          <w:lang w:val="en-US"/>
        </w:rPr>
        <w:t>CH</w:t>
      </w:r>
      <w:r w:rsidRPr="00677243">
        <w:rPr>
          <w:color w:val="000000"/>
          <w:sz w:val="28"/>
          <w:szCs w:val="28"/>
        </w:rPr>
        <w:t xml:space="preserve"> = </w:t>
      </w:r>
      <w:r w:rsidRPr="00677243">
        <w:rPr>
          <w:color w:val="000000"/>
          <w:sz w:val="28"/>
          <w:szCs w:val="28"/>
          <w:lang w:val="en-US"/>
        </w:rPr>
        <w:t>CH</w:t>
      </w:r>
      <w:r w:rsidRPr="00677243">
        <w:rPr>
          <w:color w:val="000000"/>
          <w:sz w:val="28"/>
          <w:szCs w:val="28"/>
        </w:rPr>
        <w:t xml:space="preserve"> – </w:t>
      </w:r>
      <w:r w:rsidRPr="00677243">
        <w:rPr>
          <w:color w:val="000000"/>
          <w:sz w:val="28"/>
          <w:szCs w:val="28"/>
          <w:lang w:val="en-US"/>
        </w:rPr>
        <w:t>C</w:t>
      </w:r>
      <w:r w:rsidRPr="00677243">
        <w:rPr>
          <w:color w:val="000000"/>
          <w:sz w:val="28"/>
          <w:szCs w:val="28"/>
        </w:rPr>
        <w:t xml:space="preserve"> – </w:t>
      </w:r>
      <w:r w:rsidRPr="00677243">
        <w:rPr>
          <w:color w:val="000000"/>
          <w:sz w:val="28"/>
          <w:szCs w:val="28"/>
          <w:lang w:val="en-US"/>
        </w:rPr>
        <w:t>CH</w:t>
      </w:r>
      <w:r w:rsidRPr="00677243">
        <w:rPr>
          <w:color w:val="000000"/>
          <w:sz w:val="28"/>
          <w:szCs w:val="28"/>
          <w:vertAlign w:val="subscript"/>
        </w:rPr>
        <w:t>3</w:t>
      </w:r>
    </w:p>
    <w:p w:rsidR="00677243" w:rsidRPr="00677243" w:rsidRDefault="00677243" w:rsidP="00677243">
      <w:pPr>
        <w:ind w:firstLine="709"/>
        <w:jc w:val="both"/>
        <w:rPr>
          <w:color w:val="000000"/>
          <w:sz w:val="28"/>
          <w:szCs w:val="28"/>
          <w:lang w:val="en-US"/>
        </w:rPr>
      </w:pPr>
      <w:r w:rsidRPr="00677243">
        <w:rPr>
          <w:color w:val="000000"/>
          <w:sz w:val="28"/>
          <w:szCs w:val="28"/>
        </w:rPr>
        <w:t xml:space="preserve">                          </w:t>
      </w:r>
      <w:r w:rsidRPr="00677243">
        <w:rPr>
          <w:color w:val="000000"/>
          <w:sz w:val="28"/>
          <w:szCs w:val="28"/>
          <w:lang w:val="en-US"/>
        </w:rPr>
        <w:t xml:space="preserve">||                                                                    </w:t>
      </w:r>
      <w:r w:rsidRPr="00677243">
        <w:rPr>
          <w:color w:val="000000"/>
          <w:sz w:val="28"/>
          <w:szCs w:val="28"/>
        </w:rPr>
        <w:t xml:space="preserve">    </w:t>
      </w:r>
      <w:r w:rsidRPr="00677243">
        <w:rPr>
          <w:color w:val="000000"/>
          <w:sz w:val="28"/>
          <w:szCs w:val="28"/>
          <w:lang w:val="en-US"/>
        </w:rPr>
        <w:t xml:space="preserve">  ||</w:t>
      </w:r>
    </w:p>
    <w:p w:rsidR="00677243" w:rsidRPr="00677243" w:rsidRDefault="00677243" w:rsidP="00677243">
      <w:pPr>
        <w:ind w:firstLine="709"/>
        <w:jc w:val="both"/>
        <w:rPr>
          <w:color w:val="000000"/>
          <w:sz w:val="28"/>
          <w:szCs w:val="28"/>
          <w:lang w:val="en-US"/>
        </w:rPr>
      </w:pPr>
      <w:r w:rsidRPr="00677243">
        <w:rPr>
          <w:color w:val="000000"/>
          <w:sz w:val="28"/>
          <w:szCs w:val="28"/>
          <w:lang w:val="en-US"/>
        </w:rPr>
        <w:t xml:space="preserve">                      </w:t>
      </w:r>
      <w:r w:rsidRPr="00677243">
        <w:rPr>
          <w:color w:val="000000"/>
          <w:sz w:val="28"/>
          <w:szCs w:val="28"/>
        </w:rPr>
        <w:t xml:space="preserve"> </w:t>
      </w:r>
      <w:r w:rsidRPr="00677243">
        <w:rPr>
          <w:color w:val="000000"/>
          <w:sz w:val="28"/>
          <w:szCs w:val="28"/>
          <w:lang w:val="en-US"/>
        </w:rPr>
        <w:t xml:space="preserve">   O                                                             </w:t>
      </w:r>
      <w:r w:rsidRPr="00677243">
        <w:rPr>
          <w:color w:val="000000"/>
          <w:sz w:val="28"/>
          <w:szCs w:val="28"/>
        </w:rPr>
        <w:t xml:space="preserve"> </w:t>
      </w:r>
      <w:r w:rsidRPr="00677243">
        <w:rPr>
          <w:color w:val="000000"/>
          <w:sz w:val="28"/>
          <w:szCs w:val="28"/>
          <w:lang w:val="en-US"/>
        </w:rPr>
        <w:t xml:space="preserve"> </w:t>
      </w:r>
      <w:r w:rsidRPr="00677243">
        <w:rPr>
          <w:color w:val="000000"/>
          <w:sz w:val="28"/>
          <w:szCs w:val="28"/>
        </w:rPr>
        <w:t xml:space="preserve"> </w:t>
      </w:r>
      <w:r w:rsidRPr="00677243">
        <w:rPr>
          <w:color w:val="000000"/>
          <w:sz w:val="28"/>
          <w:szCs w:val="28"/>
          <w:lang w:val="en-US"/>
        </w:rPr>
        <w:t xml:space="preserve">  </w:t>
      </w:r>
      <w:r w:rsidRPr="00677243">
        <w:rPr>
          <w:color w:val="000000"/>
          <w:sz w:val="28"/>
          <w:szCs w:val="28"/>
        </w:rPr>
        <w:t xml:space="preserve">   </w:t>
      </w:r>
      <w:r w:rsidRPr="00677243">
        <w:rPr>
          <w:color w:val="000000"/>
          <w:sz w:val="28"/>
          <w:szCs w:val="28"/>
          <w:lang w:val="en-US"/>
        </w:rPr>
        <w:t xml:space="preserve">   O</w:t>
      </w:r>
    </w:p>
    <w:p w:rsidR="00677243" w:rsidRPr="00677243" w:rsidRDefault="00677243" w:rsidP="00677243">
      <w:pPr>
        <w:ind w:firstLine="709"/>
        <w:jc w:val="both"/>
        <w:rPr>
          <w:color w:val="000000"/>
          <w:sz w:val="28"/>
          <w:szCs w:val="28"/>
        </w:rPr>
      </w:pPr>
      <w:r w:rsidRPr="00677243">
        <w:rPr>
          <w:color w:val="000000"/>
          <w:sz w:val="28"/>
          <w:szCs w:val="28"/>
        </w:rPr>
        <w:t xml:space="preserve"> </w:t>
      </w:r>
    </w:p>
    <w:p w:rsidR="00677243" w:rsidRPr="00677243" w:rsidRDefault="00677243" w:rsidP="00677243">
      <w:pPr>
        <w:ind w:firstLine="709"/>
        <w:jc w:val="both"/>
        <w:rPr>
          <w:color w:val="000000"/>
          <w:sz w:val="28"/>
          <w:szCs w:val="28"/>
          <w:lang w:val="en-US"/>
        </w:rPr>
      </w:pPr>
      <w:r w:rsidRPr="00677243">
        <w:rPr>
          <w:color w:val="000000"/>
          <w:sz w:val="28"/>
          <w:szCs w:val="28"/>
        </w:rPr>
        <w:object w:dxaOrig="6992" w:dyaOrig="2752">
          <v:shape id="_x0000_i1030" type="#_x0000_t75" style="width:239.5pt;height:94.7pt" o:ole="" fillcolor="window">
            <v:imagedata r:id="rId33" o:title=""/>
          </v:shape>
          <o:OLEObject Type="Embed" ProgID="ChemDraw.Document.5.0" ShapeID="_x0000_i1030" DrawAspect="Content" ObjectID="_1705274000" r:id="rId34"/>
        </w:object>
      </w:r>
    </w:p>
    <w:p w:rsidR="00677243" w:rsidRPr="00677243" w:rsidRDefault="00677243" w:rsidP="00677243">
      <w:pPr>
        <w:ind w:firstLine="709"/>
        <w:jc w:val="both"/>
        <w:rPr>
          <w:color w:val="000000"/>
          <w:sz w:val="28"/>
          <w:szCs w:val="28"/>
          <w:lang w:val="en-US"/>
        </w:rPr>
      </w:pPr>
    </w:p>
    <w:p w:rsidR="00677243" w:rsidRPr="00677243" w:rsidRDefault="00677243" w:rsidP="00677243">
      <w:pPr>
        <w:ind w:firstLine="709"/>
        <w:jc w:val="both"/>
        <w:rPr>
          <w:color w:val="000000"/>
          <w:sz w:val="28"/>
          <w:szCs w:val="28"/>
        </w:rPr>
      </w:pPr>
      <w:r w:rsidRPr="00677243">
        <w:rPr>
          <w:color w:val="000000"/>
          <w:sz w:val="28"/>
          <w:szCs w:val="28"/>
        </w:rPr>
        <w:t>- Сульфаниловая кислота лежит в основе структуры большой группы сульфаниламидных препаратов. Укажите вид и знак электронных эффектов и виды сопряжения заместителей с бензольным кольцом.</w:t>
      </w:r>
    </w:p>
    <w:p w:rsidR="00677243" w:rsidRPr="00677243" w:rsidRDefault="00677243" w:rsidP="00677243">
      <w:pPr>
        <w:ind w:firstLine="709"/>
        <w:jc w:val="both"/>
        <w:rPr>
          <w:color w:val="000000"/>
          <w:sz w:val="28"/>
          <w:szCs w:val="28"/>
        </w:rPr>
      </w:pPr>
      <w:r w:rsidRPr="00677243">
        <w:rPr>
          <w:color w:val="000000"/>
          <w:sz w:val="28"/>
          <w:szCs w:val="28"/>
        </w:rPr>
        <w:t xml:space="preserve">                                </w:t>
      </w:r>
      <w:r w:rsidRPr="00677243">
        <w:rPr>
          <w:color w:val="000000"/>
          <w:sz w:val="28"/>
          <w:szCs w:val="28"/>
        </w:rPr>
        <w:object w:dxaOrig="3120" w:dyaOrig="2028">
          <v:shape id="_x0000_i1031" type="#_x0000_t75" style="width:129.15pt;height:82.95pt" o:ole="" fillcolor="window">
            <v:imagedata r:id="rId35" o:title=""/>
          </v:shape>
          <o:OLEObject Type="Embed" ProgID="ChemDraw.Document.5.0" ShapeID="_x0000_i1031" DrawAspect="Content" ObjectID="_1705274001" r:id="rId36"/>
        </w:object>
      </w:r>
    </w:p>
    <w:p w:rsidR="00677243" w:rsidRPr="00677243" w:rsidRDefault="00677243" w:rsidP="00677243">
      <w:pPr>
        <w:ind w:firstLine="709"/>
        <w:jc w:val="both"/>
        <w:rPr>
          <w:color w:val="000000"/>
          <w:sz w:val="28"/>
          <w:szCs w:val="28"/>
        </w:rPr>
      </w:pPr>
      <w:r w:rsidRPr="00677243">
        <w:rPr>
          <w:color w:val="000000"/>
          <w:sz w:val="28"/>
          <w:szCs w:val="28"/>
        </w:rPr>
        <w:t>- Электронодонорное или электроноакцепторное влияние оказывают на электронную плотность бензольного кольца каждая из функциональных групп в молекуле ванилина?</w:t>
      </w:r>
    </w:p>
    <w:p w:rsidR="00677243" w:rsidRPr="00677243" w:rsidRDefault="00677243" w:rsidP="00677243">
      <w:pPr>
        <w:ind w:firstLine="709"/>
        <w:jc w:val="both"/>
        <w:rPr>
          <w:color w:val="000000"/>
          <w:sz w:val="28"/>
          <w:szCs w:val="28"/>
        </w:rPr>
      </w:pPr>
      <w:r w:rsidRPr="00677243">
        <w:rPr>
          <w:color w:val="000000"/>
          <w:sz w:val="28"/>
          <w:szCs w:val="28"/>
        </w:rPr>
        <w:t xml:space="preserve">                                   </w:t>
      </w:r>
      <w:r w:rsidRPr="00677243">
        <w:rPr>
          <w:color w:val="000000"/>
          <w:sz w:val="28"/>
          <w:szCs w:val="28"/>
        </w:rPr>
        <w:object w:dxaOrig="3584" w:dyaOrig="1700">
          <v:shape id="_x0000_i1032" type="#_x0000_t75" style="width:148.7pt;height:71.2pt" o:ole="" fillcolor="window">
            <v:imagedata r:id="rId37" o:title=""/>
          </v:shape>
          <o:OLEObject Type="Embed" ProgID="ChemDraw.Document.5.0" ShapeID="_x0000_i1032" DrawAspect="Content" ObjectID="_1705274002" r:id="rId38"/>
        </w:object>
      </w:r>
    </w:p>
    <w:p w:rsidR="00677243" w:rsidRPr="00D61946" w:rsidRDefault="00677243" w:rsidP="003E530A">
      <w:pPr>
        <w:ind w:firstLine="709"/>
        <w:jc w:val="both"/>
        <w:rPr>
          <w:color w:val="000000"/>
          <w:sz w:val="28"/>
          <w:szCs w:val="28"/>
        </w:rPr>
      </w:pPr>
    </w:p>
    <w:p w:rsidR="003E530A" w:rsidRPr="00511135" w:rsidRDefault="003E530A" w:rsidP="003E530A">
      <w:pPr>
        <w:ind w:firstLine="709"/>
        <w:jc w:val="center"/>
        <w:rPr>
          <w:i/>
          <w:color w:val="000000"/>
          <w:sz w:val="28"/>
          <w:szCs w:val="28"/>
          <w:shd w:val="clear" w:color="auto" w:fill="FFFFFF"/>
        </w:rPr>
      </w:pPr>
      <w:r w:rsidRPr="00511135">
        <w:rPr>
          <w:i/>
          <w:color w:val="000000"/>
          <w:sz w:val="28"/>
          <w:szCs w:val="28"/>
          <w:shd w:val="clear" w:color="auto" w:fill="FFFFFF"/>
        </w:rPr>
        <w:t>Задания для проверки практических навыков</w:t>
      </w:r>
    </w:p>
    <w:p w:rsidR="003E530A" w:rsidRPr="00D61946" w:rsidRDefault="003E530A" w:rsidP="003E530A">
      <w:pPr>
        <w:ind w:firstLine="709"/>
        <w:jc w:val="both"/>
        <w:rPr>
          <w:color w:val="000000"/>
          <w:sz w:val="28"/>
          <w:szCs w:val="28"/>
        </w:rPr>
      </w:pPr>
      <w:r w:rsidRPr="00D61946">
        <w:rPr>
          <w:color w:val="000000"/>
          <w:sz w:val="28"/>
          <w:szCs w:val="28"/>
        </w:rPr>
        <w:t>Ответить на вопросы в виде конспекта:</w:t>
      </w:r>
    </w:p>
    <w:p w:rsidR="003E530A" w:rsidRPr="00D61946" w:rsidRDefault="003E530A" w:rsidP="003E530A">
      <w:pPr>
        <w:ind w:firstLine="709"/>
        <w:jc w:val="both"/>
        <w:rPr>
          <w:color w:val="000000"/>
          <w:sz w:val="28"/>
          <w:szCs w:val="28"/>
        </w:rPr>
      </w:pPr>
      <w:r w:rsidRPr="00D61946">
        <w:rPr>
          <w:color w:val="000000"/>
          <w:sz w:val="28"/>
          <w:szCs w:val="28"/>
        </w:rPr>
        <w:t>1. Указать на приведенных примерах атомы в различной гибридизации, повторить величины валентных углов, классифицировать соединения.</w:t>
      </w:r>
    </w:p>
    <w:p w:rsidR="003E530A" w:rsidRPr="00D61946" w:rsidRDefault="003E530A" w:rsidP="003E530A">
      <w:pPr>
        <w:ind w:firstLine="709"/>
        <w:jc w:val="both"/>
        <w:rPr>
          <w:color w:val="000000"/>
          <w:sz w:val="28"/>
          <w:szCs w:val="28"/>
        </w:rPr>
      </w:pPr>
      <w:r w:rsidRPr="00D61946">
        <w:rPr>
          <w:color w:val="000000"/>
          <w:sz w:val="28"/>
          <w:szCs w:val="28"/>
        </w:rPr>
        <w:t>2. В приведенных примерах указать вид и знак электронных эффектов оксогруппы (-I, -M) и атома хлора, не участвующего в сопряжении (-I) в примере 4, а также вступающего в сопряжение с п -связью в примере 3 (-I&gt; +M).</w:t>
      </w:r>
    </w:p>
    <w:p w:rsidR="003E530A" w:rsidRPr="00D61946" w:rsidRDefault="003E530A" w:rsidP="003E530A">
      <w:pPr>
        <w:ind w:firstLine="709"/>
        <w:jc w:val="both"/>
        <w:rPr>
          <w:color w:val="000000"/>
          <w:sz w:val="28"/>
          <w:szCs w:val="28"/>
        </w:rPr>
      </w:pPr>
      <w:r w:rsidRPr="00D61946">
        <w:rPr>
          <w:color w:val="000000"/>
          <w:sz w:val="28"/>
          <w:szCs w:val="28"/>
        </w:rPr>
        <w:t>3. Изобразить графически предельные резонансные формы данных соединений, дать определение эффекта резонанса.</w:t>
      </w:r>
    </w:p>
    <w:p w:rsidR="003E530A" w:rsidRDefault="003E530A" w:rsidP="003E530A">
      <w:pPr>
        <w:ind w:firstLine="709"/>
        <w:jc w:val="both"/>
        <w:rPr>
          <w:i/>
          <w:color w:val="000000"/>
          <w:sz w:val="28"/>
          <w:szCs w:val="28"/>
        </w:rPr>
      </w:pPr>
    </w:p>
    <w:p w:rsidR="003E530A" w:rsidRDefault="003E530A" w:rsidP="003E530A">
      <w:pPr>
        <w:ind w:firstLine="709"/>
        <w:jc w:val="both"/>
        <w:rPr>
          <w:i/>
          <w:color w:val="000000"/>
          <w:sz w:val="28"/>
          <w:szCs w:val="28"/>
        </w:rPr>
      </w:pPr>
    </w:p>
    <w:p w:rsidR="005470B1" w:rsidRDefault="005470B1" w:rsidP="005470B1">
      <w:pPr>
        <w:ind w:firstLine="709"/>
        <w:jc w:val="both"/>
        <w:rPr>
          <w:b/>
          <w:color w:val="000000"/>
          <w:sz w:val="28"/>
          <w:szCs w:val="28"/>
        </w:rPr>
      </w:pPr>
      <w:r w:rsidRPr="007308AC">
        <w:rPr>
          <w:b/>
          <w:sz w:val="28"/>
          <w:szCs w:val="28"/>
        </w:rPr>
        <w:t>Модуль №1. Теоретические основы органической химии. Углеводороды</w:t>
      </w:r>
      <w:r w:rsidR="007308AC" w:rsidRPr="007308AC">
        <w:rPr>
          <w:b/>
          <w:sz w:val="28"/>
          <w:szCs w:val="28"/>
        </w:rPr>
        <w:t>.</w:t>
      </w:r>
      <w:r w:rsidRPr="003E530A">
        <w:rPr>
          <w:sz w:val="28"/>
          <w:szCs w:val="28"/>
        </w:rPr>
        <w:t xml:space="preserve"> </w:t>
      </w:r>
      <w:r w:rsidRPr="00D61946">
        <w:rPr>
          <w:b/>
          <w:color w:val="000000"/>
          <w:sz w:val="28"/>
          <w:szCs w:val="28"/>
        </w:rPr>
        <w:t xml:space="preserve">Тема 1.4. </w:t>
      </w:r>
      <w:r w:rsidRPr="005470B1">
        <w:rPr>
          <w:color w:val="000000"/>
          <w:sz w:val="28"/>
          <w:szCs w:val="28"/>
        </w:rPr>
        <w:t>Сравнительная оценка кислотных и основных свойств органических соединений.</w:t>
      </w:r>
    </w:p>
    <w:p w:rsidR="005470B1" w:rsidRPr="00511135" w:rsidRDefault="005470B1" w:rsidP="005470B1">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проблемно-ситуационных задач, </w:t>
      </w:r>
      <w:r w:rsidRPr="00511135">
        <w:rPr>
          <w:i/>
          <w:color w:val="000000"/>
          <w:sz w:val="28"/>
          <w:szCs w:val="28"/>
          <w:shd w:val="clear" w:color="auto" w:fill="FFFFFF"/>
        </w:rPr>
        <w:t>проверка практических навыков;</w:t>
      </w:r>
    </w:p>
    <w:p w:rsidR="005470B1" w:rsidRPr="00511135" w:rsidRDefault="005470B1" w:rsidP="005470B1">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5470B1" w:rsidRPr="00511135" w:rsidRDefault="005470B1" w:rsidP="005470B1">
      <w:pPr>
        <w:ind w:firstLine="709"/>
        <w:jc w:val="center"/>
        <w:rPr>
          <w:i/>
          <w:color w:val="000000"/>
          <w:sz w:val="28"/>
          <w:szCs w:val="28"/>
        </w:rPr>
      </w:pPr>
      <w:r w:rsidRPr="00511135">
        <w:rPr>
          <w:i/>
          <w:color w:val="000000"/>
          <w:sz w:val="28"/>
          <w:szCs w:val="28"/>
        </w:rPr>
        <w:t>Вопросы для устного опроса</w:t>
      </w:r>
    </w:p>
    <w:p w:rsidR="005470B1" w:rsidRPr="00ED45A0" w:rsidRDefault="005470B1" w:rsidP="005470B1">
      <w:pPr>
        <w:ind w:firstLine="709"/>
        <w:jc w:val="both"/>
        <w:rPr>
          <w:color w:val="000000"/>
          <w:sz w:val="28"/>
          <w:szCs w:val="28"/>
        </w:rPr>
      </w:pPr>
      <w:r w:rsidRPr="00ED45A0">
        <w:rPr>
          <w:color w:val="000000"/>
          <w:sz w:val="28"/>
          <w:szCs w:val="28"/>
        </w:rPr>
        <w:t xml:space="preserve">- Кислотные и основные свойства органических соединений: теории Бренстеда-Лоури и Льюиса </w:t>
      </w:r>
    </w:p>
    <w:p w:rsidR="005470B1" w:rsidRPr="00ED45A0" w:rsidRDefault="005470B1" w:rsidP="005470B1">
      <w:pPr>
        <w:ind w:firstLine="709"/>
        <w:jc w:val="both"/>
        <w:rPr>
          <w:color w:val="000000"/>
          <w:sz w:val="28"/>
          <w:szCs w:val="28"/>
        </w:rPr>
      </w:pPr>
      <w:r w:rsidRPr="00ED45A0">
        <w:rPr>
          <w:color w:val="000000"/>
          <w:sz w:val="28"/>
          <w:szCs w:val="28"/>
        </w:rPr>
        <w:t>- Типы органических кислот и оснований. Разобрать таблицу 8.</w:t>
      </w:r>
    </w:p>
    <w:p w:rsidR="005470B1" w:rsidRPr="00ED45A0" w:rsidRDefault="005470B1" w:rsidP="005470B1">
      <w:pPr>
        <w:ind w:firstLine="709"/>
        <w:jc w:val="both"/>
        <w:rPr>
          <w:color w:val="000000"/>
          <w:sz w:val="28"/>
          <w:szCs w:val="28"/>
        </w:rPr>
      </w:pPr>
      <w:r w:rsidRPr="00ED45A0">
        <w:rPr>
          <w:color w:val="000000"/>
          <w:sz w:val="28"/>
          <w:szCs w:val="28"/>
        </w:rPr>
        <w:t>- Факторы, определяющие кислотность и основность: электоорицательность и поляризуемость атомов кислотного и основного центров, делокализация заряда по системе сопряженных связей, электронные эффекты заместителей, сольватационный эффект (влияние растворителя)</w:t>
      </w:r>
    </w:p>
    <w:p w:rsidR="005470B1" w:rsidRPr="00ED45A0" w:rsidRDefault="005470B1" w:rsidP="005470B1">
      <w:pPr>
        <w:ind w:firstLine="709"/>
        <w:jc w:val="both"/>
        <w:rPr>
          <w:color w:val="000000"/>
          <w:sz w:val="28"/>
          <w:szCs w:val="28"/>
        </w:rPr>
      </w:pPr>
      <w:r w:rsidRPr="00ED45A0">
        <w:rPr>
          <w:color w:val="000000"/>
          <w:sz w:val="28"/>
          <w:szCs w:val="28"/>
        </w:rPr>
        <w:t>- Оценка степени ионизации важнейших органических соединений</w:t>
      </w:r>
    </w:p>
    <w:p w:rsidR="005470B1" w:rsidRDefault="005470B1" w:rsidP="005470B1">
      <w:pPr>
        <w:ind w:firstLine="709"/>
        <w:jc w:val="both"/>
        <w:rPr>
          <w:color w:val="000000"/>
          <w:sz w:val="28"/>
          <w:szCs w:val="28"/>
        </w:rPr>
      </w:pPr>
      <w:r w:rsidRPr="00ED45A0">
        <w:rPr>
          <w:color w:val="000000"/>
          <w:sz w:val="28"/>
          <w:szCs w:val="28"/>
        </w:rPr>
        <w:t>- Жесткие и мягкие кислоты и основания</w:t>
      </w:r>
      <w:r w:rsidR="00914D5D" w:rsidRPr="00914D5D">
        <w:rPr>
          <w:color w:val="000000"/>
          <w:sz w:val="28"/>
          <w:szCs w:val="28"/>
        </w:rPr>
        <w:t>/</w:t>
      </w:r>
    </w:p>
    <w:p w:rsidR="00AE17E6" w:rsidRDefault="00AE17E6" w:rsidP="000A233C">
      <w:pPr>
        <w:pStyle w:val="a5"/>
        <w:ind w:left="0" w:firstLine="0"/>
        <w:jc w:val="center"/>
        <w:rPr>
          <w:rFonts w:ascii="Times New Roman" w:hAnsi="Times New Roman"/>
          <w:i/>
          <w:color w:val="000000"/>
          <w:sz w:val="28"/>
          <w:szCs w:val="28"/>
        </w:rPr>
      </w:pPr>
    </w:p>
    <w:p w:rsidR="00AE17E6" w:rsidRPr="00107646" w:rsidRDefault="00AE17E6" w:rsidP="00AE17E6">
      <w:pPr>
        <w:pStyle w:val="28"/>
        <w:spacing w:line="228" w:lineRule="auto"/>
        <w:ind w:firstLine="709"/>
        <w:jc w:val="center"/>
        <w:rPr>
          <w:rFonts w:ascii="Times New Roman" w:hAnsi="Times New Roman"/>
          <w:sz w:val="28"/>
          <w:szCs w:val="28"/>
        </w:rPr>
      </w:pPr>
      <w:r w:rsidRPr="00107646">
        <w:rPr>
          <w:rFonts w:ascii="Times New Roman" w:hAnsi="Times New Roman"/>
          <w:b/>
          <w:sz w:val="28"/>
          <w:szCs w:val="28"/>
        </w:rPr>
        <w:t>Обучающая задача</w:t>
      </w: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Новокаин применяется как местноанестезирующее средство.</w:t>
      </w:r>
    </w:p>
    <w:p w:rsidR="00AE17E6" w:rsidRPr="00107646" w:rsidRDefault="00AE17E6" w:rsidP="00AE17E6">
      <w:pPr>
        <w:pStyle w:val="28"/>
        <w:framePr w:h="1000" w:hSpace="80" w:vSpace="60" w:wrap="auto" w:vAnchor="text" w:hAnchor="text" w:x="-19" w:y="241" w:anchorLock="1"/>
        <w:spacing w:line="228" w:lineRule="auto"/>
        <w:ind w:firstLine="709"/>
        <w:jc w:val="both"/>
        <w:rPr>
          <w:rFonts w:ascii="Times New Roman" w:hAnsi="Times New Roman"/>
          <w:sz w:val="28"/>
          <w:szCs w:val="28"/>
        </w:rPr>
      </w:pPr>
    </w:p>
    <w:p w:rsidR="00AE17E6" w:rsidRDefault="00B579D5" w:rsidP="00AE17E6">
      <w:pPr>
        <w:pStyle w:val="28"/>
        <w:spacing w:line="228" w:lineRule="auto"/>
        <w:ind w:firstLine="709"/>
        <w:jc w:val="both"/>
        <w:rPr>
          <w:rFonts w:ascii="Times New Roman" w:hAnsi="Times New Roman"/>
          <w:sz w:val="28"/>
          <w:szCs w:val="28"/>
        </w:rPr>
      </w:pPr>
      <w:r>
        <w:rPr>
          <w:rFonts w:ascii="Times New Roman" w:hAnsi="Times New Roman"/>
          <w:noProof/>
          <w:sz w:val="28"/>
          <w:szCs w:val="28"/>
        </w:rPr>
        <w:pict>
          <v:shape id="_x0000_s1396" type="#_x0000_t75" style="position:absolute;left:0;text-align:left;margin-left:21.55pt;margin-top:2pt;width:219.75pt;height:51pt;z-index:251699200">
            <v:imagedata r:id="rId39" o:title=""/>
            <w10:wrap type="square"/>
          </v:shape>
          <o:OLEObject Type="Embed" ProgID="ISISServer" ShapeID="_x0000_s1396" DrawAspect="Content" ObjectID="_1705274157" r:id="rId40"/>
        </w:pict>
      </w:r>
      <w:r w:rsidR="00AE17E6" w:rsidRPr="00107646">
        <w:rPr>
          <w:rFonts w:ascii="Times New Roman" w:hAnsi="Times New Roman"/>
          <w:sz w:val="28"/>
          <w:szCs w:val="28"/>
        </w:rPr>
        <w:t>Укажите в молекуле новокаина основные центры и расположите их по убыванию основности.</w:t>
      </w:r>
    </w:p>
    <w:p w:rsidR="00AE17E6" w:rsidRPr="00AE17E6" w:rsidRDefault="00AE17E6" w:rsidP="00AE17E6">
      <w:pPr>
        <w:pStyle w:val="28"/>
        <w:spacing w:line="228" w:lineRule="auto"/>
        <w:jc w:val="center"/>
        <w:rPr>
          <w:rFonts w:ascii="Times New Roman" w:hAnsi="Times New Roman"/>
          <w:b/>
          <w:i/>
          <w:sz w:val="28"/>
          <w:szCs w:val="28"/>
        </w:rPr>
      </w:pPr>
      <w:r w:rsidRPr="00AE17E6">
        <w:rPr>
          <w:rFonts w:ascii="Times New Roman" w:hAnsi="Times New Roman"/>
          <w:b/>
          <w:i/>
          <w:sz w:val="28"/>
          <w:szCs w:val="28"/>
        </w:rPr>
        <w:t>Решение</w:t>
      </w: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Найдем центры основности в молекуле новокаина. Основность по Бренстеду – это способность присоединять протон. Такая потенциальная возможность связана либо с наличием неподеленной электронной пары, либо с наличием отрицательного заряда. В молекуле новокаина два атома азота и два атома кислорода, имеющие неподеленную электронную пару, т. е. два аммониевых и два оксониевых основных центра.</w:t>
      </w: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Расположим центры основности в порядке убывания основных свойств.</w:t>
      </w: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Аммониевые центры будут обладать большей основностью, чем оксониевые (электроотрицательность азота меньше, чем кислорода). Сравним атомы азота аммониевых центров.</w:t>
      </w:r>
    </w:p>
    <w:p w:rsidR="00AE17E6" w:rsidRPr="00107646" w:rsidRDefault="00B579D5" w:rsidP="00AE17E6">
      <w:pPr>
        <w:pStyle w:val="28"/>
        <w:spacing w:line="228" w:lineRule="auto"/>
        <w:ind w:firstLine="709"/>
        <w:jc w:val="both"/>
        <w:rPr>
          <w:rFonts w:ascii="Times New Roman" w:hAnsi="Times New Roman"/>
          <w:sz w:val="28"/>
          <w:szCs w:val="28"/>
        </w:rPr>
      </w:pPr>
      <w:r>
        <w:rPr>
          <w:rFonts w:ascii="Times New Roman" w:hAnsi="Times New Roman"/>
          <w:noProof/>
          <w:snapToGrid/>
          <w:sz w:val="28"/>
          <w:szCs w:val="28"/>
        </w:rPr>
        <w:pict>
          <v:shape id="_x0000_s1397" type="#_x0000_t75" style="position:absolute;left:0;text-align:left;margin-left:5.5pt;margin-top:4.6pt;width:224.9pt;height:82.65pt;z-index:251700224">
            <v:imagedata r:id="rId41" o:title=""/>
            <w10:wrap type="square"/>
          </v:shape>
          <o:OLEObject Type="Embed" ProgID="ISISServer" ShapeID="_x0000_s1397" DrawAspect="Content" ObjectID="_1705274158" r:id="rId42"/>
        </w:pict>
      </w:r>
      <w:r w:rsidR="00AE17E6" w:rsidRPr="00107646">
        <w:rPr>
          <w:rFonts w:ascii="Times New Roman" w:hAnsi="Times New Roman"/>
          <w:sz w:val="28"/>
          <w:szCs w:val="28"/>
        </w:rPr>
        <w:t>Атом</w:t>
      </w:r>
      <w:r w:rsidR="00AE17E6" w:rsidRPr="00107646">
        <w:rPr>
          <w:rFonts w:ascii="Times New Roman" w:hAnsi="Times New Roman"/>
          <w:smallCaps/>
          <w:sz w:val="28"/>
          <w:szCs w:val="28"/>
        </w:rPr>
        <w:t xml:space="preserve"> </w:t>
      </w:r>
      <w:r w:rsidR="00AE17E6" w:rsidRPr="00107646">
        <w:rPr>
          <w:rFonts w:ascii="Times New Roman" w:hAnsi="Times New Roman"/>
          <w:sz w:val="28"/>
          <w:szCs w:val="28"/>
        </w:rPr>
        <w:t xml:space="preserve">азота аминогруппы 1 связан с </w:t>
      </w:r>
      <w:r w:rsidR="00AE17E6" w:rsidRPr="00107646">
        <w:rPr>
          <w:rFonts w:ascii="Times New Roman" w:hAnsi="Times New Roman"/>
          <w:sz w:val="28"/>
          <w:szCs w:val="28"/>
        </w:rPr>
        <w:lastRenderedPageBreak/>
        <w:t xml:space="preserve">бензольным кольцом, находится в </w:t>
      </w:r>
      <w:r w:rsidR="00AE17E6" w:rsidRPr="00107646">
        <w:rPr>
          <w:rFonts w:ascii="Times New Roman" w:hAnsi="Times New Roman"/>
          <w:sz w:val="28"/>
          <w:szCs w:val="28"/>
          <w:lang w:val="en-US"/>
        </w:rPr>
        <w:t>sp</w:t>
      </w:r>
      <w:r w:rsidR="00AE17E6" w:rsidRPr="00107646">
        <w:rPr>
          <w:rFonts w:ascii="Times New Roman" w:hAnsi="Times New Roman"/>
          <w:sz w:val="28"/>
          <w:szCs w:val="28"/>
          <w:vertAlign w:val="superscript"/>
        </w:rPr>
        <w:t>2</w:t>
      </w:r>
      <w:r w:rsidR="00AE17E6" w:rsidRPr="00107646">
        <w:rPr>
          <w:rFonts w:ascii="Times New Roman" w:hAnsi="Times New Roman"/>
          <w:sz w:val="28"/>
          <w:szCs w:val="28"/>
        </w:rPr>
        <w:t xml:space="preserve">-гибридизации. Неподеленная электронная пара находится на р-орбитали, сопряженной с р-электронами бензольного кольца, и поэтому делокализована, электронная плотность на атоме азота сильно снижена, протонирование затруднено. Азот третичной аминогруппы 2 находится в </w:t>
      </w:r>
      <w:r w:rsidR="00AE17E6" w:rsidRPr="00107646">
        <w:rPr>
          <w:rFonts w:ascii="Times New Roman" w:hAnsi="Times New Roman"/>
          <w:sz w:val="28"/>
          <w:szCs w:val="28"/>
          <w:lang w:val="en-US"/>
        </w:rPr>
        <w:t>sp</w:t>
      </w:r>
      <w:r w:rsidR="00AE17E6" w:rsidRPr="00107646">
        <w:rPr>
          <w:rFonts w:ascii="Times New Roman" w:hAnsi="Times New Roman"/>
          <w:sz w:val="28"/>
          <w:szCs w:val="28"/>
          <w:vertAlign w:val="superscript"/>
        </w:rPr>
        <w:t>3</w:t>
      </w:r>
      <w:r w:rsidR="00AE17E6" w:rsidRPr="00107646">
        <w:rPr>
          <w:rFonts w:ascii="Times New Roman" w:hAnsi="Times New Roman"/>
          <w:sz w:val="28"/>
          <w:szCs w:val="28"/>
        </w:rPr>
        <w:t>-гибридизации, неподеленная электронная пара находится на гибридной орбитали; заместители – два этильных радикала – обладают положительным индуктивным эффектом и повышают электронную плотность на атоме азота, а, следовательно, и способность к протонированию. Таким образом, аммониевый центр 2 будет значительно более основным, чем 1.     Сравним оксониевые центры 3 и 4.</w:t>
      </w:r>
    </w:p>
    <w:p w:rsidR="00AE17E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 xml:space="preserve">Оба атома кислорода входят в состав сопряженной системы, оба находятся в состоянии </w:t>
      </w:r>
      <w:r w:rsidRPr="00107646">
        <w:rPr>
          <w:rFonts w:ascii="Times New Roman" w:hAnsi="Times New Roman"/>
          <w:sz w:val="28"/>
          <w:szCs w:val="28"/>
          <w:lang w:val="en-US"/>
        </w:rPr>
        <w:t>sp</w:t>
      </w:r>
      <w:r w:rsidRPr="00107646">
        <w:rPr>
          <w:rFonts w:ascii="Times New Roman" w:hAnsi="Times New Roman"/>
          <w:sz w:val="28"/>
          <w:szCs w:val="28"/>
          <w:vertAlign w:val="superscript"/>
        </w:rPr>
        <w:t>2</w:t>
      </w:r>
      <w:r w:rsidRPr="00107646">
        <w:rPr>
          <w:rFonts w:ascii="Times New Roman" w:hAnsi="Times New Roman"/>
          <w:sz w:val="28"/>
          <w:szCs w:val="28"/>
        </w:rPr>
        <w:t>-гибридизации, только неподеленная электронная пара кислорода 4 находится на р-орбитали и делокализована, а кислорода 3 – на гибридной орбитали и не делокализована. Кроме того, электронная пара связи сильно смещена к атому кислорода и на нем повышена электронная плотность. Таким образом, из двух оксониевых центров более сильные основные свойства будет проявлять кислород 3</w:t>
      </w:r>
      <w:r>
        <w:rPr>
          <w:rFonts w:ascii="Times New Roman" w:hAnsi="Times New Roman"/>
          <w:sz w:val="28"/>
          <w:szCs w:val="28"/>
        </w:rPr>
        <w:t>.</w:t>
      </w:r>
      <w:r w:rsidRPr="00107646">
        <w:rPr>
          <w:rFonts w:ascii="Times New Roman" w:hAnsi="Times New Roman"/>
          <w:sz w:val="28"/>
          <w:szCs w:val="28"/>
        </w:rPr>
        <w:t xml:space="preserve"> </w:t>
      </w:r>
    </w:p>
    <w:p w:rsidR="00AE17E6" w:rsidRPr="00107646" w:rsidRDefault="00B579D5" w:rsidP="00AE17E6">
      <w:pPr>
        <w:pStyle w:val="28"/>
        <w:spacing w:line="228" w:lineRule="auto"/>
        <w:ind w:firstLine="567"/>
        <w:jc w:val="both"/>
        <w:rPr>
          <w:rFonts w:ascii="Times New Roman" w:hAnsi="Times New Roman"/>
          <w:sz w:val="28"/>
          <w:szCs w:val="28"/>
        </w:rPr>
      </w:pPr>
      <w:r>
        <w:rPr>
          <w:rFonts w:ascii="Times New Roman" w:hAnsi="Times New Roman"/>
          <w:noProof/>
          <w:sz w:val="28"/>
          <w:szCs w:val="28"/>
        </w:rPr>
        <w:pict>
          <v:shape id="_x0000_s1398" type="#_x0000_t75" style="position:absolute;left:0;text-align:left;margin-left:232.9pt;margin-top:3.95pt;width:47pt;height:23pt;z-index:251701248">
            <v:imagedata r:id="rId43" o:title=""/>
          </v:shape>
          <o:OLEObject Type="Embed" ProgID="ISISServer" ShapeID="_x0000_s1398" DrawAspect="Content" ObjectID="_1705274159" r:id="rId44"/>
        </w:pict>
      </w:r>
    </w:p>
    <w:p w:rsidR="00AE17E6" w:rsidRPr="00107646" w:rsidRDefault="00AE17E6" w:rsidP="00AE17E6">
      <w:pPr>
        <w:pStyle w:val="28"/>
        <w:spacing w:line="228" w:lineRule="auto"/>
        <w:ind w:firstLine="709"/>
        <w:jc w:val="both"/>
        <w:rPr>
          <w:rFonts w:ascii="Times New Roman" w:hAnsi="Times New Roman"/>
          <w:sz w:val="28"/>
          <w:szCs w:val="28"/>
        </w:rPr>
      </w:pP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Основные центры по убыванию основности следует расположить так:</w:t>
      </w:r>
    </w:p>
    <w:p w:rsidR="00AE17E6" w:rsidRPr="00107646" w:rsidRDefault="00AE17E6" w:rsidP="00AE17E6">
      <w:pPr>
        <w:pStyle w:val="28"/>
        <w:tabs>
          <w:tab w:val="left" w:pos="3119"/>
          <w:tab w:val="left" w:pos="3402"/>
        </w:tabs>
        <w:spacing w:line="228" w:lineRule="auto"/>
        <w:ind w:firstLine="709"/>
        <w:rPr>
          <w:rFonts w:ascii="Times New Roman" w:hAnsi="Times New Roman"/>
          <w:sz w:val="28"/>
          <w:szCs w:val="28"/>
        </w:rPr>
      </w:pPr>
      <w:r w:rsidRPr="00107646">
        <w:rPr>
          <w:rFonts w:ascii="Times New Roman" w:hAnsi="Times New Roman"/>
          <w:sz w:val="28"/>
          <w:szCs w:val="28"/>
        </w:rPr>
        <w:t xml:space="preserve">    Азот</w:t>
      </w:r>
      <w:r w:rsidRPr="00107646">
        <w:rPr>
          <w:rFonts w:ascii="Times New Roman" w:hAnsi="Times New Roman"/>
          <w:sz w:val="28"/>
          <w:szCs w:val="28"/>
        </w:rPr>
        <w:tab/>
        <w:t xml:space="preserve">          азот</w:t>
      </w:r>
    </w:p>
    <w:p w:rsidR="00AE17E6" w:rsidRPr="00107646" w:rsidRDefault="00AE17E6" w:rsidP="00AE17E6">
      <w:pPr>
        <w:pStyle w:val="28"/>
        <w:spacing w:line="228" w:lineRule="auto"/>
        <w:ind w:firstLine="709"/>
        <w:rPr>
          <w:rFonts w:ascii="Times New Roman" w:hAnsi="Times New Roman"/>
          <w:sz w:val="28"/>
          <w:szCs w:val="28"/>
        </w:rPr>
      </w:pPr>
      <w:r w:rsidRPr="00107646">
        <w:rPr>
          <w:rFonts w:ascii="Times New Roman" w:hAnsi="Times New Roman"/>
          <w:sz w:val="28"/>
          <w:szCs w:val="28"/>
        </w:rPr>
        <w:t xml:space="preserve"> алифатической   &gt;   ароматической  &gt;  кислород 3 &gt; кислород 4 </w:t>
      </w:r>
    </w:p>
    <w:p w:rsidR="00AE17E6" w:rsidRPr="00107646" w:rsidRDefault="00AE17E6" w:rsidP="00AE17E6">
      <w:pPr>
        <w:pStyle w:val="28"/>
        <w:spacing w:line="228" w:lineRule="auto"/>
        <w:ind w:firstLine="709"/>
        <w:rPr>
          <w:rFonts w:ascii="Times New Roman" w:hAnsi="Times New Roman"/>
          <w:sz w:val="28"/>
          <w:szCs w:val="28"/>
        </w:rPr>
      </w:pPr>
      <w:r w:rsidRPr="00107646">
        <w:rPr>
          <w:rFonts w:ascii="Times New Roman" w:hAnsi="Times New Roman"/>
          <w:sz w:val="28"/>
          <w:szCs w:val="28"/>
        </w:rPr>
        <w:t xml:space="preserve"> аминогруппы 2         аминогруппы 1</w:t>
      </w:r>
    </w:p>
    <w:p w:rsidR="00AE17E6" w:rsidRPr="00107646" w:rsidRDefault="00B579D5" w:rsidP="00AE17E6">
      <w:pPr>
        <w:pStyle w:val="28"/>
        <w:spacing w:line="228" w:lineRule="auto"/>
        <w:ind w:firstLine="567"/>
        <w:rPr>
          <w:rFonts w:ascii="Times New Roman" w:hAnsi="Times New Roman"/>
          <w:sz w:val="28"/>
          <w:szCs w:val="28"/>
        </w:rPr>
      </w:pPr>
      <w:r>
        <w:rPr>
          <w:rFonts w:ascii="Times New Roman" w:hAnsi="Times New Roman"/>
          <w:noProof/>
          <w:snapToGrid/>
          <w:sz w:val="28"/>
          <w:szCs w:val="28"/>
        </w:rPr>
        <w:pict>
          <v:shape id="_x0000_s1399" type="#_x0000_t75" style="position:absolute;left:0;text-align:left;margin-left:67.65pt;margin-top:27.4pt;width:417.1pt;height:129.6pt;z-index:251702272">
            <v:imagedata r:id="rId45" o:title=""/>
          </v:shape>
          <o:OLEObject Type="Embed" ProgID="ISISServer" ShapeID="_x0000_s1399" DrawAspect="Content" ObjectID="_1705274160" r:id="rId46"/>
        </w:pict>
      </w:r>
      <w:r w:rsidR="00AE17E6" w:rsidRPr="00107646">
        <w:rPr>
          <w:rFonts w:ascii="Times New Roman" w:hAnsi="Times New Roman"/>
          <w:sz w:val="28"/>
          <w:szCs w:val="28"/>
        </w:rPr>
        <w:t>При взаимодействии с 1 моль кислоты будет протонироваться только азот алифатической аминогруппы 2:</w:t>
      </w:r>
    </w:p>
    <w:p w:rsidR="00AE17E6" w:rsidRPr="00107646" w:rsidRDefault="00AE17E6" w:rsidP="00AE17E6">
      <w:pPr>
        <w:pStyle w:val="28"/>
        <w:spacing w:line="228" w:lineRule="auto"/>
        <w:ind w:firstLine="709"/>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rPr>
          <w:rFonts w:ascii="Times New Roman" w:hAnsi="Times New Roman"/>
          <w:sz w:val="28"/>
          <w:szCs w:val="28"/>
        </w:rPr>
      </w:pPr>
    </w:p>
    <w:p w:rsidR="00AE17E6" w:rsidRPr="00107646" w:rsidRDefault="00AE17E6" w:rsidP="00AE17E6">
      <w:pPr>
        <w:pStyle w:val="28"/>
        <w:spacing w:line="228" w:lineRule="auto"/>
        <w:ind w:firstLine="851"/>
        <w:jc w:val="both"/>
        <w:rPr>
          <w:rFonts w:ascii="Times New Roman" w:hAnsi="Times New Roman"/>
          <w:sz w:val="28"/>
          <w:szCs w:val="28"/>
        </w:rPr>
      </w:pPr>
    </w:p>
    <w:p w:rsidR="00AE17E6" w:rsidRPr="00107646" w:rsidRDefault="00AE17E6" w:rsidP="00AE17E6">
      <w:pPr>
        <w:pStyle w:val="28"/>
        <w:spacing w:line="228" w:lineRule="auto"/>
        <w:ind w:firstLine="567"/>
        <w:jc w:val="both"/>
        <w:rPr>
          <w:rFonts w:ascii="Times New Roman" w:hAnsi="Times New Roman"/>
          <w:sz w:val="28"/>
          <w:szCs w:val="28"/>
        </w:rPr>
      </w:pPr>
      <w:r w:rsidRPr="00107646">
        <w:rPr>
          <w:rFonts w:ascii="Times New Roman" w:hAnsi="Times New Roman"/>
          <w:sz w:val="28"/>
          <w:szCs w:val="28"/>
        </w:rPr>
        <w:t>При действии двух моль сильной кислоты возможно еще протонирование и по ароматической аминогруппе I.</w:t>
      </w:r>
    </w:p>
    <w:p w:rsidR="00AE17E6" w:rsidRDefault="00AE17E6" w:rsidP="000A233C">
      <w:pPr>
        <w:pStyle w:val="a5"/>
        <w:ind w:left="0" w:firstLine="0"/>
        <w:jc w:val="center"/>
        <w:rPr>
          <w:rFonts w:ascii="Times New Roman" w:hAnsi="Times New Roman"/>
          <w:i/>
          <w:color w:val="000000"/>
          <w:sz w:val="28"/>
          <w:szCs w:val="28"/>
        </w:rPr>
      </w:pPr>
    </w:p>
    <w:p w:rsidR="000A233C" w:rsidRPr="00511135" w:rsidRDefault="000A233C" w:rsidP="000A233C">
      <w:pPr>
        <w:pStyle w:val="a5"/>
        <w:ind w:left="0"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02797B" w:rsidRPr="0002797B" w:rsidRDefault="0002797B" w:rsidP="00984AF0">
      <w:pPr>
        <w:numPr>
          <w:ilvl w:val="0"/>
          <w:numId w:val="24"/>
        </w:numPr>
        <w:jc w:val="both"/>
        <w:rPr>
          <w:color w:val="000000"/>
          <w:sz w:val="28"/>
          <w:szCs w:val="28"/>
        </w:rPr>
      </w:pPr>
      <w:r w:rsidRPr="0002797B">
        <w:rPr>
          <w:color w:val="000000"/>
          <w:sz w:val="28"/>
          <w:szCs w:val="28"/>
        </w:rPr>
        <w:t>Расположите ОН-кислоты Бренстеда в порядке уменьшения кислотности:</w:t>
      </w:r>
    </w:p>
    <w:p w:rsidR="0002797B" w:rsidRPr="0002797B" w:rsidRDefault="0002797B" w:rsidP="0002797B">
      <w:pPr>
        <w:ind w:firstLine="709"/>
        <w:jc w:val="both"/>
        <w:rPr>
          <w:color w:val="000000"/>
          <w:sz w:val="28"/>
          <w:szCs w:val="28"/>
        </w:rPr>
      </w:pPr>
      <w:r w:rsidRPr="0002797B">
        <w:rPr>
          <w:color w:val="000000"/>
          <w:sz w:val="28"/>
          <w:szCs w:val="28"/>
        </w:rPr>
        <w:t xml:space="preserve"> а) метанол   б) этанол     в)  пропанол – 2    г) 2 – метилпропанол – 2. </w:t>
      </w:r>
    </w:p>
    <w:p w:rsidR="0002797B" w:rsidRPr="0002797B" w:rsidRDefault="0002797B" w:rsidP="00984AF0">
      <w:pPr>
        <w:numPr>
          <w:ilvl w:val="0"/>
          <w:numId w:val="24"/>
        </w:numPr>
        <w:jc w:val="both"/>
        <w:rPr>
          <w:color w:val="000000"/>
          <w:sz w:val="28"/>
          <w:szCs w:val="28"/>
        </w:rPr>
      </w:pPr>
      <w:r w:rsidRPr="0002797B">
        <w:rPr>
          <w:color w:val="000000"/>
          <w:sz w:val="28"/>
          <w:szCs w:val="28"/>
        </w:rPr>
        <w:t>Сравните кислотность фенола, п-метилфенола, п-нитрофенола.</w:t>
      </w:r>
    </w:p>
    <w:p w:rsidR="0002797B" w:rsidRPr="0002797B" w:rsidRDefault="0002797B" w:rsidP="00984AF0">
      <w:pPr>
        <w:numPr>
          <w:ilvl w:val="0"/>
          <w:numId w:val="24"/>
        </w:numPr>
        <w:jc w:val="both"/>
        <w:rPr>
          <w:color w:val="000000"/>
          <w:sz w:val="28"/>
          <w:szCs w:val="28"/>
        </w:rPr>
      </w:pPr>
      <w:r w:rsidRPr="0002797B">
        <w:rPr>
          <w:color w:val="000000"/>
          <w:sz w:val="28"/>
          <w:szCs w:val="28"/>
        </w:rPr>
        <w:t>Сравните основность:</w:t>
      </w:r>
    </w:p>
    <w:p w:rsidR="0002797B" w:rsidRPr="0002797B" w:rsidRDefault="0002797B" w:rsidP="0002797B">
      <w:pPr>
        <w:ind w:firstLine="709"/>
        <w:jc w:val="both"/>
        <w:rPr>
          <w:color w:val="000000"/>
          <w:sz w:val="28"/>
          <w:szCs w:val="28"/>
        </w:rPr>
      </w:pPr>
      <w:r w:rsidRPr="0002797B">
        <w:rPr>
          <w:color w:val="000000"/>
          <w:sz w:val="28"/>
          <w:szCs w:val="28"/>
        </w:rPr>
        <w:t xml:space="preserve"> диметиламина и триметиламина;</w:t>
      </w:r>
    </w:p>
    <w:p w:rsidR="0002797B" w:rsidRPr="0002797B" w:rsidRDefault="0002797B" w:rsidP="0002797B">
      <w:pPr>
        <w:ind w:firstLine="709"/>
        <w:jc w:val="both"/>
        <w:rPr>
          <w:color w:val="000000"/>
          <w:sz w:val="28"/>
          <w:szCs w:val="28"/>
        </w:rPr>
      </w:pPr>
      <w:r w:rsidRPr="0002797B">
        <w:rPr>
          <w:color w:val="000000"/>
          <w:sz w:val="28"/>
          <w:szCs w:val="28"/>
        </w:rPr>
        <w:t xml:space="preserve"> этанола и диэтилового эфира;</w:t>
      </w:r>
    </w:p>
    <w:p w:rsidR="0002797B" w:rsidRPr="0002797B" w:rsidRDefault="0002797B" w:rsidP="0002797B">
      <w:pPr>
        <w:ind w:firstLine="709"/>
        <w:jc w:val="both"/>
        <w:rPr>
          <w:color w:val="000000"/>
          <w:sz w:val="28"/>
          <w:szCs w:val="28"/>
        </w:rPr>
      </w:pPr>
      <w:r w:rsidRPr="0002797B">
        <w:rPr>
          <w:color w:val="000000"/>
          <w:sz w:val="28"/>
          <w:szCs w:val="28"/>
        </w:rPr>
        <w:t xml:space="preserve">     диэтилового эфира и фенетола (фенилэтиловый эфир)</w:t>
      </w:r>
    </w:p>
    <w:p w:rsidR="0002797B" w:rsidRPr="0002797B" w:rsidRDefault="0002797B" w:rsidP="00984AF0">
      <w:pPr>
        <w:numPr>
          <w:ilvl w:val="0"/>
          <w:numId w:val="24"/>
        </w:numPr>
        <w:jc w:val="both"/>
        <w:rPr>
          <w:color w:val="000000"/>
          <w:sz w:val="28"/>
          <w:szCs w:val="28"/>
        </w:rPr>
      </w:pPr>
      <w:r w:rsidRPr="0002797B">
        <w:rPr>
          <w:color w:val="000000"/>
          <w:sz w:val="28"/>
          <w:szCs w:val="28"/>
        </w:rPr>
        <w:t>Расположите в порядке уменьшения основности: метанол, метанамин и метантиол.</w:t>
      </w:r>
    </w:p>
    <w:p w:rsidR="0002797B" w:rsidRPr="0002797B" w:rsidRDefault="0002797B" w:rsidP="00984AF0">
      <w:pPr>
        <w:numPr>
          <w:ilvl w:val="0"/>
          <w:numId w:val="24"/>
        </w:numPr>
        <w:jc w:val="both"/>
        <w:rPr>
          <w:i/>
          <w:color w:val="000000"/>
          <w:sz w:val="28"/>
          <w:szCs w:val="28"/>
        </w:rPr>
      </w:pPr>
      <w:r w:rsidRPr="0002797B">
        <w:rPr>
          <w:color w:val="000000"/>
          <w:sz w:val="28"/>
          <w:szCs w:val="28"/>
        </w:rPr>
        <w:lastRenderedPageBreak/>
        <w:t>Какое влияние – электронодонорное или электроноакцепторное – оказывают фукциональные группы в молекуле норадреналина?</w:t>
      </w:r>
      <w:r w:rsidRPr="0002797B">
        <w:rPr>
          <w:i/>
          <w:color w:val="000000"/>
          <w:sz w:val="28"/>
          <w:szCs w:val="28"/>
        </w:rPr>
        <w:t xml:space="preserve">                                     </w:t>
      </w:r>
      <w:r w:rsidRPr="0002797B">
        <w:rPr>
          <w:i/>
          <w:color w:val="000000"/>
          <w:sz w:val="28"/>
          <w:szCs w:val="28"/>
        </w:rPr>
        <w:object w:dxaOrig="3704" w:dyaOrig="2032">
          <v:shape id="_x0000_i1033" type="#_x0000_t75" style="width:122.1pt;height:66.5pt" o:ole="" fillcolor="window">
            <v:imagedata r:id="rId47" o:title=""/>
          </v:shape>
          <o:OLEObject Type="Embed" ProgID="ChemDraw.Document.5.0" ShapeID="_x0000_i1033" DrawAspect="Content" ObjectID="_1705274003" r:id="rId48"/>
        </w:object>
      </w:r>
    </w:p>
    <w:p w:rsidR="0002797B" w:rsidRDefault="0002797B" w:rsidP="005470B1">
      <w:pPr>
        <w:ind w:firstLine="709"/>
        <w:jc w:val="both"/>
        <w:rPr>
          <w:i/>
          <w:color w:val="000000"/>
          <w:sz w:val="28"/>
          <w:szCs w:val="28"/>
        </w:rPr>
      </w:pPr>
    </w:p>
    <w:p w:rsidR="005470B1" w:rsidRPr="00511135" w:rsidRDefault="005470B1" w:rsidP="005470B1">
      <w:pPr>
        <w:ind w:firstLine="709"/>
        <w:jc w:val="both"/>
        <w:rPr>
          <w:color w:val="000000"/>
          <w:sz w:val="28"/>
          <w:szCs w:val="28"/>
        </w:rPr>
      </w:pPr>
      <w:r w:rsidRPr="00511135">
        <w:rPr>
          <w:i/>
          <w:color w:val="000000"/>
          <w:sz w:val="28"/>
          <w:szCs w:val="28"/>
        </w:rPr>
        <w:t>Отработка практических умений и навыков</w:t>
      </w:r>
      <w:r w:rsidRPr="00511135">
        <w:rPr>
          <w:color w:val="000000"/>
          <w:sz w:val="28"/>
          <w:szCs w:val="28"/>
        </w:rPr>
        <w:t xml:space="preserve"> – лабораторные работы</w:t>
      </w:r>
    </w:p>
    <w:p w:rsidR="005470B1" w:rsidRPr="00ED45A0" w:rsidRDefault="005470B1" w:rsidP="005470B1">
      <w:pPr>
        <w:ind w:firstLine="709"/>
        <w:jc w:val="both"/>
        <w:rPr>
          <w:color w:val="000000"/>
          <w:sz w:val="28"/>
          <w:szCs w:val="28"/>
        </w:rPr>
      </w:pPr>
      <w:r>
        <w:rPr>
          <w:color w:val="000000"/>
          <w:sz w:val="28"/>
          <w:szCs w:val="28"/>
        </w:rPr>
        <w:t>Л</w:t>
      </w:r>
      <w:r w:rsidRPr="00C35800">
        <w:rPr>
          <w:color w:val="000000"/>
          <w:sz w:val="28"/>
          <w:szCs w:val="28"/>
        </w:rPr>
        <w:t>абораторные работы:</w:t>
      </w:r>
    </w:p>
    <w:p w:rsidR="005470B1" w:rsidRPr="00ED45A0" w:rsidRDefault="005470B1" w:rsidP="005470B1">
      <w:pPr>
        <w:ind w:firstLine="709"/>
        <w:jc w:val="both"/>
        <w:rPr>
          <w:color w:val="000000"/>
          <w:sz w:val="28"/>
          <w:szCs w:val="28"/>
        </w:rPr>
      </w:pPr>
      <w:r w:rsidRPr="00ED45A0">
        <w:rPr>
          <w:color w:val="000000"/>
          <w:sz w:val="28"/>
          <w:szCs w:val="28"/>
        </w:rPr>
        <w:t>- Получение этоксида натрия и его гидролиз</w:t>
      </w:r>
    </w:p>
    <w:p w:rsidR="005470B1" w:rsidRPr="00ED45A0" w:rsidRDefault="005470B1" w:rsidP="005470B1">
      <w:pPr>
        <w:ind w:firstLine="709"/>
        <w:jc w:val="both"/>
        <w:rPr>
          <w:color w:val="000000"/>
          <w:sz w:val="28"/>
          <w:szCs w:val="28"/>
        </w:rPr>
      </w:pPr>
      <w:r w:rsidRPr="00ED45A0">
        <w:rPr>
          <w:color w:val="000000"/>
          <w:sz w:val="28"/>
          <w:szCs w:val="28"/>
        </w:rPr>
        <w:t>- Получение этиленгликолята меди (П)</w:t>
      </w:r>
    </w:p>
    <w:p w:rsidR="005470B1" w:rsidRPr="00ED45A0" w:rsidRDefault="005470B1" w:rsidP="005470B1">
      <w:pPr>
        <w:ind w:firstLine="709"/>
        <w:jc w:val="both"/>
        <w:rPr>
          <w:color w:val="000000"/>
          <w:sz w:val="28"/>
          <w:szCs w:val="28"/>
        </w:rPr>
      </w:pPr>
      <w:r w:rsidRPr="00ED45A0">
        <w:rPr>
          <w:color w:val="000000"/>
          <w:sz w:val="28"/>
          <w:szCs w:val="28"/>
        </w:rPr>
        <w:t>- Образование фенолята натрия и разложение его кислотой</w:t>
      </w:r>
    </w:p>
    <w:p w:rsidR="005470B1" w:rsidRPr="00ED45A0" w:rsidRDefault="005470B1" w:rsidP="005470B1">
      <w:pPr>
        <w:ind w:firstLine="709"/>
        <w:jc w:val="both"/>
        <w:rPr>
          <w:color w:val="000000"/>
          <w:sz w:val="28"/>
          <w:szCs w:val="28"/>
        </w:rPr>
      </w:pPr>
      <w:r w:rsidRPr="00ED45A0">
        <w:rPr>
          <w:color w:val="000000"/>
          <w:sz w:val="28"/>
          <w:szCs w:val="28"/>
        </w:rPr>
        <w:t>- Основность алифатических и ароматических аминов</w:t>
      </w:r>
    </w:p>
    <w:p w:rsidR="005470B1" w:rsidRPr="00D61946" w:rsidRDefault="005470B1" w:rsidP="005470B1">
      <w:pPr>
        <w:jc w:val="center"/>
        <w:rPr>
          <w:b/>
          <w:color w:val="000000"/>
          <w:sz w:val="28"/>
          <w:szCs w:val="28"/>
        </w:rPr>
      </w:pPr>
    </w:p>
    <w:p w:rsidR="005470B1" w:rsidRPr="00C35800" w:rsidRDefault="005470B1" w:rsidP="005470B1">
      <w:pPr>
        <w:ind w:firstLine="709"/>
        <w:jc w:val="both"/>
        <w:rPr>
          <w:color w:val="000000"/>
          <w:sz w:val="8"/>
        </w:rPr>
      </w:pPr>
    </w:p>
    <w:p w:rsidR="005470B1" w:rsidRDefault="005470B1" w:rsidP="005470B1">
      <w:pPr>
        <w:ind w:firstLine="709"/>
        <w:jc w:val="both"/>
        <w:rPr>
          <w:b/>
          <w:color w:val="000000"/>
          <w:sz w:val="28"/>
          <w:szCs w:val="28"/>
        </w:rPr>
      </w:pPr>
    </w:p>
    <w:p w:rsidR="005470B1" w:rsidRPr="0080692B" w:rsidRDefault="005470B1" w:rsidP="005470B1">
      <w:pPr>
        <w:ind w:firstLine="709"/>
        <w:jc w:val="both"/>
        <w:rPr>
          <w:b/>
          <w:color w:val="000000"/>
          <w:sz w:val="28"/>
          <w:szCs w:val="28"/>
        </w:rPr>
      </w:pPr>
      <w:r w:rsidRPr="007308AC">
        <w:rPr>
          <w:b/>
          <w:color w:val="000000"/>
          <w:sz w:val="28"/>
          <w:szCs w:val="28"/>
        </w:rPr>
        <w:t>Модуль № 1.   Теоретические основы органической химии. Углеводороды</w:t>
      </w:r>
      <w:r w:rsidR="007308AC" w:rsidRPr="007308AC">
        <w:rPr>
          <w:b/>
          <w:color w:val="000000"/>
          <w:sz w:val="28"/>
          <w:szCs w:val="28"/>
        </w:rPr>
        <w:t>.</w:t>
      </w:r>
      <w:r w:rsidRPr="005470B1">
        <w:rPr>
          <w:color w:val="000000"/>
          <w:sz w:val="28"/>
          <w:szCs w:val="28"/>
        </w:rPr>
        <w:t xml:space="preserve"> </w:t>
      </w:r>
      <w:r w:rsidRPr="00ED45A0">
        <w:rPr>
          <w:b/>
          <w:color w:val="000000"/>
          <w:sz w:val="28"/>
          <w:szCs w:val="28"/>
        </w:rPr>
        <w:t xml:space="preserve">Тема 1.5. </w:t>
      </w:r>
      <w:r w:rsidRPr="005470B1">
        <w:rPr>
          <w:color w:val="000000"/>
          <w:sz w:val="28"/>
          <w:szCs w:val="28"/>
        </w:rPr>
        <w:t>Электронная и инфракрасная спектроскопия, ЯМР-спектроскопия и масс-спектроскопия органических соединений.</w:t>
      </w:r>
      <w:r w:rsidRPr="00ED45A0">
        <w:rPr>
          <w:b/>
          <w:color w:val="000000"/>
          <w:sz w:val="28"/>
          <w:szCs w:val="28"/>
        </w:rPr>
        <w:t xml:space="preserve"> </w:t>
      </w:r>
    </w:p>
    <w:p w:rsidR="005470B1" w:rsidRPr="00C35800" w:rsidRDefault="005470B1" w:rsidP="005470B1">
      <w:pPr>
        <w:ind w:firstLine="709"/>
        <w:jc w:val="both"/>
        <w:rPr>
          <w:color w:val="000000"/>
          <w:sz w:val="8"/>
        </w:rPr>
      </w:pPr>
    </w:p>
    <w:p w:rsidR="005470B1" w:rsidRPr="00511135" w:rsidRDefault="005470B1" w:rsidP="005470B1">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w:t>
      </w:r>
      <w:r w:rsidR="002816F4">
        <w:rPr>
          <w:i/>
          <w:color w:val="000000"/>
          <w:sz w:val="28"/>
          <w:szCs w:val="28"/>
        </w:rPr>
        <w:t xml:space="preserve">обучающих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 проверка рефератов;</w:t>
      </w:r>
    </w:p>
    <w:p w:rsidR="005470B1" w:rsidRPr="00511135" w:rsidRDefault="005470B1" w:rsidP="005470B1">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5470B1" w:rsidRDefault="005470B1" w:rsidP="005470B1">
      <w:pPr>
        <w:ind w:firstLine="709"/>
        <w:jc w:val="center"/>
        <w:rPr>
          <w:i/>
          <w:color w:val="000000"/>
          <w:sz w:val="28"/>
          <w:szCs w:val="28"/>
        </w:rPr>
      </w:pPr>
      <w:r w:rsidRPr="00511135">
        <w:rPr>
          <w:i/>
          <w:color w:val="000000"/>
          <w:sz w:val="28"/>
          <w:szCs w:val="28"/>
        </w:rPr>
        <w:t>Вопросы для устного опроса</w:t>
      </w:r>
    </w:p>
    <w:p w:rsidR="005470B1" w:rsidRPr="00ED45A0" w:rsidRDefault="005470B1" w:rsidP="005470B1">
      <w:pPr>
        <w:ind w:firstLine="709"/>
        <w:jc w:val="both"/>
        <w:rPr>
          <w:color w:val="000000"/>
          <w:sz w:val="28"/>
          <w:szCs w:val="28"/>
        </w:rPr>
      </w:pPr>
      <w:r w:rsidRPr="00ED45A0">
        <w:rPr>
          <w:color w:val="000000"/>
          <w:sz w:val="28"/>
          <w:szCs w:val="28"/>
        </w:rPr>
        <w:t>- Электронная спектроскопия (УФ- и видимая области): природа электронных спектров; типы электронных переходов, их энергия, интервалы длин волн, в которых они проявляются. Разобрать таблицу 9.</w:t>
      </w:r>
    </w:p>
    <w:p w:rsidR="005470B1" w:rsidRPr="00ED45A0" w:rsidRDefault="005470B1" w:rsidP="005470B1">
      <w:pPr>
        <w:ind w:firstLine="709"/>
        <w:jc w:val="both"/>
        <w:rPr>
          <w:color w:val="000000"/>
          <w:sz w:val="28"/>
          <w:szCs w:val="28"/>
        </w:rPr>
      </w:pPr>
      <w:r w:rsidRPr="00ED45A0">
        <w:rPr>
          <w:color w:val="000000"/>
          <w:sz w:val="28"/>
          <w:szCs w:val="28"/>
        </w:rPr>
        <w:t>- Графическая форма записи электронных спектров, основные параметры полос поглощения, смещение полос (батохромный и гипсохромный сдвиги), причины их возникновения</w:t>
      </w:r>
    </w:p>
    <w:p w:rsidR="005470B1" w:rsidRPr="00ED45A0" w:rsidRDefault="005470B1" w:rsidP="005470B1">
      <w:pPr>
        <w:ind w:firstLine="709"/>
        <w:jc w:val="both"/>
        <w:rPr>
          <w:color w:val="000000"/>
          <w:sz w:val="28"/>
          <w:szCs w:val="28"/>
        </w:rPr>
      </w:pPr>
      <w:r w:rsidRPr="00ED45A0">
        <w:rPr>
          <w:color w:val="000000"/>
          <w:sz w:val="28"/>
          <w:szCs w:val="28"/>
        </w:rPr>
        <w:t>- Виды задач, решаемых с помощью электронной спектроскопии</w:t>
      </w:r>
    </w:p>
    <w:p w:rsidR="005470B1" w:rsidRPr="00ED45A0" w:rsidRDefault="005470B1" w:rsidP="005470B1">
      <w:pPr>
        <w:ind w:firstLine="709"/>
        <w:jc w:val="both"/>
        <w:rPr>
          <w:color w:val="000000"/>
          <w:sz w:val="28"/>
          <w:szCs w:val="28"/>
        </w:rPr>
      </w:pPr>
      <w:r w:rsidRPr="00ED45A0">
        <w:rPr>
          <w:color w:val="000000"/>
          <w:sz w:val="28"/>
          <w:szCs w:val="28"/>
        </w:rPr>
        <w:t>- Инфракрасная спектроскопия (ИК): природа ИК-спектров, типы колебаний атомов в молекуле (валентные, деформационные)</w:t>
      </w:r>
    </w:p>
    <w:p w:rsidR="005470B1" w:rsidRPr="00ED45A0" w:rsidRDefault="005470B1" w:rsidP="005470B1">
      <w:pPr>
        <w:ind w:firstLine="709"/>
        <w:jc w:val="both"/>
        <w:rPr>
          <w:color w:val="000000"/>
          <w:sz w:val="28"/>
          <w:szCs w:val="28"/>
        </w:rPr>
      </w:pPr>
      <w:r w:rsidRPr="00ED45A0">
        <w:rPr>
          <w:color w:val="000000"/>
          <w:sz w:val="28"/>
          <w:szCs w:val="28"/>
        </w:rPr>
        <w:t>- Графическая форма записи ИК-спектров, характеристические частоты. Применение ИК-спектров</w:t>
      </w:r>
    </w:p>
    <w:p w:rsidR="005470B1" w:rsidRPr="00ED45A0" w:rsidRDefault="005470B1" w:rsidP="005470B1">
      <w:pPr>
        <w:ind w:firstLine="709"/>
        <w:jc w:val="both"/>
        <w:rPr>
          <w:color w:val="000000"/>
          <w:sz w:val="28"/>
          <w:szCs w:val="28"/>
        </w:rPr>
      </w:pPr>
      <w:r w:rsidRPr="00ED45A0">
        <w:rPr>
          <w:color w:val="000000"/>
          <w:sz w:val="28"/>
          <w:szCs w:val="28"/>
        </w:rPr>
        <w:t>- Спектроскопия ядерного магнитного резонанса (ЯМР): природа ЯМР-спектроскопии, протонный магнитный резонанс (ПМР-спектроскопия)</w:t>
      </w:r>
    </w:p>
    <w:p w:rsidR="005470B1" w:rsidRPr="00ED45A0" w:rsidRDefault="005470B1" w:rsidP="005470B1">
      <w:pPr>
        <w:ind w:firstLine="709"/>
        <w:jc w:val="both"/>
        <w:rPr>
          <w:color w:val="000000"/>
          <w:sz w:val="28"/>
          <w:szCs w:val="28"/>
        </w:rPr>
      </w:pPr>
      <w:r w:rsidRPr="00ED45A0">
        <w:rPr>
          <w:color w:val="000000"/>
          <w:sz w:val="28"/>
          <w:szCs w:val="28"/>
        </w:rPr>
        <w:t>- Графическая форма записи ПМР-спектров, основные характеристики: химический сдвиг, спин-спиновое взаимодействие</w:t>
      </w:r>
    </w:p>
    <w:p w:rsidR="005470B1" w:rsidRDefault="005470B1" w:rsidP="005470B1">
      <w:pPr>
        <w:ind w:firstLine="709"/>
        <w:jc w:val="both"/>
        <w:rPr>
          <w:color w:val="000000"/>
          <w:sz w:val="28"/>
          <w:szCs w:val="28"/>
        </w:rPr>
      </w:pPr>
      <w:r w:rsidRPr="00ED45A0">
        <w:rPr>
          <w:color w:val="000000"/>
          <w:sz w:val="28"/>
          <w:szCs w:val="28"/>
        </w:rPr>
        <w:t>- Задачи, решаемые с помощью ПМР-спектроскопии</w:t>
      </w:r>
    </w:p>
    <w:p w:rsidR="00AE17E6" w:rsidRDefault="00AE17E6" w:rsidP="005470B1">
      <w:pPr>
        <w:overflowPunct w:val="0"/>
        <w:autoSpaceDE w:val="0"/>
        <w:autoSpaceDN w:val="0"/>
        <w:adjustRightInd w:val="0"/>
        <w:contextualSpacing/>
        <w:jc w:val="center"/>
        <w:textAlignment w:val="baseline"/>
        <w:rPr>
          <w:i/>
          <w:color w:val="000000"/>
          <w:sz w:val="28"/>
          <w:szCs w:val="28"/>
        </w:rPr>
      </w:pPr>
    </w:p>
    <w:p w:rsidR="002816F4" w:rsidRPr="00AE17E6" w:rsidRDefault="002816F4" w:rsidP="005470B1">
      <w:pPr>
        <w:overflowPunct w:val="0"/>
        <w:autoSpaceDE w:val="0"/>
        <w:autoSpaceDN w:val="0"/>
        <w:adjustRightInd w:val="0"/>
        <w:contextualSpacing/>
        <w:jc w:val="center"/>
        <w:textAlignment w:val="baseline"/>
        <w:rPr>
          <w:b/>
          <w:i/>
          <w:color w:val="000000"/>
          <w:sz w:val="28"/>
          <w:szCs w:val="28"/>
        </w:rPr>
      </w:pPr>
      <w:r w:rsidRPr="00AE17E6">
        <w:rPr>
          <w:b/>
          <w:i/>
          <w:color w:val="000000"/>
          <w:sz w:val="28"/>
          <w:szCs w:val="28"/>
        </w:rPr>
        <w:t>Обучающие задачи:</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b/>
          <w:color w:val="000000"/>
          <w:sz w:val="28"/>
          <w:szCs w:val="28"/>
        </w:rPr>
        <w:t>Обучающая задача 1</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noProof/>
          <w:color w:val="000000"/>
          <w:sz w:val="28"/>
          <w:szCs w:val="28"/>
        </w:rPr>
        <w:drawing>
          <wp:anchor distT="39370" distB="39370" distL="50165" distR="50165" simplePos="0" relativeHeight="251661312" behindDoc="0" locked="1" layoutInCell="1" allowOverlap="1">
            <wp:simplePos x="0" y="0"/>
            <wp:positionH relativeFrom="page">
              <wp:posOffset>801370</wp:posOffset>
            </wp:positionH>
            <wp:positionV relativeFrom="paragraph">
              <wp:posOffset>226060</wp:posOffset>
            </wp:positionV>
            <wp:extent cx="1866900" cy="172021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66900"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16F4">
        <w:rPr>
          <w:color w:val="000000"/>
          <w:sz w:val="28"/>
          <w:szCs w:val="28"/>
        </w:rPr>
        <w:t xml:space="preserve">Какие из кривых, представленных на рисунке, соответствуют УФ-спектрам п-нитрофенола в изооктане, этаноле и спиртовом растворе щелочи? Чем объясняются </w:t>
      </w:r>
      <w:r w:rsidRPr="002816F4">
        <w:rPr>
          <w:color w:val="000000"/>
          <w:sz w:val="28"/>
          <w:szCs w:val="28"/>
        </w:rPr>
        <w:lastRenderedPageBreak/>
        <w:t>различия в положении и интенсивности полос поглощения при изменении растворителя и рН среды?</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 xml:space="preserve">                                       </w:t>
      </w:r>
      <w:r w:rsidRPr="002816F4">
        <w:rPr>
          <w:i/>
          <w:color w:val="000000"/>
          <w:sz w:val="28"/>
          <w:szCs w:val="28"/>
        </w:rPr>
        <w:t>Решение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В спектрах большинства органических соединений, снятых в неполярном и полярном растворителях, наблюдаются изменения в положении полос поглощения и их интенсивности. Смещение полос поглощения может происходить в результате взаимодействия с растворителем, комплексообразования, ионизации и изменения положения равновесия таутомерных форм в растворе.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 xml:space="preserve">Как правило, с увеличением полярности растворителя полосы </w:t>
      </w:r>
      <w:r w:rsidRPr="002816F4">
        <w:rPr>
          <w:color w:val="000000"/>
          <w:sz w:val="28"/>
          <w:szCs w:val="28"/>
        </w:rPr>
        <w:sym w:font="Symbol" w:char="F070"/>
      </w:r>
      <w:r w:rsidRPr="002816F4">
        <w:rPr>
          <w:color w:val="000000"/>
          <w:sz w:val="28"/>
          <w:szCs w:val="28"/>
        </w:rPr>
        <w:t>,</w:t>
      </w:r>
      <w:r w:rsidRPr="002816F4">
        <w:rPr>
          <w:color w:val="000000"/>
          <w:sz w:val="28"/>
          <w:szCs w:val="28"/>
        </w:rPr>
        <w:sym w:font="Symbol" w:char="F070"/>
      </w:r>
      <w:r w:rsidRPr="002816F4">
        <w:rPr>
          <w:color w:val="000000"/>
          <w:sz w:val="28"/>
          <w:szCs w:val="28"/>
        </w:rPr>
        <w:t xml:space="preserve">*-перехода претерпевают батохромное смещение. Наиболее существенно это влияние проявляется для переходов с вкладом внутримолекулярного переноса заряда (ВПЗ). Полосы поглощения, соответствующие </w:t>
      </w:r>
      <w:r w:rsidRPr="002816F4">
        <w:rPr>
          <w:color w:val="000000"/>
          <w:sz w:val="28"/>
          <w:szCs w:val="28"/>
          <w:lang w:val="en-US"/>
        </w:rPr>
        <w:t>n</w:t>
      </w:r>
      <w:r w:rsidRPr="002816F4">
        <w:rPr>
          <w:color w:val="000000"/>
          <w:sz w:val="28"/>
          <w:szCs w:val="28"/>
        </w:rPr>
        <w:t>-</w:t>
      </w:r>
      <w:r w:rsidRPr="002816F4">
        <w:rPr>
          <w:color w:val="000000"/>
          <w:sz w:val="28"/>
          <w:szCs w:val="28"/>
        </w:rPr>
        <w:sym w:font="Symbol" w:char="F070"/>
      </w:r>
      <w:r w:rsidRPr="002816F4">
        <w:rPr>
          <w:color w:val="000000"/>
          <w:sz w:val="28"/>
          <w:szCs w:val="28"/>
        </w:rPr>
        <w:t>-переходам, наоборот, смещаются в коротковолновую область (гипсохромный сдвиг). В кислых средах полоса n-</w:t>
      </w:r>
      <w:r w:rsidRPr="002816F4">
        <w:rPr>
          <w:color w:val="000000"/>
          <w:sz w:val="28"/>
          <w:szCs w:val="28"/>
        </w:rPr>
        <w:sym w:font="Symbol" w:char="F070"/>
      </w:r>
      <w:r w:rsidRPr="002816F4">
        <w:rPr>
          <w:color w:val="000000"/>
          <w:sz w:val="28"/>
          <w:szCs w:val="28"/>
        </w:rPr>
        <w:t>-перехода исчезает вследствие протонирования неподеленной пары электронов гетероатома.</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 xml:space="preserve">Хромоформная система в молекуле n-нитрофенола включает бензольное кольцо, сопряженное с нитрогруппой и гидроксильной группой. Наличие одновременно электронодонорного (ОН-группа) и электроноакцепторного (нитро-группа) заместителей приводит к появлению полос поглощения с вкладом ВПЗ. Для пара-дизамещенного соединения направление переноса электронной плотности от донора к кольцу и от кольца к акцептору совпадает с общим направлением переноса от донора к акцептору и проявляется в виде одной интенсивной полосы ВПЗ. В неполярном изооктане полоса ВПЗ находится при 286 нм, ε 11700 (кривая 1). В более полярном этаноле происходит батохромное смещение почти на 30 нм с увеличением интенсивности </w:t>
      </w:r>
      <w:r w:rsidRPr="002816F4">
        <w:rPr>
          <w:color w:val="000000"/>
          <w:sz w:val="28"/>
          <w:szCs w:val="28"/>
        </w:rPr>
        <w:sym w:font="Symbol" w:char="F06C"/>
      </w:r>
      <w:r w:rsidRPr="002816F4">
        <w:rPr>
          <w:color w:val="000000"/>
          <w:sz w:val="28"/>
          <w:szCs w:val="28"/>
        </w:rPr>
        <w:t xml:space="preserve"> </w:t>
      </w:r>
      <w:r w:rsidRPr="002816F4">
        <w:rPr>
          <w:color w:val="000000"/>
          <w:sz w:val="28"/>
          <w:szCs w:val="28"/>
          <w:vertAlign w:val="subscript"/>
        </w:rPr>
        <w:t xml:space="preserve">макс. </w:t>
      </w:r>
      <w:r w:rsidRPr="002816F4">
        <w:rPr>
          <w:color w:val="000000"/>
          <w:sz w:val="28"/>
          <w:szCs w:val="28"/>
        </w:rPr>
        <w:t xml:space="preserve">314 нм, </w:t>
      </w:r>
      <w:r w:rsidRPr="002816F4">
        <w:rPr>
          <w:color w:val="000000"/>
          <w:sz w:val="28"/>
          <w:szCs w:val="28"/>
        </w:rPr>
        <w:sym w:font="Symbol" w:char="F065"/>
      </w:r>
      <w:r w:rsidRPr="002816F4">
        <w:rPr>
          <w:color w:val="000000"/>
          <w:sz w:val="28"/>
          <w:szCs w:val="28"/>
        </w:rPr>
        <w:t xml:space="preserve"> 13000 (кривая 2).</w:t>
      </w:r>
    </w:p>
    <w:p w:rsidR="002816F4" w:rsidRPr="002816F4" w:rsidRDefault="00B579D5" w:rsidP="002816F4">
      <w:pPr>
        <w:overflowPunct w:val="0"/>
        <w:autoSpaceDE w:val="0"/>
        <w:autoSpaceDN w:val="0"/>
        <w:adjustRightInd w:val="0"/>
        <w:contextualSpacing/>
        <w:jc w:val="both"/>
        <w:textAlignment w:val="baseline"/>
        <w:rPr>
          <w:color w:val="000000"/>
          <w:sz w:val="28"/>
          <w:szCs w:val="28"/>
        </w:rPr>
      </w:pPr>
      <w:r>
        <w:rPr>
          <w:color w:val="000000"/>
          <w:sz w:val="28"/>
          <w:szCs w:val="28"/>
        </w:rPr>
        <w:pict>
          <v:shape id="_x0000_s1039" type="#_x0000_t75" style="position:absolute;left:0;text-align:left;margin-left:102.6pt;margin-top:39.3pt;width:286.2pt;height:54.95pt;z-index:251659264">
            <v:imagedata r:id="rId50" o:title=""/>
          </v:shape>
          <o:OLEObject Type="Embed" ProgID="ISISServer" ShapeID="_x0000_s1039" DrawAspect="Content" ObjectID="_1705274161" r:id="rId51"/>
        </w:pict>
      </w:r>
      <w:r w:rsidR="002816F4" w:rsidRPr="002816F4">
        <w:rPr>
          <w:color w:val="000000"/>
          <w:sz w:val="28"/>
          <w:szCs w:val="28"/>
        </w:rPr>
        <w:t xml:space="preserve">Эти спектральные изменения происходят вследствие сольватации п-нитрофенола, участвующего в межмолекулярных взаимодействиях с </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этанолом:</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Диссоциация гидроксильной группы п-нитрофенола в спиртовом растворе щелочи является причиной существенного батохромного смещения полосы ВПЗ и увеличения ее интенсивности (кривая 3), так как в молекуле появляется более сильный электронодонор – отрицательно заряженный атом кислорода. С этим связано увеличение вклада ВПЗ от электронодонора через кольцо к электроноакцепторной нитрогруппе.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Обучающая задача 2</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 xml:space="preserve">Сопоставьте структуру ацетофенона </w:t>
      </w:r>
      <w:r w:rsidRPr="002816F4">
        <w:rPr>
          <w:color w:val="000000"/>
          <w:sz w:val="28"/>
          <w:szCs w:val="28"/>
          <w:lang w:val="en-US"/>
        </w:rPr>
        <w:t>C</w:t>
      </w:r>
      <w:r w:rsidRPr="002816F4">
        <w:rPr>
          <w:color w:val="000000"/>
          <w:sz w:val="28"/>
          <w:szCs w:val="28"/>
          <w:vertAlign w:val="subscript"/>
        </w:rPr>
        <w:t>6</w:t>
      </w:r>
      <w:r w:rsidRPr="002816F4">
        <w:rPr>
          <w:color w:val="000000"/>
          <w:sz w:val="28"/>
          <w:szCs w:val="28"/>
          <w:lang w:val="en-US"/>
        </w:rPr>
        <w:t>H</w:t>
      </w:r>
      <w:r w:rsidRPr="002816F4">
        <w:rPr>
          <w:color w:val="000000"/>
          <w:sz w:val="28"/>
          <w:szCs w:val="28"/>
          <w:vertAlign w:val="subscript"/>
        </w:rPr>
        <w:t>5</w:t>
      </w:r>
      <w:r w:rsidRPr="002816F4">
        <w:rPr>
          <w:color w:val="000000"/>
          <w:sz w:val="28"/>
          <w:szCs w:val="28"/>
        </w:rPr>
        <w:t>-</w:t>
      </w:r>
      <w:r w:rsidRPr="002816F4">
        <w:rPr>
          <w:color w:val="000000"/>
          <w:sz w:val="28"/>
          <w:szCs w:val="28"/>
          <w:lang w:val="en-US"/>
        </w:rPr>
        <w:t>CO</w:t>
      </w:r>
      <w:r w:rsidRPr="002816F4">
        <w:rPr>
          <w:color w:val="000000"/>
          <w:sz w:val="28"/>
          <w:szCs w:val="28"/>
        </w:rPr>
        <w:t>-</w:t>
      </w:r>
      <w:r w:rsidRPr="002816F4">
        <w:rPr>
          <w:color w:val="000000"/>
          <w:sz w:val="28"/>
          <w:szCs w:val="28"/>
          <w:lang w:val="en-US"/>
        </w:rPr>
        <w:t>CH</w:t>
      </w:r>
      <w:r w:rsidRPr="002816F4">
        <w:rPr>
          <w:color w:val="000000"/>
          <w:sz w:val="28"/>
          <w:szCs w:val="28"/>
          <w:vertAlign w:val="subscript"/>
        </w:rPr>
        <w:t>3</w:t>
      </w:r>
      <w:r w:rsidRPr="002816F4">
        <w:rPr>
          <w:color w:val="000000"/>
          <w:sz w:val="28"/>
          <w:szCs w:val="28"/>
        </w:rPr>
        <w:t xml:space="preserve"> с его ИК-спектром:</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noProof/>
          <w:color w:val="000000"/>
          <w:sz w:val="28"/>
          <w:szCs w:val="28"/>
        </w:rPr>
        <w:lastRenderedPageBreak/>
        <w:drawing>
          <wp:inline distT="0" distB="0" distL="0" distR="0">
            <wp:extent cx="4282440" cy="1463040"/>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82440" cy="1463040"/>
                    </a:xfrm>
                    <a:prstGeom prst="rect">
                      <a:avLst/>
                    </a:prstGeom>
                    <a:noFill/>
                    <a:ln>
                      <a:noFill/>
                    </a:ln>
                  </pic:spPr>
                </pic:pic>
              </a:graphicData>
            </a:graphic>
          </wp:inline>
        </w:drawing>
      </w:r>
    </w:p>
    <w:p w:rsidR="002816F4" w:rsidRPr="002816F4" w:rsidRDefault="002816F4" w:rsidP="002816F4">
      <w:pPr>
        <w:overflowPunct w:val="0"/>
        <w:autoSpaceDE w:val="0"/>
        <w:autoSpaceDN w:val="0"/>
        <w:adjustRightInd w:val="0"/>
        <w:contextualSpacing/>
        <w:jc w:val="both"/>
        <w:textAlignment w:val="baseline"/>
        <w:rPr>
          <w:i/>
          <w:color w:val="000000"/>
          <w:sz w:val="28"/>
          <w:szCs w:val="28"/>
        </w:rPr>
      </w:pPr>
      <w:r w:rsidRPr="002816F4">
        <w:rPr>
          <w:i/>
          <w:color w:val="000000"/>
          <w:sz w:val="28"/>
          <w:szCs w:val="28"/>
        </w:rPr>
        <w:t>Решение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Задача состоит в обнаружении в ИК-спектре характеристических полос, обусловленных колебаниями отдельных связей групп атомов в молекуле ацетофенона. Пользуясь таблицами, в молекуле ацетофенона выделяют связи, которые дают в ИК-спектре характеристические полосы, и находят диапазоны частот колебаний этих связей:</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bl>
      <w:tblPr>
        <w:tblW w:w="0" w:type="auto"/>
        <w:tblInd w:w="1458" w:type="dxa"/>
        <w:tblLayout w:type="fixed"/>
        <w:tblCellMar>
          <w:left w:w="40" w:type="dxa"/>
          <w:right w:w="40" w:type="dxa"/>
        </w:tblCellMar>
        <w:tblLook w:val="0000" w:firstRow="0" w:lastRow="0" w:firstColumn="0" w:lastColumn="0" w:noHBand="0" w:noVBand="0"/>
      </w:tblPr>
      <w:tblGrid>
        <w:gridCol w:w="1701"/>
        <w:gridCol w:w="2059"/>
        <w:gridCol w:w="2800"/>
      </w:tblGrid>
      <w:tr w:rsidR="002816F4" w:rsidRPr="002816F4" w:rsidTr="001755A3">
        <w:trPr>
          <w:cantSplit/>
          <w:trHeight w:hRule="exact" w:val="426"/>
        </w:trPr>
        <w:tc>
          <w:tcPr>
            <w:tcW w:w="1701" w:type="dxa"/>
            <w:vMerge w:val="restart"/>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Связь</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4859" w:type="dxa"/>
            <w:gridSpan w:val="2"/>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 xml:space="preserve">Частоты колебаний, см </w:t>
            </w:r>
            <w:r w:rsidRPr="002816F4">
              <w:rPr>
                <w:b/>
                <w:color w:val="000000"/>
                <w:sz w:val="28"/>
                <w:szCs w:val="28"/>
                <w:vertAlign w:val="superscript"/>
              </w:rPr>
              <w:t>-1</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r>
      <w:tr w:rsidR="002816F4" w:rsidRPr="002816F4" w:rsidTr="001755A3">
        <w:trPr>
          <w:cantSplit/>
          <w:trHeight w:hRule="exact" w:val="420"/>
        </w:trPr>
        <w:tc>
          <w:tcPr>
            <w:tcW w:w="1701" w:type="dxa"/>
            <w:vMerge/>
            <w:tcBorders>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2059" w:type="dxa"/>
            <w:tcBorders>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Валентных</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2800" w:type="dxa"/>
            <w:tcBorders>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Деформационных</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r>
      <w:tr w:rsidR="002816F4" w:rsidRPr="002816F4" w:rsidTr="001755A3">
        <w:trPr>
          <w:cantSplit/>
          <w:trHeight w:hRule="exact" w:val="20"/>
        </w:trPr>
        <w:tc>
          <w:tcPr>
            <w:tcW w:w="1701" w:type="dxa"/>
            <w:vMerge w:val="restart"/>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lang w:val="en-US"/>
              </w:rPr>
              <w:t>C sp</w:t>
            </w:r>
            <w:r w:rsidRPr="002816F4">
              <w:rPr>
                <w:color w:val="000000"/>
                <w:sz w:val="28"/>
                <w:szCs w:val="28"/>
                <w:vertAlign w:val="superscript"/>
                <w:lang w:val="en-US"/>
              </w:rPr>
              <w:t xml:space="preserve">2 </w:t>
            </w:r>
            <w:r w:rsidRPr="002816F4">
              <w:rPr>
                <w:color w:val="000000"/>
                <w:sz w:val="28"/>
                <w:szCs w:val="28"/>
                <w:lang w:val="en-US"/>
              </w:rPr>
              <w:t>-H</w:t>
            </w:r>
          </w:p>
        </w:tc>
        <w:tc>
          <w:tcPr>
            <w:tcW w:w="2059" w:type="dxa"/>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2800" w:type="dxa"/>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r>
      <w:tr w:rsidR="002816F4" w:rsidRPr="002816F4" w:rsidTr="001755A3">
        <w:trPr>
          <w:cantSplit/>
          <w:trHeight w:hRule="exact" w:val="423"/>
        </w:trPr>
        <w:tc>
          <w:tcPr>
            <w:tcW w:w="1701" w:type="dxa"/>
            <w:vMerge/>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2059" w:type="dxa"/>
            <w:tcBorders>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3100-3000</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2800" w:type="dxa"/>
            <w:tcBorders>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750, 700</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r>
      <w:tr w:rsidR="002816F4" w:rsidRPr="002816F4" w:rsidTr="001755A3">
        <w:trPr>
          <w:trHeight w:hRule="exact" w:val="269"/>
        </w:trPr>
        <w:tc>
          <w:tcPr>
            <w:tcW w:w="1701"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С</w:t>
            </w:r>
            <w:r w:rsidRPr="002816F4">
              <w:rPr>
                <w:color w:val="000000"/>
                <w:sz w:val="28"/>
                <w:szCs w:val="28"/>
                <w:vertAlign w:val="subscript"/>
                <w:lang w:val="en-US"/>
              </w:rPr>
              <w:t>s</w:t>
            </w:r>
            <w:r w:rsidRPr="002816F4">
              <w:rPr>
                <w:color w:val="000000"/>
                <w:sz w:val="28"/>
                <w:szCs w:val="28"/>
                <w:vertAlign w:val="subscript"/>
              </w:rPr>
              <w:t>р</w:t>
            </w:r>
            <w:r w:rsidRPr="002816F4">
              <w:rPr>
                <w:color w:val="000000"/>
                <w:sz w:val="28"/>
                <w:szCs w:val="28"/>
                <w:vertAlign w:val="superscript"/>
              </w:rPr>
              <w:t>3</w:t>
            </w:r>
            <w:r w:rsidRPr="002816F4">
              <w:rPr>
                <w:color w:val="000000"/>
                <w:sz w:val="28"/>
                <w:szCs w:val="28"/>
              </w:rPr>
              <w:t xml:space="preserve"> - Н</w:t>
            </w:r>
          </w:p>
        </w:tc>
        <w:tc>
          <w:tcPr>
            <w:tcW w:w="2059"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2962-2853</w:t>
            </w:r>
          </w:p>
        </w:tc>
        <w:tc>
          <w:tcPr>
            <w:tcW w:w="2800"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1470-1430 (</w:t>
            </w:r>
            <w:r w:rsidRPr="002816F4">
              <w:rPr>
                <w:color w:val="000000"/>
                <w:sz w:val="28"/>
                <w:szCs w:val="28"/>
                <w:lang w:val="en-US"/>
              </w:rPr>
              <w:sym w:font="Symbol" w:char="F064"/>
            </w:r>
            <w:r w:rsidRPr="002816F4">
              <w:rPr>
                <w:color w:val="000000"/>
                <w:sz w:val="28"/>
                <w:szCs w:val="28"/>
                <w:vertAlign w:val="subscript"/>
                <w:lang w:val="en-US"/>
              </w:rPr>
              <w:t>as</w:t>
            </w:r>
            <w:r w:rsidRPr="002816F4">
              <w:rPr>
                <w:color w:val="000000"/>
                <w:sz w:val="28"/>
                <w:szCs w:val="28"/>
                <w:vertAlign w:val="subscript"/>
              </w:rPr>
              <w:t>)</w:t>
            </w:r>
          </w:p>
        </w:tc>
      </w:tr>
      <w:tr w:rsidR="002816F4" w:rsidRPr="002816F4" w:rsidTr="001755A3">
        <w:trPr>
          <w:trHeight w:val="483"/>
        </w:trPr>
        <w:tc>
          <w:tcPr>
            <w:tcW w:w="1701" w:type="dxa"/>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С</w:t>
            </w:r>
            <w:r w:rsidRPr="002816F4">
              <w:rPr>
                <w:color w:val="000000"/>
                <w:sz w:val="28"/>
                <w:szCs w:val="28"/>
                <w:lang w:val="en-US"/>
              </w:rPr>
              <w:t xml:space="preserve"> </w:t>
            </w:r>
            <w:r w:rsidRPr="002816F4">
              <w:rPr>
                <w:color w:val="000000"/>
                <w:sz w:val="28"/>
                <w:szCs w:val="28"/>
              </w:rPr>
              <w:t>= С</w:t>
            </w:r>
          </w:p>
        </w:tc>
        <w:tc>
          <w:tcPr>
            <w:tcW w:w="2059" w:type="dxa"/>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lang w:val="en-US"/>
              </w:rPr>
            </w:pPr>
            <w:r w:rsidRPr="002816F4">
              <w:rPr>
                <w:color w:val="000000"/>
                <w:sz w:val="28"/>
                <w:szCs w:val="28"/>
                <w:lang w:val="en-US"/>
              </w:rPr>
              <w:t xml:space="preserve">1600, 1580 </w:t>
            </w:r>
          </w:p>
          <w:p w:rsidR="002816F4" w:rsidRPr="002816F4" w:rsidRDefault="002816F4" w:rsidP="002816F4">
            <w:pPr>
              <w:overflowPunct w:val="0"/>
              <w:autoSpaceDE w:val="0"/>
              <w:autoSpaceDN w:val="0"/>
              <w:adjustRightInd w:val="0"/>
              <w:contextualSpacing/>
              <w:jc w:val="both"/>
              <w:textAlignment w:val="baseline"/>
              <w:rPr>
                <w:color w:val="000000"/>
                <w:sz w:val="28"/>
                <w:szCs w:val="28"/>
                <w:lang w:val="en-US"/>
              </w:rPr>
            </w:pPr>
            <w:r w:rsidRPr="002816F4">
              <w:rPr>
                <w:color w:val="000000"/>
                <w:sz w:val="28"/>
                <w:szCs w:val="28"/>
              </w:rPr>
              <w:t>1500, 1450</w:t>
            </w:r>
          </w:p>
        </w:tc>
        <w:tc>
          <w:tcPr>
            <w:tcW w:w="2800" w:type="dxa"/>
            <w:tcBorders>
              <w:top w:val="single" w:sz="4" w:space="0" w:color="auto"/>
              <w:left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lang w:val="en-US"/>
              </w:rPr>
            </w:pPr>
            <w:r w:rsidRPr="002816F4">
              <w:rPr>
                <w:color w:val="000000"/>
                <w:sz w:val="28"/>
                <w:szCs w:val="28"/>
                <w:lang w:val="en-US"/>
              </w:rPr>
              <w:t>1380-1360 (</w:t>
            </w:r>
            <w:r w:rsidRPr="002816F4">
              <w:rPr>
                <w:color w:val="000000"/>
                <w:sz w:val="28"/>
                <w:szCs w:val="28"/>
                <w:lang w:val="en-US"/>
              </w:rPr>
              <w:sym w:font="Symbol" w:char="F064"/>
            </w:r>
            <w:r w:rsidRPr="002816F4">
              <w:rPr>
                <w:color w:val="000000"/>
                <w:sz w:val="28"/>
                <w:szCs w:val="28"/>
                <w:vertAlign w:val="subscript"/>
                <w:lang w:val="en-US"/>
              </w:rPr>
              <w:t>s)</w:t>
            </w:r>
          </w:p>
          <w:p w:rsidR="002816F4" w:rsidRPr="002816F4" w:rsidRDefault="002816F4" w:rsidP="002816F4">
            <w:pPr>
              <w:overflowPunct w:val="0"/>
              <w:autoSpaceDE w:val="0"/>
              <w:autoSpaceDN w:val="0"/>
              <w:adjustRightInd w:val="0"/>
              <w:contextualSpacing/>
              <w:jc w:val="both"/>
              <w:textAlignment w:val="baseline"/>
              <w:rPr>
                <w:color w:val="000000"/>
                <w:sz w:val="28"/>
                <w:szCs w:val="28"/>
                <w:lang w:val="en-US"/>
              </w:rPr>
            </w:pPr>
          </w:p>
        </w:tc>
      </w:tr>
      <w:tr w:rsidR="002816F4" w:rsidRPr="002816F4" w:rsidTr="001755A3">
        <w:trPr>
          <w:trHeight w:hRule="exact" w:val="340"/>
        </w:trPr>
        <w:tc>
          <w:tcPr>
            <w:tcW w:w="1701"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lang w:val="en-US"/>
              </w:rPr>
              <w:t>C</w:t>
            </w:r>
            <w:r w:rsidRPr="002816F4">
              <w:rPr>
                <w:color w:val="000000"/>
                <w:sz w:val="28"/>
                <w:szCs w:val="28"/>
              </w:rPr>
              <w:t xml:space="preserve"> = </w:t>
            </w:r>
            <w:r w:rsidRPr="002816F4">
              <w:rPr>
                <w:color w:val="000000"/>
                <w:sz w:val="28"/>
                <w:szCs w:val="28"/>
                <w:lang w:val="en-US"/>
              </w:rPr>
              <w:t>O</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2059"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1700-1680</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2800" w:type="dxa"/>
            <w:tcBorders>
              <w:top w:val="single" w:sz="4" w:space="0" w:color="auto"/>
              <w:left w:val="single" w:sz="4" w:space="0" w:color="auto"/>
              <w:bottom w:val="single" w:sz="4" w:space="0" w:color="auto"/>
              <w:right w:val="single" w:sz="4" w:space="0" w:color="auto"/>
            </w:tcBorders>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sym w:font="Symbol" w:char="F02D"/>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r>
    </w:tbl>
    <w:p w:rsidR="002816F4" w:rsidRPr="002816F4" w:rsidRDefault="002816F4" w:rsidP="002816F4">
      <w:pPr>
        <w:overflowPunct w:val="0"/>
        <w:autoSpaceDE w:val="0"/>
        <w:autoSpaceDN w:val="0"/>
        <w:adjustRightInd w:val="0"/>
        <w:contextualSpacing/>
        <w:jc w:val="both"/>
        <w:textAlignment w:val="baseline"/>
        <w:rPr>
          <w:color w:val="000000"/>
          <w:sz w:val="28"/>
          <w:szCs w:val="28"/>
          <w:lang w:val="en-US"/>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 xml:space="preserve">Далее сравнивают положение теоретически предположенных полос с ИК-спектром ацетофенона, начиная с высокочастотной области </w:t>
      </w:r>
      <w:r w:rsidRPr="002816F4">
        <w:rPr>
          <w:color w:val="000000"/>
          <w:sz w:val="28"/>
          <w:szCs w:val="28"/>
        </w:rPr>
        <w:br/>
        <w:t>(3700-2500 см</w:t>
      </w:r>
      <w:r w:rsidRPr="002816F4">
        <w:rPr>
          <w:color w:val="000000"/>
          <w:sz w:val="28"/>
          <w:szCs w:val="28"/>
          <w:vertAlign w:val="superscript"/>
        </w:rPr>
        <w:t>-1</w:t>
      </w:r>
      <w:r w:rsidRPr="002816F4">
        <w:rPr>
          <w:color w:val="000000"/>
          <w:sz w:val="28"/>
          <w:szCs w:val="28"/>
        </w:rPr>
        <w:t>). Можно предполагать, что полоса 3030 см</w:t>
      </w:r>
      <w:r w:rsidRPr="002816F4">
        <w:rPr>
          <w:color w:val="000000"/>
          <w:sz w:val="28"/>
          <w:szCs w:val="28"/>
          <w:vertAlign w:val="superscript"/>
        </w:rPr>
        <w:t>-1</w:t>
      </w:r>
      <w:r w:rsidRPr="002816F4">
        <w:rPr>
          <w:color w:val="000000"/>
          <w:sz w:val="28"/>
          <w:szCs w:val="28"/>
        </w:rPr>
        <w:t xml:space="preserve"> вызвана валентными колебаниями С </w:t>
      </w:r>
      <w:r w:rsidRPr="002816F4">
        <w:rPr>
          <w:color w:val="000000"/>
          <w:sz w:val="28"/>
          <w:szCs w:val="28"/>
          <w:lang w:val="en-US"/>
        </w:rPr>
        <w:t>sp</w:t>
      </w:r>
      <w:r w:rsidRPr="002816F4">
        <w:rPr>
          <w:color w:val="000000"/>
          <w:sz w:val="28"/>
          <w:szCs w:val="28"/>
          <w:vertAlign w:val="superscript"/>
        </w:rPr>
        <w:t>2</w:t>
      </w:r>
      <w:r w:rsidRPr="002816F4">
        <w:rPr>
          <w:color w:val="000000"/>
          <w:sz w:val="28"/>
          <w:szCs w:val="28"/>
        </w:rPr>
        <w:t>-Н, так как это подтверждается наличием двух полос деформационных колебаний этой же связи (775 и 690 см</w:t>
      </w:r>
      <w:r w:rsidRPr="002816F4">
        <w:rPr>
          <w:color w:val="000000"/>
          <w:sz w:val="28"/>
          <w:szCs w:val="28"/>
          <w:vertAlign w:val="superscript"/>
        </w:rPr>
        <w:t>-1</w:t>
      </w:r>
      <w:r w:rsidRPr="002816F4">
        <w:rPr>
          <w:color w:val="000000"/>
          <w:sz w:val="28"/>
          <w:szCs w:val="28"/>
        </w:rPr>
        <w:t>), характерных для монозамещенных производных бензола и четырех обертонов в области 2000-1670 см</w:t>
      </w:r>
      <w:r w:rsidRPr="002816F4">
        <w:rPr>
          <w:color w:val="000000"/>
          <w:sz w:val="28"/>
          <w:szCs w:val="28"/>
          <w:vertAlign w:val="superscript"/>
        </w:rPr>
        <w:t>-1</w:t>
      </w:r>
      <w:r w:rsidRPr="002816F4">
        <w:rPr>
          <w:color w:val="000000"/>
          <w:sz w:val="28"/>
          <w:szCs w:val="28"/>
        </w:rPr>
        <w:t xml:space="preserve">. Интенсивность и количество полос, характерных для валентных колебаний кратных связей ароматического кольца, зависят от природы заместителей. В приведенном ИК-спектре колебаний связи С </w:t>
      </w:r>
      <w:r w:rsidRPr="002816F4">
        <w:rPr>
          <w:color w:val="000000"/>
          <w:sz w:val="28"/>
          <w:szCs w:val="28"/>
          <w:lang w:val="en-US"/>
        </w:rPr>
        <w:t>sp</w:t>
      </w:r>
      <w:r w:rsidRPr="002816F4">
        <w:rPr>
          <w:color w:val="000000"/>
          <w:sz w:val="28"/>
          <w:szCs w:val="28"/>
          <w:vertAlign w:val="superscript"/>
        </w:rPr>
        <w:t xml:space="preserve">2 </w:t>
      </w:r>
      <w:r w:rsidRPr="002816F4">
        <w:rPr>
          <w:color w:val="000000"/>
          <w:sz w:val="28"/>
          <w:szCs w:val="28"/>
        </w:rPr>
        <w:t xml:space="preserve">- </w:t>
      </w:r>
      <w:r w:rsidRPr="002816F4">
        <w:rPr>
          <w:color w:val="000000"/>
          <w:sz w:val="28"/>
          <w:szCs w:val="28"/>
          <w:lang w:val="en-US"/>
        </w:rPr>
        <w:t>C</w:t>
      </w:r>
      <w:r w:rsidRPr="002816F4">
        <w:rPr>
          <w:color w:val="000000"/>
          <w:sz w:val="28"/>
          <w:szCs w:val="28"/>
        </w:rPr>
        <w:t xml:space="preserve"> </w:t>
      </w:r>
      <w:r w:rsidRPr="002816F4">
        <w:rPr>
          <w:color w:val="000000"/>
          <w:sz w:val="28"/>
          <w:szCs w:val="28"/>
          <w:lang w:val="en-US"/>
        </w:rPr>
        <w:t>sp</w:t>
      </w:r>
      <w:r w:rsidRPr="002816F4">
        <w:rPr>
          <w:color w:val="000000"/>
          <w:sz w:val="28"/>
          <w:szCs w:val="28"/>
          <w:vertAlign w:val="superscript"/>
        </w:rPr>
        <w:t xml:space="preserve">2 </w:t>
      </w:r>
      <w:r w:rsidRPr="002816F4">
        <w:rPr>
          <w:color w:val="000000"/>
          <w:sz w:val="28"/>
          <w:szCs w:val="28"/>
        </w:rPr>
        <w:t>представлены в области «двойных связей» тремя полосами 1600, 1580 и 1450 см</w:t>
      </w:r>
      <w:r w:rsidRPr="002816F4">
        <w:rPr>
          <w:color w:val="000000"/>
          <w:sz w:val="28"/>
          <w:szCs w:val="28"/>
          <w:vertAlign w:val="superscript"/>
        </w:rPr>
        <w:t>-1</w:t>
      </w:r>
      <w:r w:rsidRPr="002816F4">
        <w:rPr>
          <w:color w:val="000000"/>
          <w:sz w:val="28"/>
          <w:szCs w:val="28"/>
        </w:rPr>
        <w:t>. Следовательно, в ИК-спектре содержатся все полосы, характерные для монозамещенного бензольного кольца.</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Полосы 2960 и 2830 см</w:t>
      </w:r>
      <w:r w:rsidRPr="002816F4">
        <w:rPr>
          <w:color w:val="000000"/>
          <w:sz w:val="28"/>
          <w:szCs w:val="28"/>
          <w:vertAlign w:val="superscript"/>
        </w:rPr>
        <w:t xml:space="preserve">-1 </w:t>
      </w:r>
      <w:r w:rsidRPr="002816F4">
        <w:rPr>
          <w:color w:val="000000"/>
          <w:sz w:val="28"/>
          <w:szCs w:val="28"/>
        </w:rPr>
        <w:t xml:space="preserve">можно считать результатом асимметрических валентных колебаний связей </w:t>
      </w:r>
      <w:r w:rsidRPr="002816F4">
        <w:rPr>
          <w:color w:val="000000"/>
          <w:sz w:val="28"/>
          <w:szCs w:val="28"/>
          <w:lang w:val="en-US"/>
        </w:rPr>
        <w:t>C</w:t>
      </w:r>
      <w:r w:rsidRPr="002816F4">
        <w:rPr>
          <w:color w:val="000000"/>
          <w:sz w:val="28"/>
          <w:szCs w:val="28"/>
          <w:vertAlign w:val="subscript"/>
          <w:lang w:val="en-US"/>
        </w:rPr>
        <w:t>sp</w:t>
      </w:r>
      <w:r w:rsidRPr="002816F4">
        <w:rPr>
          <w:color w:val="000000"/>
          <w:sz w:val="28"/>
          <w:szCs w:val="28"/>
          <w:vertAlign w:val="superscript"/>
        </w:rPr>
        <w:t>3</w:t>
      </w:r>
      <w:r w:rsidRPr="002816F4">
        <w:rPr>
          <w:color w:val="000000"/>
          <w:sz w:val="28"/>
          <w:szCs w:val="28"/>
        </w:rPr>
        <w:t>-Н в метильной группе. Соответствующие им деформационные колебания проявляются в виде двух полос при 1430 и 1360 см</w:t>
      </w:r>
      <w:r w:rsidRPr="002816F4">
        <w:rPr>
          <w:color w:val="000000"/>
          <w:sz w:val="28"/>
          <w:szCs w:val="28"/>
          <w:vertAlign w:val="superscript"/>
        </w:rPr>
        <w:t>-1</w:t>
      </w:r>
      <w:r w:rsidRPr="002816F4">
        <w:rPr>
          <w:color w:val="000000"/>
          <w:sz w:val="28"/>
          <w:szCs w:val="28"/>
        </w:rPr>
        <w:t>.</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Интенсивная и потому легко узнаваемая полоса 1680 см</w:t>
      </w:r>
      <w:r w:rsidRPr="002816F4">
        <w:rPr>
          <w:color w:val="000000"/>
          <w:sz w:val="28"/>
          <w:szCs w:val="28"/>
          <w:vertAlign w:val="superscript"/>
        </w:rPr>
        <w:t>-1</w:t>
      </w:r>
      <w:r w:rsidRPr="002816F4">
        <w:rPr>
          <w:color w:val="000000"/>
          <w:sz w:val="28"/>
          <w:szCs w:val="28"/>
        </w:rPr>
        <w:t xml:space="preserve"> является полосой валентных колебаний С=</w:t>
      </w:r>
      <w:r w:rsidRPr="002816F4">
        <w:rPr>
          <w:color w:val="000000"/>
          <w:sz w:val="28"/>
          <w:szCs w:val="28"/>
          <w:lang w:val="en-US"/>
        </w:rPr>
        <w:t>O</w:t>
      </w:r>
      <w:r w:rsidRPr="002816F4">
        <w:rPr>
          <w:color w:val="000000"/>
          <w:sz w:val="28"/>
          <w:szCs w:val="28"/>
        </w:rPr>
        <w:t xml:space="preserve"> группы (карбонильная полоса). Она характеристична по положению и чувствительна к взаимному влиянию атомов. В данном случае за счет </w:t>
      </w:r>
      <w:r w:rsidRPr="002816F4">
        <w:rPr>
          <w:color w:val="000000"/>
          <w:sz w:val="28"/>
          <w:szCs w:val="28"/>
        </w:rPr>
        <w:sym w:font="Symbol" w:char="F070"/>
      </w:r>
      <w:r w:rsidRPr="002816F4">
        <w:rPr>
          <w:color w:val="000000"/>
          <w:sz w:val="28"/>
          <w:szCs w:val="28"/>
        </w:rPr>
        <w:t>,</w:t>
      </w:r>
      <w:r w:rsidRPr="002816F4">
        <w:rPr>
          <w:color w:val="000000"/>
          <w:sz w:val="28"/>
          <w:szCs w:val="28"/>
        </w:rPr>
        <w:sym w:font="Symbol" w:char="F070"/>
      </w:r>
      <w:r w:rsidRPr="002816F4">
        <w:rPr>
          <w:color w:val="000000"/>
          <w:sz w:val="28"/>
          <w:szCs w:val="28"/>
        </w:rPr>
        <w:t>-сопряжения карбонильной группы и бензольного кольца увеличивается длина связи С=О и поэтому уменьшается частота ее валентных колебаний по сравнению с алифатическими кетонами.</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b/>
          <w:color w:val="000000"/>
          <w:sz w:val="28"/>
          <w:szCs w:val="28"/>
        </w:rPr>
        <w:lastRenderedPageBreak/>
        <w:t>Обучающая задача 3</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Какие характеристические частоты в ИК-спектре можно использовать для контроля за протеканием реакции каталитической дегидратации амида 2-метилпропановой (изомасляной) кислоты в ее нитрил?</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B579D5" w:rsidP="002816F4">
      <w:pPr>
        <w:overflowPunct w:val="0"/>
        <w:autoSpaceDE w:val="0"/>
        <w:autoSpaceDN w:val="0"/>
        <w:adjustRightInd w:val="0"/>
        <w:contextualSpacing/>
        <w:jc w:val="both"/>
        <w:textAlignment w:val="baseline"/>
        <w:rPr>
          <w:color w:val="000000"/>
          <w:sz w:val="28"/>
          <w:szCs w:val="28"/>
        </w:rPr>
      </w:pPr>
      <w:r>
        <w:rPr>
          <w:color w:val="000000"/>
          <w:sz w:val="28"/>
          <w:szCs w:val="28"/>
        </w:rPr>
        <w:pict>
          <v:shape id="_x0000_s1040" type="#_x0000_t75" style="position:absolute;left:0;text-align:left;margin-left:126pt;margin-top:5.6pt;width:270.6pt;height:54.15pt;z-index:251660288">
            <v:imagedata r:id="rId53" o:title=""/>
          </v:shape>
          <o:OLEObject Type="Embed" ProgID="ISISServer" ShapeID="_x0000_s1040" DrawAspect="Content" ObjectID="_1705274162" r:id="rId54"/>
        </w:pic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i/>
          <w:color w:val="000000"/>
          <w:sz w:val="28"/>
          <w:szCs w:val="28"/>
        </w:rPr>
        <w:t>Решение</w:t>
      </w:r>
    </w:p>
    <w:p w:rsid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С помощью метода ИК-спектроскопии можно осуществить контроль за ходом реакции путем отбора проб или непрерывного наблюдения. Для этого следует выбрать характеристические полосы поглощения, являющиеся индивидуальными для исходного и конечного соединений, и фиксировать их изменение. За протеканием реакции, приведенной в условии задачи, можно следить по постепенному исчезновению двух полос поглощения аминогруппы – 3350 и 3170 см</w:t>
      </w:r>
      <w:r w:rsidRPr="002816F4">
        <w:rPr>
          <w:color w:val="000000"/>
          <w:sz w:val="28"/>
          <w:szCs w:val="28"/>
          <w:vertAlign w:val="superscript"/>
        </w:rPr>
        <w:t>-1</w:t>
      </w:r>
      <w:r w:rsidRPr="002816F4">
        <w:rPr>
          <w:color w:val="000000"/>
          <w:sz w:val="28"/>
          <w:szCs w:val="28"/>
        </w:rPr>
        <w:t xml:space="preserve"> (асимметричные и симметричные валентные колебания </w:t>
      </w:r>
      <w:r w:rsidRPr="002816F4">
        <w:rPr>
          <w:color w:val="000000"/>
          <w:sz w:val="28"/>
          <w:szCs w:val="28"/>
          <w:lang w:val="en-US"/>
        </w:rPr>
        <w:t>N</w:t>
      </w:r>
      <w:r w:rsidRPr="002816F4">
        <w:rPr>
          <w:color w:val="000000"/>
          <w:sz w:val="28"/>
          <w:szCs w:val="28"/>
        </w:rPr>
        <w:t>-</w:t>
      </w:r>
      <w:r w:rsidRPr="002816F4">
        <w:rPr>
          <w:color w:val="000000"/>
          <w:sz w:val="28"/>
          <w:szCs w:val="28"/>
          <w:lang w:val="en-US"/>
        </w:rPr>
        <w:t>H</w:t>
      </w:r>
      <w:r w:rsidRPr="002816F4">
        <w:rPr>
          <w:color w:val="000000"/>
          <w:sz w:val="28"/>
          <w:szCs w:val="28"/>
        </w:rPr>
        <w:t xml:space="preserve"> </w:t>
      </w:r>
      <w:r w:rsidRPr="002816F4">
        <w:rPr>
          <w:iCs/>
          <w:color w:val="000000"/>
          <w:sz w:val="28"/>
          <w:szCs w:val="28"/>
        </w:rPr>
        <w:t>связи</w:t>
      </w:r>
      <w:r w:rsidRPr="002816F4">
        <w:rPr>
          <w:i/>
          <w:color w:val="000000"/>
          <w:sz w:val="28"/>
          <w:szCs w:val="28"/>
        </w:rPr>
        <w:t xml:space="preserve"> </w:t>
      </w:r>
      <w:r w:rsidRPr="002816F4">
        <w:rPr>
          <w:color w:val="000000"/>
          <w:sz w:val="28"/>
          <w:szCs w:val="28"/>
        </w:rPr>
        <w:t>амида) и полосы карбонильной группы – 1640 см</w:t>
      </w:r>
      <w:r w:rsidRPr="002816F4">
        <w:rPr>
          <w:color w:val="000000"/>
          <w:sz w:val="28"/>
          <w:szCs w:val="28"/>
          <w:vertAlign w:val="superscript"/>
        </w:rPr>
        <w:t>-1</w:t>
      </w:r>
      <w:r w:rsidRPr="002816F4">
        <w:rPr>
          <w:color w:val="000000"/>
          <w:sz w:val="28"/>
          <w:szCs w:val="28"/>
        </w:rPr>
        <w:t xml:space="preserve"> (валентные колебания С=О связи), а также по возрастанию полосы поглощения цианогруппы в нитриле – 2260 см</w:t>
      </w:r>
      <w:r w:rsidRPr="002816F4">
        <w:rPr>
          <w:color w:val="000000"/>
          <w:sz w:val="28"/>
          <w:szCs w:val="28"/>
          <w:vertAlign w:val="superscript"/>
        </w:rPr>
        <w:t>-1</w:t>
      </w:r>
      <w:r w:rsidRPr="002816F4">
        <w:rPr>
          <w:color w:val="000000"/>
          <w:sz w:val="28"/>
          <w:szCs w:val="28"/>
        </w:rPr>
        <w:t xml:space="preserve"> (валентные колебания </w:t>
      </w:r>
      <w:r w:rsidRPr="002816F4">
        <w:rPr>
          <w:color w:val="000000"/>
          <w:sz w:val="28"/>
          <w:szCs w:val="28"/>
          <w:lang w:val="en-US"/>
        </w:rPr>
        <w:t>C</w:t>
      </w:r>
      <w:r w:rsidRPr="002816F4">
        <w:rPr>
          <w:color w:val="000000"/>
          <w:sz w:val="28"/>
          <w:szCs w:val="28"/>
        </w:rPr>
        <w:object w:dxaOrig="465" w:dyaOrig="240">
          <v:shape id="_x0000_i1034" type="#_x0000_t75" style="width:23.5pt;height:11.75pt" o:ole="">
            <v:imagedata r:id="rId55" o:title=""/>
          </v:shape>
          <o:OLEObject Type="Embed" ProgID="ISISServer" ShapeID="_x0000_i1034" DrawAspect="Content" ObjectID="_1705274004" r:id="rId56"/>
        </w:object>
      </w:r>
      <w:r w:rsidRPr="002816F4">
        <w:rPr>
          <w:color w:val="000000"/>
          <w:sz w:val="28"/>
          <w:szCs w:val="28"/>
          <w:lang w:val="en-US"/>
        </w:rPr>
        <w:t>N</w:t>
      </w:r>
      <w:r w:rsidRPr="002816F4">
        <w:rPr>
          <w:color w:val="000000"/>
          <w:sz w:val="28"/>
          <w:szCs w:val="28"/>
        </w:rPr>
        <w:t>).</w:t>
      </w:r>
    </w:p>
    <w:p w:rsidR="002816F4" w:rsidRPr="002816F4" w:rsidRDefault="002816F4" w:rsidP="002816F4">
      <w:pPr>
        <w:overflowPunct w:val="0"/>
        <w:autoSpaceDE w:val="0"/>
        <w:autoSpaceDN w:val="0"/>
        <w:adjustRightInd w:val="0"/>
        <w:contextualSpacing/>
        <w:jc w:val="both"/>
        <w:textAlignment w:val="baseline"/>
        <w:rPr>
          <w:b/>
          <w:iCs/>
          <w:color w:val="000000"/>
          <w:sz w:val="28"/>
          <w:szCs w:val="28"/>
        </w:rPr>
      </w:pPr>
      <w:r w:rsidRPr="002816F4">
        <w:rPr>
          <w:color w:val="000000"/>
          <w:sz w:val="28"/>
          <w:szCs w:val="28"/>
        </w:rPr>
        <w:t xml:space="preserve">            </w:t>
      </w:r>
      <w:r w:rsidRPr="002816F4">
        <w:rPr>
          <w:b/>
          <w:iCs/>
          <w:color w:val="000000"/>
          <w:sz w:val="28"/>
          <w:szCs w:val="28"/>
        </w:rPr>
        <w:t>Электромагнитный спектр</w:t>
      </w:r>
    </w:p>
    <w:tbl>
      <w:tblPr>
        <w:tblpPr w:leftFromText="180" w:rightFromText="180" w:vertAnchor="text" w:horzAnchor="margin" w:tblpXSpec="center" w:tblpY="98"/>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34"/>
        <w:gridCol w:w="10"/>
        <w:gridCol w:w="1079"/>
        <w:gridCol w:w="760"/>
        <w:gridCol w:w="5136"/>
      </w:tblGrid>
      <w:tr w:rsidR="002816F4" w:rsidRPr="002816F4" w:rsidTr="002816F4">
        <w:trPr>
          <w:trHeight w:hRule="exact" w:val="861"/>
        </w:trPr>
        <w:tc>
          <w:tcPr>
            <w:tcW w:w="2834" w:type="dxa"/>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Излучение</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1089" w:type="dxa"/>
            <w:gridSpan w:val="2"/>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sym w:font="Symbol" w:char="F06C"/>
            </w:r>
            <w:r w:rsidRPr="002816F4">
              <w:rPr>
                <w:b/>
                <w:color w:val="000000"/>
                <w:sz w:val="28"/>
                <w:szCs w:val="28"/>
              </w:rPr>
              <w:t>, см</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760" w:type="dxa"/>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Е, эВ</w:t>
            </w:r>
          </w:p>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p>
        </w:tc>
        <w:tc>
          <w:tcPr>
            <w:tcW w:w="5136" w:type="dxa"/>
          </w:tcPr>
          <w:p w:rsidR="002816F4" w:rsidRPr="002816F4" w:rsidRDefault="002816F4" w:rsidP="002816F4">
            <w:pPr>
              <w:overflowPunct w:val="0"/>
              <w:autoSpaceDE w:val="0"/>
              <w:autoSpaceDN w:val="0"/>
              <w:adjustRightInd w:val="0"/>
              <w:contextualSpacing/>
              <w:jc w:val="both"/>
              <w:textAlignment w:val="baseline"/>
              <w:rPr>
                <w:b/>
                <w:color w:val="000000"/>
                <w:sz w:val="28"/>
                <w:szCs w:val="28"/>
              </w:rPr>
            </w:pPr>
            <w:r w:rsidRPr="002816F4">
              <w:rPr>
                <w:b/>
                <w:color w:val="000000"/>
                <w:sz w:val="28"/>
                <w:szCs w:val="28"/>
              </w:rPr>
              <w:t xml:space="preserve">Процессы, происходящие </w:t>
            </w:r>
            <w:r w:rsidRPr="002816F4">
              <w:rPr>
                <w:b/>
                <w:color w:val="000000"/>
                <w:sz w:val="28"/>
                <w:szCs w:val="28"/>
              </w:rPr>
              <w:br/>
              <w:t>при поглощении излучения</w:t>
            </w:r>
          </w:p>
        </w:tc>
      </w:tr>
      <w:tr w:rsidR="002816F4" w:rsidRPr="002816F4" w:rsidTr="002816F4">
        <w:trPr>
          <w:trHeight w:hRule="exact" w:val="940"/>
        </w:trPr>
        <w:tc>
          <w:tcPr>
            <w:tcW w:w="2834"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γ –лучи</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1089"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vertAlign w:val="superscript"/>
              </w:rPr>
            </w:pPr>
            <w:r w:rsidRPr="002816F4">
              <w:rPr>
                <w:color w:val="000000"/>
                <w:sz w:val="28"/>
                <w:szCs w:val="28"/>
              </w:rPr>
              <w:t>10</w:t>
            </w:r>
            <w:r w:rsidRPr="002816F4">
              <w:rPr>
                <w:color w:val="000000"/>
                <w:sz w:val="28"/>
                <w:szCs w:val="28"/>
                <w:vertAlign w:val="superscript"/>
              </w:rPr>
              <w:t>-11</w:t>
            </w:r>
            <w:r w:rsidRPr="002816F4">
              <w:rPr>
                <w:color w:val="000000"/>
                <w:sz w:val="28"/>
                <w:szCs w:val="28"/>
              </w:rPr>
              <w:t>-10</w:t>
            </w:r>
            <w:r w:rsidRPr="002816F4">
              <w:rPr>
                <w:color w:val="000000"/>
                <w:sz w:val="28"/>
                <w:szCs w:val="28"/>
                <w:vertAlign w:val="superscript"/>
              </w:rPr>
              <w:t>-8</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7</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Изменения в энергетическом состоянии ядер (спектроскопия γ-резонанса).</w:t>
            </w:r>
          </w:p>
        </w:tc>
      </w:tr>
      <w:tr w:rsidR="002816F4" w:rsidRPr="002816F4" w:rsidTr="002816F4">
        <w:trPr>
          <w:trHeight w:val="876"/>
        </w:trPr>
        <w:tc>
          <w:tcPr>
            <w:tcW w:w="2834"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Рентгеновское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1089"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-11</w:t>
            </w:r>
            <w:r w:rsidRPr="002816F4">
              <w:rPr>
                <w:color w:val="000000"/>
                <w:sz w:val="28"/>
                <w:szCs w:val="28"/>
              </w:rPr>
              <w:t>-10</w:t>
            </w:r>
            <w:r w:rsidRPr="002816F4">
              <w:rPr>
                <w:color w:val="000000"/>
                <w:sz w:val="28"/>
                <w:szCs w:val="28"/>
                <w:vertAlign w:val="superscript"/>
              </w:rPr>
              <w:t>-6</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5</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Изменения в энергетическом состоянии внутренних электронов атомов (рентгеноспектроскопия)</w:t>
            </w:r>
          </w:p>
        </w:tc>
      </w:tr>
      <w:tr w:rsidR="002816F4" w:rsidRPr="002816F4" w:rsidTr="002816F4">
        <w:trPr>
          <w:trHeight w:val="832"/>
        </w:trPr>
        <w:tc>
          <w:tcPr>
            <w:tcW w:w="2834"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Ультрафиолетовое и видимое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1089"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-6</w:t>
            </w:r>
            <w:r w:rsidRPr="002816F4">
              <w:rPr>
                <w:color w:val="000000"/>
                <w:sz w:val="28"/>
                <w:szCs w:val="28"/>
              </w:rPr>
              <w:t>-10</w:t>
            </w:r>
            <w:r w:rsidRPr="002816F4">
              <w:rPr>
                <w:color w:val="000000"/>
                <w:sz w:val="28"/>
                <w:szCs w:val="28"/>
                <w:vertAlign w:val="superscript"/>
              </w:rPr>
              <w:t>-4</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Изменения энергетического состояния внешних электронов (электронные спектры)</w:t>
            </w:r>
          </w:p>
        </w:tc>
      </w:tr>
      <w:tr w:rsidR="002816F4" w:rsidRPr="002816F4" w:rsidTr="002816F4">
        <w:trPr>
          <w:trHeight w:val="546"/>
        </w:trPr>
        <w:tc>
          <w:tcPr>
            <w:tcW w:w="2834"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Инфракрасное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1089"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-4</w:t>
            </w:r>
            <w:r w:rsidRPr="002816F4">
              <w:rPr>
                <w:color w:val="000000"/>
                <w:sz w:val="28"/>
                <w:szCs w:val="28"/>
              </w:rPr>
              <w:t>-10</w:t>
            </w:r>
            <w:r w:rsidRPr="002816F4">
              <w:rPr>
                <w:color w:val="000000"/>
                <w:sz w:val="28"/>
                <w:szCs w:val="28"/>
                <w:vertAlign w:val="superscript"/>
              </w:rPr>
              <w:t>-2</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-1</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Колебания атомов в молекуле (колебательные спектры)</w:t>
            </w:r>
          </w:p>
        </w:tc>
      </w:tr>
      <w:tr w:rsidR="002816F4" w:rsidRPr="002816F4" w:rsidTr="002816F4">
        <w:trPr>
          <w:trHeight w:val="952"/>
        </w:trPr>
        <w:tc>
          <w:tcPr>
            <w:tcW w:w="2834"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Микроволновое</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1089"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-1</w:t>
            </w:r>
            <w:r w:rsidRPr="002816F4">
              <w:rPr>
                <w:color w:val="000000"/>
                <w:sz w:val="28"/>
                <w:szCs w:val="28"/>
              </w:rPr>
              <w:t>-10</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≈10</w:t>
            </w:r>
            <w:r w:rsidRPr="002816F4">
              <w:rPr>
                <w:color w:val="000000"/>
                <w:sz w:val="28"/>
                <w:szCs w:val="28"/>
                <w:vertAlign w:val="superscript"/>
              </w:rPr>
              <w:t>-3</w:t>
            </w: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Колебания атомов в кристаллической решетке, изменения вращательного энергетического состояния</w:t>
            </w:r>
          </w:p>
        </w:tc>
      </w:tr>
      <w:tr w:rsidR="002816F4" w:rsidRPr="002816F4" w:rsidTr="002816F4">
        <w:trPr>
          <w:cantSplit/>
          <w:trHeight w:val="817"/>
        </w:trPr>
        <w:tc>
          <w:tcPr>
            <w:tcW w:w="2844" w:type="dxa"/>
            <w:gridSpan w:val="2"/>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Радиоволны</w:t>
            </w:r>
          </w:p>
        </w:tc>
        <w:tc>
          <w:tcPr>
            <w:tcW w:w="1079"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&gt; 100</w:t>
            </w:r>
          </w:p>
        </w:tc>
        <w:tc>
          <w:tcPr>
            <w:tcW w:w="760"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lang w:val="en-US"/>
              </w:rPr>
              <w:t>&lt;</w:t>
            </w:r>
            <w:r w:rsidRPr="002816F4">
              <w:rPr>
                <w:color w:val="000000"/>
                <w:sz w:val="28"/>
                <w:szCs w:val="28"/>
              </w:rPr>
              <w:t>10</w:t>
            </w:r>
            <w:r w:rsidRPr="002816F4">
              <w:rPr>
                <w:color w:val="000000"/>
                <w:sz w:val="28"/>
                <w:szCs w:val="28"/>
                <w:vertAlign w:val="superscript"/>
              </w:rPr>
              <w:t>-6</w:t>
            </w:r>
          </w:p>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tc>
        <w:tc>
          <w:tcPr>
            <w:tcW w:w="5136" w:type="dxa"/>
            <w:vAlign w:val="center"/>
          </w:tcPr>
          <w:p w:rsidR="002816F4" w:rsidRPr="002816F4" w:rsidRDefault="002816F4" w:rsidP="002816F4">
            <w:pPr>
              <w:overflowPunct w:val="0"/>
              <w:autoSpaceDE w:val="0"/>
              <w:autoSpaceDN w:val="0"/>
              <w:adjustRightInd w:val="0"/>
              <w:contextualSpacing/>
              <w:jc w:val="both"/>
              <w:textAlignment w:val="baseline"/>
              <w:rPr>
                <w:color w:val="000000"/>
                <w:sz w:val="28"/>
                <w:szCs w:val="28"/>
              </w:rPr>
            </w:pPr>
            <w:r w:rsidRPr="002816F4">
              <w:rPr>
                <w:color w:val="000000"/>
                <w:sz w:val="28"/>
                <w:szCs w:val="28"/>
              </w:rPr>
              <w:t>Изменения энергетического состояния спинов ядер и электронов (спектроскопия ЯМР, ЭПР)</w:t>
            </w:r>
          </w:p>
        </w:tc>
      </w:tr>
    </w:tbl>
    <w:p w:rsidR="002816F4" w:rsidRPr="002816F4" w:rsidRDefault="002816F4" w:rsidP="002816F4">
      <w:pPr>
        <w:overflowPunct w:val="0"/>
        <w:autoSpaceDE w:val="0"/>
        <w:autoSpaceDN w:val="0"/>
        <w:adjustRightInd w:val="0"/>
        <w:contextualSpacing/>
        <w:jc w:val="both"/>
        <w:textAlignment w:val="baseline"/>
        <w:rPr>
          <w:color w:val="000000"/>
          <w:sz w:val="28"/>
          <w:szCs w:val="28"/>
        </w:rPr>
      </w:pPr>
    </w:p>
    <w:p w:rsidR="001C408A" w:rsidRDefault="001C408A" w:rsidP="001C408A">
      <w:pPr>
        <w:ind w:firstLine="709"/>
        <w:jc w:val="center"/>
        <w:rPr>
          <w:i/>
          <w:color w:val="000000"/>
          <w:sz w:val="28"/>
          <w:szCs w:val="28"/>
        </w:rPr>
      </w:pPr>
      <w:r>
        <w:rPr>
          <w:i/>
          <w:color w:val="000000"/>
          <w:sz w:val="28"/>
          <w:szCs w:val="28"/>
        </w:rPr>
        <w:t>Типовые проблемно-ситуационные задачи</w:t>
      </w:r>
    </w:p>
    <w:p w:rsidR="001C408A" w:rsidRDefault="001C408A" w:rsidP="001C408A">
      <w:pPr>
        <w:ind w:firstLine="709"/>
        <w:jc w:val="center"/>
        <w:rPr>
          <w:i/>
          <w:color w:val="000000"/>
          <w:sz w:val="28"/>
          <w:szCs w:val="28"/>
        </w:rPr>
      </w:pPr>
    </w:p>
    <w:tbl>
      <w:tblPr>
        <w:tblStyle w:val="a3"/>
        <w:tblW w:w="0" w:type="auto"/>
        <w:tblLook w:val="04A0" w:firstRow="1" w:lastRow="0" w:firstColumn="1" w:lastColumn="0" w:noHBand="0" w:noVBand="1"/>
      </w:tblPr>
      <w:tblGrid>
        <w:gridCol w:w="5210"/>
        <w:gridCol w:w="5211"/>
      </w:tblGrid>
      <w:tr w:rsidR="001C408A" w:rsidTr="001C408A">
        <w:tc>
          <w:tcPr>
            <w:tcW w:w="5210" w:type="dxa"/>
          </w:tcPr>
          <w:p w:rsidR="001C408A" w:rsidRPr="001C408A" w:rsidRDefault="001C408A" w:rsidP="001C408A">
            <w:pPr>
              <w:overflowPunct w:val="0"/>
              <w:autoSpaceDE w:val="0"/>
              <w:autoSpaceDN w:val="0"/>
              <w:adjustRightInd w:val="0"/>
              <w:contextualSpacing/>
              <w:jc w:val="both"/>
              <w:textAlignment w:val="baseline"/>
              <w:rPr>
                <w:i/>
                <w:color w:val="000000"/>
                <w:sz w:val="28"/>
                <w:szCs w:val="28"/>
              </w:rPr>
            </w:pPr>
            <w:r w:rsidRPr="001C408A">
              <w:rPr>
                <w:sz w:val="28"/>
                <w:szCs w:val="28"/>
              </w:rPr>
              <w:lastRenderedPageBreak/>
              <w:t>З а д а ч а 1</w:t>
            </w:r>
            <w:r>
              <w:rPr>
                <w:sz w:val="28"/>
                <w:szCs w:val="28"/>
              </w:rPr>
              <w:t xml:space="preserve">. </w:t>
            </w:r>
            <w:r w:rsidRPr="001C408A">
              <w:rPr>
                <w:sz w:val="28"/>
                <w:szCs w:val="28"/>
              </w:rPr>
              <w:t xml:space="preserve"> Укажите в ИК-спектре н-октана характеристические полосы поглощения, обусловленные валентными и деформационными колебаниями С–Н и С–С связей.</w:t>
            </w:r>
          </w:p>
          <w:p w:rsidR="001C408A" w:rsidRDefault="001C408A" w:rsidP="001C408A">
            <w:pPr>
              <w:jc w:val="center"/>
              <w:rPr>
                <w:color w:val="000000"/>
                <w:sz w:val="28"/>
                <w:szCs w:val="28"/>
              </w:rPr>
            </w:pPr>
          </w:p>
        </w:tc>
        <w:tc>
          <w:tcPr>
            <w:tcW w:w="5211" w:type="dxa"/>
          </w:tcPr>
          <w:p w:rsidR="001C408A" w:rsidRDefault="001C408A" w:rsidP="001C408A">
            <w:pPr>
              <w:jc w:val="center"/>
              <w:rPr>
                <w:color w:val="000000"/>
                <w:sz w:val="28"/>
                <w:szCs w:val="28"/>
              </w:rPr>
            </w:pPr>
            <w:r w:rsidRPr="001C408A">
              <w:rPr>
                <w:noProof/>
                <w:color w:val="000000"/>
                <w:sz w:val="28"/>
                <w:szCs w:val="28"/>
              </w:rPr>
              <w:drawing>
                <wp:inline distT="0" distB="0" distL="0" distR="0" wp14:anchorId="68F497BF" wp14:editId="0A6E6038">
                  <wp:extent cx="3086531" cy="182905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086531" cy="1829055"/>
                          </a:xfrm>
                          <a:prstGeom prst="rect">
                            <a:avLst/>
                          </a:prstGeom>
                        </pic:spPr>
                      </pic:pic>
                    </a:graphicData>
                  </a:graphic>
                </wp:inline>
              </w:drawing>
            </w:r>
          </w:p>
        </w:tc>
      </w:tr>
    </w:tbl>
    <w:p w:rsidR="001C408A" w:rsidRPr="001C408A" w:rsidRDefault="001C408A" w:rsidP="001C408A">
      <w:pPr>
        <w:ind w:firstLine="709"/>
        <w:jc w:val="center"/>
        <w:rPr>
          <w:color w:val="000000"/>
          <w:sz w:val="28"/>
          <w:szCs w:val="28"/>
        </w:rPr>
      </w:pPr>
    </w:p>
    <w:tbl>
      <w:tblPr>
        <w:tblStyle w:val="a3"/>
        <w:tblW w:w="0" w:type="auto"/>
        <w:tblLook w:val="04A0" w:firstRow="1" w:lastRow="0" w:firstColumn="1" w:lastColumn="0" w:noHBand="0" w:noVBand="1"/>
      </w:tblPr>
      <w:tblGrid>
        <w:gridCol w:w="5210"/>
        <w:gridCol w:w="5211"/>
      </w:tblGrid>
      <w:tr w:rsidR="001C408A" w:rsidTr="001C408A">
        <w:tc>
          <w:tcPr>
            <w:tcW w:w="5210" w:type="dxa"/>
          </w:tcPr>
          <w:p w:rsidR="001C408A" w:rsidRDefault="001C408A" w:rsidP="001C408A">
            <w:pPr>
              <w:overflowPunct w:val="0"/>
              <w:autoSpaceDE w:val="0"/>
              <w:autoSpaceDN w:val="0"/>
              <w:adjustRightInd w:val="0"/>
              <w:contextualSpacing/>
              <w:jc w:val="both"/>
              <w:textAlignment w:val="baseline"/>
              <w:rPr>
                <w:i/>
                <w:color w:val="000000"/>
                <w:sz w:val="28"/>
                <w:szCs w:val="28"/>
              </w:rPr>
            </w:pPr>
            <w:r w:rsidRPr="001C408A">
              <w:rPr>
                <w:sz w:val="28"/>
                <w:szCs w:val="28"/>
              </w:rPr>
              <w:t>З а д а ч а 2 Представлен ИК-спектр 1- пентена. Укажите характеристические полосы поглощения, вызванные валентными колебаниями связей С=С и С-Н. Можно ли отличить 1-пентен от пентена2.</w:t>
            </w:r>
          </w:p>
        </w:tc>
        <w:tc>
          <w:tcPr>
            <w:tcW w:w="5211" w:type="dxa"/>
          </w:tcPr>
          <w:p w:rsidR="001C408A" w:rsidRDefault="001C408A" w:rsidP="005470B1">
            <w:pPr>
              <w:overflowPunct w:val="0"/>
              <w:autoSpaceDE w:val="0"/>
              <w:autoSpaceDN w:val="0"/>
              <w:adjustRightInd w:val="0"/>
              <w:contextualSpacing/>
              <w:jc w:val="center"/>
              <w:textAlignment w:val="baseline"/>
              <w:rPr>
                <w:i/>
                <w:color w:val="000000"/>
                <w:sz w:val="28"/>
                <w:szCs w:val="28"/>
              </w:rPr>
            </w:pPr>
            <w:r w:rsidRPr="001C408A">
              <w:rPr>
                <w:i/>
                <w:noProof/>
                <w:color w:val="000000"/>
                <w:sz w:val="28"/>
                <w:szCs w:val="28"/>
              </w:rPr>
              <w:drawing>
                <wp:inline distT="0" distB="0" distL="0" distR="0" wp14:anchorId="41110317" wp14:editId="3C255A7E">
                  <wp:extent cx="3038899" cy="1714739"/>
                  <wp:effectExtent l="0" t="0" r="9525"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038899" cy="1714739"/>
                          </a:xfrm>
                          <a:prstGeom prst="rect">
                            <a:avLst/>
                          </a:prstGeom>
                        </pic:spPr>
                      </pic:pic>
                    </a:graphicData>
                  </a:graphic>
                </wp:inline>
              </w:drawing>
            </w:r>
          </w:p>
        </w:tc>
      </w:tr>
    </w:tbl>
    <w:p w:rsidR="001C408A" w:rsidRDefault="001C408A" w:rsidP="005470B1">
      <w:pPr>
        <w:overflowPunct w:val="0"/>
        <w:autoSpaceDE w:val="0"/>
        <w:autoSpaceDN w:val="0"/>
        <w:adjustRightInd w:val="0"/>
        <w:contextualSpacing/>
        <w:jc w:val="center"/>
        <w:textAlignment w:val="baseline"/>
        <w:rPr>
          <w:i/>
          <w:color w:val="000000"/>
          <w:sz w:val="28"/>
          <w:szCs w:val="28"/>
        </w:rPr>
      </w:pPr>
    </w:p>
    <w:p w:rsidR="005470B1" w:rsidRPr="005470B1" w:rsidRDefault="005470B1" w:rsidP="005470B1">
      <w:pPr>
        <w:overflowPunct w:val="0"/>
        <w:autoSpaceDE w:val="0"/>
        <w:autoSpaceDN w:val="0"/>
        <w:adjustRightInd w:val="0"/>
        <w:contextualSpacing/>
        <w:jc w:val="center"/>
        <w:textAlignment w:val="baseline"/>
        <w:rPr>
          <w:i/>
          <w:color w:val="000000"/>
          <w:sz w:val="28"/>
          <w:szCs w:val="28"/>
        </w:rPr>
      </w:pPr>
      <w:r w:rsidRPr="005470B1">
        <w:rPr>
          <w:i/>
          <w:color w:val="000000"/>
          <w:sz w:val="28"/>
          <w:szCs w:val="28"/>
        </w:rPr>
        <w:t>Отработка практических умений и навыков</w:t>
      </w:r>
    </w:p>
    <w:p w:rsidR="005470B1" w:rsidRPr="00ED45A0" w:rsidRDefault="005470B1" w:rsidP="005470B1">
      <w:pPr>
        <w:ind w:firstLine="709"/>
        <w:jc w:val="both"/>
        <w:rPr>
          <w:color w:val="000000"/>
          <w:sz w:val="28"/>
          <w:szCs w:val="28"/>
        </w:rPr>
      </w:pPr>
      <w:r w:rsidRPr="00ED45A0">
        <w:rPr>
          <w:color w:val="000000"/>
          <w:sz w:val="28"/>
          <w:szCs w:val="28"/>
        </w:rPr>
        <w:t>- Анализ ОС методом тонкослойной хроматографии</w:t>
      </w:r>
    </w:p>
    <w:p w:rsidR="005470B1" w:rsidRPr="00ED45A0" w:rsidRDefault="005470B1" w:rsidP="005470B1">
      <w:pPr>
        <w:ind w:firstLine="709"/>
        <w:jc w:val="both"/>
        <w:rPr>
          <w:color w:val="000000"/>
          <w:sz w:val="28"/>
          <w:szCs w:val="28"/>
        </w:rPr>
      </w:pPr>
      <w:r w:rsidRPr="00ED45A0">
        <w:rPr>
          <w:color w:val="000000"/>
          <w:sz w:val="28"/>
          <w:szCs w:val="28"/>
        </w:rPr>
        <w:t>- Идентификация ацетанилида химическими и физико-химическими методами</w:t>
      </w:r>
    </w:p>
    <w:p w:rsidR="005470B1" w:rsidRPr="00ED45A0" w:rsidRDefault="005470B1" w:rsidP="005470B1">
      <w:pPr>
        <w:ind w:firstLine="709"/>
        <w:jc w:val="both"/>
        <w:rPr>
          <w:color w:val="000000"/>
          <w:sz w:val="28"/>
          <w:szCs w:val="28"/>
        </w:rPr>
      </w:pPr>
      <w:r w:rsidRPr="00ED45A0">
        <w:rPr>
          <w:color w:val="000000"/>
          <w:sz w:val="28"/>
          <w:szCs w:val="28"/>
        </w:rPr>
        <w:t>- Качественный элементарный анализ ОС</w:t>
      </w:r>
    </w:p>
    <w:p w:rsidR="00DA174A" w:rsidRDefault="00DA174A" w:rsidP="005470B1">
      <w:pPr>
        <w:ind w:firstLine="709"/>
        <w:jc w:val="center"/>
        <w:rPr>
          <w:i/>
          <w:color w:val="000000"/>
          <w:sz w:val="28"/>
          <w:szCs w:val="28"/>
        </w:rPr>
      </w:pPr>
    </w:p>
    <w:p w:rsidR="002816F4" w:rsidRPr="00511135" w:rsidRDefault="002816F4" w:rsidP="005470B1">
      <w:pPr>
        <w:ind w:firstLine="709"/>
        <w:jc w:val="center"/>
        <w:rPr>
          <w:i/>
          <w:color w:val="000000"/>
          <w:sz w:val="28"/>
          <w:szCs w:val="28"/>
        </w:rPr>
      </w:pPr>
    </w:p>
    <w:p w:rsidR="005470B1" w:rsidRPr="00C35800" w:rsidRDefault="005470B1" w:rsidP="005470B1">
      <w:pPr>
        <w:ind w:firstLine="709"/>
        <w:jc w:val="both"/>
        <w:rPr>
          <w:i/>
          <w:color w:val="000000"/>
          <w:spacing w:val="-4"/>
          <w:sz w:val="8"/>
        </w:rPr>
      </w:pPr>
    </w:p>
    <w:p w:rsidR="005470B1" w:rsidRPr="007308AC" w:rsidRDefault="005470B1" w:rsidP="005470B1">
      <w:pPr>
        <w:ind w:firstLine="709"/>
        <w:jc w:val="both"/>
        <w:rPr>
          <w:b/>
          <w:color w:val="000000"/>
          <w:sz w:val="8"/>
        </w:rPr>
      </w:pPr>
      <w:r w:rsidRPr="007308AC">
        <w:rPr>
          <w:b/>
          <w:color w:val="000000"/>
          <w:sz w:val="28"/>
          <w:szCs w:val="28"/>
        </w:rPr>
        <w:t>Модуль № 1.   Теоретические основы органической химии. Углеводороды</w:t>
      </w:r>
      <w:r w:rsidR="007308AC" w:rsidRPr="007308AC">
        <w:rPr>
          <w:b/>
          <w:color w:val="000000"/>
          <w:sz w:val="28"/>
          <w:szCs w:val="28"/>
        </w:rPr>
        <w:t>.</w:t>
      </w:r>
      <w:r w:rsidRPr="007308AC">
        <w:rPr>
          <w:b/>
          <w:color w:val="000000"/>
          <w:sz w:val="28"/>
          <w:szCs w:val="28"/>
        </w:rPr>
        <w:t xml:space="preserve"> </w:t>
      </w:r>
    </w:p>
    <w:p w:rsidR="005470B1" w:rsidRPr="005470B1" w:rsidRDefault="005470B1" w:rsidP="005470B1">
      <w:pPr>
        <w:ind w:firstLine="709"/>
        <w:jc w:val="both"/>
        <w:rPr>
          <w:color w:val="000000"/>
          <w:sz w:val="28"/>
          <w:szCs w:val="28"/>
        </w:rPr>
      </w:pPr>
      <w:r w:rsidRPr="00ED45A0">
        <w:rPr>
          <w:b/>
          <w:color w:val="000000"/>
          <w:sz w:val="28"/>
          <w:szCs w:val="28"/>
        </w:rPr>
        <w:t xml:space="preserve">Тема 1.6. </w:t>
      </w:r>
      <w:r w:rsidRPr="005470B1">
        <w:rPr>
          <w:color w:val="000000"/>
          <w:sz w:val="28"/>
          <w:szCs w:val="28"/>
        </w:rPr>
        <w:t>Рубежный контроль «Основы строения органических</w:t>
      </w:r>
      <w:r>
        <w:rPr>
          <w:color w:val="000000"/>
          <w:sz w:val="28"/>
          <w:szCs w:val="28"/>
        </w:rPr>
        <w:t xml:space="preserve"> </w:t>
      </w:r>
      <w:r w:rsidRPr="005470B1">
        <w:rPr>
          <w:color w:val="000000"/>
          <w:sz w:val="28"/>
          <w:szCs w:val="28"/>
        </w:rPr>
        <w:t>соединений».</w:t>
      </w:r>
    </w:p>
    <w:p w:rsidR="005470B1" w:rsidRPr="00511135" w:rsidRDefault="005470B1" w:rsidP="005470B1">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w:t>
      </w:r>
      <w:r w:rsidR="005C1C47" w:rsidRPr="00511135">
        <w:rPr>
          <w:i/>
          <w:color w:val="000000"/>
          <w:sz w:val="28"/>
          <w:szCs w:val="28"/>
        </w:rPr>
        <w:t>тестирование, контрольная работа, решение проблемно-ситуационных задач, контроль выполнения заданий в рабочей тетради</w:t>
      </w:r>
      <w:r w:rsidRPr="00511135">
        <w:rPr>
          <w:i/>
          <w:color w:val="000000"/>
          <w:sz w:val="28"/>
          <w:szCs w:val="28"/>
          <w:shd w:val="clear" w:color="auto" w:fill="FFFFFF"/>
        </w:rPr>
        <w:t>;</w:t>
      </w:r>
    </w:p>
    <w:p w:rsidR="009852A3" w:rsidRDefault="005470B1" w:rsidP="005470B1">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9852A3" w:rsidRDefault="009852A3" w:rsidP="009852A3">
      <w:pPr>
        <w:ind w:firstLine="709"/>
        <w:jc w:val="center"/>
        <w:rPr>
          <w:i/>
          <w:color w:val="000000"/>
          <w:sz w:val="28"/>
          <w:szCs w:val="28"/>
        </w:rPr>
      </w:pPr>
      <w:r w:rsidRPr="00DC2998">
        <w:rPr>
          <w:i/>
          <w:color w:val="000000"/>
          <w:sz w:val="28"/>
          <w:szCs w:val="28"/>
        </w:rPr>
        <w:t>Тестовые задания</w:t>
      </w:r>
    </w:p>
    <w:p w:rsidR="00DC2998" w:rsidRPr="00B441DB" w:rsidRDefault="00DC2998" w:rsidP="00DC2998">
      <w:pPr>
        <w:rPr>
          <w:sz w:val="28"/>
          <w:szCs w:val="28"/>
        </w:rPr>
      </w:pPr>
      <w:r w:rsidRPr="00B441DB">
        <w:rPr>
          <w:sz w:val="28"/>
          <w:szCs w:val="28"/>
        </w:rPr>
        <w:t>1. ЗАПИСЬ, ПОКАЗЫВАЮЩАЯ ЭЛЕКТРОННОЕ СТРОЕНИЕ АТОМА УГЛЕРОДА В СТАЦИОНАРНОМ СОСТОЯНИИ</w:t>
      </w:r>
    </w:p>
    <w:p w:rsidR="00DC2998" w:rsidRPr="00B441DB" w:rsidRDefault="00DC2998" w:rsidP="00DC2998">
      <w:pPr>
        <w:rPr>
          <w:sz w:val="28"/>
          <w:szCs w:val="28"/>
        </w:rPr>
      </w:pPr>
      <w:r w:rsidRPr="00B441DB">
        <w:rPr>
          <w:sz w:val="28"/>
          <w:szCs w:val="28"/>
        </w:rPr>
        <w:t xml:space="preserve">1) </w:t>
      </w:r>
      <w:r w:rsidRPr="00B441DB">
        <w:rPr>
          <w:sz w:val="28"/>
          <w:szCs w:val="28"/>
          <w:lang w:val="en-US"/>
        </w:rPr>
        <w:t>sp</w:t>
      </w:r>
      <w:r w:rsidRPr="00B441DB">
        <w:rPr>
          <w:sz w:val="28"/>
          <w:szCs w:val="28"/>
          <w:vertAlign w:val="superscript"/>
        </w:rPr>
        <w:t>3</w:t>
      </w:r>
      <w:r w:rsidRPr="00B441DB">
        <w:rPr>
          <w:sz w:val="28"/>
          <w:szCs w:val="28"/>
        </w:rPr>
        <w:t xml:space="preserve"> – гибридизация электронных орбиталей внешнего электронного слоя</w:t>
      </w:r>
    </w:p>
    <w:p w:rsidR="00DC2998" w:rsidRPr="00B441DB" w:rsidRDefault="00DC2998" w:rsidP="00DC2998">
      <w:pPr>
        <w:rPr>
          <w:sz w:val="28"/>
          <w:szCs w:val="28"/>
        </w:rPr>
      </w:pPr>
      <w:r w:rsidRPr="00B441DB">
        <w:rPr>
          <w:sz w:val="28"/>
          <w:szCs w:val="28"/>
        </w:rPr>
        <w:t xml:space="preserve">2) </w:t>
      </w:r>
      <w:r w:rsidRPr="00B441DB">
        <w:rPr>
          <w:sz w:val="28"/>
          <w:szCs w:val="28"/>
          <w:lang w:val="en-US"/>
        </w:rPr>
        <w:t>sp</w:t>
      </w:r>
      <w:r w:rsidRPr="00B441DB">
        <w:rPr>
          <w:sz w:val="28"/>
          <w:szCs w:val="28"/>
          <w:vertAlign w:val="superscript"/>
        </w:rPr>
        <w:t>2</w:t>
      </w:r>
      <w:r w:rsidRPr="00B441DB">
        <w:rPr>
          <w:sz w:val="28"/>
          <w:szCs w:val="28"/>
        </w:rPr>
        <w:t>-гибридизация электронных орбиталей внешнего электронного слоя</w:t>
      </w:r>
    </w:p>
    <w:p w:rsidR="00DC2998" w:rsidRPr="00D72E96" w:rsidRDefault="00DC2998" w:rsidP="00DC2998">
      <w:pPr>
        <w:rPr>
          <w:sz w:val="28"/>
          <w:szCs w:val="28"/>
        </w:rPr>
      </w:pPr>
      <w:r w:rsidRPr="00D72E96">
        <w:rPr>
          <w:sz w:val="28"/>
          <w:szCs w:val="28"/>
        </w:rPr>
        <w:t>3) 1</w:t>
      </w:r>
      <w:r w:rsidRPr="00D72E96">
        <w:rPr>
          <w:sz w:val="28"/>
          <w:szCs w:val="28"/>
          <w:lang w:val="en-US"/>
        </w:rPr>
        <w:t>s</w:t>
      </w:r>
      <w:r w:rsidRPr="00D72E96">
        <w:rPr>
          <w:sz w:val="28"/>
          <w:szCs w:val="28"/>
          <w:vertAlign w:val="superscript"/>
        </w:rPr>
        <w:t>2</w:t>
      </w:r>
      <w:r w:rsidRPr="00D72E96">
        <w:rPr>
          <w:sz w:val="28"/>
          <w:szCs w:val="28"/>
        </w:rPr>
        <w:t>2</w:t>
      </w:r>
      <w:r w:rsidRPr="00D72E96">
        <w:rPr>
          <w:sz w:val="28"/>
          <w:szCs w:val="28"/>
          <w:lang w:val="en-US"/>
        </w:rPr>
        <w:t>s</w:t>
      </w:r>
      <w:r w:rsidRPr="00D72E96">
        <w:rPr>
          <w:sz w:val="28"/>
          <w:szCs w:val="28"/>
          <w:vertAlign w:val="superscript"/>
        </w:rPr>
        <w:t>2</w:t>
      </w:r>
      <w:r w:rsidRPr="00D72E96">
        <w:rPr>
          <w:sz w:val="28"/>
          <w:szCs w:val="28"/>
        </w:rPr>
        <w:t>2</w:t>
      </w:r>
      <w:r w:rsidRPr="00D72E96">
        <w:rPr>
          <w:sz w:val="28"/>
          <w:szCs w:val="28"/>
          <w:lang w:val="en-US"/>
        </w:rPr>
        <w:t>p</w:t>
      </w:r>
      <w:r w:rsidRPr="00D72E96">
        <w:rPr>
          <w:sz w:val="28"/>
          <w:szCs w:val="28"/>
          <w:vertAlign w:val="superscript"/>
        </w:rPr>
        <w:t xml:space="preserve">2  </w:t>
      </w:r>
      <w:r w:rsidRPr="00D72E96">
        <w:rPr>
          <w:sz w:val="28"/>
          <w:szCs w:val="28"/>
        </w:rPr>
        <w:t xml:space="preserve">   </w:t>
      </w:r>
    </w:p>
    <w:p w:rsidR="00DC2998" w:rsidRPr="00B441DB" w:rsidRDefault="00DC2998" w:rsidP="00DC2998">
      <w:pPr>
        <w:rPr>
          <w:sz w:val="28"/>
          <w:szCs w:val="28"/>
          <w:vertAlign w:val="superscript"/>
        </w:rPr>
      </w:pPr>
      <w:r w:rsidRPr="00B441DB">
        <w:rPr>
          <w:sz w:val="28"/>
          <w:szCs w:val="28"/>
        </w:rPr>
        <w:t>4) 1</w:t>
      </w:r>
      <w:r w:rsidRPr="00B441DB">
        <w:rPr>
          <w:sz w:val="28"/>
          <w:szCs w:val="28"/>
          <w:lang w:val="en-US"/>
        </w:rPr>
        <w:t>s</w:t>
      </w:r>
      <w:r w:rsidRPr="00B441DB">
        <w:rPr>
          <w:sz w:val="28"/>
          <w:szCs w:val="28"/>
          <w:vertAlign w:val="superscript"/>
        </w:rPr>
        <w:t>2</w:t>
      </w:r>
      <w:r w:rsidRPr="00B441DB">
        <w:rPr>
          <w:sz w:val="28"/>
          <w:szCs w:val="28"/>
        </w:rPr>
        <w:t>2</w:t>
      </w:r>
      <w:r w:rsidRPr="00B441DB">
        <w:rPr>
          <w:sz w:val="28"/>
          <w:szCs w:val="28"/>
          <w:lang w:val="en-US"/>
        </w:rPr>
        <w:t>s</w:t>
      </w:r>
      <w:r w:rsidRPr="00B441DB">
        <w:rPr>
          <w:sz w:val="28"/>
          <w:szCs w:val="28"/>
          <w:vertAlign w:val="superscript"/>
        </w:rPr>
        <w:t>2</w:t>
      </w:r>
      <w:r w:rsidRPr="00B441DB">
        <w:rPr>
          <w:sz w:val="28"/>
          <w:szCs w:val="28"/>
        </w:rPr>
        <w:t>2</w:t>
      </w:r>
      <w:r w:rsidRPr="00B441DB">
        <w:rPr>
          <w:sz w:val="28"/>
          <w:szCs w:val="28"/>
          <w:lang w:val="en-US"/>
        </w:rPr>
        <w:t>p</w:t>
      </w:r>
      <w:r w:rsidRPr="00B441DB">
        <w:rPr>
          <w:sz w:val="28"/>
          <w:szCs w:val="28"/>
          <w:vertAlign w:val="superscript"/>
        </w:rPr>
        <w:t xml:space="preserve">4                                                                    </w:t>
      </w:r>
    </w:p>
    <w:p w:rsidR="00DC2998" w:rsidRPr="00B441DB" w:rsidRDefault="00DC2998" w:rsidP="00DC2998">
      <w:pPr>
        <w:rPr>
          <w:sz w:val="28"/>
          <w:szCs w:val="28"/>
          <w:vertAlign w:val="superscript"/>
        </w:rPr>
      </w:pPr>
      <w:r w:rsidRPr="00B441DB">
        <w:rPr>
          <w:sz w:val="28"/>
          <w:szCs w:val="28"/>
        </w:rPr>
        <w:t>5) 1</w:t>
      </w:r>
      <w:r w:rsidRPr="00B441DB">
        <w:rPr>
          <w:sz w:val="28"/>
          <w:szCs w:val="28"/>
          <w:lang w:val="en-US"/>
        </w:rPr>
        <w:t>s</w:t>
      </w:r>
      <w:r w:rsidRPr="00B441DB">
        <w:rPr>
          <w:sz w:val="28"/>
          <w:szCs w:val="28"/>
          <w:vertAlign w:val="superscript"/>
        </w:rPr>
        <w:t>2</w:t>
      </w:r>
      <w:r w:rsidRPr="00B441DB">
        <w:rPr>
          <w:sz w:val="28"/>
          <w:szCs w:val="28"/>
        </w:rPr>
        <w:t>2</w:t>
      </w:r>
      <w:r w:rsidRPr="00B441DB">
        <w:rPr>
          <w:sz w:val="28"/>
          <w:szCs w:val="28"/>
          <w:lang w:val="en-US"/>
        </w:rPr>
        <w:t>s</w:t>
      </w:r>
      <w:r w:rsidRPr="00B441DB">
        <w:rPr>
          <w:sz w:val="28"/>
          <w:szCs w:val="28"/>
          <w:vertAlign w:val="superscript"/>
        </w:rPr>
        <w:t>1</w:t>
      </w:r>
      <w:r w:rsidRPr="00B441DB">
        <w:rPr>
          <w:sz w:val="28"/>
          <w:szCs w:val="28"/>
        </w:rPr>
        <w:t>2</w:t>
      </w:r>
      <w:r w:rsidRPr="00B441DB">
        <w:rPr>
          <w:sz w:val="28"/>
          <w:szCs w:val="28"/>
          <w:lang w:val="en-US"/>
        </w:rPr>
        <w:t>p</w:t>
      </w:r>
      <w:r w:rsidRPr="00B441DB">
        <w:rPr>
          <w:sz w:val="28"/>
          <w:szCs w:val="28"/>
          <w:vertAlign w:val="superscript"/>
        </w:rPr>
        <w:t xml:space="preserve">3                                                                               </w:t>
      </w:r>
    </w:p>
    <w:p w:rsidR="00DC2998" w:rsidRPr="00B441DB" w:rsidRDefault="00DC2998" w:rsidP="00DC2998">
      <w:pPr>
        <w:rPr>
          <w:sz w:val="28"/>
          <w:szCs w:val="28"/>
          <w:vertAlign w:val="superscript"/>
        </w:rPr>
      </w:pPr>
    </w:p>
    <w:p w:rsidR="00DC2998" w:rsidRPr="00B441DB" w:rsidRDefault="00DC2998" w:rsidP="00DC2998">
      <w:pPr>
        <w:rPr>
          <w:sz w:val="28"/>
          <w:szCs w:val="28"/>
        </w:rPr>
      </w:pPr>
      <w:r w:rsidRPr="00B441DB">
        <w:rPr>
          <w:sz w:val="28"/>
          <w:szCs w:val="28"/>
        </w:rPr>
        <w:t>2.</w:t>
      </w:r>
      <w:r>
        <w:rPr>
          <w:sz w:val="28"/>
          <w:szCs w:val="28"/>
        </w:rPr>
        <w:t>ЭЛЕ</w:t>
      </w:r>
      <w:r w:rsidRPr="00B441DB">
        <w:rPr>
          <w:sz w:val="28"/>
          <w:szCs w:val="28"/>
        </w:rPr>
        <w:t>КТРООТРИЦАТЕЛЬНОСТЬ</w:t>
      </w:r>
      <w:r>
        <w:rPr>
          <w:sz w:val="28"/>
          <w:szCs w:val="28"/>
        </w:rPr>
        <w:t xml:space="preserve"> </w:t>
      </w:r>
      <w:r w:rsidRPr="00B441DB">
        <w:rPr>
          <w:sz w:val="28"/>
          <w:szCs w:val="28"/>
        </w:rPr>
        <w:t xml:space="preserve">АТОМА </w:t>
      </w:r>
      <w:r>
        <w:rPr>
          <w:sz w:val="28"/>
          <w:szCs w:val="28"/>
        </w:rPr>
        <w:t>- ЭТО</w:t>
      </w:r>
      <w:r w:rsidRPr="00B441DB">
        <w:rPr>
          <w:sz w:val="28"/>
          <w:szCs w:val="28"/>
        </w:rPr>
        <w:br/>
        <w:t>1) отрицательный заряд атома в молекуле</w:t>
      </w:r>
      <w:r w:rsidRPr="00B441DB">
        <w:rPr>
          <w:sz w:val="28"/>
          <w:szCs w:val="28"/>
        </w:rPr>
        <w:br/>
        <w:t>2)</w:t>
      </w:r>
      <w:r>
        <w:rPr>
          <w:sz w:val="28"/>
          <w:szCs w:val="28"/>
        </w:rPr>
        <w:t xml:space="preserve"> </w:t>
      </w:r>
      <w:r w:rsidRPr="00B441DB">
        <w:rPr>
          <w:sz w:val="28"/>
          <w:szCs w:val="28"/>
        </w:rPr>
        <w:t>способность атома переходить в возбужденное состояние</w:t>
      </w:r>
      <w:r w:rsidRPr="00B441DB">
        <w:rPr>
          <w:sz w:val="28"/>
          <w:szCs w:val="28"/>
        </w:rPr>
        <w:br/>
      </w:r>
      <w:r w:rsidRPr="00D72E96">
        <w:rPr>
          <w:sz w:val="28"/>
          <w:szCs w:val="28"/>
        </w:rPr>
        <w:t>3)</w:t>
      </w:r>
      <w:r>
        <w:rPr>
          <w:sz w:val="28"/>
          <w:szCs w:val="28"/>
        </w:rPr>
        <w:t xml:space="preserve"> </w:t>
      </w:r>
      <w:r w:rsidRPr="00D72E96">
        <w:rPr>
          <w:sz w:val="28"/>
          <w:szCs w:val="28"/>
        </w:rPr>
        <w:t xml:space="preserve">способность атома удерживать валентные электроны и притягивать электроны </w:t>
      </w:r>
      <w:r w:rsidRPr="00D72E96">
        <w:rPr>
          <w:sz w:val="28"/>
          <w:szCs w:val="28"/>
        </w:rPr>
        <w:lastRenderedPageBreak/>
        <w:t>других атомов</w:t>
      </w:r>
      <w:r w:rsidRPr="00D72E96">
        <w:rPr>
          <w:sz w:val="28"/>
          <w:szCs w:val="28"/>
        </w:rPr>
        <w:br/>
      </w:r>
      <w:r w:rsidRPr="00B441DB">
        <w:rPr>
          <w:sz w:val="28"/>
          <w:szCs w:val="28"/>
        </w:rPr>
        <w:t>4) потенциал ионизации атома</w:t>
      </w:r>
    </w:p>
    <w:p w:rsidR="00DC2998" w:rsidRDefault="00DC2998" w:rsidP="00DC2998">
      <w:pPr>
        <w:rPr>
          <w:sz w:val="28"/>
          <w:szCs w:val="28"/>
        </w:rPr>
      </w:pPr>
      <w:r w:rsidRPr="00B441DB">
        <w:rPr>
          <w:sz w:val="28"/>
          <w:szCs w:val="28"/>
        </w:rPr>
        <w:t>5) сумма зарядов атомов в молекуле</w:t>
      </w:r>
    </w:p>
    <w:p w:rsidR="00275470" w:rsidRPr="00B441DB" w:rsidRDefault="00275470" w:rsidP="00DC2998">
      <w:pPr>
        <w:rPr>
          <w:sz w:val="28"/>
          <w:szCs w:val="28"/>
        </w:rPr>
      </w:pPr>
    </w:p>
    <w:p w:rsidR="00DC2998" w:rsidRPr="00275470"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3. ЭЛЕКТРООТРИЦАТЕЛЬНОСТЬ</w:t>
      </w:r>
    </w:p>
    <w:p w:rsidR="00DC2998" w:rsidRPr="00275470"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1) с увеличением порядкового номера атома уменьшается в периоде и увеличивается в группе</w:t>
      </w:r>
      <w:r w:rsidRPr="00275470">
        <w:rPr>
          <w:rFonts w:ascii="Times New Roman" w:hAnsi="Times New Roman"/>
          <w:sz w:val="28"/>
          <w:szCs w:val="28"/>
        </w:rPr>
        <w:br/>
        <w:t>2) с увеличением порядкового номера атома увеличивается в периоде и уменьшается в группе</w:t>
      </w:r>
      <w:r w:rsidRPr="00275470">
        <w:rPr>
          <w:rFonts w:ascii="Times New Roman" w:hAnsi="Times New Roman"/>
          <w:sz w:val="28"/>
          <w:szCs w:val="28"/>
        </w:rPr>
        <w:br/>
        <w:t>3) с увеличением порядкового номера атома увеличивается в периоде и в группе</w:t>
      </w:r>
      <w:r w:rsidRPr="00275470">
        <w:rPr>
          <w:rFonts w:ascii="Times New Roman" w:hAnsi="Times New Roman"/>
          <w:sz w:val="28"/>
          <w:szCs w:val="28"/>
        </w:rPr>
        <w:br/>
        <w:t>4) не подчиняется периодическому закону</w:t>
      </w:r>
    </w:p>
    <w:p w:rsidR="00DC2998" w:rsidRDefault="00DC2998" w:rsidP="00275470">
      <w:pPr>
        <w:rPr>
          <w:sz w:val="28"/>
          <w:szCs w:val="28"/>
        </w:rPr>
      </w:pPr>
      <w:r w:rsidRPr="00B441DB">
        <w:rPr>
          <w:sz w:val="28"/>
          <w:szCs w:val="28"/>
        </w:rPr>
        <w:t>5) не меняется в пределах периода</w:t>
      </w:r>
    </w:p>
    <w:p w:rsidR="00275470" w:rsidRPr="00B441DB" w:rsidRDefault="00275470" w:rsidP="00275470">
      <w:pPr>
        <w:rPr>
          <w:sz w:val="28"/>
          <w:szCs w:val="28"/>
        </w:rPr>
      </w:pPr>
    </w:p>
    <w:p w:rsidR="00DC2998" w:rsidRPr="00275470" w:rsidRDefault="00DC2998" w:rsidP="00275470">
      <w:pPr>
        <w:pStyle w:val="a4"/>
        <w:spacing w:before="0" w:beforeAutospacing="0" w:after="0" w:afterAutospacing="0"/>
        <w:jc w:val="left"/>
        <w:rPr>
          <w:rFonts w:ascii="Times New Roman" w:hAnsi="Times New Roman"/>
          <w:sz w:val="28"/>
          <w:szCs w:val="28"/>
        </w:rPr>
      </w:pPr>
      <w:bookmarkStart w:id="2" w:name="4"/>
      <w:r w:rsidRPr="00275470">
        <w:rPr>
          <w:rFonts w:ascii="Times New Roman" w:hAnsi="Times New Roman"/>
          <w:sz w:val="28"/>
          <w:szCs w:val="28"/>
        </w:rPr>
        <w:t>4. МОЛЕКУЛА С НАИБОЛЕЕ ПОЛЯРНЫМИ СВЯЗЯМИ</w:t>
      </w:r>
    </w:p>
    <w:p w:rsidR="00DC2998"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1) CH4       2) CF4               3) CCl4                     4) CBr4          5) CS2</w:t>
      </w:r>
    </w:p>
    <w:p w:rsidR="00275470" w:rsidRPr="00275470" w:rsidRDefault="00275470" w:rsidP="00275470">
      <w:pPr>
        <w:pStyle w:val="a4"/>
        <w:spacing w:before="0" w:beforeAutospacing="0" w:after="0" w:afterAutospacing="0"/>
        <w:jc w:val="left"/>
        <w:rPr>
          <w:rFonts w:ascii="Times New Roman" w:hAnsi="Times New Roman"/>
          <w:sz w:val="28"/>
          <w:szCs w:val="28"/>
        </w:rPr>
      </w:pPr>
    </w:p>
    <w:p w:rsidR="00DC2998" w:rsidRPr="00275470"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 xml:space="preserve"> </w:t>
      </w:r>
      <w:bookmarkEnd w:id="2"/>
      <w:r w:rsidRPr="00275470">
        <w:rPr>
          <w:rFonts w:ascii="Times New Roman" w:hAnsi="Times New Roman"/>
          <w:sz w:val="28"/>
          <w:szCs w:val="28"/>
        </w:rPr>
        <w:t>5. ИЗОМЕРЫ - ЭТО</w:t>
      </w:r>
    </w:p>
    <w:p w:rsidR="00DC2998" w:rsidRPr="00275470"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 xml:space="preserve">1) вещества, имеющие сходное строение и сходные химические свойства, но разный количественный состав </w:t>
      </w:r>
      <w:r w:rsidRPr="00275470">
        <w:rPr>
          <w:rFonts w:ascii="Times New Roman" w:hAnsi="Times New Roman"/>
          <w:sz w:val="28"/>
          <w:szCs w:val="28"/>
        </w:rPr>
        <w:br/>
        <w:t xml:space="preserve">2)вещества, имеющие одинаковый качественный состав, но различные свойства </w:t>
      </w:r>
      <w:r w:rsidRPr="00275470">
        <w:rPr>
          <w:rFonts w:ascii="Times New Roman" w:hAnsi="Times New Roman"/>
          <w:sz w:val="28"/>
          <w:szCs w:val="28"/>
        </w:rPr>
        <w:br/>
        <w:t xml:space="preserve">3) вещества, имеющие одинаковый качественный и количественный состав, но различное строение молекул и, следовательно, свойства </w:t>
      </w:r>
      <w:r w:rsidRPr="00275470">
        <w:rPr>
          <w:rFonts w:ascii="Times New Roman" w:hAnsi="Times New Roman"/>
          <w:sz w:val="28"/>
          <w:szCs w:val="28"/>
        </w:rPr>
        <w:br/>
        <w:t>4)вещества, молекулы которых содержат одинаковое количество атомов углерода, но разное количество атомов других элементов</w:t>
      </w:r>
    </w:p>
    <w:p w:rsidR="00DC2998" w:rsidRPr="00275470" w:rsidRDefault="00DC2998" w:rsidP="00275470">
      <w:pPr>
        <w:pStyle w:val="a4"/>
        <w:spacing w:before="0" w:beforeAutospacing="0" w:after="0" w:afterAutospacing="0"/>
        <w:jc w:val="left"/>
        <w:rPr>
          <w:rFonts w:ascii="Times New Roman" w:hAnsi="Times New Roman"/>
          <w:sz w:val="28"/>
          <w:szCs w:val="28"/>
        </w:rPr>
      </w:pPr>
      <w:r w:rsidRPr="00275470">
        <w:rPr>
          <w:rFonts w:ascii="Times New Roman" w:hAnsi="Times New Roman"/>
          <w:sz w:val="28"/>
          <w:szCs w:val="28"/>
        </w:rPr>
        <w:t xml:space="preserve">5)вещества, имеющие одинаковый качественный, но разный количественный состав </w:t>
      </w:r>
    </w:p>
    <w:p w:rsidR="00275470" w:rsidRDefault="00275470" w:rsidP="00DC2998">
      <w:pPr>
        <w:jc w:val="both"/>
        <w:rPr>
          <w:sz w:val="28"/>
          <w:szCs w:val="28"/>
        </w:rPr>
      </w:pPr>
    </w:p>
    <w:p w:rsidR="00DC2998" w:rsidRPr="00B441DB" w:rsidRDefault="00275470" w:rsidP="00DC2998">
      <w:pPr>
        <w:jc w:val="both"/>
        <w:rPr>
          <w:sz w:val="28"/>
          <w:szCs w:val="28"/>
        </w:rPr>
      </w:pPr>
      <w:r>
        <w:rPr>
          <w:sz w:val="28"/>
          <w:szCs w:val="28"/>
        </w:rPr>
        <w:t>6</w:t>
      </w:r>
      <w:r w:rsidR="00DC2998" w:rsidRPr="00B441DB">
        <w:rPr>
          <w:sz w:val="28"/>
          <w:szCs w:val="28"/>
        </w:rPr>
        <w:t>. ИЗОМЕРАМИ УГЛЕРОДНОГО СКЕЛЕТА ЯВЛЯЮТСЯ</w:t>
      </w:r>
    </w:p>
    <w:p w:rsidR="00DC2998" w:rsidRPr="00D72E96" w:rsidRDefault="00DC2998" w:rsidP="00984AF0">
      <w:pPr>
        <w:numPr>
          <w:ilvl w:val="0"/>
          <w:numId w:val="3"/>
        </w:numPr>
        <w:jc w:val="both"/>
        <w:rPr>
          <w:sz w:val="28"/>
          <w:szCs w:val="28"/>
        </w:rPr>
      </w:pPr>
      <w:r w:rsidRPr="00D72E96">
        <w:rPr>
          <w:sz w:val="28"/>
          <w:szCs w:val="28"/>
        </w:rPr>
        <w:t>СН</w:t>
      </w:r>
      <w:r w:rsidRPr="00D72E96">
        <w:rPr>
          <w:sz w:val="28"/>
          <w:szCs w:val="28"/>
          <w:vertAlign w:val="subscript"/>
        </w:rPr>
        <w:t>3</w:t>
      </w:r>
      <w:r w:rsidRPr="00D72E96">
        <w:rPr>
          <w:sz w:val="28"/>
          <w:szCs w:val="28"/>
        </w:rPr>
        <w:t>-СН</w:t>
      </w:r>
      <w:r w:rsidRPr="00D72E96">
        <w:rPr>
          <w:sz w:val="28"/>
          <w:szCs w:val="28"/>
          <w:vertAlign w:val="subscript"/>
        </w:rPr>
        <w:t>2</w:t>
      </w:r>
      <w:r w:rsidRPr="00D72E96">
        <w:rPr>
          <w:sz w:val="28"/>
          <w:szCs w:val="28"/>
        </w:rPr>
        <w:t>-С</w:t>
      </w:r>
      <w:r w:rsidRPr="00D72E96">
        <w:rPr>
          <w:sz w:val="28"/>
          <w:szCs w:val="28"/>
          <w:lang w:val="en-US"/>
        </w:rPr>
        <w:t>H</w:t>
      </w:r>
      <w:r w:rsidRPr="00D72E96">
        <w:rPr>
          <w:sz w:val="28"/>
          <w:szCs w:val="28"/>
          <w:vertAlign w:val="subscript"/>
        </w:rPr>
        <w:t>2</w:t>
      </w:r>
      <w:r w:rsidRPr="00D72E96">
        <w:rPr>
          <w:sz w:val="28"/>
          <w:szCs w:val="28"/>
        </w:rPr>
        <w:t>-</w:t>
      </w:r>
      <w:r w:rsidRPr="00D72E96">
        <w:rPr>
          <w:sz w:val="28"/>
          <w:szCs w:val="28"/>
          <w:lang w:val="en-US"/>
        </w:rPr>
        <w:t>CH</w:t>
      </w:r>
      <w:r w:rsidRPr="00D72E96">
        <w:rPr>
          <w:sz w:val="28"/>
          <w:szCs w:val="28"/>
          <w:vertAlign w:val="subscript"/>
        </w:rPr>
        <w:t>3</w:t>
      </w:r>
      <w:r w:rsidRPr="00D72E96">
        <w:rPr>
          <w:sz w:val="28"/>
          <w:szCs w:val="28"/>
        </w:rPr>
        <w:t xml:space="preserve"> и (СН</w:t>
      </w:r>
      <w:r w:rsidRPr="00D72E96">
        <w:rPr>
          <w:sz w:val="28"/>
          <w:szCs w:val="28"/>
          <w:vertAlign w:val="subscript"/>
        </w:rPr>
        <w:t>3</w:t>
      </w:r>
      <w:r w:rsidRPr="00D72E96">
        <w:rPr>
          <w:sz w:val="28"/>
          <w:szCs w:val="28"/>
        </w:rPr>
        <w:t>)</w:t>
      </w:r>
      <w:r w:rsidRPr="00D72E96">
        <w:rPr>
          <w:sz w:val="28"/>
          <w:szCs w:val="28"/>
          <w:vertAlign w:val="subscript"/>
        </w:rPr>
        <w:t>2</w:t>
      </w:r>
      <w:r w:rsidRPr="00D72E96">
        <w:rPr>
          <w:sz w:val="28"/>
          <w:szCs w:val="28"/>
        </w:rPr>
        <w:t>С</w:t>
      </w:r>
      <w:r w:rsidRPr="00D72E96">
        <w:rPr>
          <w:sz w:val="28"/>
          <w:szCs w:val="28"/>
          <w:lang w:val="en-US"/>
        </w:rPr>
        <w:t>H</w:t>
      </w:r>
      <w:r w:rsidRPr="00D72E96">
        <w:rPr>
          <w:sz w:val="28"/>
          <w:szCs w:val="28"/>
        </w:rPr>
        <w:t>-СН</w:t>
      </w:r>
      <w:r w:rsidRPr="00D72E96">
        <w:rPr>
          <w:sz w:val="28"/>
          <w:szCs w:val="28"/>
          <w:vertAlign w:val="subscript"/>
        </w:rPr>
        <w:t>3</w:t>
      </w:r>
    </w:p>
    <w:p w:rsidR="00DC2998" w:rsidRPr="00B441DB" w:rsidRDefault="00DC2998" w:rsidP="00984AF0">
      <w:pPr>
        <w:numPr>
          <w:ilvl w:val="0"/>
          <w:numId w:val="3"/>
        </w:numPr>
        <w:jc w:val="both"/>
        <w:rPr>
          <w:sz w:val="28"/>
          <w:szCs w:val="28"/>
        </w:rPr>
      </w:pPr>
      <w:r w:rsidRPr="00B441DB">
        <w:rPr>
          <w:sz w:val="28"/>
          <w:szCs w:val="28"/>
        </w:rPr>
        <w:t>СН</w:t>
      </w:r>
      <w:r w:rsidRPr="00B441DB">
        <w:rPr>
          <w:sz w:val="28"/>
          <w:szCs w:val="28"/>
          <w:vertAlign w:val="subscript"/>
        </w:rPr>
        <w:t>3</w:t>
      </w:r>
      <w:r w:rsidRPr="00B441DB">
        <w:rPr>
          <w:sz w:val="28"/>
          <w:szCs w:val="28"/>
        </w:rPr>
        <w:t>-СНС</w:t>
      </w:r>
      <w:r w:rsidRPr="00B441DB">
        <w:rPr>
          <w:sz w:val="28"/>
          <w:szCs w:val="28"/>
          <w:lang w:val="en-US"/>
        </w:rPr>
        <w:t>l</w:t>
      </w:r>
      <w:r w:rsidRPr="00B441DB">
        <w:rPr>
          <w:sz w:val="28"/>
          <w:szCs w:val="28"/>
          <w:vertAlign w:val="subscript"/>
        </w:rPr>
        <w:t>2</w:t>
      </w:r>
      <w:r w:rsidRPr="00B441DB">
        <w:rPr>
          <w:sz w:val="28"/>
          <w:szCs w:val="28"/>
        </w:rPr>
        <w:t xml:space="preserve"> и </w:t>
      </w:r>
      <w:r w:rsidRPr="00B441DB">
        <w:rPr>
          <w:sz w:val="28"/>
          <w:szCs w:val="28"/>
          <w:lang w:val="en-US"/>
        </w:rPr>
        <w:t>CH</w:t>
      </w:r>
      <w:r w:rsidRPr="00B441DB">
        <w:rPr>
          <w:sz w:val="28"/>
          <w:szCs w:val="28"/>
          <w:vertAlign w:val="subscript"/>
        </w:rPr>
        <w:t>2</w:t>
      </w:r>
      <w:r w:rsidRPr="00B441DB">
        <w:rPr>
          <w:sz w:val="28"/>
          <w:szCs w:val="28"/>
          <w:lang w:val="en-US"/>
        </w:rPr>
        <w:t>Cl</w:t>
      </w:r>
      <w:r w:rsidRPr="00B441DB">
        <w:rPr>
          <w:sz w:val="28"/>
          <w:szCs w:val="28"/>
        </w:rPr>
        <w:t>-</w:t>
      </w:r>
      <w:r w:rsidRPr="00B441DB">
        <w:rPr>
          <w:sz w:val="28"/>
          <w:szCs w:val="28"/>
          <w:lang w:val="en-US"/>
        </w:rPr>
        <w:t>CH</w:t>
      </w:r>
      <w:r w:rsidRPr="00B441DB">
        <w:rPr>
          <w:sz w:val="28"/>
          <w:szCs w:val="28"/>
          <w:vertAlign w:val="subscript"/>
        </w:rPr>
        <w:t>2</w:t>
      </w:r>
      <w:r w:rsidRPr="00B441DB">
        <w:rPr>
          <w:sz w:val="28"/>
          <w:szCs w:val="28"/>
          <w:lang w:val="en-US"/>
        </w:rPr>
        <w:t>Cl</w:t>
      </w:r>
    </w:p>
    <w:p w:rsidR="00DC2998" w:rsidRPr="00275470" w:rsidRDefault="00DC2998" w:rsidP="00984AF0">
      <w:pPr>
        <w:numPr>
          <w:ilvl w:val="0"/>
          <w:numId w:val="3"/>
        </w:numPr>
        <w:jc w:val="both"/>
        <w:rPr>
          <w:sz w:val="28"/>
          <w:szCs w:val="28"/>
        </w:rPr>
      </w:pPr>
      <w:r w:rsidRPr="00B441DB">
        <w:rPr>
          <w:sz w:val="28"/>
          <w:szCs w:val="28"/>
          <w:lang w:val="en-US"/>
        </w:rPr>
        <w:t>CH</w:t>
      </w:r>
      <w:r w:rsidRPr="00B441DB">
        <w:rPr>
          <w:sz w:val="28"/>
          <w:szCs w:val="28"/>
          <w:vertAlign w:val="subscript"/>
        </w:rPr>
        <w:t>3</w:t>
      </w:r>
      <w:r w:rsidRPr="00B441DB">
        <w:rPr>
          <w:sz w:val="28"/>
          <w:szCs w:val="28"/>
        </w:rPr>
        <w:t>-</w:t>
      </w:r>
      <w:r w:rsidRPr="00B441DB">
        <w:rPr>
          <w:sz w:val="28"/>
          <w:szCs w:val="28"/>
          <w:lang w:val="en-US"/>
        </w:rPr>
        <w:t>CH</w:t>
      </w:r>
      <w:r w:rsidRPr="00B441DB">
        <w:rPr>
          <w:sz w:val="28"/>
          <w:szCs w:val="28"/>
          <w:vertAlign w:val="subscript"/>
        </w:rPr>
        <w:t>2</w:t>
      </w:r>
      <w:r w:rsidRPr="00B441DB">
        <w:rPr>
          <w:sz w:val="28"/>
          <w:szCs w:val="28"/>
        </w:rPr>
        <w:t>-</w:t>
      </w:r>
      <w:r w:rsidRPr="00B441DB">
        <w:rPr>
          <w:sz w:val="28"/>
          <w:szCs w:val="28"/>
          <w:lang w:val="en-US"/>
        </w:rPr>
        <w:t>CH</w:t>
      </w:r>
      <w:r w:rsidRPr="00B441DB">
        <w:rPr>
          <w:sz w:val="28"/>
          <w:szCs w:val="28"/>
          <w:vertAlign w:val="subscript"/>
        </w:rPr>
        <w:t>2</w:t>
      </w:r>
      <w:r w:rsidRPr="00B441DB">
        <w:rPr>
          <w:sz w:val="28"/>
          <w:szCs w:val="28"/>
        </w:rPr>
        <w:t>-</w:t>
      </w:r>
      <w:r w:rsidRPr="00B441DB">
        <w:rPr>
          <w:sz w:val="28"/>
          <w:szCs w:val="28"/>
          <w:lang w:val="en-US"/>
        </w:rPr>
        <w:t>OH</w:t>
      </w:r>
      <w:r w:rsidRPr="00B441DB">
        <w:rPr>
          <w:sz w:val="28"/>
          <w:szCs w:val="28"/>
        </w:rPr>
        <w:t xml:space="preserve">  и СН</w:t>
      </w:r>
      <w:r w:rsidRPr="00B441DB">
        <w:rPr>
          <w:sz w:val="28"/>
          <w:szCs w:val="28"/>
          <w:vertAlign w:val="subscript"/>
        </w:rPr>
        <w:t>3</w:t>
      </w:r>
      <w:r w:rsidRPr="00B441DB">
        <w:rPr>
          <w:sz w:val="28"/>
          <w:szCs w:val="28"/>
        </w:rPr>
        <w:t>-СН</w:t>
      </w:r>
      <w:r w:rsidRPr="00B441DB">
        <w:rPr>
          <w:sz w:val="28"/>
          <w:szCs w:val="28"/>
          <w:vertAlign w:val="subscript"/>
        </w:rPr>
        <w:t>2</w:t>
      </w:r>
      <w:r w:rsidRPr="00B441DB">
        <w:rPr>
          <w:sz w:val="28"/>
          <w:szCs w:val="28"/>
        </w:rPr>
        <w:t>-О-СН</w:t>
      </w:r>
      <w:r w:rsidRPr="00B441DB">
        <w:rPr>
          <w:sz w:val="28"/>
          <w:szCs w:val="28"/>
          <w:vertAlign w:val="subscript"/>
        </w:rPr>
        <w:t>3</w:t>
      </w:r>
    </w:p>
    <w:p w:rsidR="00DC2998" w:rsidRPr="00B441DB" w:rsidRDefault="00DC2998" w:rsidP="00984AF0">
      <w:pPr>
        <w:numPr>
          <w:ilvl w:val="0"/>
          <w:numId w:val="3"/>
        </w:numPr>
        <w:jc w:val="both"/>
        <w:rPr>
          <w:sz w:val="28"/>
          <w:szCs w:val="28"/>
        </w:rPr>
      </w:pPr>
    </w:p>
    <w:p w:rsidR="00DC2998" w:rsidRPr="00B441DB" w:rsidRDefault="00DC2998" w:rsidP="00DC2998">
      <w:pPr>
        <w:ind w:left="360"/>
        <w:jc w:val="both"/>
        <w:rPr>
          <w:sz w:val="28"/>
          <w:szCs w:val="28"/>
        </w:rPr>
      </w:pPr>
      <w:r w:rsidRPr="00B441DB">
        <w:rPr>
          <w:sz w:val="28"/>
          <w:szCs w:val="28"/>
        </w:rPr>
        <w:object w:dxaOrig="3712" w:dyaOrig="1520">
          <v:shape id="_x0000_i1035" type="#_x0000_t75" style="width:151.85pt;height:57.9pt" o:ole="">
            <v:imagedata r:id="rId59" o:title=""/>
          </v:shape>
          <o:OLEObject Type="Embed" ProgID="ChemDraw.Document.5.0" ShapeID="_x0000_i1035" DrawAspect="Content" ObjectID="_1705274005" r:id="rId60"/>
        </w:object>
      </w:r>
    </w:p>
    <w:p w:rsidR="00275470" w:rsidRDefault="00275470" w:rsidP="00DC2998">
      <w:pPr>
        <w:jc w:val="both"/>
        <w:rPr>
          <w:sz w:val="28"/>
          <w:szCs w:val="28"/>
          <w:lang w:val="en-US"/>
        </w:rPr>
      </w:pPr>
    </w:p>
    <w:p w:rsidR="00DC2998" w:rsidRPr="00B441DB" w:rsidRDefault="00275470" w:rsidP="00DC2998">
      <w:pPr>
        <w:jc w:val="both"/>
        <w:rPr>
          <w:sz w:val="28"/>
          <w:szCs w:val="28"/>
        </w:rPr>
      </w:pPr>
      <w:r>
        <w:rPr>
          <w:sz w:val="28"/>
          <w:szCs w:val="28"/>
        </w:rPr>
        <w:t>7</w:t>
      </w:r>
      <w:r w:rsidR="00DC2998" w:rsidRPr="00B441DB">
        <w:rPr>
          <w:sz w:val="28"/>
          <w:szCs w:val="28"/>
        </w:rPr>
        <w:t>. ЭЛЕКТРОНЕЙТРАЛЬНАЯ ЧАСТИЦА</w:t>
      </w:r>
    </w:p>
    <w:tbl>
      <w:tblPr>
        <w:tblW w:w="0" w:type="auto"/>
        <w:tblLook w:val="00A0" w:firstRow="1" w:lastRow="0" w:firstColumn="1" w:lastColumn="0" w:noHBand="0" w:noVBand="0"/>
      </w:tblPr>
      <w:tblGrid>
        <w:gridCol w:w="2463"/>
        <w:gridCol w:w="2464"/>
        <w:gridCol w:w="2464"/>
        <w:gridCol w:w="2464"/>
      </w:tblGrid>
      <w:tr w:rsidR="00DC2998" w:rsidRPr="00B441DB" w:rsidTr="00DC2998">
        <w:tc>
          <w:tcPr>
            <w:tcW w:w="2463" w:type="dxa"/>
            <w:shd w:val="clear" w:color="auto" w:fill="auto"/>
          </w:tcPr>
          <w:p w:rsidR="00DC2998" w:rsidRPr="00B441DB" w:rsidRDefault="00DC2998" w:rsidP="00DC2998">
            <w:pPr>
              <w:jc w:val="both"/>
              <w:rPr>
                <w:sz w:val="28"/>
                <w:szCs w:val="28"/>
              </w:rPr>
            </w:pPr>
            <w:r w:rsidRPr="00B441DB">
              <w:rPr>
                <w:sz w:val="28"/>
                <w:szCs w:val="28"/>
              </w:rPr>
              <w:t>1) СН</w:t>
            </w:r>
            <w:r w:rsidRPr="00B441DB">
              <w:rPr>
                <w:sz w:val="28"/>
                <w:szCs w:val="28"/>
                <w:vertAlign w:val="subscript"/>
              </w:rPr>
              <w:t>3</w:t>
            </w:r>
            <w:r w:rsidRPr="00B441DB">
              <w:rPr>
                <w:b/>
                <w:sz w:val="28"/>
                <w:szCs w:val="28"/>
              </w:rPr>
              <w:t>:</w:t>
            </w:r>
          </w:p>
        </w:tc>
        <w:tc>
          <w:tcPr>
            <w:tcW w:w="2464" w:type="dxa"/>
            <w:shd w:val="clear" w:color="auto" w:fill="auto"/>
          </w:tcPr>
          <w:p w:rsidR="00DC2998" w:rsidRPr="00B441DB" w:rsidRDefault="00DC2998" w:rsidP="00DC2998">
            <w:pPr>
              <w:jc w:val="both"/>
              <w:rPr>
                <w:sz w:val="28"/>
                <w:szCs w:val="28"/>
              </w:rPr>
            </w:pPr>
            <w:r w:rsidRPr="00B441DB">
              <w:rPr>
                <w:sz w:val="28"/>
                <w:szCs w:val="28"/>
              </w:rPr>
              <w:t xml:space="preserve">2) </w:t>
            </w:r>
            <w:r w:rsidRPr="00D72E96">
              <w:rPr>
                <w:sz w:val="28"/>
                <w:szCs w:val="28"/>
              </w:rPr>
              <w:t>СН</w:t>
            </w:r>
            <w:r w:rsidRPr="00D72E96">
              <w:rPr>
                <w:sz w:val="28"/>
                <w:szCs w:val="28"/>
                <w:vertAlign w:val="subscript"/>
              </w:rPr>
              <w:t>3</w:t>
            </w:r>
            <w:r w:rsidRPr="00D72E96">
              <w:rPr>
                <w:sz w:val="28"/>
                <w:szCs w:val="28"/>
              </w:rPr>
              <w:sym w:font="Symbol" w:char="F0B7"/>
            </w:r>
            <w:r w:rsidRPr="00B441DB">
              <w:rPr>
                <w:sz w:val="28"/>
                <w:szCs w:val="28"/>
              </w:rPr>
              <w:t xml:space="preserve">             </w:t>
            </w:r>
          </w:p>
        </w:tc>
        <w:tc>
          <w:tcPr>
            <w:tcW w:w="2464" w:type="dxa"/>
            <w:shd w:val="clear" w:color="auto" w:fill="auto"/>
          </w:tcPr>
          <w:p w:rsidR="00DC2998" w:rsidRPr="00B441DB" w:rsidRDefault="00DC2998" w:rsidP="00DC2998">
            <w:pPr>
              <w:jc w:val="both"/>
              <w:rPr>
                <w:sz w:val="28"/>
                <w:szCs w:val="28"/>
              </w:rPr>
            </w:pPr>
            <w:r w:rsidRPr="00B441DB">
              <w:rPr>
                <w:sz w:val="28"/>
                <w:szCs w:val="28"/>
              </w:rPr>
              <w:t>3) СН</w:t>
            </w:r>
            <w:r w:rsidRPr="00B441DB">
              <w:rPr>
                <w:sz w:val="28"/>
                <w:szCs w:val="28"/>
                <w:vertAlign w:val="subscript"/>
              </w:rPr>
              <w:t>3</w:t>
            </w:r>
            <w:r w:rsidRPr="00B441DB">
              <w:rPr>
                <w:b/>
                <w:sz w:val="28"/>
                <w:szCs w:val="28"/>
                <w:vertAlign w:val="superscript"/>
              </w:rPr>
              <w:t>-</w:t>
            </w:r>
            <w:r w:rsidRPr="00B441DB">
              <w:rPr>
                <w:b/>
                <w:sz w:val="28"/>
                <w:szCs w:val="28"/>
              </w:rPr>
              <w:t xml:space="preserve"> </w:t>
            </w:r>
            <w:r w:rsidRPr="00B441DB">
              <w:rPr>
                <w:sz w:val="28"/>
                <w:szCs w:val="28"/>
              </w:rPr>
              <w:t xml:space="preserve">            </w:t>
            </w:r>
          </w:p>
        </w:tc>
        <w:tc>
          <w:tcPr>
            <w:tcW w:w="2464" w:type="dxa"/>
            <w:shd w:val="clear" w:color="auto" w:fill="auto"/>
          </w:tcPr>
          <w:p w:rsidR="00DC2998" w:rsidRPr="00B441DB" w:rsidRDefault="00DC2998" w:rsidP="00DC2998">
            <w:pPr>
              <w:jc w:val="both"/>
              <w:rPr>
                <w:sz w:val="28"/>
                <w:szCs w:val="28"/>
              </w:rPr>
            </w:pPr>
            <w:r w:rsidRPr="00B441DB">
              <w:rPr>
                <w:sz w:val="28"/>
                <w:szCs w:val="28"/>
              </w:rPr>
              <w:t>4) Н</w:t>
            </w:r>
            <w:r w:rsidRPr="00B441DB">
              <w:rPr>
                <w:b/>
                <w:bCs/>
                <w:sz w:val="28"/>
                <w:szCs w:val="28"/>
              </w:rPr>
              <w:t>:</w:t>
            </w:r>
            <w:r>
              <w:rPr>
                <w:b/>
                <w:bCs/>
                <w:sz w:val="28"/>
                <w:szCs w:val="28"/>
              </w:rPr>
              <w:t xml:space="preserve"> </w:t>
            </w:r>
          </w:p>
        </w:tc>
      </w:tr>
      <w:tr w:rsidR="00DC2998" w:rsidRPr="00B441DB" w:rsidTr="00DC2998">
        <w:tc>
          <w:tcPr>
            <w:tcW w:w="2463" w:type="dxa"/>
            <w:shd w:val="clear" w:color="auto" w:fill="auto"/>
          </w:tcPr>
          <w:p w:rsidR="00DC2998" w:rsidRDefault="00DC2998" w:rsidP="00DC2998">
            <w:pPr>
              <w:jc w:val="both"/>
              <w:rPr>
                <w:b/>
                <w:sz w:val="28"/>
                <w:szCs w:val="28"/>
                <w:vertAlign w:val="superscript"/>
              </w:rPr>
            </w:pPr>
            <w:r w:rsidRPr="00081C0F">
              <w:rPr>
                <w:sz w:val="28"/>
                <w:szCs w:val="28"/>
              </w:rPr>
              <w:t>5)</w:t>
            </w:r>
            <w:r>
              <w:rPr>
                <w:sz w:val="28"/>
                <w:szCs w:val="28"/>
              </w:rPr>
              <w:t xml:space="preserve"> </w:t>
            </w:r>
            <w:r w:rsidRPr="00B441DB">
              <w:rPr>
                <w:sz w:val="28"/>
                <w:szCs w:val="28"/>
              </w:rPr>
              <w:t>СН</w:t>
            </w:r>
            <w:r w:rsidRPr="00B441DB">
              <w:rPr>
                <w:sz w:val="28"/>
                <w:szCs w:val="28"/>
                <w:vertAlign w:val="subscript"/>
              </w:rPr>
              <w:t>3</w:t>
            </w:r>
            <w:r w:rsidRPr="00B441DB">
              <w:rPr>
                <w:b/>
                <w:sz w:val="28"/>
                <w:szCs w:val="28"/>
                <w:vertAlign w:val="superscript"/>
              </w:rPr>
              <w:t>+</w:t>
            </w:r>
          </w:p>
          <w:p w:rsidR="00DC2998" w:rsidRPr="00B441DB" w:rsidRDefault="00DC2998" w:rsidP="00DC2998">
            <w:pPr>
              <w:jc w:val="both"/>
              <w:rPr>
                <w:sz w:val="28"/>
                <w:szCs w:val="28"/>
              </w:rPr>
            </w:pPr>
          </w:p>
        </w:tc>
        <w:tc>
          <w:tcPr>
            <w:tcW w:w="2464" w:type="dxa"/>
            <w:shd w:val="clear" w:color="auto" w:fill="auto"/>
          </w:tcPr>
          <w:p w:rsidR="00DC2998" w:rsidRPr="00B441DB" w:rsidRDefault="00DC2998" w:rsidP="00DC2998">
            <w:pPr>
              <w:jc w:val="both"/>
              <w:rPr>
                <w:sz w:val="28"/>
                <w:szCs w:val="28"/>
              </w:rPr>
            </w:pPr>
          </w:p>
        </w:tc>
        <w:tc>
          <w:tcPr>
            <w:tcW w:w="2464" w:type="dxa"/>
            <w:shd w:val="clear" w:color="auto" w:fill="auto"/>
          </w:tcPr>
          <w:p w:rsidR="00DC2998" w:rsidRPr="00B441DB" w:rsidRDefault="00DC2998" w:rsidP="00DC2998">
            <w:pPr>
              <w:jc w:val="both"/>
              <w:rPr>
                <w:sz w:val="28"/>
                <w:szCs w:val="28"/>
              </w:rPr>
            </w:pPr>
          </w:p>
        </w:tc>
        <w:tc>
          <w:tcPr>
            <w:tcW w:w="2464" w:type="dxa"/>
            <w:shd w:val="clear" w:color="auto" w:fill="auto"/>
          </w:tcPr>
          <w:p w:rsidR="00DC2998" w:rsidRPr="00B441DB" w:rsidRDefault="00DC2998" w:rsidP="00DC2998">
            <w:pPr>
              <w:jc w:val="both"/>
              <w:rPr>
                <w:sz w:val="28"/>
                <w:szCs w:val="28"/>
              </w:rPr>
            </w:pPr>
          </w:p>
        </w:tc>
      </w:tr>
    </w:tbl>
    <w:p w:rsidR="00DC2998" w:rsidRPr="00B441DB" w:rsidRDefault="00275470" w:rsidP="00DC2998">
      <w:pPr>
        <w:jc w:val="both"/>
        <w:rPr>
          <w:sz w:val="28"/>
          <w:szCs w:val="28"/>
        </w:rPr>
      </w:pPr>
      <w:r>
        <w:rPr>
          <w:sz w:val="28"/>
          <w:szCs w:val="28"/>
        </w:rPr>
        <w:t>8</w:t>
      </w:r>
      <w:r w:rsidR="00DC2998" w:rsidRPr="00B441DB">
        <w:rPr>
          <w:sz w:val="28"/>
          <w:szCs w:val="28"/>
        </w:rPr>
        <w:t>. СВОБОДНЫЙ РАДИКАЛ</w:t>
      </w:r>
    </w:p>
    <w:tbl>
      <w:tblPr>
        <w:tblW w:w="0" w:type="auto"/>
        <w:tblLook w:val="00A0" w:firstRow="1" w:lastRow="0" w:firstColumn="1" w:lastColumn="0" w:noHBand="0" w:noVBand="0"/>
      </w:tblPr>
      <w:tblGrid>
        <w:gridCol w:w="2463"/>
        <w:gridCol w:w="2464"/>
        <w:gridCol w:w="2464"/>
        <w:gridCol w:w="2464"/>
      </w:tblGrid>
      <w:tr w:rsidR="00DC2998" w:rsidRPr="00B441DB" w:rsidTr="00DC2998">
        <w:tc>
          <w:tcPr>
            <w:tcW w:w="2463" w:type="dxa"/>
            <w:shd w:val="clear" w:color="auto" w:fill="auto"/>
          </w:tcPr>
          <w:p w:rsidR="00DC2998" w:rsidRPr="00B441DB" w:rsidRDefault="00DC2998" w:rsidP="00DC2998">
            <w:pPr>
              <w:jc w:val="both"/>
              <w:rPr>
                <w:sz w:val="28"/>
                <w:szCs w:val="28"/>
              </w:rPr>
            </w:pPr>
            <w:r w:rsidRPr="00B441DB">
              <w:rPr>
                <w:sz w:val="28"/>
                <w:szCs w:val="28"/>
              </w:rPr>
              <w:t>1) СН</w:t>
            </w:r>
            <w:r w:rsidRPr="00B441DB">
              <w:rPr>
                <w:sz w:val="28"/>
                <w:szCs w:val="28"/>
                <w:vertAlign w:val="subscript"/>
              </w:rPr>
              <w:t>3</w:t>
            </w:r>
            <w:r w:rsidRPr="00B441DB">
              <w:rPr>
                <w:sz w:val="28"/>
                <w:szCs w:val="28"/>
              </w:rPr>
              <w:t xml:space="preserve">:                   </w:t>
            </w:r>
          </w:p>
        </w:tc>
        <w:tc>
          <w:tcPr>
            <w:tcW w:w="2464" w:type="dxa"/>
            <w:shd w:val="clear" w:color="auto" w:fill="auto"/>
          </w:tcPr>
          <w:p w:rsidR="00DC2998" w:rsidRPr="00B441DB" w:rsidRDefault="00DC2998" w:rsidP="00DC2998">
            <w:pPr>
              <w:jc w:val="both"/>
              <w:rPr>
                <w:sz w:val="28"/>
                <w:szCs w:val="28"/>
              </w:rPr>
            </w:pPr>
            <w:r w:rsidRPr="00B441DB">
              <w:rPr>
                <w:sz w:val="28"/>
                <w:szCs w:val="28"/>
              </w:rPr>
              <w:t xml:space="preserve">2) </w:t>
            </w:r>
            <w:r w:rsidRPr="00D72E96">
              <w:rPr>
                <w:sz w:val="28"/>
                <w:szCs w:val="28"/>
              </w:rPr>
              <w:t>СН</w:t>
            </w:r>
            <w:r w:rsidRPr="00D72E96">
              <w:rPr>
                <w:sz w:val="28"/>
                <w:szCs w:val="28"/>
                <w:vertAlign w:val="subscript"/>
              </w:rPr>
              <w:t>2</w:t>
            </w:r>
            <w:r w:rsidRPr="00D72E96">
              <w:rPr>
                <w:sz w:val="28"/>
                <w:szCs w:val="28"/>
              </w:rPr>
              <w:t>С</w:t>
            </w:r>
            <w:r w:rsidRPr="00D72E96">
              <w:rPr>
                <w:sz w:val="28"/>
                <w:szCs w:val="28"/>
                <w:lang w:val="en-US"/>
              </w:rPr>
              <w:t>l</w:t>
            </w:r>
            <w:r w:rsidRPr="00D72E96">
              <w:rPr>
                <w:sz w:val="28"/>
                <w:szCs w:val="28"/>
              </w:rPr>
              <w:sym w:font="Symbol" w:char="F0B7"/>
            </w:r>
            <w:r w:rsidRPr="00B441DB">
              <w:rPr>
                <w:sz w:val="28"/>
                <w:szCs w:val="28"/>
              </w:rPr>
              <w:t xml:space="preserve">         </w:t>
            </w:r>
          </w:p>
        </w:tc>
        <w:tc>
          <w:tcPr>
            <w:tcW w:w="2464" w:type="dxa"/>
            <w:shd w:val="clear" w:color="auto" w:fill="auto"/>
          </w:tcPr>
          <w:p w:rsidR="00DC2998" w:rsidRPr="00B441DB" w:rsidRDefault="00DC2998" w:rsidP="00DC2998">
            <w:pPr>
              <w:jc w:val="both"/>
              <w:rPr>
                <w:sz w:val="28"/>
                <w:szCs w:val="28"/>
              </w:rPr>
            </w:pPr>
            <w:r w:rsidRPr="00B441DB">
              <w:rPr>
                <w:sz w:val="28"/>
                <w:szCs w:val="28"/>
              </w:rPr>
              <w:t xml:space="preserve">3) </w:t>
            </w:r>
            <w:r w:rsidRPr="00B441DB">
              <w:rPr>
                <w:sz w:val="28"/>
                <w:szCs w:val="28"/>
                <w:lang w:val="en-US"/>
              </w:rPr>
              <w:t>CH</w:t>
            </w:r>
            <w:r w:rsidRPr="00B441DB">
              <w:rPr>
                <w:sz w:val="28"/>
                <w:szCs w:val="28"/>
                <w:vertAlign w:val="subscript"/>
              </w:rPr>
              <w:t>3</w:t>
            </w:r>
            <w:r w:rsidRPr="00B441DB">
              <w:rPr>
                <w:sz w:val="28"/>
                <w:szCs w:val="28"/>
                <w:vertAlign w:val="superscript"/>
              </w:rPr>
              <w:t>-</w:t>
            </w:r>
            <w:r w:rsidRPr="00B441DB">
              <w:rPr>
                <w:sz w:val="28"/>
                <w:szCs w:val="28"/>
              </w:rPr>
              <w:t xml:space="preserve">             </w:t>
            </w:r>
          </w:p>
        </w:tc>
        <w:tc>
          <w:tcPr>
            <w:tcW w:w="2464" w:type="dxa"/>
            <w:shd w:val="clear" w:color="auto" w:fill="auto"/>
          </w:tcPr>
          <w:p w:rsidR="00DC2998" w:rsidRPr="00B441DB" w:rsidRDefault="00DC2998" w:rsidP="00DC2998">
            <w:pPr>
              <w:jc w:val="both"/>
              <w:rPr>
                <w:sz w:val="28"/>
                <w:szCs w:val="28"/>
              </w:rPr>
            </w:pPr>
            <w:r w:rsidRPr="00B441DB">
              <w:rPr>
                <w:sz w:val="28"/>
                <w:szCs w:val="28"/>
              </w:rPr>
              <w:t xml:space="preserve">4) </w:t>
            </w:r>
            <w:r w:rsidRPr="00B441DB">
              <w:rPr>
                <w:sz w:val="28"/>
                <w:szCs w:val="28"/>
                <w:lang w:val="en-US"/>
              </w:rPr>
              <w:t>Cl</w:t>
            </w:r>
            <w:r w:rsidRPr="00B441DB">
              <w:rPr>
                <w:sz w:val="28"/>
                <w:szCs w:val="28"/>
                <w:vertAlign w:val="subscript"/>
              </w:rPr>
              <w:t>2</w:t>
            </w:r>
          </w:p>
        </w:tc>
      </w:tr>
      <w:tr w:rsidR="00DC2998" w:rsidRPr="00B441DB" w:rsidTr="00DC2998">
        <w:tc>
          <w:tcPr>
            <w:tcW w:w="2463" w:type="dxa"/>
            <w:shd w:val="clear" w:color="auto" w:fill="auto"/>
          </w:tcPr>
          <w:p w:rsidR="00DC2998" w:rsidRPr="00B441DB" w:rsidRDefault="00DC2998" w:rsidP="00DC2998">
            <w:pPr>
              <w:jc w:val="both"/>
              <w:rPr>
                <w:sz w:val="28"/>
                <w:szCs w:val="28"/>
              </w:rPr>
            </w:pPr>
            <w:r w:rsidRPr="00B441DB">
              <w:rPr>
                <w:sz w:val="28"/>
                <w:szCs w:val="28"/>
              </w:rPr>
              <w:t>5) Н</w:t>
            </w:r>
            <w:r w:rsidRPr="00B441DB">
              <w:rPr>
                <w:b/>
                <w:bCs/>
                <w:sz w:val="28"/>
                <w:szCs w:val="28"/>
              </w:rPr>
              <w:t>:</w:t>
            </w:r>
          </w:p>
        </w:tc>
        <w:tc>
          <w:tcPr>
            <w:tcW w:w="2464" w:type="dxa"/>
            <w:shd w:val="clear" w:color="auto" w:fill="auto"/>
          </w:tcPr>
          <w:p w:rsidR="00DC2998" w:rsidRPr="00B441DB" w:rsidRDefault="00DC2998" w:rsidP="00DC2998">
            <w:pPr>
              <w:jc w:val="both"/>
              <w:rPr>
                <w:sz w:val="28"/>
                <w:szCs w:val="28"/>
              </w:rPr>
            </w:pPr>
          </w:p>
        </w:tc>
        <w:tc>
          <w:tcPr>
            <w:tcW w:w="2464" w:type="dxa"/>
            <w:shd w:val="clear" w:color="auto" w:fill="auto"/>
          </w:tcPr>
          <w:p w:rsidR="00DC2998" w:rsidRPr="00B441DB" w:rsidRDefault="00DC2998" w:rsidP="00DC2998">
            <w:pPr>
              <w:jc w:val="both"/>
              <w:rPr>
                <w:sz w:val="28"/>
                <w:szCs w:val="28"/>
              </w:rPr>
            </w:pPr>
          </w:p>
        </w:tc>
        <w:tc>
          <w:tcPr>
            <w:tcW w:w="2464" w:type="dxa"/>
            <w:shd w:val="clear" w:color="auto" w:fill="auto"/>
          </w:tcPr>
          <w:p w:rsidR="00DC2998" w:rsidRPr="00B441DB" w:rsidRDefault="00DC2998" w:rsidP="00DC2998">
            <w:pPr>
              <w:jc w:val="both"/>
              <w:rPr>
                <w:sz w:val="28"/>
                <w:szCs w:val="28"/>
              </w:rPr>
            </w:pPr>
          </w:p>
        </w:tc>
      </w:tr>
    </w:tbl>
    <w:p w:rsidR="00DC2998" w:rsidRDefault="00DC2998" w:rsidP="00DC2998">
      <w:pPr>
        <w:jc w:val="both"/>
        <w:rPr>
          <w:sz w:val="28"/>
          <w:szCs w:val="28"/>
        </w:rPr>
      </w:pPr>
    </w:p>
    <w:p w:rsidR="00DC2998" w:rsidRPr="00B441DB" w:rsidRDefault="00275470" w:rsidP="00DC2998">
      <w:pPr>
        <w:jc w:val="both"/>
        <w:rPr>
          <w:sz w:val="28"/>
          <w:szCs w:val="28"/>
        </w:rPr>
      </w:pPr>
      <w:r>
        <w:rPr>
          <w:sz w:val="28"/>
          <w:szCs w:val="28"/>
        </w:rPr>
        <w:lastRenderedPageBreak/>
        <w:t>9</w:t>
      </w:r>
      <w:r w:rsidR="00DC2998" w:rsidRPr="00B441DB">
        <w:rPr>
          <w:sz w:val="28"/>
          <w:szCs w:val="28"/>
        </w:rPr>
        <w:t>. ТИП ГИБРИДИЗАЦИИ АТОМА УГЛЕРОДА С</w:t>
      </w:r>
      <w:r w:rsidR="00DC2998" w:rsidRPr="00B441DB">
        <w:rPr>
          <w:sz w:val="28"/>
          <w:szCs w:val="28"/>
          <w:vertAlign w:val="superscript"/>
        </w:rPr>
        <w:t>*</w:t>
      </w:r>
      <w:r w:rsidR="00DC2998" w:rsidRPr="00B441DB">
        <w:rPr>
          <w:sz w:val="28"/>
          <w:szCs w:val="28"/>
        </w:rPr>
        <w:t xml:space="preserve"> В МОЛЕКУЛЕ, КОТОРОЙ СООТВЕТСТВУЕТ СТРУКТУРНАЯ ФОРМУЛА </w:t>
      </w:r>
      <w:r w:rsidR="00DC2998" w:rsidRPr="00B441DB">
        <w:rPr>
          <w:sz w:val="28"/>
          <w:szCs w:val="28"/>
        </w:rPr>
        <w:object w:dxaOrig="1468" w:dyaOrig="1152">
          <v:shape id="_x0000_i1036" type="#_x0000_t75" style="width:73.55pt;height:57.9pt" o:ole="">
            <v:imagedata r:id="rId61" o:title=""/>
          </v:shape>
          <o:OLEObject Type="Embed" ProgID="ChemDraw.Document.5.0" ShapeID="_x0000_i1036" DrawAspect="Content" ObjectID="_1705274006" r:id="rId62"/>
        </w:object>
      </w:r>
    </w:p>
    <w:p w:rsidR="00DC2998" w:rsidRPr="00D72E96" w:rsidRDefault="00DC2998" w:rsidP="00DC2998">
      <w:pPr>
        <w:jc w:val="both"/>
        <w:rPr>
          <w:sz w:val="28"/>
          <w:szCs w:val="28"/>
        </w:rPr>
      </w:pPr>
      <w:r w:rsidRPr="00B441DB">
        <w:rPr>
          <w:sz w:val="28"/>
          <w:szCs w:val="28"/>
        </w:rPr>
        <w:t xml:space="preserve">1) </w:t>
      </w:r>
      <w:r w:rsidRPr="00B441DB">
        <w:rPr>
          <w:sz w:val="28"/>
          <w:szCs w:val="28"/>
          <w:lang w:val="en-US"/>
        </w:rPr>
        <w:t>sp</w:t>
      </w:r>
      <w:r w:rsidRPr="00B441DB">
        <w:rPr>
          <w:sz w:val="28"/>
          <w:szCs w:val="28"/>
          <w:vertAlign w:val="superscript"/>
        </w:rPr>
        <w:t>2</w:t>
      </w:r>
      <w:r w:rsidRPr="00B441DB">
        <w:rPr>
          <w:sz w:val="28"/>
          <w:szCs w:val="28"/>
        </w:rPr>
        <w:t xml:space="preserve">             2) </w:t>
      </w:r>
      <w:r w:rsidRPr="00B441DB">
        <w:rPr>
          <w:sz w:val="28"/>
          <w:szCs w:val="28"/>
          <w:lang w:val="en-US"/>
        </w:rPr>
        <w:t>sp</w:t>
      </w:r>
      <w:r w:rsidRPr="00B441DB">
        <w:rPr>
          <w:sz w:val="28"/>
          <w:szCs w:val="28"/>
          <w:vertAlign w:val="superscript"/>
        </w:rPr>
        <w:t>3</w:t>
      </w:r>
      <w:r w:rsidRPr="00B441DB">
        <w:rPr>
          <w:sz w:val="28"/>
          <w:szCs w:val="28"/>
        </w:rPr>
        <w:t xml:space="preserve">           3)</w:t>
      </w:r>
      <w:r w:rsidRPr="00D72E96">
        <w:rPr>
          <w:sz w:val="28"/>
          <w:szCs w:val="28"/>
          <w:lang w:val="en-US"/>
        </w:rPr>
        <w:t>sp</w:t>
      </w:r>
    </w:p>
    <w:p w:rsidR="00DC2998" w:rsidRPr="00B441DB" w:rsidRDefault="00DC2998" w:rsidP="00DC2998">
      <w:pPr>
        <w:jc w:val="both"/>
        <w:rPr>
          <w:sz w:val="28"/>
          <w:szCs w:val="28"/>
        </w:rPr>
      </w:pPr>
      <w:r w:rsidRPr="00B441DB">
        <w:rPr>
          <w:sz w:val="28"/>
          <w:szCs w:val="28"/>
        </w:rPr>
        <w:t>4) этот атом гипервалентен, т. к. имеет 5 связей, структура нарисована неверно</w:t>
      </w:r>
    </w:p>
    <w:p w:rsidR="00DC2998" w:rsidRPr="00B441DB" w:rsidRDefault="00DC2998" w:rsidP="00DC2998">
      <w:pPr>
        <w:jc w:val="both"/>
        <w:rPr>
          <w:sz w:val="28"/>
          <w:szCs w:val="28"/>
        </w:rPr>
      </w:pPr>
      <w:r w:rsidRPr="00B441DB">
        <w:rPr>
          <w:sz w:val="28"/>
          <w:szCs w:val="28"/>
        </w:rPr>
        <w:t xml:space="preserve">5) у этого атома углерода нет </w:t>
      </w:r>
      <w:r w:rsidRPr="00B441DB">
        <w:rPr>
          <w:sz w:val="28"/>
          <w:szCs w:val="28"/>
        </w:rPr>
        <w:sym w:font="Symbol" w:char="F073"/>
      </w:r>
      <w:r w:rsidRPr="00B441DB">
        <w:rPr>
          <w:sz w:val="28"/>
          <w:szCs w:val="28"/>
        </w:rPr>
        <w:t xml:space="preserve">-связей, все только </w:t>
      </w:r>
      <w:r w:rsidRPr="00B441DB">
        <w:rPr>
          <w:sz w:val="28"/>
          <w:szCs w:val="28"/>
          <w:lang w:val="en-US"/>
        </w:rPr>
        <w:sym w:font="Symbol" w:char="F070"/>
      </w:r>
      <w:r w:rsidRPr="00B441DB">
        <w:rPr>
          <w:sz w:val="28"/>
          <w:szCs w:val="28"/>
        </w:rPr>
        <w:t>-связи</w:t>
      </w:r>
    </w:p>
    <w:p w:rsidR="00DC2998" w:rsidRPr="00B441DB" w:rsidRDefault="00DC2998" w:rsidP="00DC2998">
      <w:pPr>
        <w:jc w:val="both"/>
        <w:rPr>
          <w:sz w:val="28"/>
          <w:szCs w:val="28"/>
        </w:rPr>
      </w:pPr>
    </w:p>
    <w:p w:rsidR="00DC2998" w:rsidRDefault="00DC2998" w:rsidP="00DC2998">
      <w:pPr>
        <w:jc w:val="both"/>
        <w:rPr>
          <w:sz w:val="28"/>
          <w:szCs w:val="28"/>
          <w:u w:val="single"/>
        </w:rPr>
      </w:pPr>
    </w:p>
    <w:p w:rsidR="00DC2998" w:rsidRPr="00B441DB" w:rsidRDefault="00DC2998" w:rsidP="00DC2998">
      <w:pPr>
        <w:jc w:val="both"/>
        <w:rPr>
          <w:sz w:val="28"/>
          <w:szCs w:val="28"/>
        </w:rPr>
      </w:pPr>
      <w:r w:rsidRPr="00B441DB">
        <w:rPr>
          <w:sz w:val="28"/>
          <w:szCs w:val="28"/>
        </w:rPr>
        <w:t>1</w:t>
      </w:r>
      <w:r w:rsidR="00275470">
        <w:rPr>
          <w:sz w:val="28"/>
          <w:szCs w:val="28"/>
        </w:rPr>
        <w:t>0</w:t>
      </w:r>
      <w:r w:rsidRPr="00B441DB">
        <w:rPr>
          <w:sz w:val="28"/>
          <w:szCs w:val="28"/>
        </w:rPr>
        <w:t xml:space="preserve">. ТИП ОРБИТАЛЕЙ АТОМА КИСЛОРОДА, НА КОТОРЫХ РАСПОЛОЖЕНЫ НЕПОДЕЛЕННЫЕ ПАРЫ ЭЛЕКТРОНОВ В МОЛЕКУЛЕ ЦИКЛОГЕКСАНОНА </w:t>
      </w:r>
      <w:r w:rsidRPr="00B441DB">
        <w:rPr>
          <w:sz w:val="28"/>
          <w:szCs w:val="28"/>
        </w:rPr>
        <w:object w:dxaOrig="612" w:dyaOrig="1071">
          <v:shape id="_x0000_i1037" type="#_x0000_t75" style="width:30.5pt;height:53.2pt" o:ole="">
            <v:imagedata r:id="rId63" o:title=""/>
          </v:shape>
          <o:OLEObject Type="Embed" ProgID="ChemDraw.Document.5.0" ShapeID="_x0000_i1037" DrawAspect="Content" ObjectID="_1705274007" r:id="rId64"/>
        </w:object>
      </w:r>
      <w:r w:rsidRPr="00B441DB">
        <w:rPr>
          <w:sz w:val="28"/>
          <w:szCs w:val="28"/>
        </w:rPr>
        <w:t xml:space="preserve"> </w:t>
      </w:r>
    </w:p>
    <w:tbl>
      <w:tblPr>
        <w:tblW w:w="0" w:type="auto"/>
        <w:tblLook w:val="00A0" w:firstRow="1" w:lastRow="0" w:firstColumn="1" w:lastColumn="0" w:noHBand="0" w:noVBand="0"/>
      </w:tblPr>
      <w:tblGrid>
        <w:gridCol w:w="1971"/>
        <w:gridCol w:w="1971"/>
        <w:gridCol w:w="1971"/>
        <w:gridCol w:w="1971"/>
        <w:gridCol w:w="1971"/>
      </w:tblGrid>
      <w:tr w:rsidR="00DC2998" w:rsidRPr="00B441DB" w:rsidTr="00DC2998">
        <w:tc>
          <w:tcPr>
            <w:tcW w:w="1971" w:type="dxa"/>
            <w:shd w:val="clear" w:color="auto" w:fill="auto"/>
          </w:tcPr>
          <w:p w:rsidR="00DC2998" w:rsidRPr="00B441DB" w:rsidRDefault="00DC2998" w:rsidP="00DC2998">
            <w:pPr>
              <w:jc w:val="both"/>
              <w:rPr>
                <w:sz w:val="28"/>
                <w:szCs w:val="28"/>
              </w:rPr>
            </w:pPr>
            <w:r w:rsidRPr="00B441DB">
              <w:rPr>
                <w:sz w:val="28"/>
                <w:szCs w:val="28"/>
                <w:lang w:val="en-US"/>
              </w:rPr>
              <w:t xml:space="preserve">1) s                </w:t>
            </w:r>
          </w:p>
        </w:tc>
        <w:tc>
          <w:tcPr>
            <w:tcW w:w="1971" w:type="dxa"/>
            <w:shd w:val="clear" w:color="auto" w:fill="auto"/>
          </w:tcPr>
          <w:p w:rsidR="00DC2998" w:rsidRPr="00B441DB" w:rsidRDefault="00DC2998" w:rsidP="00DC2998">
            <w:pPr>
              <w:jc w:val="both"/>
              <w:rPr>
                <w:sz w:val="28"/>
                <w:szCs w:val="28"/>
              </w:rPr>
            </w:pPr>
            <w:r w:rsidRPr="00B441DB">
              <w:rPr>
                <w:sz w:val="28"/>
                <w:szCs w:val="28"/>
                <w:lang w:val="en-US"/>
              </w:rPr>
              <w:t xml:space="preserve">2) p             </w:t>
            </w:r>
          </w:p>
        </w:tc>
        <w:tc>
          <w:tcPr>
            <w:tcW w:w="1971" w:type="dxa"/>
            <w:shd w:val="clear" w:color="auto" w:fill="auto"/>
          </w:tcPr>
          <w:p w:rsidR="00DC2998" w:rsidRPr="00B441DB" w:rsidRDefault="00DC2998" w:rsidP="00DC2998">
            <w:pPr>
              <w:jc w:val="both"/>
              <w:rPr>
                <w:sz w:val="28"/>
                <w:szCs w:val="28"/>
              </w:rPr>
            </w:pPr>
            <w:r w:rsidRPr="00B441DB">
              <w:rPr>
                <w:sz w:val="28"/>
                <w:szCs w:val="28"/>
                <w:lang w:val="en-US"/>
              </w:rPr>
              <w:t xml:space="preserve">3) sp              </w:t>
            </w:r>
          </w:p>
        </w:tc>
        <w:tc>
          <w:tcPr>
            <w:tcW w:w="1971" w:type="dxa"/>
            <w:shd w:val="clear" w:color="auto" w:fill="auto"/>
          </w:tcPr>
          <w:p w:rsidR="00DC2998" w:rsidRPr="00B441DB" w:rsidRDefault="00DC2998" w:rsidP="00DC2998">
            <w:pPr>
              <w:jc w:val="both"/>
              <w:rPr>
                <w:sz w:val="28"/>
                <w:szCs w:val="28"/>
              </w:rPr>
            </w:pPr>
            <w:r w:rsidRPr="00B441DB">
              <w:rPr>
                <w:sz w:val="28"/>
                <w:szCs w:val="28"/>
                <w:lang w:val="en-US"/>
              </w:rPr>
              <w:t xml:space="preserve">4) </w:t>
            </w:r>
            <w:r w:rsidRPr="00D72E96">
              <w:rPr>
                <w:sz w:val="28"/>
                <w:szCs w:val="28"/>
                <w:lang w:val="en-US"/>
              </w:rPr>
              <w:t>sp</w:t>
            </w:r>
            <w:r w:rsidRPr="00D72E96">
              <w:rPr>
                <w:sz w:val="28"/>
                <w:szCs w:val="28"/>
                <w:vertAlign w:val="superscript"/>
                <w:lang w:val="en-US"/>
              </w:rPr>
              <w:t>2</w:t>
            </w:r>
            <w:r w:rsidRPr="00D72E96">
              <w:rPr>
                <w:sz w:val="28"/>
                <w:szCs w:val="28"/>
                <w:lang w:val="en-US"/>
              </w:rPr>
              <w:t xml:space="preserve"> </w:t>
            </w:r>
            <w:r w:rsidRPr="00B441DB">
              <w:rPr>
                <w:sz w:val="28"/>
                <w:szCs w:val="28"/>
                <w:lang w:val="en-US"/>
              </w:rPr>
              <w:t xml:space="preserve">              </w:t>
            </w:r>
          </w:p>
        </w:tc>
        <w:tc>
          <w:tcPr>
            <w:tcW w:w="1971" w:type="dxa"/>
            <w:shd w:val="clear" w:color="auto" w:fill="auto"/>
          </w:tcPr>
          <w:p w:rsidR="00DC2998" w:rsidRPr="00B441DB" w:rsidRDefault="00DC2998" w:rsidP="00DC2998">
            <w:pPr>
              <w:jc w:val="both"/>
              <w:rPr>
                <w:sz w:val="28"/>
                <w:szCs w:val="28"/>
              </w:rPr>
            </w:pPr>
            <w:r w:rsidRPr="00B441DB">
              <w:rPr>
                <w:sz w:val="28"/>
                <w:szCs w:val="28"/>
                <w:lang w:val="en-US"/>
              </w:rPr>
              <w:t>5) sp</w:t>
            </w:r>
            <w:r w:rsidRPr="00B441DB">
              <w:rPr>
                <w:sz w:val="28"/>
                <w:szCs w:val="28"/>
                <w:vertAlign w:val="superscript"/>
                <w:lang w:val="en-US"/>
              </w:rPr>
              <w:t>3</w:t>
            </w:r>
          </w:p>
        </w:tc>
      </w:tr>
    </w:tbl>
    <w:p w:rsidR="00DC2998" w:rsidRPr="00B441DB" w:rsidRDefault="00DC2998" w:rsidP="00DC2998">
      <w:pPr>
        <w:jc w:val="both"/>
        <w:rPr>
          <w:sz w:val="28"/>
          <w:szCs w:val="28"/>
        </w:rPr>
      </w:pPr>
    </w:p>
    <w:p w:rsidR="00DC2998" w:rsidRPr="00B441DB" w:rsidRDefault="00DC2998" w:rsidP="00DC2998">
      <w:pPr>
        <w:jc w:val="both"/>
        <w:rPr>
          <w:sz w:val="28"/>
          <w:szCs w:val="28"/>
        </w:rPr>
      </w:pPr>
    </w:p>
    <w:p w:rsidR="00DC2998" w:rsidRPr="00B441DB" w:rsidRDefault="00DC2998" w:rsidP="00DC2998">
      <w:pPr>
        <w:jc w:val="both"/>
        <w:rPr>
          <w:sz w:val="28"/>
          <w:szCs w:val="28"/>
        </w:rPr>
      </w:pPr>
      <w:r w:rsidRPr="00B441DB">
        <w:rPr>
          <w:sz w:val="28"/>
          <w:szCs w:val="28"/>
        </w:rPr>
        <w:t>1</w:t>
      </w:r>
      <w:r w:rsidR="00275470">
        <w:rPr>
          <w:sz w:val="28"/>
          <w:szCs w:val="28"/>
        </w:rPr>
        <w:t>1</w:t>
      </w:r>
      <w:r w:rsidRPr="00B441DB">
        <w:rPr>
          <w:sz w:val="28"/>
          <w:szCs w:val="28"/>
        </w:rPr>
        <w:t xml:space="preserve">. СТРУКТУРА, В КОТОРОЙ ВСЕ АТОМЫ УГЛЕРОДА НАХОДЯТСЯ  В </w:t>
      </w:r>
      <w:r w:rsidRPr="00B441DB">
        <w:rPr>
          <w:sz w:val="28"/>
          <w:szCs w:val="28"/>
          <w:lang w:val="en-US"/>
        </w:rPr>
        <w:t>SP</w:t>
      </w:r>
      <w:r w:rsidRPr="00B441DB">
        <w:rPr>
          <w:sz w:val="28"/>
          <w:szCs w:val="28"/>
          <w:vertAlign w:val="superscript"/>
        </w:rPr>
        <w:t>3</w:t>
      </w:r>
      <w:r w:rsidRPr="00B441DB">
        <w:rPr>
          <w:sz w:val="28"/>
          <w:szCs w:val="28"/>
        </w:rPr>
        <w:t>-ГИБРИДНОМ СОСТОЯНИИ</w:t>
      </w:r>
    </w:p>
    <w:p w:rsidR="00DC2998" w:rsidRPr="00B441DB" w:rsidRDefault="00DC2998" w:rsidP="00DC2998">
      <w:pPr>
        <w:jc w:val="both"/>
        <w:rPr>
          <w:sz w:val="28"/>
          <w:szCs w:val="28"/>
        </w:rPr>
      </w:pPr>
      <w:r w:rsidRPr="00B441DB">
        <w:rPr>
          <w:sz w:val="28"/>
          <w:szCs w:val="28"/>
        </w:rPr>
        <w:t xml:space="preserve">1) </w:t>
      </w:r>
      <w:r w:rsidRPr="00B441DB">
        <w:rPr>
          <w:sz w:val="28"/>
          <w:szCs w:val="28"/>
        </w:rPr>
        <w:object w:dxaOrig="1359" w:dyaOrig="692">
          <v:shape id="_x0000_i1038" type="#_x0000_t75" style="width:68.1pt;height:34.45pt" o:ole="">
            <v:imagedata r:id="rId65" o:title=""/>
          </v:shape>
          <o:OLEObject Type="Embed" ProgID="ChemDraw.Document.5.0" ShapeID="_x0000_i1038" DrawAspect="Content" ObjectID="_1705274008" r:id="rId66"/>
        </w:object>
      </w:r>
      <w:r w:rsidRPr="00B441DB">
        <w:rPr>
          <w:sz w:val="28"/>
          <w:szCs w:val="28"/>
        </w:rPr>
        <w:t xml:space="preserve">2) </w:t>
      </w:r>
      <w:r w:rsidRPr="00B441DB">
        <w:rPr>
          <w:sz w:val="28"/>
          <w:szCs w:val="28"/>
        </w:rPr>
        <w:object w:dxaOrig="1124" w:dyaOrig="380">
          <v:shape id="_x0000_i1039" type="#_x0000_t75" style="width:56.35pt;height:18.8pt" o:ole="">
            <v:imagedata r:id="rId67" o:title=""/>
          </v:shape>
          <o:OLEObject Type="Embed" ProgID="ChemDraw.Document.5.0" ShapeID="_x0000_i1039" DrawAspect="Content" ObjectID="_1705274009" r:id="rId68"/>
        </w:object>
      </w:r>
      <w:r w:rsidRPr="00B441DB">
        <w:rPr>
          <w:sz w:val="28"/>
          <w:szCs w:val="28"/>
        </w:rPr>
        <w:t xml:space="preserve">  3) </w:t>
      </w:r>
      <w:r w:rsidRPr="00B441DB">
        <w:rPr>
          <w:sz w:val="28"/>
          <w:szCs w:val="28"/>
        </w:rPr>
        <w:object w:dxaOrig="2128" w:dyaOrig="612">
          <v:shape id="_x0000_i1040" type="#_x0000_t75" style="width:106.45pt;height:30.5pt" o:ole="">
            <v:imagedata r:id="rId69" o:title=""/>
          </v:shape>
          <o:OLEObject Type="Embed" ProgID="ChemDraw.Document.5.0" ShapeID="_x0000_i1040" DrawAspect="Content" ObjectID="_1705274010" r:id="rId70"/>
        </w:object>
      </w:r>
      <w:r w:rsidRPr="00B441DB">
        <w:rPr>
          <w:sz w:val="28"/>
          <w:szCs w:val="28"/>
        </w:rPr>
        <w:t xml:space="preserve"> 4) </w:t>
      </w:r>
      <w:r w:rsidRPr="00D72E96">
        <w:rPr>
          <w:sz w:val="28"/>
          <w:szCs w:val="28"/>
        </w:rPr>
        <w:object w:dxaOrig="1556" w:dyaOrig="736">
          <v:shape id="_x0000_i1041" type="#_x0000_t75" style="width:78.25pt;height:36.8pt" o:ole="">
            <v:imagedata r:id="rId71" o:title=""/>
          </v:shape>
          <o:OLEObject Type="Embed" ProgID="ChemDraw.Document.5.0" ShapeID="_x0000_i1041" DrawAspect="Content" ObjectID="_1705274011" r:id="rId72"/>
        </w:object>
      </w:r>
      <w:r w:rsidRPr="00B441DB">
        <w:rPr>
          <w:sz w:val="28"/>
          <w:szCs w:val="28"/>
        </w:rPr>
        <w:t xml:space="preserve"> 5) </w:t>
      </w:r>
      <w:r w:rsidRPr="00B441DB">
        <w:rPr>
          <w:sz w:val="28"/>
          <w:szCs w:val="28"/>
        </w:rPr>
        <w:object w:dxaOrig="1372" w:dyaOrig="836">
          <v:shape id="_x0000_i1042" type="#_x0000_t75" style="width:68.1pt;height:42.25pt" o:ole="">
            <v:imagedata r:id="rId73" o:title=""/>
          </v:shape>
          <o:OLEObject Type="Embed" ProgID="ChemDraw.Document.5.0" ShapeID="_x0000_i1042" DrawAspect="Content" ObjectID="_1705274012" r:id="rId74"/>
        </w:object>
      </w:r>
    </w:p>
    <w:p w:rsidR="00275470" w:rsidRDefault="00275470" w:rsidP="00DC2998">
      <w:pPr>
        <w:jc w:val="both"/>
        <w:rPr>
          <w:sz w:val="28"/>
          <w:szCs w:val="28"/>
        </w:rPr>
      </w:pPr>
    </w:p>
    <w:p w:rsidR="00DC2998" w:rsidRPr="00B441DB" w:rsidRDefault="00DC2998" w:rsidP="00DC2998">
      <w:pPr>
        <w:jc w:val="both"/>
        <w:rPr>
          <w:sz w:val="28"/>
          <w:szCs w:val="28"/>
        </w:rPr>
      </w:pPr>
      <w:r w:rsidRPr="00B441DB">
        <w:rPr>
          <w:sz w:val="28"/>
          <w:szCs w:val="28"/>
        </w:rPr>
        <w:t>1</w:t>
      </w:r>
      <w:r w:rsidR="00275470">
        <w:rPr>
          <w:sz w:val="28"/>
          <w:szCs w:val="28"/>
        </w:rPr>
        <w:t>2</w:t>
      </w:r>
      <w:r w:rsidRPr="00B441DB">
        <w:rPr>
          <w:sz w:val="28"/>
          <w:szCs w:val="28"/>
        </w:rPr>
        <w:t xml:space="preserve">. ФОРМУЛА МОЛЕКУЛЫ, СОДЕРЖАЩЕЙ ПО КРАЙНЕЙ МЕРЕ ОДИН </w:t>
      </w:r>
      <w:r w:rsidRPr="00B441DB">
        <w:rPr>
          <w:sz w:val="28"/>
          <w:szCs w:val="28"/>
          <w:lang w:val="en-US"/>
        </w:rPr>
        <w:t>SP</w:t>
      </w:r>
      <w:r w:rsidRPr="00B441DB">
        <w:rPr>
          <w:sz w:val="28"/>
          <w:szCs w:val="28"/>
        </w:rPr>
        <w:t>-ГИБРИДНЫЙ АТОМ УГЛЕРОДА</w:t>
      </w:r>
    </w:p>
    <w:p w:rsidR="00DC2998" w:rsidRPr="00B441DB" w:rsidRDefault="00DC2998" w:rsidP="00DC2998">
      <w:pPr>
        <w:jc w:val="both"/>
        <w:rPr>
          <w:sz w:val="28"/>
          <w:szCs w:val="28"/>
        </w:rPr>
      </w:pPr>
      <w:r w:rsidRPr="00B441DB">
        <w:rPr>
          <w:sz w:val="28"/>
          <w:szCs w:val="28"/>
        </w:rPr>
        <w:t xml:space="preserve">1) </w:t>
      </w:r>
      <w:r w:rsidRPr="00B441DB">
        <w:rPr>
          <w:sz w:val="28"/>
          <w:szCs w:val="28"/>
        </w:rPr>
        <w:object w:dxaOrig="1192" w:dyaOrig="736">
          <v:shape id="_x0000_i1043" type="#_x0000_t75" style="width:59.5pt;height:36.8pt" o:ole="">
            <v:imagedata r:id="rId75" o:title=""/>
          </v:shape>
          <o:OLEObject Type="Embed" ProgID="ChemDraw.Document.5.0" ShapeID="_x0000_i1043" DrawAspect="Content" ObjectID="_1705274013" r:id="rId76"/>
        </w:object>
      </w:r>
      <w:r w:rsidRPr="00B441DB">
        <w:rPr>
          <w:sz w:val="28"/>
          <w:szCs w:val="28"/>
        </w:rPr>
        <w:t xml:space="preserve"> 2) </w:t>
      </w:r>
      <w:r w:rsidRPr="00B441DB">
        <w:rPr>
          <w:sz w:val="28"/>
          <w:szCs w:val="28"/>
        </w:rPr>
        <w:object w:dxaOrig="1584" w:dyaOrig="668">
          <v:shape id="_x0000_i1044" type="#_x0000_t75" style="width:79.85pt;height:33.65pt" o:ole="">
            <v:imagedata r:id="rId77" o:title=""/>
          </v:shape>
          <o:OLEObject Type="Embed" ProgID="ChemDraw.Document.5.0" ShapeID="_x0000_i1044" DrawAspect="Content" ObjectID="_1705274014" r:id="rId78"/>
        </w:object>
      </w:r>
      <w:r w:rsidRPr="00B441DB">
        <w:rPr>
          <w:sz w:val="28"/>
          <w:szCs w:val="28"/>
        </w:rPr>
        <w:t xml:space="preserve"> 3) </w:t>
      </w:r>
      <w:r w:rsidRPr="00D72E96">
        <w:rPr>
          <w:sz w:val="28"/>
          <w:szCs w:val="28"/>
        </w:rPr>
        <w:object w:dxaOrig="1136" w:dyaOrig="668">
          <v:shape id="_x0000_i1045" type="#_x0000_t75" style="width:57.15pt;height:33.65pt" o:ole="">
            <v:imagedata r:id="rId79" o:title=""/>
          </v:shape>
          <o:OLEObject Type="Embed" ProgID="ChemDraw.Document.5.0" ShapeID="_x0000_i1045" DrawAspect="Content" ObjectID="_1705274015" r:id="rId80"/>
        </w:object>
      </w:r>
      <w:r w:rsidRPr="00B441DB">
        <w:rPr>
          <w:sz w:val="28"/>
          <w:szCs w:val="28"/>
        </w:rPr>
        <w:t xml:space="preserve"> 4) </w:t>
      </w:r>
      <w:r w:rsidRPr="00B441DB">
        <w:rPr>
          <w:sz w:val="28"/>
          <w:szCs w:val="28"/>
        </w:rPr>
        <w:object w:dxaOrig="1196" w:dyaOrig="736">
          <v:shape id="_x0000_i1046" type="#_x0000_t75" style="width:60.25pt;height:36.8pt" o:ole="">
            <v:imagedata r:id="rId81" o:title=""/>
          </v:shape>
          <o:OLEObject Type="Embed" ProgID="ChemDraw.Document.5.0" ShapeID="_x0000_i1046" DrawAspect="Content" ObjectID="_1705274016" r:id="rId82"/>
        </w:object>
      </w:r>
      <w:r w:rsidRPr="00B441DB">
        <w:rPr>
          <w:sz w:val="28"/>
          <w:szCs w:val="28"/>
        </w:rPr>
        <w:t xml:space="preserve"> 5) </w:t>
      </w:r>
      <w:r w:rsidRPr="00B441DB">
        <w:rPr>
          <w:sz w:val="28"/>
          <w:szCs w:val="28"/>
        </w:rPr>
        <w:object w:dxaOrig="2128" w:dyaOrig="612">
          <v:shape id="_x0000_i1047" type="#_x0000_t75" style="width:106.45pt;height:30.5pt" o:ole="">
            <v:imagedata r:id="rId83" o:title=""/>
          </v:shape>
          <o:OLEObject Type="Embed" ProgID="ChemDraw.Document.5.0" ShapeID="_x0000_i1047" DrawAspect="Content" ObjectID="_1705274017" r:id="rId84"/>
        </w:object>
      </w:r>
    </w:p>
    <w:p w:rsidR="00DC2998" w:rsidRPr="00B441DB" w:rsidRDefault="00DC2998" w:rsidP="00DC2998">
      <w:pPr>
        <w:jc w:val="both"/>
        <w:rPr>
          <w:sz w:val="28"/>
          <w:szCs w:val="28"/>
        </w:rPr>
      </w:pPr>
    </w:p>
    <w:p w:rsidR="00DC2998" w:rsidRPr="00B441DB" w:rsidRDefault="00DC2998" w:rsidP="00DC2998">
      <w:pPr>
        <w:jc w:val="both"/>
        <w:rPr>
          <w:sz w:val="28"/>
          <w:szCs w:val="28"/>
        </w:rPr>
      </w:pPr>
    </w:p>
    <w:p w:rsidR="00DC2998" w:rsidRDefault="00DC2998" w:rsidP="00DC2998">
      <w:pPr>
        <w:jc w:val="both"/>
        <w:rPr>
          <w:sz w:val="28"/>
          <w:szCs w:val="28"/>
        </w:rPr>
      </w:pPr>
    </w:p>
    <w:p w:rsidR="00DC2998" w:rsidRPr="00B441DB" w:rsidRDefault="00DC2998" w:rsidP="00DC2998">
      <w:pPr>
        <w:jc w:val="both"/>
        <w:rPr>
          <w:sz w:val="28"/>
          <w:szCs w:val="28"/>
        </w:rPr>
      </w:pPr>
    </w:p>
    <w:p w:rsidR="00DC2998" w:rsidRPr="00B441DB" w:rsidRDefault="00275470" w:rsidP="00275470">
      <w:pPr>
        <w:rPr>
          <w:sz w:val="28"/>
          <w:szCs w:val="28"/>
        </w:rPr>
      </w:pPr>
      <w:r>
        <w:rPr>
          <w:sz w:val="28"/>
          <w:szCs w:val="28"/>
        </w:rPr>
        <w:t>13</w:t>
      </w:r>
      <w:r w:rsidR="00DC2998" w:rsidRPr="00B441DB">
        <w:rPr>
          <w:sz w:val="28"/>
          <w:szCs w:val="28"/>
        </w:rPr>
        <w:t xml:space="preserve">. КОЛИЧЕСТВО ВЕЩЕСТВ, ИЗОБРАЖЕННЫХ СЛЕДУЮЩИМИ ХИМИЧЕСКИМИ ФОРМУЛАМИ </w:t>
      </w:r>
      <w:r w:rsidR="00DC2998" w:rsidRPr="00B441DB">
        <w:rPr>
          <w:sz w:val="28"/>
          <w:szCs w:val="28"/>
        </w:rPr>
        <w:object w:dxaOrig="4436" w:dyaOrig="1688">
          <v:shape id="_x0000_i1048" type="#_x0000_t75" style="width:222.25pt;height:84.5pt" o:ole="">
            <v:imagedata r:id="rId85" o:title=""/>
          </v:shape>
          <o:OLEObject Type="Embed" ProgID="ChemDraw.Document.5.0" ShapeID="_x0000_i1048" DrawAspect="Content" ObjectID="_1705274018" r:id="rId86"/>
        </w:object>
      </w:r>
      <w:r w:rsidR="00DC2998" w:rsidRPr="00B441DB">
        <w:rPr>
          <w:sz w:val="28"/>
          <w:szCs w:val="28"/>
        </w:rPr>
        <w:t xml:space="preserve"> РАВНО </w:t>
      </w:r>
    </w:p>
    <w:p w:rsidR="00DC2998" w:rsidRPr="00B441DB" w:rsidRDefault="00DC2998" w:rsidP="00275470">
      <w:pPr>
        <w:rPr>
          <w:sz w:val="28"/>
          <w:szCs w:val="28"/>
        </w:rPr>
      </w:pPr>
      <w:r w:rsidRPr="00B441DB">
        <w:rPr>
          <w:sz w:val="28"/>
          <w:szCs w:val="28"/>
        </w:rPr>
        <w:t>1</w:t>
      </w:r>
      <w:r w:rsidRPr="00D72E96">
        <w:rPr>
          <w:sz w:val="28"/>
          <w:szCs w:val="28"/>
        </w:rPr>
        <w:t>) двум</w:t>
      </w:r>
      <w:r w:rsidRPr="00B441DB">
        <w:rPr>
          <w:sz w:val="28"/>
          <w:szCs w:val="28"/>
        </w:rPr>
        <w:t xml:space="preserve">               2) трем               3) четырем               4) пять        5) одному</w:t>
      </w:r>
    </w:p>
    <w:p w:rsidR="00DC2998" w:rsidRDefault="00DC2998" w:rsidP="00DC2998">
      <w:pPr>
        <w:jc w:val="both"/>
        <w:rPr>
          <w:sz w:val="28"/>
          <w:szCs w:val="28"/>
        </w:rPr>
      </w:pPr>
    </w:p>
    <w:p w:rsidR="00DC2998" w:rsidRPr="00B441DB" w:rsidRDefault="00DC2998" w:rsidP="00DC2998">
      <w:pPr>
        <w:jc w:val="both"/>
        <w:rPr>
          <w:sz w:val="28"/>
          <w:szCs w:val="28"/>
        </w:rPr>
      </w:pPr>
    </w:p>
    <w:p w:rsidR="00DC2998" w:rsidRPr="00B441DB" w:rsidRDefault="00275470" w:rsidP="00DC2998">
      <w:pPr>
        <w:jc w:val="both"/>
        <w:rPr>
          <w:sz w:val="28"/>
          <w:szCs w:val="28"/>
        </w:rPr>
      </w:pPr>
      <w:r>
        <w:rPr>
          <w:sz w:val="28"/>
          <w:szCs w:val="28"/>
        </w:rPr>
        <w:t>14</w:t>
      </w:r>
      <w:r w:rsidR="00DC2998" w:rsidRPr="00B441DB">
        <w:rPr>
          <w:sz w:val="28"/>
          <w:szCs w:val="28"/>
        </w:rPr>
        <w:t xml:space="preserve">. АЛКАН СО СТРУКТУРНОЙ ФОРМУЛОЙ </w:t>
      </w:r>
    </w:p>
    <w:p w:rsidR="00DC2998" w:rsidRPr="00B441DB" w:rsidRDefault="00DC2998" w:rsidP="00DC2998">
      <w:pPr>
        <w:jc w:val="both"/>
        <w:rPr>
          <w:sz w:val="28"/>
          <w:szCs w:val="28"/>
        </w:rPr>
      </w:pPr>
      <w:r w:rsidRPr="00B441DB">
        <w:rPr>
          <w:sz w:val="28"/>
          <w:szCs w:val="28"/>
        </w:rPr>
        <w:object w:dxaOrig="2295" w:dyaOrig="840">
          <v:shape id="_x0000_i1049" type="#_x0000_t75" style="width:114.25pt;height:42.25pt" o:ole="">
            <v:imagedata r:id="rId87" o:title=""/>
          </v:shape>
          <o:OLEObject Type="Embed" ProgID="ChemDraw.Document.5.0" ShapeID="_x0000_i1049" DrawAspect="Content" ObjectID="_1705274019" r:id="rId88"/>
        </w:object>
      </w:r>
      <w:r w:rsidRPr="00B441DB">
        <w:rPr>
          <w:sz w:val="28"/>
          <w:szCs w:val="28"/>
        </w:rPr>
        <w:t xml:space="preserve">ПО ПРАВИЛАМ ЗАМЕСТИТЕЛЬНОЙ НОМЕНКЛАТУРЫ </w:t>
      </w:r>
      <w:r w:rsidRPr="00B441DB">
        <w:rPr>
          <w:sz w:val="28"/>
          <w:szCs w:val="28"/>
          <w:lang w:val="en-US"/>
        </w:rPr>
        <w:t>IUPAC</w:t>
      </w:r>
      <w:r w:rsidRPr="00B441DB">
        <w:rPr>
          <w:sz w:val="28"/>
          <w:szCs w:val="28"/>
        </w:rPr>
        <w:t xml:space="preserve"> НАЗЫВАЕТСЯ</w:t>
      </w:r>
    </w:p>
    <w:p w:rsidR="00DC2998" w:rsidRPr="00B441DB" w:rsidRDefault="00DC2998" w:rsidP="00DC2998">
      <w:pPr>
        <w:jc w:val="both"/>
        <w:rPr>
          <w:sz w:val="28"/>
          <w:szCs w:val="28"/>
        </w:rPr>
      </w:pPr>
      <w:r w:rsidRPr="00B441DB">
        <w:rPr>
          <w:sz w:val="28"/>
          <w:szCs w:val="28"/>
        </w:rPr>
        <w:t xml:space="preserve">1) </w:t>
      </w:r>
      <w:r w:rsidRPr="00D72E96">
        <w:rPr>
          <w:sz w:val="28"/>
          <w:szCs w:val="28"/>
        </w:rPr>
        <w:t>2,4-диметил-4-этилпентан</w:t>
      </w:r>
      <w:r w:rsidRPr="00B441DB">
        <w:rPr>
          <w:sz w:val="28"/>
          <w:szCs w:val="28"/>
        </w:rPr>
        <w:t xml:space="preserve">                                    4) 3,3,5-триметилгексан</w:t>
      </w:r>
    </w:p>
    <w:p w:rsidR="00DC2998" w:rsidRPr="00B441DB" w:rsidRDefault="00DC2998" w:rsidP="00DC2998">
      <w:pPr>
        <w:jc w:val="both"/>
        <w:rPr>
          <w:sz w:val="28"/>
          <w:szCs w:val="28"/>
        </w:rPr>
      </w:pPr>
      <w:r w:rsidRPr="00B441DB">
        <w:rPr>
          <w:sz w:val="28"/>
          <w:szCs w:val="28"/>
        </w:rPr>
        <w:t xml:space="preserve">2) 2,4,4-триметилгексан                                            5) диметилэтилизобутилметан  </w:t>
      </w:r>
    </w:p>
    <w:p w:rsidR="00DC2998" w:rsidRPr="00B441DB" w:rsidRDefault="00DC2998" w:rsidP="00DC2998">
      <w:pPr>
        <w:jc w:val="both"/>
        <w:rPr>
          <w:sz w:val="28"/>
          <w:szCs w:val="28"/>
        </w:rPr>
      </w:pPr>
      <w:r w:rsidRPr="00B441DB">
        <w:rPr>
          <w:sz w:val="28"/>
          <w:szCs w:val="28"/>
        </w:rPr>
        <w:t>3) 2,4 – диметил-4-этилпентан</w:t>
      </w:r>
    </w:p>
    <w:p w:rsidR="00DC2998" w:rsidRDefault="00DC2998" w:rsidP="00DC2998">
      <w:pPr>
        <w:jc w:val="both"/>
        <w:rPr>
          <w:sz w:val="28"/>
          <w:szCs w:val="28"/>
        </w:rPr>
      </w:pPr>
    </w:p>
    <w:p w:rsidR="00DC2998" w:rsidRPr="00B441DB" w:rsidRDefault="00DC2998" w:rsidP="00DC2998">
      <w:pPr>
        <w:jc w:val="both"/>
        <w:rPr>
          <w:sz w:val="28"/>
          <w:szCs w:val="28"/>
        </w:rPr>
      </w:pPr>
    </w:p>
    <w:p w:rsidR="00DC2998" w:rsidRPr="00B441DB" w:rsidRDefault="00275470" w:rsidP="00DC2998">
      <w:pPr>
        <w:jc w:val="both"/>
        <w:rPr>
          <w:sz w:val="28"/>
          <w:szCs w:val="28"/>
        </w:rPr>
      </w:pPr>
      <w:r>
        <w:rPr>
          <w:sz w:val="28"/>
          <w:szCs w:val="28"/>
        </w:rPr>
        <w:t>15</w:t>
      </w:r>
      <w:r w:rsidR="00DC2998" w:rsidRPr="00B441DB">
        <w:rPr>
          <w:sz w:val="28"/>
          <w:szCs w:val="28"/>
        </w:rPr>
        <w:t xml:space="preserve">. ОШИБОЧНОЕ ВЫСКАЗЫВАНИЕ О  </w:t>
      </w:r>
      <w:r w:rsidR="00DC2998" w:rsidRPr="00B441DB">
        <w:rPr>
          <w:sz w:val="28"/>
          <w:szCs w:val="28"/>
        </w:rPr>
        <w:sym w:font="Symbol" w:char="F070"/>
      </w:r>
      <w:r w:rsidR="00DC2998" w:rsidRPr="00B441DB">
        <w:rPr>
          <w:sz w:val="28"/>
          <w:szCs w:val="28"/>
        </w:rPr>
        <w:t xml:space="preserve">-СВЯЗИ </w:t>
      </w:r>
    </w:p>
    <w:p w:rsidR="00DC2998" w:rsidRPr="00B441DB" w:rsidRDefault="00DC2998" w:rsidP="00DC2998">
      <w:pPr>
        <w:jc w:val="both"/>
        <w:rPr>
          <w:sz w:val="28"/>
          <w:szCs w:val="28"/>
        </w:rPr>
      </w:pPr>
      <w:r w:rsidRPr="00B441DB">
        <w:rPr>
          <w:sz w:val="28"/>
          <w:szCs w:val="28"/>
        </w:rPr>
        <w:t xml:space="preserve">1) </w:t>
      </w:r>
      <w:r w:rsidRPr="00B441DB">
        <w:rPr>
          <w:sz w:val="28"/>
          <w:szCs w:val="28"/>
        </w:rPr>
        <w:sym w:font="Symbol" w:char="F070"/>
      </w:r>
      <w:r w:rsidRPr="00B441DB">
        <w:rPr>
          <w:sz w:val="28"/>
          <w:szCs w:val="28"/>
        </w:rPr>
        <w:t>-связь – это ковалентная неполярная р-р связь</w:t>
      </w:r>
    </w:p>
    <w:p w:rsidR="00DC2998" w:rsidRPr="00B441DB" w:rsidRDefault="00DC2998" w:rsidP="00DC2998">
      <w:pPr>
        <w:jc w:val="both"/>
        <w:rPr>
          <w:sz w:val="28"/>
          <w:szCs w:val="28"/>
        </w:rPr>
      </w:pPr>
      <w:r w:rsidRPr="00B441DB">
        <w:rPr>
          <w:sz w:val="28"/>
          <w:szCs w:val="28"/>
        </w:rPr>
        <w:t xml:space="preserve">2) </w:t>
      </w:r>
      <w:r w:rsidRPr="00B441DB">
        <w:rPr>
          <w:sz w:val="28"/>
          <w:szCs w:val="28"/>
        </w:rPr>
        <w:sym w:font="Symbol" w:char="F070"/>
      </w:r>
      <w:r w:rsidRPr="00B441DB">
        <w:rPr>
          <w:sz w:val="28"/>
          <w:szCs w:val="28"/>
        </w:rPr>
        <w:t>-</w:t>
      </w:r>
      <w:r w:rsidRPr="00D72E96">
        <w:rPr>
          <w:sz w:val="28"/>
          <w:szCs w:val="28"/>
        </w:rPr>
        <w:t>связь легко поляризуема, это скорее ионная связь</w:t>
      </w:r>
    </w:p>
    <w:p w:rsidR="00DC2998" w:rsidRPr="00B441DB" w:rsidRDefault="00DC2998" w:rsidP="00DC2998">
      <w:pPr>
        <w:jc w:val="both"/>
        <w:rPr>
          <w:sz w:val="28"/>
          <w:szCs w:val="28"/>
        </w:rPr>
      </w:pPr>
      <w:r w:rsidRPr="00B441DB">
        <w:rPr>
          <w:sz w:val="28"/>
          <w:szCs w:val="28"/>
        </w:rPr>
        <w:t xml:space="preserve">3) орбитали </w:t>
      </w:r>
      <w:r w:rsidRPr="00B441DB">
        <w:rPr>
          <w:sz w:val="28"/>
          <w:szCs w:val="28"/>
        </w:rPr>
        <w:sym w:font="Symbol" w:char="F070"/>
      </w:r>
      <w:r w:rsidRPr="00B441DB">
        <w:rPr>
          <w:sz w:val="28"/>
          <w:szCs w:val="28"/>
        </w:rPr>
        <w:t>-связи не лежат в плоскости молекулы, их направление не совпадает с линией, соединяющей ядра атома углерода</w:t>
      </w:r>
    </w:p>
    <w:p w:rsidR="00DC2998" w:rsidRPr="00B441DB" w:rsidRDefault="00DC2998" w:rsidP="00DC2998">
      <w:pPr>
        <w:jc w:val="both"/>
        <w:rPr>
          <w:sz w:val="28"/>
          <w:szCs w:val="28"/>
        </w:rPr>
      </w:pPr>
      <w:r w:rsidRPr="00B441DB">
        <w:rPr>
          <w:sz w:val="28"/>
          <w:szCs w:val="28"/>
        </w:rPr>
        <w:t xml:space="preserve">4) </w:t>
      </w:r>
      <w:r w:rsidRPr="00B441DB">
        <w:rPr>
          <w:sz w:val="28"/>
          <w:szCs w:val="28"/>
        </w:rPr>
        <w:sym w:font="Symbol" w:char="F070"/>
      </w:r>
      <w:r w:rsidRPr="00B441DB">
        <w:rPr>
          <w:sz w:val="28"/>
          <w:szCs w:val="28"/>
        </w:rPr>
        <w:t>-связь не «вращается»</w:t>
      </w:r>
    </w:p>
    <w:p w:rsidR="00DC2998" w:rsidRPr="00B441DB" w:rsidRDefault="00DC2998" w:rsidP="00DC2998">
      <w:pPr>
        <w:jc w:val="both"/>
        <w:rPr>
          <w:sz w:val="28"/>
          <w:szCs w:val="28"/>
        </w:rPr>
      </w:pPr>
      <w:r w:rsidRPr="00B441DB">
        <w:rPr>
          <w:sz w:val="28"/>
          <w:szCs w:val="28"/>
        </w:rPr>
        <w:t xml:space="preserve">5) </w:t>
      </w:r>
      <w:r w:rsidRPr="00B441DB">
        <w:rPr>
          <w:sz w:val="28"/>
          <w:szCs w:val="28"/>
        </w:rPr>
        <w:sym w:font="Symbol" w:char="F070"/>
      </w:r>
      <w:r w:rsidRPr="00B441DB">
        <w:rPr>
          <w:sz w:val="28"/>
          <w:szCs w:val="28"/>
        </w:rPr>
        <w:t>-связь менее прочна, чем ковалентная сигма-связь</w:t>
      </w:r>
    </w:p>
    <w:p w:rsidR="00DC2998" w:rsidRPr="00B441DB" w:rsidRDefault="00DC2998" w:rsidP="00DC2998">
      <w:pPr>
        <w:jc w:val="both"/>
        <w:rPr>
          <w:sz w:val="28"/>
          <w:szCs w:val="28"/>
        </w:rPr>
      </w:pPr>
    </w:p>
    <w:p w:rsidR="00DC2998" w:rsidRPr="00B441DB" w:rsidRDefault="00275470" w:rsidP="00DC2998">
      <w:pPr>
        <w:jc w:val="both"/>
        <w:rPr>
          <w:sz w:val="28"/>
          <w:szCs w:val="28"/>
        </w:rPr>
      </w:pPr>
      <w:r>
        <w:rPr>
          <w:sz w:val="28"/>
          <w:szCs w:val="28"/>
        </w:rPr>
        <w:t>16</w:t>
      </w:r>
      <w:r w:rsidR="00DC2998" w:rsidRPr="00B441DB">
        <w:rPr>
          <w:sz w:val="28"/>
          <w:szCs w:val="28"/>
        </w:rPr>
        <w:t xml:space="preserve">. В СОПРЯЖЕННОЙ </w:t>
      </w:r>
      <w:r w:rsidR="00DC2998" w:rsidRPr="00B441DB">
        <w:rPr>
          <w:sz w:val="28"/>
          <w:szCs w:val="28"/>
        </w:rPr>
        <w:sym w:font="Symbol" w:char="F070"/>
      </w:r>
      <w:r w:rsidR="00DC2998" w:rsidRPr="00B441DB">
        <w:rPr>
          <w:sz w:val="28"/>
          <w:szCs w:val="28"/>
        </w:rPr>
        <w:t xml:space="preserve">-СИСТЕМЕ ЭЛЕКТРОНЫ НЕ ПРИНАДЛЕЖАТ КОНКРЕТНЫМ СВЯЗЯМ. ОНИ ДЕЛОКАЛИЗОВАНЫ. ЭФФЕКТ СОПРЯЖЕНИЯ НЕ ОКАЗЫВАЕТ ВЛИЯНИЯ НА </w:t>
      </w:r>
    </w:p>
    <w:p w:rsidR="00DC2998" w:rsidRPr="00B441DB" w:rsidRDefault="00DC2998" w:rsidP="00DC2998">
      <w:pPr>
        <w:jc w:val="both"/>
        <w:rPr>
          <w:sz w:val="28"/>
          <w:szCs w:val="28"/>
        </w:rPr>
      </w:pPr>
      <w:r w:rsidRPr="00B441DB">
        <w:rPr>
          <w:sz w:val="28"/>
          <w:szCs w:val="28"/>
        </w:rPr>
        <w:t>1) величину внутренней энергии молекулы</w:t>
      </w:r>
    </w:p>
    <w:p w:rsidR="00DC2998" w:rsidRPr="00275470" w:rsidRDefault="00DC2998" w:rsidP="00DC2998">
      <w:pPr>
        <w:jc w:val="both"/>
        <w:rPr>
          <w:sz w:val="28"/>
          <w:szCs w:val="28"/>
        </w:rPr>
      </w:pPr>
      <w:r w:rsidRPr="00275470">
        <w:rPr>
          <w:sz w:val="28"/>
          <w:szCs w:val="28"/>
        </w:rPr>
        <w:t>2) величину валентных углов</w:t>
      </w:r>
    </w:p>
    <w:p w:rsidR="00DC2998" w:rsidRPr="00B441DB" w:rsidRDefault="00DC2998" w:rsidP="00DC2998">
      <w:pPr>
        <w:jc w:val="both"/>
        <w:rPr>
          <w:sz w:val="28"/>
          <w:szCs w:val="28"/>
        </w:rPr>
      </w:pPr>
      <w:r w:rsidRPr="00B441DB">
        <w:rPr>
          <w:sz w:val="28"/>
          <w:szCs w:val="28"/>
        </w:rPr>
        <w:t>3) химические свойства</w:t>
      </w:r>
    </w:p>
    <w:p w:rsidR="00DC2998" w:rsidRPr="00B441DB" w:rsidRDefault="00DC2998" w:rsidP="00DC2998">
      <w:pPr>
        <w:jc w:val="both"/>
        <w:rPr>
          <w:sz w:val="28"/>
          <w:szCs w:val="28"/>
        </w:rPr>
      </w:pPr>
      <w:r w:rsidRPr="00B441DB">
        <w:rPr>
          <w:sz w:val="28"/>
          <w:szCs w:val="28"/>
        </w:rPr>
        <w:t>4) взаимное расположение атомов в пространстве</w:t>
      </w:r>
    </w:p>
    <w:p w:rsidR="00DC2998" w:rsidRPr="00B441DB" w:rsidRDefault="00DC2998" w:rsidP="00DC2998">
      <w:pPr>
        <w:jc w:val="both"/>
        <w:rPr>
          <w:sz w:val="28"/>
          <w:szCs w:val="28"/>
        </w:rPr>
      </w:pPr>
      <w:r w:rsidRPr="00B441DB">
        <w:rPr>
          <w:sz w:val="28"/>
          <w:szCs w:val="28"/>
        </w:rPr>
        <w:t>5)геометрию молекулы</w:t>
      </w:r>
    </w:p>
    <w:p w:rsidR="00DC2998" w:rsidRPr="00B441DB" w:rsidRDefault="00DC2998" w:rsidP="00DC2998">
      <w:pPr>
        <w:jc w:val="both"/>
        <w:rPr>
          <w:sz w:val="28"/>
          <w:szCs w:val="28"/>
        </w:rPr>
      </w:pPr>
    </w:p>
    <w:p w:rsidR="007001E7" w:rsidRPr="00B441DB" w:rsidRDefault="00034C00" w:rsidP="007001E7">
      <w:pPr>
        <w:jc w:val="both"/>
        <w:rPr>
          <w:sz w:val="28"/>
          <w:szCs w:val="28"/>
        </w:rPr>
      </w:pPr>
      <w:r w:rsidRPr="00B441DB">
        <w:rPr>
          <w:sz w:val="28"/>
          <w:szCs w:val="28"/>
        </w:rPr>
        <w:t xml:space="preserve">17. </w:t>
      </w:r>
      <w:r w:rsidR="007001E7" w:rsidRPr="00B441DB">
        <w:rPr>
          <w:sz w:val="28"/>
          <w:szCs w:val="28"/>
        </w:rPr>
        <w:t>ИЗОМЕР БЕНЗОЛА</w:t>
      </w:r>
    </w:p>
    <w:p w:rsidR="007001E7" w:rsidRPr="00B441DB" w:rsidRDefault="007001E7" w:rsidP="007001E7">
      <w:pPr>
        <w:jc w:val="both"/>
        <w:rPr>
          <w:sz w:val="28"/>
          <w:szCs w:val="28"/>
        </w:rPr>
      </w:pPr>
      <w:r w:rsidRPr="00B441DB">
        <w:rPr>
          <w:sz w:val="28"/>
          <w:szCs w:val="28"/>
        </w:rPr>
        <w:t xml:space="preserve">1) </w:t>
      </w:r>
      <w:r w:rsidRPr="00B441DB">
        <w:rPr>
          <w:sz w:val="28"/>
          <w:szCs w:val="28"/>
        </w:rPr>
        <w:object w:dxaOrig="864" w:dyaOrig="692">
          <v:shape id="_x0000_i1050" type="#_x0000_t75" style="width:43.05pt;height:34.45pt" o:ole="">
            <v:imagedata r:id="rId89" o:title=""/>
          </v:shape>
          <o:OLEObject Type="Embed" ProgID="ChemDraw.Document.5.0" ShapeID="_x0000_i1050" DrawAspect="Content" ObjectID="_1705274020" r:id="rId90"/>
        </w:object>
      </w:r>
      <w:r w:rsidRPr="00B441DB">
        <w:rPr>
          <w:sz w:val="28"/>
          <w:szCs w:val="28"/>
        </w:rPr>
        <w:t xml:space="preserve">                                                  4) </w:t>
      </w:r>
      <w:r w:rsidRPr="00B441DB">
        <w:rPr>
          <w:sz w:val="28"/>
          <w:szCs w:val="28"/>
        </w:rPr>
        <w:object w:dxaOrig="836" w:dyaOrig="652">
          <v:shape id="_x0000_i1051" type="#_x0000_t75" style="width:41.5pt;height:32.85pt" o:ole="">
            <v:imagedata r:id="rId91" o:title=""/>
          </v:shape>
          <o:OLEObject Type="Embed" ProgID="ChemDraw.Document.5.0" ShapeID="_x0000_i1051" DrawAspect="Content" ObjectID="_1705274021" r:id="rId92"/>
        </w:object>
      </w:r>
    </w:p>
    <w:p w:rsidR="007001E7" w:rsidRPr="00B441DB" w:rsidRDefault="007001E7" w:rsidP="007001E7">
      <w:pPr>
        <w:jc w:val="both"/>
        <w:rPr>
          <w:sz w:val="28"/>
          <w:szCs w:val="28"/>
        </w:rPr>
      </w:pPr>
      <w:r w:rsidRPr="00B441DB">
        <w:rPr>
          <w:sz w:val="28"/>
          <w:szCs w:val="28"/>
        </w:rPr>
        <w:t xml:space="preserve">2) </w:t>
      </w:r>
      <w:r w:rsidRPr="007001E7">
        <w:rPr>
          <w:sz w:val="28"/>
          <w:szCs w:val="28"/>
        </w:rPr>
        <w:t>НС</w:t>
      </w:r>
      <w:r w:rsidRPr="007001E7">
        <w:rPr>
          <w:sz w:val="28"/>
          <w:szCs w:val="28"/>
        </w:rPr>
        <w:sym w:font="Symbol" w:char="F0BA"/>
      </w:r>
      <w:r w:rsidRPr="007001E7">
        <w:rPr>
          <w:sz w:val="28"/>
          <w:szCs w:val="28"/>
        </w:rPr>
        <w:t>С-СН</w:t>
      </w:r>
      <w:r w:rsidRPr="007001E7">
        <w:rPr>
          <w:sz w:val="28"/>
          <w:szCs w:val="28"/>
          <w:vertAlign w:val="subscript"/>
        </w:rPr>
        <w:t>2</w:t>
      </w:r>
      <w:r w:rsidRPr="007001E7">
        <w:rPr>
          <w:sz w:val="28"/>
          <w:szCs w:val="28"/>
        </w:rPr>
        <w:t>-СН</w:t>
      </w:r>
      <w:r w:rsidRPr="007001E7">
        <w:rPr>
          <w:sz w:val="28"/>
          <w:szCs w:val="28"/>
          <w:vertAlign w:val="subscript"/>
        </w:rPr>
        <w:t>2</w:t>
      </w:r>
      <w:r w:rsidRPr="007001E7">
        <w:rPr>
          <w:sz w:val="28"/>
          <w:szCs w:val="28"/>
        </w:rPr>
        <w:t>-С</w:t>
      </w:r>
      <w:r w:rsidRPr="007001E7">
        <w:rPr>
          <w:sz w:val="28"/>
          <w:szCs w:val="28"/>
        </w:rPr>
        <w:sym w:font="Symbol" w:char="F0BA"/>
      </w:r>
      <w:r w:rsidRPr="007001E7">
        <w:rPr>
          <w:sz w:val="28"/>
          <w:szCs w:val="28"/>
        </w:rPr>
        <w:t>СН</w:t>
      </w:r>
      <w:r w:rsidRPr="00B441DB">
        <w:rPr>
          <w:sz w:val="28"/>
          <w:szCs w:val="28"/>
        </w:rPr>
        <w:t xml:space="preserve">                          5) этилвинилацетилен</w:t>
      </w:r>
    </w:p>
    <w:p w:rsidR="007001E7" w:rsidRPr="00B441DB" w:rsidRDefault="007001E7" w:rsidP="007001E7">
      <w:pPr>
        <w:jc w:val="both"/>
        <w:rPr>
          <w:sz w:val="28"/>
          <w:szCs w:val="28"/>
        </w:rPr>
      </w:pPr>
      <w:r w:rsidRPr="00B441DB">
        <w:rPr>
          <w:sz w:val="28"/>
          <w:szCs w:val="28"/>
        </w:rPr>
        <w:t>3) метилбензол</w:t>
      </w:r>
    </w:p>
    <w:p w:rsidR="00034C00" w:rsidRPr="00B441DB" w:rsidRDefault="00034C00" w:rsidP="00034C00">
      <w:pPr>
        <w:jc w:val="both"/>
        <w:rPr>
          <w:sz w:val="28"/>
          <w:szCs w:val="28"/>
        </w:rPr>
      </w:pPr>
      <w:r w:rsidRPr="00604A12">
        <w:rPr>
          <w:sz w:val="28"/>
          <w:szCs w:val="28"/>
        </w:rPr>
        <w:t>18</w:t>
      </w:r>
      <w:r w:rsidRPr="00B441DB">
        <w:rPr>
          <w:sz w:val="28"/>
          <w:szCs w:val="28"/>
        </w:rPr>
        <w:t xml:space="preserve">. СТРУКТУРНОЙ ФОРМУЛЕ  </w:t>
      </w:r>
      <w:r w:rsidRPr="00B441DB">
        <w:rPr>
          <w:sz w:val="28"/>
          <w:szCs w:val="28"/>
        </w:rPr>
        <w:object w:dxaOrig="1620" w:dyaOrig="783">
          <v:shape id="_x0000_i1052" type="#_x0000_t75" style="width:80.6pt;height:39.15pt" o:ole="">
            <v:imagedata r:id="rId93" o:title=""/>
          </v:shape>
          <o:OLEObject Type="Embed" ProgID="ChemDraw.Document.5.0" ShapeID="_x0000_i1052" DrawAspect="Content" ObjectID="_1705274022" r:id="rId94"/>
        </w:object>
      </w:r>
      <w:r w:rsidRPr="00B441DB">
        <w:rPr>
          <w:sz w:val="28"/>
          <w:szCs w:val="28"/>
        </w:rPr>
        <w:t xml:space="preserve"> СООТВЕТСТВУЕТ МОЛЕКУЛЯРНАЯ ФОРМУЛА</w:t>
      </w:r>
    </w:p>
    <w:p w:rsidR="00034C00" w:rsidRPr="00B441DB" w:rsidRDefault="00034C00" w:rsidP="00034C00">
      <w:pPr>
        <w:jc w:val="both"/>
        <w:rPr>
          <w:sz w:val="28"/>
          <w:szCs w:val="28"/>
        </w:rPr>
      </w:pPr>
      <w:r w:rsidRPr="00B441DB">
        <w:rPr>
          <w:sz w:val="28"/>
          <w:szCs w:val="28"/>
        </w:rPr>
        <w:t xml:space="preserve">1) </w:t>
      </w:r>
      <w:r w:rsidRPr="00D72E96">
        <w:rPr>
          <w:sz w:val="28"/>
          <w:szCs w:val="28"/>
        </w:rPr>
        <w:t>С</w:t>
      </w:r>
      <w:r w:rsidRPr="00D72E96">
        <w:rPr>
          <w:sz w:val="28"/>
          <w:szCs w:val="28"/>
          <w:vertAlign w:val="subscript"/>
        </w:rPr>
        <w:t>10</w:t>
      </w:r>
      <w:r w:rsidRPr="00D72E96">
        <w:rPr>
          <w:sz w:val="28"/>
          <w:szCs w:val="28"/>
        </w:rPr>
        <w:t>Н</w:t>
      </w:r>
      <w:r w:rsidRPr="00D72E96">
        <w:rPr>
          <w:sz w:val="28"/>
          <w:szCs w:val="28"/>
          <w:vertAlign w:val="subscript"/>
        </w:rPr>
        <w:t>10</w:t>
      </w:r>
      <w:r w:rsidRPr="00D72E96">
        <w:rPr>
          <w:sz w:val="28"/>
          <w:szCs w:val="28"/>
        </w:rPr>
        <w:t xml:space="preserve">О       </w:t>
      </w:r>
      <w:r w:rsidRPr="00B441DB">
        <w:rPr>
          <w:sz w:val="28"/>
          <w:szCs w:val="28"/>
        </w:rPr>
        <w:t xml:space="preserve">         2)С</w:t>
      </w:r>
      <w:r w:rsidRPr="00B441DB">
        <w:rPr>
          <w:sz w:val="28"/>
          <w:szCs w:val="28"/>
          <w:vertAlign w:val="subscript"/>
        </w:rPr>
        <w:t>9</w:t>
      </w:r>
      <w:r w:rsidRPr="00B441DB">
        <w:rPr>
          <w:sz w:val="28"/>
          <w:szCs w:val="28"/>
        </w:rPr>
        <w:t>Н</w:t>
      </w:r>
      <w:r w:rsidRPr="00B441DB">
        <w:rPr>
          <w:sz w:val="28"/>
          <w:szCs w:val="28"/>
          <w:vertAlign w:val="subscript"/>
        </w:rPr>
        <w:t>10</w:t>
      </w:r>
      <w:r w:rsidRPr="00B441DB">
        <w:rPr>
          <w:sz w:val="28"/>
          <w:szCs w:val="28"/>
        </w:rPr>
        <w:t>О             3) С</w:t>
      </w:r>
      <w:r w:rsidRPr="00B441DB">
        <w:rPr>
          <w:sz w:val="28"/>
          <w:szCs w:val="28"/>
          <w:vertAlign w:val="subscript"/>
        </w:rPr>
        <w:t>9</w:t>
      </w:r>
      <w:r w:rsidRPr="00B441DB">
        <w:rPr>
          <w:sz w:val="28"/>
          <w:szCs w:val="28"/>
        </w:rPr>
        <w:t>Н</w:t>
      </w:r>
      <w:r w:rsidRPr="00B441DB">
        <w:rPr>
          <w:sz w:val="28"/>
          <w:szCs w:val="28"/>
          <w:vertAlign w:val="subscript"/>
        </w:rPr>
        <w:t>8</w:t>
      </w:r>
      <w:r w:rsidRPr="00B441DB">
        <w:rPr>
          <w:sz w:val="28"/>
          <w:szCs w:val="28"/>
        </w:rPr>
        <w:t>О         4) С</w:t>
      </w:r>
      <w:r w:rsidRPr="00B441DB">
        <w:rPr>
          <w:sz w:val="28"/>
          <w:szCs w:val="28"/>
          <w:vertAlign w:val="subscript"/>
        </w:rPr>
        <w:t>9</w:t>
      </w:r>
      <w:r w:rsidRPr="00B441DB">
        <w:rPr>
          <w:sz w:val="28"/>
          <w:szCs w:val="28"/>
        </w:rPr>
        <w:t>Н</w:t>
      </w:r>
      <w:r w:rsidRPr="00B441DB">
        <w:rPr>
          <w:sz w:val="28"/>
          <w:szCs w:val="28"/>
          <w:vertAlign w:val="subscript"/>
        </w:rPr>
        <w:t>9</w:t>
      </w:r>
      <w:r w:rsidRPr="00B441DB">
        <w:rPr>
          <w:sz w:val="28"/>
          <w:szCs w:val="28"/>
        </w:rPr>
        <w:t>О          5) С</w:t>
      </w:r>
      <w:r w:rsidRPr="00B441DB">
        <w:rPr>
          <w:sz w:val="28"/>
          <w:szCs w:val="28"/>
          <w:vertAlign w:val="subscript"/>
        </w:rPr>
        <w:t>9</w:t>
      </w:r>
      <w:r w:rsidRPr="00B441DB">
        <w:rPr>
          <w:sz w:val="28"/>
          <w:szCs w:val="28"/>
        </w:rPr>
        <w:t>Н</w:t>
      </w:r>
      <w:r w:rsidRPr="00B441DB">
        <w:rPr>
          <w:sz w:val="28"/>
          <w:szCs w:val="28"/>
          <w:vertAlign w:val="subscript"/>
        </w:rPr>
        <w:t>11</w:t>
      </w:r>
      <w:r w:rsidRPr="00B441DB">
        <w:rPr>
          <w:sz w:val="28"/>
          <w:szCs w:val="28"/>
        </w:rPr>
        <w:t>О</w:t>
      </w:r>
    </w:p>
    <w:p w:rsidR="00034C00" w:rsidRPr="00B441DB" w:rsidRDefault="00034C00" w:rsidP="00034C00">
      <w:pPr>
        <w:jc w:val="both"/>
        <w:rPr>
          <w:sz w:val="28"/>
          <w:szCs w:val="28"/>
        </w:rPr>
      </w:pPr>
    </w:p>
    <w:p w:rsidR="00034C00" w:rsidRPr="00B441DB" w:rsidRDefault="00034C00" w:rsidP="00034C00">
      <w:pPr>
        <w:jc w:val="both"/>
        <w:rPr>
          <w:sz w:val="28"/>
          <w:szCs w:val="28"/>
        </w:rPr>
      </w:pPr>
      <w:r w:rsidRPr="00B441DB">
        <w:rPr>
          <w:sz w:val="28"/>
          <w:szCs w:val="28"/>
        </w:rPr>
        <w:t>19. ФОРМУЛЕ (СН</w:t>
      </w:r>
      <w:r w:rsidRPr="00B441DB">
        <w:rPr>
          <w:sz w:val="28"/>
          <w:szCs w:val="28"/>
          <w:vertAlign w:val="subscript"/>
        </w:rPr>
        <w:t>3</w:t>
      </w:r>
      <w:r w:rsidRPr="00B441DB">
        <w:rPr>
          <w:sz w:val="28"/>
          <w:szCs w:val="28"/>
        </w:rPr>
        <w:t>)</w:t>
      </w:r>
      <w:r w:rsidRPr="00B441DB">
        <w:rPr>
          <w:sz w:val="28"/>
          <w:szCs w:val="28"/>
          <w:vertAlign w:val="subscript"/>
        </w:rPr>
        <w:t>2</w:t>
      </w:r>
      <w:r w:rsidRPr="00B441DB">
        <w:rPr>
          <w:sz w:val="28"/>
          <w:szCs w:val="28"/>
        </w:rPr>
        <w:t>СНСН</w:t>
      </w:r>
      <w:r w:rsidRPr="00B441DB">
        <w:rPr>
          <w:sz w:val="28"/>
          <w:szCs w:val="28"/>
          <w:vertAlign w:val="subscript"/>
        </w:rPr>
        <w:t>2</w:t>
      </w:r>
      <w:r w:rsidRPr="00B441DB">
        <w:rPr>
          <w:sz w:val="28"/>
          <w:szCs w:val="28"/>
        </w:rPr>
        <w:t>СН</w:t>
      </w:r>
      <w:r w:rsidRPr="00B441DB">
        <w:rPr>
          <w:sz w:val="28"/>
          <w:szCs w:val="28"/>
          <w:vertAlign w:val="subscript"/>
        </w:rPr>
        <w:t>2</w:t>
      </w:r>
      <w:r w:rsidRPr="00B441DB">
        <w:rPr>
          <w:sz w:val="28"/>
          <w:szCs w:val="28"/>
        </w:rPr>
        <w:t>С</w:t>
      </w:r>
      <w:r w:rsidRPr="00B441DB">
        <w:rPr>
          <w:sz w:val="28"/>
          <w:szCs w:val="28"/>
          <w:vertAlign w:val="subscript"/>
        </w:rPr>
        <w:t>6</w:t>
      </w:r>
      <w:r w:rsidRPr="00B441DB">
        <w:rPr>
          <w:sz w:val="28"/>
          <w:szCs w:val="28"/>
        </w:rPr>
        <w:t>Н</w:t>
      </w:r>
      <w:r w:rsidRPr="00B441DB">
        <w:rPr>
          <w:sz w:val="28"/>
          <w:szCs w:val="28"/>
          <w:vertAlign w:val="subscript"/>
        </w:rPr>
        <w:t>5</w:t>
      </w:r>
      <w:r w:rsidRPr="00B441DB">
        <w:rPr>
          <w:sz w:val="28"/>
          <w:szCs w:val="28"/>
        </w:rPr>
        <w:t xml:space="preserve"> СООТВЕТСТВУЕТ СТРУКТУРНАЯ ФОРМУЛА </w:t>
      </w:r>
    </w:p>
    <w:p w:rsidR="00034C00" w:rsidRPr="00B441DB" w:rsidRDefault="00034C00" w:rsidP="00034C00">
      <w:pPr>
        <w:jc w:val="both"/>
        <w:rPr>
          <w:sz w:val="28"/>
          <w:szCs w:val="28"/>
        </w:rPr>
      </w:pPr>
      <w:r w:rsidRPr="00B441DB">
        <w:rPr>
          <w:sz w:val="28"/>
          <w:szCs w:val="28"/>
        </w:rPr>
        <w:t xml:space="preserve">1) </w:t>
      </w:r>
      <w:r w:rsidRPr="00B441DB">
        <w:rPr>
          <w:sz w:val="28"/>
          <w:szCs w:val="28"/>
        </w:rPr>
        <w:object w:dxaOrig="1608" w:dyaOrig="692">
          <v:shape id="_x0000_i1053" type="#_x0000_t75" style="width:79.85pt;height:34.45pt" o:ole="">
            <v:imagedata r:id="rId95" o:title=""/>
          </v:shape>
          <o:OLEObject Type="Embed" ProgID="ChemDraw.Document.5.0" ShapeID="_x0000_i1053" DrawAspect="Content" ObjectID="_1705274023" r:id="rId96"/>
        </w:object>
      </w:r>
      <w:r w:rsidRPr="00B441DB">
        <w:rPr>
          <w:sz w:val="28"/>
          <w:szCs w:val="28"/>
        </w:rPr>
        <w:t xml:space="preserve">  2) </w:t>
      </w:r>
      <w:r w:rsidRPr="00D72E96">
        <w:rPr>
          <w:sz w:val="28"/>
          <w:szCs w:val="28"/>
        </w:rPr>
        <w:object w:dxaOrig="1564" w:dyaOrig="920">
          <v:shape id="_x0000_i1054" type="#_x0000_t75" style="width:78.25pt;height:45.4pt" o:ole="">
            <v:imagedata r:id="rId97" o:title=""/>
          </v:shape>
          <o:OLEObject Type="Embed" ProgID="ChemDraw.Document.5.0" ShapeID="_x0000_i1054" DrawAspect="Content" ObjectID="_1705274024" r:id="rId98"/>
        </w:object>
      </w:r>
      <w:r w:rsidRPr="00B441DB">
        <w:rPr>
          <w:sz w:val="28"/>
          <w:szCs w:val="28"/>
        </w:rPr>
        <w:t xml:space="preserve"> 3) </w:t>
      </w:r>
      <w:r w:rsidRPr="00B441DB">
        <w:rPr>
          <w:sz w:val="28"/>
          <w:szCs w:val="28"/>
        </w:rPr>
        <w:object w:dxaOrig="1616" w:dyaOrig="804">
          <v:shape id="_x0000_i1055" type="#_x0000_t75" style="width:80.6pt;height:40.7pt" o:ole="">
            <v:imagedata r:id="rId99" o:title=""/>
          </v:shape>
          <o:OLEObject Type="Embed" ProgID="ChemDraw.Document.5.0" ShapeID="_x0000_i1055" DrawAspect="Content" ObjectID="_1705274025" r:id="rId100"/>
        </w:object>
      </w:r>
      <w:r w:rsidRPr="00B441DB">
        <w:rPr>
          <w:sz w:val="28"/>
          <w:szCs w:val="28"/>
        </w:rPr>
        <w:t xml:space="preserve"> 4) </w:t>
      </w:r>
      <w:r w:rsidRPr="00B441DB">
        <w:rPr>
          <w:sz w:val="28"/>
          <w:szCs w:val="28"/>
        </w:rPr>
        <w:object w:dxaOrig="1616" w:dyaOrig="804">
          <v:shape id="_x0000_i1056" type="#_x0000_t75" style="width:80.6pt;height:40.7pt" o:ole="">
            <v:imagedata r:id="rId101" o:title=""/>
          </v:shape>
          <o:OLEObject Type="Embed" ProgID="ChemDraw.Document.5.0" ShapeID="_x0000_i1056" DrawAspect="Content" ObjectID="_1705274026" r:id="rId102"/>
        </w:object>
      </w:r>
      <w:r w:rsidRPr="00B441DB">
        <w:rPr>
          <w:sz w:val="28"/>
          <w:szCs w:val="28"/>
        </w:rPr>
        <w:t xml:space="preserve"> </w:t>
      </w:r>
    </w:p>
    <w:p w:rsidR="00034C00" w:rsidRPr="00B441DB" w:rsidRDefault="00034C00" w:rsidP="00034C00">
      <w:pPr>
        <w:jc w:val="both"/>
        <w:rPr>
          <w:sz w:val="28"/>
          <w:szCs w:val="28"/>
        </w:rPr>
      </w:pPr>
      <w:r w:rsidRPr="00B441DB">
        <w:rPr>
          <w:sz w:val="28"/>
          <w:szCs w:val="28"/>
        </w:rPr>
        <w:t xml:space="preserve">5) </w:t>
      </w:r>
      <w:r w:rsidRPr="00B441DB">
        <w:rPr>
          <w:sz w:val="28"/>
          <w:szCs w:val="28"/>
        </w:rPr>
        <w:object w:dxaOrig="1564" w:dyaOrig="920">
          <v:shape id="_x0000_i1057" type="#_x0000_t75" style="width:78.25pt;height:45.4pt" o:ole="">
            <v:imagedata r:id="rId103" o:title=""/>
          </v:shape>
          <o:OLEObject Type="Embed" ProgID="ChemDraw.Document.5.0" ShapeID="_x0000_i1057" DrawAspect="Content" ObjectID="_1705274027" r:id="rId104"/>
        </w:object>
      </w:r>
    </w:p>
    <w:p w:rsidR="00034C00" w:rsidRPr="00B441DB" w:rsidRDefault="00034C00" w:rsidP="00034C00">
      <w:pPr>
        <w:jc w:val="both"/>
        <w:rPr>
          <w:sz w:val="28"/>
          <w:szCs w:val="28"/>
        </w:rPr>
      </w:pPr>
    </w:p>
    <w:p w:rsidR="00034C00" w:rsidRPr="00B441DB" w:rsidRDefault="00034C00" w:rsidP="00034C00">
      <w:pPr>
        <w:jc w:val="both"/>
        <w:rPr>
          <w:sz w:val="28"/>
          <w:szCs w:val="28"/>
        </w:rPr>
      </w:pPr>
      <w:r w:rsidRPr="00B441DB">
        <w:rPr>
          <w:sz w:val="28"/>
          <w:szCs w:val="28"/>
        </w:rPr>
        <w:lastRenderedPageBreak/>
        <w:t xml:space="preserve"> 20. УТВЕРЖДЕНИЕ, ПРАВИЛЬНО ОПИСЫВАЮЩЕЕ СТРОЕНИЕ МЕТИЛЬНОГО РАДИКАЛА – МЕТИЛЬНЫЙ РАДИКАЛ</w:t>
      </w:r>
    </w:p>
    <w:p w:rsidR="00034C00" w:rsidRPr="00B441DB" w:rsidRDefault="00034C00" w:rsidP="00034C00">
      <w:pPr>
        <w:jc w:val="both"/>
        <w:rPr>
          <w:sz w:val="28"/>
          <w:szCs w:val="28"/>
        </w:rPr>
      </w:pPr>
      <w:r w:rsidRPr="00B441DB">
        <w:rPr>
          <w:sz w:val="28"/>
          <w:szCs w:val="28"/>
        </w:rPr>
        <w:t xml:space="preserve">1) находится в состоянии </w:t>
      </w:r>
      <w:r w:rsidRPr="00B441DB">
        <w:rPr>
          <w:sz w:val="28"/>
          <w:szCs w:val="28"/>
          <w:lang w:val="en-US"/>
        </w:rPr>
        <w:t>sp</w:t>
      </w:r>
      <w:r w:rsidRPr="00B441DB">
        <w:rPr>
          <w:sz w:val="28"/>
          <w:szCs w:val="28"/>
          <w:vertAlign w:val="superscript"/>
        </w:rPr>
        <w:t>3</w:t>
      </w:r>
      <w:r w:rsidRPr="00B441DB">
        <w:rPr>
          <w:sz w:val="28"/>
          <w:szCs w:val="28"/>
        </w:rPr>
        <w:t>-гибридизации</w:t>
      </w:r>
    </w:p>
    <w:p w:rsidR="00034C00" w:rsidRPr="00B441DB" w:rsidRDefault="00034C00" w:rsidP="00034C00">
      <w:pPr>
        <w:jc w:val="both"/>
        <w:rPr>
          <w:sz w:val="28"/>
          <w:szCs w:val="28"/>
        </w:rPr>
      </w:pPr>
      <w:r w:rsidRPr="00B441DB">
        <w:rPr>
          <w:sz w:val="28"/>
          <w:szCs w:val="28"/>
        </w:rPr>
        <w:t xml:space="preserve">2) </w:t>
      </w:r>
      <w:r w:rsidRPr="00D72E96">
        <w:rPr>
          <w:sz w:val="28"/>
          <w:szCs w:val="28"/>
        </w:rPr>
        <w:t xml:space="preserve">находится в состоянии </w:t>
      </w:r>
      <w:r w:rsidRPr="00D72E96">
        <w:rPr>
          <w:sz w:val="28"/>
          <w:szCs w:val="28"/>
          <w:lang w:val="en-US"/>
        </w:rPr>
        <w:t>sp</w:t>
      </w:r>
      <w:r w:rsidRPr="00D72E96">
        <w:rPr>
          <w:sz w:val="28"/>
          <w:szCs w:val="28"/>
          <w:vertAlign w:val="superscript"/>
        </w:rPr>
        <w:t>2</w:t>
      </w:r>
      <w:r w:rsidRPr="00D72E96">
        <w:rPr>
          <w:sz w:val="28"/>
          <w:szCs w:val="28"/>
        </w:rPr>
        <w:t xml:space="preserve"> – гибридизации</w:t>
      </w:r>
    </w:p>
    <w:p w:rsidR="00034C00" w:rsidRPr="00B441DB" w:rsidRDefault="00034C00" w:rsidP="00034C00">
      <w:pPr>
        <w:jc w:val="both"/>
        <w:rPr>
          <w:sz w:val="28"/>
          <w:szCs w:val="28"/>
        </w:rPr>
      </w:pPr>
      <w:r w:rsidRPr="00B441DB">
        <w:rPr>
          <w:sz w:val="28"/>
          <w:szCs w:val="28"/>
        </w:rPr>
        <w:t xml:space="preserve">3) находится в состоянии </w:t>
      </w:r>
      <w:r w:rsidRPr="00B441DB">
        <w:rPr>
          <w:sz w:val="28"/>
          <w:szCs w:val="28"/>
          <w:lang w:val="en-US"/>
        </w:rPr>
        <w:t>sp</w:t>
      </w:r>
      <w:r w:rsidRPr="00B441DB">
        <w:rPr>
          <w:sz w:val="28"/>
          <w:szCs w:val="28"/>
        </w:rPr>
        <w:t xml:space="preserve"> – гибридизации</w:t>
      </w:r>
    </w:p>
    <w:p w:rsidR="00034C00" w:rsidRPr="00B441DB" w:rsidRDefault="00034C00" w:rsidP="00034C00">
      <w:pPr>
        <w:jc w:val="both"/>
        <w:rPr>
          <w:sz w:val="28"/>
          <w:szCs w:val="28"/>
        </w:rPr>
      </w:pPr>
      <w:r w:rsidRPr="00B441DB">
        <w:rPr>
          <w:sz w:val="28"/>
          <w:szCs w:val="28"/>
        </w:rPr>
        <w:t>4) имеет негибридные атомные орбитали атома углерода</w:t>
      </w:r>
    </w:p>
    <w:p w:rsidR="00034C00" w:rsidRDefault="00034C00" w:rsidP="00034C00">
      <w:pPr>
        <w:jc w:val="both"/>
        <w:rPr>
          <w:sz w:val="28"/>
          <w:szCs w:val="28"/>
        </w:rPr>
      </w:pPr>
      <w:r w:rsidRPr="00B441DB">
        <w:rPr>
          <w:sz w:val="28"/>
          <w:szCs w:val="28"/>
        </w:rPr>
        <w:t>5) имеет тетраэдрическую конфигурацию</w:t>
      </w:r>
    </w:p>
    <w:p w:rsidR="0080260D" w:rsidRDefault="0080260D" w:rsidP="008367CF">
      <w:pPr>
        <w:ind w:firstLine="709"/>
        <w:jc w:val="center"/>
        <w:rPr>
          <w:b/>
          <w:color w:val="000000"/>
          <w:sz w:val="28"/>
          <w:szCs w:val="28"/>
        </w:rPr>
      </w:pPr>
    </w:p>
    <w:p w:rsidR="0080260D" w:rsidRDefault="0080260D" w:rsidP="007001E7">
      <w:pPr>
        <w:jc w:val="center"/>
        <w:rPr>
          <w:b/>
          <w:color w:val="000000"/>
          <w:sz w:val="28"/>
          <w:szCs w:val="28"/>
        </w:rPr>
      </w:pPr>
      <w:r>
        <w:rPr>
          <w:b/>
          <w:color w:val="000000"/>
          <w:sz w:val="28"/>
          <w:szCs w:val="28"/>
        </w:rPr>
        <w:t>Варианты ответов на типовые тесты</w:t>
      </w:r>
    </w:p>
    <w:p w:rsidR="007001E7" w:rsidRDefault="007001E7" w:rsidP="007001E7">
      <w:pPr>
        <w:jc w:val="center"/>
        <w:rPr>
          <w:b/>
          <w:color w:val="000000"/>
          <w:sz w:val="28"/>
          <w:szCs w:val="28"/>
        </w:rPr>
      </w:pPr>
    </w:p>
    <w:tbl>
      <w:tblPr>
        <w:tblStyle w:val="a3"/>
        <w:tblW w:w="0" w:type="auto"/>
        <w:tblLook w:val="04A0" w:firstRow="1" w:lastRow="0" w:firstColumn="1" w:lastColumn="0" w:noHBand="0" w:noVBand="1"/>
      </w:tblPr>
      <w:tblGrid>
        <w:gridCol w:w="2605"/>
        <w:gridCol w:w="2605"/>
        <w:gridCol w:w="2605"/>
        <w:gridCol w:w="2606"/>
      </w:tblGrid>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3</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4</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3</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3</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2</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1</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2</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1</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3</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2</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3</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2</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2</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2</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2</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1</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3</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2</w:t>
            </w:r>
          </w:p>
        </w:tc>
      </w:tr>
      <w:tr w:rsidR="0080260D" w:rsidTr="0080260D">
        <w:tc>
          <w:tcPr>
            <w:tcW w:w="2605" w:type="dxa"/>
          </w:tcPr>
          <w:p w:rsidR="0080260D" w:rsidRPr="0080260D" w:rsidRDefault="0080260D" w:rsidP="0080260D">
            <w:pPr>
              <w:pStyle w:val="a5"/>
              <w:numPr>
                <w:ilvl w:val="0"/>
                <w:numId w:val="31"/>
              </w:numPr>
              <w:jc w:val="center"/>
              <w:rPr>
                <w:b/>
                <w:color w:val="000000"/>
                <w:sz w:val="28"/>
                <w:szCs w:val="28"/>
              </w:rPr>
            </w:pPr>
          </w:p>
        </w:tc>
        <w:tc>
          <w:tcPr>
            <w:tcW w:w="2605" w:type="dxa"/>
          </w:tcPr>
          <w:p w:rsidR="0080260D" w:rsidRDefault="00055113" w:rsidP="008367CF">
            <w:pPr>
              <w:jc w:val="center"/>
              <w:rPr>
                <w:b/>
                <w:color w:val="000000"/>
                <w:sz w:val="28"/>
                <w:szCs w:val="28"/>
              </w:rPr>
            </w:pPr>
            <w:r>
              <w:rPr>
                <w:b/>
                <w:color w:val="000000"/>
                <w:sz w:val="28"/>
                <w:szCs w:val="28"/>
              </w:rPr>
              <w:t>4</w:t>
            </w:r>
          </w:p>
        </w:tc>
        <w:tc>
          <w:tcPr>
            <w:tcW w:w="2605" w:type="dxa"/>
          </w:tcPr>
          <w:p w:rsidR="0080260D" w:rsidRPr="0080260D" w:rsidRDefault="0080260D" w:rsidP="0080260D">
            <w:pPr>
              <w:pStyle w:val="a5"/>
              <w:numPr>
                <w:ilvl w:val="0"/>
                <w:numId w:val="33"/>
              </w:numPr>
              <w:jc w:val="center"/>
              <w:rPr>
                <w:b/>
                <w:color w:val="000000"/>
                <w:sz w:val="28"/>
                <w:szCs w:val="28"/>
              </w:rPr>
            </w:pPr>
          </w:p>
        </w:tc>
        <w:tc>
          <w:tcPr>
            <w:tcW w:w="2606" w:type="dxa"/>
          </w:tcPr>
          <w:p w:rsidR="0080260D" w:rsidRDefault="00055113" w:rsidP="008367CF">
            <w:pPr>
              <w:jc w:val="center"/>
              <w:rPr>
                <w:b/>
                <w:color w:val="000000"/>
                <w:sz w:val="28"/>
                <w:szCs w:val="28"/>
              </w:rPr>
            </w:pPr>
            <w:r>
              <w:rPr>
                <w:b/>
                <w:color w:val="000000"/>
                <w:sz w:val="28"/>
                <w:szCs w:val="28"/>
              </w:rPr>
              <w:t>2</w:t>
            </w:r>
          </w:p>
        </w:tc>
      </w:tr>
    </w:tbl>
    <w:p w:rsidR="0080260D" w:rsidRPr="0080260D" w:rsidRDefault="0080260D" w:rsidP="008367CF">
      <w:pPr>
        <w:ind w:firstLine="709"/>
        <w:jc w:val="center"/>
        <w:rPr>
          <w:b/>
          <w:color w:val="000000"/>
          <w:sz w:val="28"/>
          <w:szCs w:val="28"/>
        </w:rPr>
      </w:pPr>
    </w:p>
    <w:p w:rsidR="0080260D" w:rsidRDefault="0080260D" w:rsidP="008367CF">
      <w:pPr>
        <w:ind w:firstLine="709"/>
        <w:jc w:val="center"/>
        <w:rPr>
          <w:i/>
          <w:color w:val="000000"/>
          <w:sz w:val="28"/>
          <w:szCs w:val="28"/>
        </w:rPr>
      </w:pPr>
    </w:p>
    <w:p w:rsidR="008367CF" w:rsidRPr="00B84DC1" w:rsidRDefault="009852A3" w:rsidP="007001E7">
      <w:pPr>
        <w:jc w:val="center"/>
        <w:rPr>
          <w:i/>
          <w:color w:val="000000"/>
          <w:sz w:val="28"/>
          <w:szCs w:val="28"/>
        </w:rPr>
      </w:pPr>
      <w:r w:rsidRPr="009852A3">
        <w:rPr>
          <w:i/>
          <w:color w:val="000000"/>
          <w:sz w:val="28"/>
          <w:szCs w:val="28"/>
        </w:rPr>
        <w:t>Вопросы</w:t>
      </w:r>
      <w:r w:rsidRPr="00511135">
        <w:rPr>
          <w:i/>
          <w:color w:val="000000"/>
          <w:sz w:val="28"/>
          <w:szCs w:val="28"/>
        </w:rPr>
        <w:t xml:space="preserve"> </w:t>
      </w:r>
      <w:r w:rsidR="008367CF">
        <w:rPr>
          <w:i/>
          <w:color w:val="000000"/>
          <w:sz w:val="28"/>
          <w:szCs w:val="28"/>
        </w:rPr>
        <w:t xml:space="preserve">для </w:t>
      </w:r>
      <w:r w:rsidR="008367CF" w:rsidRPr="00B84DC1">
        <w:rPr>
          <w:i/>
          <w:color w:val="000000"/>
          <w:sz w:val="28"/>
          <w:szCs w:val="28"/>
        </w:rPr>
        <w:t>контрольной работы №1:</w:t>
      </w:r>
    </w:p>
    <w:p w:rsidR="00071EC6" w:rsidRDefault="005470B1" w:rsidP="00B84DC1">
      <w:pPr>
        <w:ind w:firstLine="709"/>
        <w:jc w:val="both"/>
        <w:rPr>
          <w:color w:val="000000"/>
          <w:sz w:val="28"/>
          <w:szCs w:val="28"/>
        </w:rPr>
      </w:pPr>
      <w:r w:rsidRPr="003F6C11">
        <w:rPr>
          <w:color w:val="000000"/>
          <w:sz w:val="28"/>
          <w:szCs w:val="28"/>
        </w:rPr>
        <w:t xml:space="preserve">- Теория строения органических соединений. </w:t>
      </w:r>
    </w:p>
    <w:p w:rsidR="00071EC6" w:rsidRDefault="00071EC6" w:rsidP="00B84DC1">
      <w:pPr>
        <w:ind w:firstLine="709"/>
        <w:jc w:val="both"/>
        <w:rPr>
          <w:color w:val="000000"/>
          <w:sz w:val="28"/>
          <w:szCs w:val="28"/>
        </w:rPr>
      </w:pPr>
      <w:r w:rsidRPr="00CD164B">
        <w:rPr>
          <w:color w:val="000000"/>
          <w:sz w:val="28"/>
          <w:szCs w:val="28"/>
        </w:rPr>
        <w:t xml:space="preserve">- </w:t>
      </w:r>
      <w:r w:rsidR="005470B1" w:rsidRPr="003F6C11">
        <w:rPr>
          <w:color w:val="000000"/>
          <w:sz w:val="28"/>
          <w:szCs w:val="28"/>
        </w:rPr>
        <w:t>Классификация</w:t>
      </w:r>
      <w:r w:rsidRPr="00CD164B">
        <w:rPr>
          <w:color w:val="000000"/>
          <w:sz w:val="28"/>
          <w:szCs w:val="28"/>
        </w:rPr>
        <w:t xml:space="preserve"> </w:t>
      </w:r>
      <w:r w:rsidRPr="003F6C11">
        <w:rPr>
          <w:color w:val="000000"/>
          <w:sz w:val="28"/>
          <w:szCs w:val="28"/>
        </w:rPr>
        <w:t>органических соединений</w:t>
      </w:r>
      <w:r w:rsidR="005470B1" w:rsidRPr="003F6C11">
        <w:rPr>
          <w:color w:val="000000"/>
          <w:sz w:val="28"/>
          <w:szCs w:val="28"/>
        </w:rPr>
        <w:t xml:space="preserve">. </w:t>
      </w:r>
    </w:p>
    <w:p w:rsidR="00071EC6" w:rsidRDefault="00071EC6" w:rsidP="00B84DC1">
      <w:pPr>
        <w:ind w:firstLine="709"/>
        <w:jc w:val="both"/>
        <w:rPr>
          <w:color w:val="000000"/>
          <w:sz w:val="28"/>
          <w:szCs w:val="28"/>
        </w:rPr>
      </w:pPr>
      <w:r w:rsidRPr="00071EC6">
        <w:rPr>
          <w:color w:val="000000"/>
          <w:sz w:val="28"/>
          <w:szCs w:val="28"/>
        </w:rPr>
        <w:t xml:space="preserve">- </w:t>
      </w:r>
      <w:r w:rsidR="005470B1" w:rsidRPr="003F6C11">
        <w:rPr>
          <w:color w:val="000000"/>
          <w:sz w:val="28"/>
          <w:szCs w:val="28"/>
        </w:rPr>
        <w:t xml:space="preserve">Функциональные группы и строение углеродного скелета. </w:t>
      </w:r>
    </w:p>
    <w:p w:rsidR="00071EC6" w:rsidRDefault="00071EC6" w:rsidP="00B84DC1">
      <w:pPr>
        <w:ind w:firstLine="709"/>
        <w:jc w:val="both"/>
        <w:rPr>
          <w:color w:val="000000"/>
          <w:sz w:val="28"/>
          <w:szCs w:val="28"/>
        </w:rPr>
      </w:pPr>
      <w:r w:rsidRPr="00CD164B">
        <w:rPr>
          <w:color w:val="000000"/>
          <w:sz w:val="28"/>
          <w:szCs w:val="28"/>
        </w:rPr>
        <w:t xml:space="preserve">- </w:t>
      </w:r>
      <w:r w:rsidR="005470B1" w:rsidRPr="003F6C11">
        <w:rPr>
          <w:color w:val="000000"/>
          <w:sz w:val="28"/>
          <w:szCs w:val="28"/>
        </w:rPr>
        <w:t xml:space="preserve">Основные классы органических соединений. </w:t>
      </w:r>
    </w:p>
    <w:p w:rsidR="005470B1" w:rsidRPr="00071EC6" w:rsidRDefault="00071EC6" w:rsidP="00B84DC1">
      <w:pPr>
        <w:ind w:firstLine="709"/>
        <w:jc w:val="both"/>
        <w:rPr>
          <w:color w:val="000000"/>
          <w:sz w:val="28"/>
          <w:szCs w:val="28"/>
        </w:rPr>
      </w:pPr>
      <w:r w:rsidRPr="00071EC6">
        <w:rPr>
          <w:color w:val="000000"/>
          <w:sz w:val="28"/>
          <w:szCs w:val="28"/>
        </w:rPr>
        <w:t xml:space="preserve">- </w:t>
      </w:r>
      <w:r w:rsidR="005470B1" w:rsidRPr="003F6C11">
        <w:rPr>
          <w:color w:val="000000"/>
          <w:sz w:val="28"/>
          <w:szCs w:val="28"/>
        </w:rPr>
        <w:t>Номенклатура</w:t>
      </w:r>
      <w:r w:rsidRPr="00071EC6">
        <w:rPr>
          <w:color w:val="000000"/>
          <w:sz w:val="28"/>
          <w:szCs w:val="28"/>
        </w:rPr>
        <w:t xml:space="preserve"> </w:t>
      </w:r>
      <w:r w:rsidRPr="003F6C11">
        <w:rPr>
          <w:color w:val="000000"/>
          <w:sz w:val="28"/>
          <w:szCs w:val="28"/>
        </w:rPr>
        <w:t>органических соединений</w:t>
      </w:r>
      <w:r>
        <w:rPr>
          <w:color w:val="000000"/>
          <w:sz w:val="28"/>
          <w:szCs w:val="28"/>
        </w:rPr>
        <w:t>.</w:t>
      </w:r>
    </w:p>
    <w:p w:rsidR="00071EC6" w:rsidRDefault="005470B1" w:rsidP="00B84DC1">
      <w:pPr>
        <w:ind w:firstLine="709"/>
        <w:jc w:val="both"/>
        <w:rPr>
          <w:color w:val="000000"/>
          <w:sz w:val="28"/>
          <w:szCs w:val="28"/>
        </w:rPr>
      </w:pPr>
      <w:r w:rsidRPr="003F6C11">
        <w:rPr>
          <w:color w:val="000000"/>
          <w:sz w:val="28"/>
          <w:szCs w:val="28"/>
        </w:rPr>
        <w:t xml:space="preserve">- Типы химических связей. </w:t>
      </w:r>
    </w:p>
    <w:p w:rsidR="00071EC6"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 xml:space="preserve">Строение двойных и тройных связей. </w:t>
      </w:r>
    </w:p>
    <w:p w:rsidR="005470B1" w:rsidRPr="003F6C11"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Сопряжение</w:t>
      </w:r>
      <w:r>
        <w:rPr>
          <w:color w:val="000000"/>
          <w:sz w:val="28"/>
          <w:szCs w:val="28"/>
        </w:rPr>
        <w:t xml:space="preserve"> </w:t>
      </w:r>
      <w:r w:rsidRPr="003F6C11">
        <w:rPr>
          <w:color w:val="000000"/>
          <w:sz w:val="28"/>
          <w:szCs w:val="28"/>
        </w:rPr>
        <w:t>органических соединений</w:t>
      </w:r>
      <w:r>
        <w:rPr>
          <w:color w:val="000000"/>
          <w:sz w:val="28"/>
          <w:szCs w:val="28"/>
        </w:rPr>
        <w:t>.</w:t>
      </w:r>
    </w:p>
    <w:p w:rsidR="00071EC6" w:rsidRDefault="005470B1" w:rsidP="00B84DC1">
      <w:pPr>
        <w:ind w:firstLine="709"/>
        <w:jc w:val="both"/>
        <w:rPr>
          <w:color w:val="000000"/>
          <w:sz w:val="28"/>
          <w:szCs w:val="28"/>
        </w:rPr>
      </w:pPr>
      <w:r w:rsidRPr="003F6C11">
        <w:rPr>
          <w:color w:val="000000"/>
          <w:sz w:val="28"/>
          <w:szCs w:val="28"/>
        </w:rPr>
        <w:t xml:space="preserve">- Взаимное влияние атомов в молекулах органических соединений и способы его передачи. </w:t>
      </w:r>
    </w:p>
    <w:p w:rsidR="0088796B" w:rsidRPr="00D61946" w:rsidRDefault="00071EC6" w:rsidP="0088796B">
      <w:pPr>
        <w:ind w:firstLine="709"/>
        <w:jc w:val="both"/>
        <w:rPr>
          <w:color w:val="000000"/>
          <w:sz w:val="28"/>
          <w:szCs w:val="28"/>
        </w:rPr>
      </w:pPr>
      <w:r>
        <w:rPr>
          <w:color w:val="000000"/>
          <w:sz w:val="28"/>
          <w:szCs w:val="28"/>
        </w:rPr>
        <w:t xml:space="preserve">- </w:t>
      </w:r>
      <w:r w:rsidR="0088796B" w:rsidRPr="00D61946">
        <w:rPr>
          <w:color w:val="000000"/>
          <w:sz w:val="28"/>
          <w:szCs w:val="28"/>
        </w:rPr>
        <w:t>Индуктивный эффект. Мезомерный эффект</w:t>
      </w:r>
      <w:r w:rsidR="0088796B">
        <w:rPr>
          <w:color w:val="000000"/>
          <w:sz w:val="28"/>
          <w:szCs w:val="28"/>
        </w:rPr>
        <w:t>.</w:t>
      </w:r>
    </w:p>
    <w:p w:rsidR="005470B1" w:rsidRPr="003F6C11"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ЭД- и ЭА-заместители</w:t>
      </w:r>
    </w:p>
    <w:p w:rsidR="00071EC6" w:rsidRDefault="005470B1" w:rsidP="00B84DC1">
      <w:pPr>
        <w:ind w:firstLine="709"/>
        <w:jc w:val="both"/>
        <w:rPr>
          <w:color w:val="000000"/>
          <w:sz w:val="28"/>
          <w:szCs w:val="28"/>
        </w:rPr>
      </w:pPr>
      <w:r w:rsidRPr="003F6C11">
        <w:rPr>
          <w:color w:val="000000"/>
          <w:sz w:val="28"/>
          <w:szCs w:val="28"/>
        </w:rPr>
        <w:t xml:space="preserve">- Пространственное строение органических соединений. </w:t>
      </w:r>
    </w:p>
    <w:p w:rsidR="00071EC6"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 xml:space="preserve">Конфигурации и конформации. </w:t>
      </w:r>
    </w:p>
    <w:p w:rsidR="00071EC6"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 xml:space="preserve">Хиральные и ахиральные молекулы. </w:t>
      </w:r>
    </w:p>
    <w:p w:rsidR="005470B1" w:rsidRDefault="00071EC6" w:rsidP="00B84DC1">
      <w:pPr>
        <w:ind w:firstLine="709"/>
        <w:jc w:val="both"/>
        <w:rPr>
          <w:color w:val="000000"/>
          <w:sz w:val="28"/>
          <w:szCs w:val="28"/>
        </w:rPr>
      </w:pPr>
      <w:r>
        <w:rPr>
          <w:color w:val="000000"/>
          <w:sz w:val="28"/>
          <w:szCs w:val="28"/>
        </w:rPr>
        <w:t xml:space="preserve">- </w:t>
      </w:r>
      <w:r w:rsidR="005470B1" w:rsidRPr="003F6C11">
        <w:rPr>
          <w:color w:val="000000"/>
          <w:sz w:val="28"/>
          <w:szCs w:val="28"/>
        </w:rPr>
        <w:t>Энантиомерия и диастереомерия</w:t>
      </w:r>
    </w:p>
    <w:p w:rsidR="00071EC6" w:rsidRDefault="00B84DC1" w:rsidP="00B84DC1">
      <w:pPr>
        <w:ind w:firstLine="709"/>
        <w:jc w:val="both"/>
        <w:rPr>
          <w:color w:val="000000"/>
          <w:sz w:val="28"/>
          <w:szCs w:val="28"/>
        </w:rPr>
      </w:pPr>
      <w:r w:rsidRPr="003F6C11">
        <w:rPr>
          <w:color w:val="000000"/>
          <w:sz w:val="28"/>
          <w:szCs w:val="28"/>
        </w:rPr>
        <w:t xml:space="preserve">- Кислотность и основность органических соединений. </w:t>
      </w:r>
    </w:p>
    <w:p w:rsidR="00B84DC1" w:rsidRDefault="00071EC6" w:rsidP="00B84DC1">
      <w:pPr>
        <w:ind w:firstLine="709"/>
        <w:jc w:val="both"/>
        <w:rPr>
          <w:color w:val="000000"/>
          <w:sz w:val="28"/>
          <w:szCs w:val="28"/>
        </w:rPr>
      </w:pPr>
      <w:r>
        <w:rPr>
          <w:color w:val="000000"/>
          <w:sz w:val="28"/>
          <w:szCs w:val="28"/>
        </w:rPr>
        <w:t xml:space="preserve">- </w:t>
      </w:r>
      <w:r w:rsidR="00B84DC1" w:rsidRPr="003F6C11">
        <w:rPr>
          <w:color w:val="000000"/>
          <w:sz w:val="28"/>
          <w:szCs w:val="28"/>
        </w:rPr>
        <w:t>Факторы, определяющие кислотность и основность органических соединений</w:t>
      </w:r>
      <w:r w:rsidR="00B84DC1">
        <w:rPr>
          <w:color w:val="000000"/>
          <w:sz w:val="28"/>
          <w:szCs w:val="28"/>
        </w:rPr>
        <w:t>.</w:t>
      </w:r>
    </w:p>
    <w:p w:rsidR="001C408A" w:rsidRDefault="001C408A" w:rsidP="00B84DC1">
      <w:pPr>
        <w:ind w:firstLine="709"/>
        <w:jc w:val="both"/>
        <w:rPr>
          <w:color w:val="000000"/>
          <w:sz w:val="28"/>
          <w:szCs w:val="28"/>
        </w:rPr>
      </w:pPr>
    </w:p>
    <w:p w:rsidR="008367CF" w:rsidRPr="00511135" w:rsidRDefault="008367CF" w:rsidP="008367CF">
      <w:pPr>
        <w:ind w:firstLine="709"/>
        <w:jc w:val="center"/>
        <w:rPr>
          <w:i/>
          <w:color w:val="000000"/>
          <w:sz w:val="28"/>
          <w:szCs w:val="28"/>
        </w:rPr>
      </w:pPr>
      <w:r w:rsidRPr="00511135">
        <w:rPr>
          <w:i/>
          <w:color w:val="000000"/>
          <w:sz w:val="28"/>
          <w:szCs w:val="28"/>
        </w:rPr>
        <w:t>Типовые проблемно-ситуационные задачи:</w:t>
      </w:r>
    </w:p>
    <w:p w:rsidR="008367CF" w:rsidRPr="008367CF" w:rsidRDefault="008367CF" w:rsidP="00984AF0">
      <w:pPr>
        <w:pStyle w:val="a5"/>
        <w:numPr>
          <w:ilvl w:val="0"/>
          <w:numId w:val="2"/>
        </w:numPr>
        <w:ind w:left="0" w:firstLine="709"/>
        <w:rPr>
          <w:rFonts w:ascii="Times New Roman" w:hAnsi="Times New Roman"/>
          <w:color w:val="000000"/>
          <w:sz w:val="28"/>
          <w:szCs w:val="28"/>
        </w:rPr>
      </w:pPr>
      <w:r w:rsidRPr="008367CF">
        <w:rPr>
          <w:rFonts w:ascii="Times New Roman" w:hAnsi="Times New Roman"/>
          <w:color w:val="000000"/>
          <w:sz w:val="28"/>
          <w:szCs w:val="28"/>
        </w:rPr>
        <w:t xml:space="preserve">Написать уравнение реакции, характеризующей основные свойства, вычислить присутствие протонированной формы при концентрации равной 0.01% и </w:t>
      </w:r>
      <w:r w:rsidRPr="008367CF">
        <w:rPr>
          <w:rFonts w:ascii="Times New Roman" w:hAnsi="Times New Roman"/>
          <w:color w:val="000000"/>
          <w:sz w:val="28"/>
          <w:szCs w:val="28"/>
        </w:rPr>
        <w:lastRenderedPageBreak/>
        <w:t>степень протонирования для следующих соединений. Определить, какое соединение является более сильным основанием. Изобразить резонансные структуры протонированных форм.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9"/>
        <w:gridCol w:w="4602"/>
      </w:tblGrid>
      <w:tr w:rsidR="008367CF" w:rsidRPr="00703134" w:rsidTr="0074587E">
        <w:tc>
          <w:tcPr>
            <w:tcW w:w="4969" w:type="dxa"/>
            <w:shd w:val="clear" w:color="auto" w:fill="auto"/>
          </w:tcPr>
          <w:p w:rsidR="008367CF" w:rsidRPr="00703134" w:rsidRDefault="009F1742" w:rsidP="0074587E">
            <w:pPr>
              <w:rPr>
                <w:lang w:val="en-US"/>
              </w:rPr>
            </w:pPr>
            <w:r w:rsidRPr="00703134">
              <w:object w:dxaOrig="3307" w:dyaOrig="1810">
                <v:shape id="_x0000_i1058" type="#_x0000_t75" style="width:120.5pt;height:65.75pt" o:ole="">
                  <v:imagedata r:id="rId105" o:title=""/>
                </v:shape>
                <o:OLEObject Type="Embed" ProgID="ACD.ChemSketch.20" ShapeID="_x0000_i1058" DrawAspect="Content" ObjectID="_1705274028" r:id="rId106"/>
              </w:object>
            </w:r>
          </w:p>
        </w:tc>
        <w:tc>
          <w:tcPr>
            <w:tcW w:w="4602" w:type="dxa"/>
            <w:shd w:val="clear" w:color="auto" w:fill="auto"/>
          </w:tcPr>
          <w:p w:rsidR="008367CF" w:rsidRPr="00703134" w:rsidRDefault="009F1742" w:rsidP="0074587E">
            <w:pPr>
              <w:rPr>
                <w:lang w:val="en-US"/>
              </w:rPr>
            </w:pPr>
            <w:r w:rsidRPr="00703134">
              <w:object w:dxaOrig="3384" w:dyaOrig="2160">
                <v:shape id="_x0000_i1059" type="#_x0000_t75" style="width:112.7pt;height:1in" o:ole="">
                  <v:imagedata r:id="rId107" o:title=""/>
                </v:shape>
                <o:OLEObject Type="Embed" ProgID="ACD.ChemSketch.20" ShapeID="_x0000_i1059" DrawAspect="Content" ObjectID="_1705274029" r:id="rId108"/>
              </w:object>
            </w:r>
          </w:p>
        </w:tc>
      </w:tr>
      <w:tr w:rsidR="008367CF" w:rsidRPr="00703134" w:rsidTr="0074587E">
        <w:tc>
          <w:tcPr>
            <w:tcW w:w="4969" w:type="dxa"/>
            <w:shd w:val="clear" w:color="auto" w:fill="auto"/>
          </w:tcPr>
          <w:p w:rsidR="008367CF" w:rsidRPr="00703134" w:rsidRDefault="008367CF" w:rsidP="0074587E">
            <w:r w:rsidRPr="00703134">
              <w:t xml:space="preserve">Пилокарпин (противоглаукомное средство, миотик, </w:t>
            </w:r>
            <w:r w:rsidRPr="00703134">
              <w:rPr>
                <w:lang w:val="en-US"/>
              </w:rPr>
              <w:t>cholinergic</w:t>
            </w:r>
            <w:r w:rsidRPr="00703134">
              <w:t>)</w:t>
            </w:r>
          </w:p>
          <w:p w:rsidR="008367CF" w:rsidRPr="00703134" w:rsidRDefault="008367CF" w:rsidP="0074587E">
            <w:r w:rsidRPr="00703134">
              <w:rPr>
                <w:lang w:val="en-US"/>
              </w:rPr>
              <w:t>pKa=6.80</w:t>
            </w:r>
          </w:p>
          <w:p w:rsidR="008367CF" w:rsidRPr="00703134" w:rsidRDefault="008367CF" w:rsidP="009F1742">
            <w:r w:rsidRPr="00703134">
              <w:rPr>
                <w:color w:val="000000"/>
                <w:lang w:val="en-US"/>
              </w:rPr>
              <w:t>Mr=</w:t>
            </w:r>
            <w:r w:rsidRPr="00703134">
              <w:rPr>
                <w:color w:val="000000"/>
              </w:rPr>
              <w:t>208.2589Г/моль</w:t>
            </w:r>
          </w:p>
        </w:tc>
        <w:tc>
          <w:tcPr>
            <w:tcW w:w="4602" w:type="dxa"/>
            <w:shd w:val="clear" w:color="auto" w:fill="auto"/>
          </w:tcPr>
          <w:p w:rsidR="008367CF" w:rsidRPr="00703134" w:rsidRDefault="008367CF" w:rsidP="0074587E">
            <w:r w:rsidRPr="00703134">
              <w:t>дибазол (противогипертоническое средство, мышечный релаксант)</w:t>
            </w:r>
          </w:p>
          <w:p w:rsidR="008367CF" w:rsidRPr="00703134" w:rsidRDefault="008367CF" w:rsidP="0074587E">
            <w:r w:rsidRPr="00703134">
              <w:rPr>
                <w:lang w:val="en-US"/>
              </w:rPr>
              <w:t>pKa</w:t>
            </w:r>
            <w:r w:rsidRPr="00703134">
              <w:t xml:space="preserve"> основания = 4.20</w:t>
            </w:r>
          </w:p>
          <w:p w:rsidR="008367CF" w:rsidRPr="00703134" w:rsidRDefault="008367CF" w:rsidP="0074587E">
            <w:r w:rsidRPr="00703134">
              <w:rPr>
                <w:color w:val="000000"/>
                <w:lang w:val="en-US"/>
              </w:rPr>
              <w:t>Mr=</w:t>
            </w:r>
            <w:r w:rsidRPr="00703134">
              <w:rPr>
                <w:color w:val="000000"/>
              </w:rPr>
              <w:t>208.2623</w:t>
            </w:r>
          </w:p>
        </w:tc>
      </w:tr>
      <w:tr w:rsidR="008367CF" w:rsidRPr="00703134" w:rsidTr="0074587E">
        <w:tc>
          <w:tcPr>
            <w:tcW w:w="4969" w:type="dxa"/>
            <w:shd w:val="clear" w:color="auto" w:fill="auto"/>
          </w:tcPr>
          <w:p w:rsidR="008367CF" w:rsidRPr="00703134" w:rsidRDefault="008367CF" w:rsidP="0074587E">
            <w:r w:rsidRPr="00703134">
              <w:object w:dxaOrig="4752" w:dyaOrig="2750">
                <v:shape id="_x0000_i1060" type="#_x0000_t75" style="width:170.6pt;height:98.6pt" o:ole="">
                  <v:imagedata r:id="rId109" o:title=""/>
                </v:shape>
                <o:OLEObject Type="Embed" ProgID="ACD.ChemSketch.20" ShapeID="_x0000_i1060" DrawAspect="Content" ObjectID="_1705274030" r:id="rId110"/>
              </w:object>
            </w:r>
          </w:p>
        </w:tc>
        <w:tc>
          <w:tcPr>
            <w:tcW w:w="4602" w:type="dxa"/>
            <w:shd w:val="clear" w:color="auto" w:fill="auto"/>
          </w:tcPr>
          <w:p w:rsidR="008367CF" w:rsidRPr="00703134" w:rsidRDefault="009F1742" w:rsidP="0074587E">
            <w:r w:rsidRPr="00703134">
              <w:object w:dxaOrig="2549" w:dyaOrig="3437">
                <v:shape id="_x0000_i1061" type="#_x0000_t75" style="width:82.15pt;height:111.15pt" o:ole="">
                  <v:imagedata r:id="rId111" o:title=""/>
                </v:shape>
                <o:OLEObject Type="Embed" ProgID="ACD.ChemSketch.20" ShapeID="_x0000_i1061" DrawAspect="Content" ObjectID="_1705274031" r:id="rId112"/>
              </w:object>
            </w:r>
          </w:p>
        </w:tc>
      </w:tr>
      <w:tr w:rsidR="008367CF" w:rsidRPr="00703134" w:rsidTr="0074587E">
        <w:tc>
          <w:tcPr>
            <w:tcW w:w="4969" w:type="dxa"/>
            <w:shd w:val="clear" w:color="auto" w:fill="auto"/>
          </w:tcPr>
          <w:p w:rsidR="008367CF" w:rsidRPr="00703134" w:rsidRDefault="008367CF" w:rsidP="0074587E">
            <w:r w:rsidRPr="00703134">
              <w:t>Папаверин Мышечный релаксант, вазодилятор (</w:t>
            </w:r>
            <w:r w:rsidRPr="00703134">
              <w:rPr>
                <w:lang w:val="en-US"/>
              </w:rPr>
              <w:t>cerebral</w:t>
            </w:r>
            <w:r w:rsidRPr="00703134">
              <w:t>),</w:t>
            </w:r>
          </w:p>
          <w:p w:rsidR="008367CF" w:rsidRPr="00703134" w:rsidRDefault="008367CF" w:rsidP="0074587E">
            <w:r w:rsidRPr="00703134">
              <w:rPr>
                <w:lang w:val="en-US"/>
              </w:rPr>
              <w:t>pKa</w:t>
            </w:r>
            <w:r w:rsidRPr="00703134">
              <w:t xml:space="preserve"> основания = 5.90</w:t>
            </w:r>
          </w:p>
          <w:p w:rsidR="008367CF" w:rsidRPr="00703134" w:rsidRDefault="008367CF" w:rsidP="0074587E"/>
        </w:tc>
        <w:tc>
          <w:tcPr>
            <w:tcW w:w="4602" w:type="dxa"/>
            <w:shd w:val="clear" w:color="auto" w:fill="auto"/>
          </w:tcPr>
          <w:p w:rsidR="008367CF" w:rsidRPr="00703134" w:rsidRDefault="008367CF" w:rsidP="0074587E">
            <w:r w:rsidRPr="00703134">
              <w:t xml:space="preserve">Амидопирин анальгезирующее средство, </w:t>
            </w:r>
            <w:r w:rsidRPr="00703134">
              <w:rPr>
                <w:lang w:val="en-US"/>
              </w:rPr>
              <w:t>antipyretic</w:t>
            </w:r>
          </w:p>
          <w:p w:rsidR="008367CF" w:rsidRPr="00703134" w:rsidRDefault="008367CF" w:rsidP="0074587E">
            <w:r w:rsidRPr="00703134">
              <w:rPr>
                <w:lang w:val="en-US"/>
              </w:rPr>
              <w:t>pKa</w:t>
            </w:r>
            <w:r w:rsidRPr="00703134">
              <w:t xml:space="preserve"> основания = 4.80</w:t>
            </w:r>
          </w:p>
          <w:p w:rsidR="008367CF" w:rsidRPr="00703134" w:rsidRDefault="008367CF" w:rsidP="0074587E">
            <w:r w:rsidRPr="00703134">
              <w:rPr>
                <w:color w:val="000000"/>
                <w:lang w:val="en-US"/>
              </w:rPr>
              <w:t>Mr=</w:t>
            </w:r>
            <w:r w:rsidRPr="00703134">
              <w:rPr>
                <w:color w:val="000000"/>
              </w:rPr>
              <w:t>231.2965</w:t>
            </w:r>
          </w:p>
        </w:tc>
      </w:tr>
    </w:tbl>
    <w:p w:rsidR="008367CF" w:rsidRDefault="008367CF" w:rsidP="008367CF">
      <w:pPr>
        <w:pStyle w:val="a5"/>
        <w:ind w:left="709" w:firstLine="0"/>
        <w:rPr>
          <w:rFonts w:ascii="Times New Roman" w:hAnsi="Times New Roman"/>
          <w:color w:val="000000"/>
          <w:sz w:val="28"/>
          <w:szCs w:val="28"/>
        </w:rPr>
      </w:pPr>
    </w:p>
    <w:p w:rsidR="008367CF" w:rsidRPr="008367CF" w:rsidRDefault="008367CF" w:rsidP="00984AF0">
      <w:pPr>
        <w:pStyle w:val="a5"/>
        <w:numPr>
          <w:ilvl w:val="0"/>
          <w:numId w:val="2"/>
        </w:numPr>
        <w:ind w:left="0" w:firstLine="709"/>
        <w:rPr>
          <w:rFonts w:ascii="Times New Roman" w:hAnsi="Times New Roman"/>
          <w:color w:val="000000"/>
          <w:sz w:val="28"/>
          <w:szCs w:val="28"/>
        </w:rPr>
      </w:pPr>
      <w:r w:rsidRPr="008367CF">
        <w:rPr>
          <w:rFonts w:ascii="Times New Roman" w:hAnsi="Times New Roman"/>
          <w:color w:val="000000"/>
          <w:sz w:val="28"/>
          <w:szCs w:val="28"/>
        </w:rPr>
        <w:t>Написать уравнение реакции, характеризующей кислотные свойства, вычислить присутствие депротонированной формы при концентрации равной 0.01% и степень депротонирования для следующих соединений. Определить, какое соединение является более сильной кислотой. Изобразить резонансные структуры протонированных форм.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8367CF" w:rsidRPr="00703134" w:rsidTr="0074587E">
        <w:tc>
          <w:tcPr>
            <w:tcW w:w="4785" w:type="dxa"/>
            <w:shd w:val="clear" w:color="auto" w:fill="auto"/>
          </w:tcPr>
          <w:p w:rsidR="008367CF" w:rsidRPr="00703134" w:rsidRDefault="008367CF" w:rsidP="0074587E">
            <w:r w:rsidRPr="00703134">
              <w:object w:dxaOrig="2592" w:dyaOrig="2520">
                <v:shape id="_x0000_i1062" type="#_x0000_t75" style="width:103.3pt;height:100.15pt" o:ole="">
                  <v:imagedata r:id="rId113" o:title=""/>
                </v:shape>
                <o:OLEObject Type="Embed" ProgID="ACD.ChemSketch.20" ShapeID="_x0000_i1062" DrawAspect="Content" ObjectID="_1705274032" r:id="rId114"/>
              </w:object>
            </w:r>
          </w:p>
        </w:tc>
        <w:tc>
          <w:tcPr>
            <w:tcW w:w="4786" w:type="dxa"/>
            <w:shd w:val="clear" w:color="auto" w:fill="auto"/>
          </w:tcPr>
          <w:p w:rsidR="008367CF" w:rsidRPr="00703134" w:rsidRDefault="008367CF" w:rsidP="0074587E">
            <w:r w:rsidRPr="00703134">
              <w:object w:dxaOrig="2971" w:dyaOrig="1862">
                <v:shape id="_x0000_i1063" type="#_x0000_t75" style="width:135.4pt;height:85.3pt" o:ole="">
                  <v:imagedata r:id="rId115" o:title=""/>
                </v:shape>
                <o:OLEObject Type="Embed" ProgID="ACD.ChemSketch.20" ShapeID="_x0000_i1063" DrawAspect="Content" ObjectID="_1705274033" r:id="rId116"/>
              </w:object>
            </w:r>
          </w:p>
        </w:tc>
      </w:tr>
      <w:tr w:rsidR="008367CF" w:rsidRPr="00703134" w:rsidTr="0074587E">
        <w:tc>
          <w:tcPr>
            <w:tcW w:w="4785" w:type="dxa"/>
            <w:shd w:val="clear" w:color="auto" w:fill="auto"/>
          </w:tcPr>
          <w:p w:rsidR="008367CF" w:rsidRPr="00703134" w:rsidRDefault="008367CF" w:rsidP="0074587E">
            <w:r w:rsidRPr="00703134">
              <w:t>Фенобарбитал, Седативное, гипнотическое, антиконвульсантное средство</w:t>
            </w:r>
          </w:p>
          <w:p w:rsidR="008367CF" w:rsidRPr="00703134" w:rsidRDefault="008367CF" w:rsidP="0074587E">
            <w:r w:rsidRPr="00703134">
              <w:rPr>
                <w:lang w:val="en-US"/>
              </w:rPr>
              <w:t>pKa</w:t>
            </w:r>
            <w:r w:rsidRPr="00703134">
              <w:t xml:space="preserve"> кислоты = 7.21</w:t>
            </w:r>
          </w:p>
          <w:p w:rsidR="008367CF" w:rsidRPr="00703134" w:rsidRDefault="008367CF" w:rsidP="0074587E">
            <w:r w:rsidRPr="00703134">
              <w:rPr>
                <w:color w:val="000000"/>
                <w:lang w:val="en-US"/>
              </w:rPr>
              <w:t>Mr=</w:t>
            </w:r>
            <w:r w:rsidRPr="00703134">
              <w:rPr>
                <w:color w:val="000000"/>
              </w:rPr>
              <w:t>232.2373</w:t>
            </w:r>
          </w:p>
          <w:p w:rsidR="008367CF" w:rsidRPr="00703134" w:rsidRDefault="008367CF" w:rsidP="0074587E"/>
        </w:tc>
        <w:tc>
          <w:tcPr>
            <w:tcW w:w="4786" w:type="dxa"/>
            <w:shd w:val="clear" w:color="auto" w:fill="auto"/>
          </w:tcPr>
          <w:p w:rsidR="008367CF" w:rsidRPr="00703134" w:rsidRDefault="008367CF" w:rsidP="0074587E">
            <w:r w:rsidRPr="00703134">
              <w:t>Лимонная кислота (бактерицид)</w:t>
            </w:r>
          </w:p>
          <w:p w:rsidR="008367CF" w:rsidRPr="00703134" w:rsidRDefault="008367CF" w:rsidP="0074587E">
            <w:r w:rsidRPr="00703134">
              <w:rPr>
                <w:lang w:val="en-US"/>
              </w:rPr>
              <w:t>pKa</w:t>
            </w:r>
            <w:r w:rsidRPr="00703134">
              <w:t xml:space="preserve"> кислоты = 3.10</w:t>
            </w:r>
          </w:p>
          <w:p w:rsidR="008367CF" w:rsidRPr="00703134" w:rsidRDefault="008367CF" w:rsidP="0074587E">
            <w:r w:rsidRPr="00703134">
              <w:rPr>
                <w:color w:val="000000"/>
                <w:lang w:val="en-US"/>
              </w:rPr>
              <w:t>Mr=</w:t>
            </w:r>
            <w:r w:rsidRPr="00703134">
              <w:rPr>
                <w:color w:val="000000"/>
              </w:rPr>
              <w:t>192.1222</w:t>
            </w:r>
          </w:p>
          <w:p w:rsidR="008367CF" w:rsidRPr="00703134" w:rsidRDefault="008367CF" w:rsidP="0074587E"/>
        </w:tc>
      </w:tr>
    </w:tbl>
    <w:p w:rsidR="005470B1" w:rsidRDefault="005470B1" w:rsidP="005470B1">
      <w:pPr>
        <w:ind w:firstLine="709"/>
        <w:jc w:val="both"/>
        <w:rPr>
          <w:color w:val="000000"/>
          <w:sz w:val="28"/>
          <w:szCs w:val="28"/>
        </w:rPr>
      </w:pPr>
    </w:p>
    <w:p w:rsidR="009F1742" w:rsidRDefault="009F1742" w:rsidP="005470B1">
      <w:pPr>
        <w:ind w:firstLine="709"/>
        <w:jc w:val="both"/>
        <w:rPr>
          <w:color w:val="000000"/>
          <w:sz w:val="28"/>
          <w:szCs w:val="28"/>
        </w:rPr>
      </w:pPr>
    </w:p>
    <w:p w:rsidR="005470B1" w:rsidRPr="009E1E9A" w:rsidRDefault="005470B1" w:rsidP="005470B1">
      <w:pPr>
        <w:jc w:val="center"/>
        <w:rPr>
          <w:b/>
          <w:color w:val="000000"/>
          <w:sz w:val="28"/>
          <w:szCs w:val="28"/>
        </w:rPr>
      </w:pPr>
      <w:r w:rsidRPr="00C35800">
        <w:rPr>
          <w:b/>
          <w:color w:val="000000"/>
          <w:sz w:val="28"/>
          <w:szCs w:val="28"/>
        </w:rPr>
        <w:t>Модуль 1</w:t>
      </w:r>
      <w:r w:rsidRPr="009E1E9A">
        <w:rPr>
          <w:b/>
          <w:color w:val="000000"/>
          <w:sz w:val="28"/>
          <w:szCs w:val="28"/>
        </w:rPr>
        <w:t>.   Теоретические основы органической химии. Углеводороды</w:t>
      </w:r>
      <w:r w:rsidR="007308AC">
        <w:rPr>
          <w:b/>
          <w:color w:val="000000"/>
          <w:sz w:val="28"/>
          <w:szCs w:val="28"/>
        </w:rPr>
        <w:t>.</w:t>
      </w:r>
      <w:r w:rsidRPr="009E1E9A">
        <w:rPr>
          <w:b/>
          <w:color w:val="000000"/>
          <w:sz w:val="28"/>
          <w:szCs w:val="28"/>
        </w:rPr>
        <w:t xml:space="preserve"> </w:t>
      </w:r>
    </w:p>
    <w:p w:rsidR="005470B1" w:rsidRPr="00C35800" w:rsidRDefault="005470B1" w:rsidP="005470B1">
      <w:pPr>
        <w:ind w:firstLine="709"/>
        <w:jc w:val="both"/>
        <w:rPr>
          <w:color w:val="000000"/>
          <w:sz w:val="8"/>
        </w:rPr>
      </w:pPr>
    </w:p>
    <w:p w:rsidR="005470B1" w:rsidRPr="003F6C11" w:rsidRDefault="005470B1" w:rsidP="005470B1">
      <w:pPr>
        <w:jc w:val="center"/>
        <w:rPr>
          <w:b/>
          <w:color w:val="000000"/>
          <w:sz w:val="28"/>
          <w:szCs w:val="28"/>
        </w:rPr>
      </w:pPr>
      <w:r w:rsidRPr="003F6C11">
        <w:rPr>
          <w:b/>
          <w:color w:val="000000"/>
          <w:sz w:val="28"/>
          <w:szCs w:val="28"/>
        </w:rPr>
        <w:t>Тема 1.7. Алканы и циклоалканы.</w:t>
      </w:r>
    </w:p>
    <w:p w:rsidR="00465AD2" w:rsidRPr="00511135" w:rsidRDefault="00465AD2" w:rsidP="00465AD2">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w:t>
      </w:r>
      <w:r w:rsidR="00082F28" w:rsidRPr="00511135">
        <w:rPr>
          <w:i/>
          <w:color w:val="000000"/>
          <w:sz w:val="28"/>
          <w:szCs w:val="28"/>
        </w:rPr>
        <w:t>проблемно-ситуационны</w:t>
      </w:r>
      <w:r w:rsidR="00082F28">
        <w:rPr>
          <w:i/>
          <w:color w:val="000000"/>
          <w:sz w:val="28"/>
          <w:szCs w:val="28"/>
        </w:rPr>
        <w:t>х</w:t>
      </w:r>
      <w:r>
        <w:rPr>
          <w:i/>
          <w:color w:val="000000"/>
          <w:sz w:val="28"/>
          <w:szCs w:val="28"/>
        </w:rPr>
        <w:t xml:space="preserve">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465AD2" w:rsidRPr="00511135" w:rsidRDefault="00465AD2" w:rsidP="00465AD2">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465AD2" w:rsidRDefault="00465AD2" w:rsidP="00465AD2">
      <w:pPr>
        <w:ind w:firstLine="709"/>
        <w:jc w:val="center"/>
        <w:rPr>
          <w:i/>
          <w:color w:val="000000"/>
          <w:sz w:val="28"/>
          <w:szCs w:val="28"/>
        </w:rPr>
      </w:pPr>
      <w:r w:rsidRPr="00511135">
        <w:rPr>
          <w:i/>
          <w:color w:val="000000"/>
          <w:sz w:val="28"/>
          <w:szCs w:val="28"/>
        </w:rPr>
        <w:t>Вопросы для устного опроса</w:t>
      </w:r>
    </w:p>
    <w:p w:rsidR="00465AD2" w:rsidRPr="003F6C11" w:rsidRDefault="00465AD2" w:rsidP="00465AD2">
      <w:pPr>
        <w:jc w:val="both"/>
        <w:rPr>
          <w:color w:val="000000"/>
          <w:sz w:val="28"/>
          <w:szCs w:val="28"/>
        </w:rPr>
      </w:pPr>
      <w:r w:rsidRPr="003F6C11">
        <w:rPr>
          <w:color w:val="000000"/>
          <w:sz w:val="28"/>
          <w:szCs w:val="28"/>
        </w:rPr>
        <w:lastRenderedPageBreak/>
        <w:t>- Алканы. Номенклатура, изомерия, физические свойства. Способы получения алканов</w:t>
      </w:r>
    </w:p>
    <w:p w:rsidR="00465AD2" w:rsidRPr="003F6C11" w:rsidRDefault="00465AD2" w:rsidP="00465AD2">
      <w:pPr>
        <w:jc w:val="both"/>
        <w:rPr>
          <w:color w:val="000000"/>
          <w:sz w:val="28"/>
          <w:szCs w:val="28"/>
        </w:rPr>
      </w:pPr>
      <w:r w:rsidRPr="003F6C11">
        <w:rPr>
          <w:color w:val="000000"/>
          <w:sz w:val="28"/>
          <w:szCs w:val="28"/>
        </w:rPr>
        <w:t>- Реакции  SR. Способы образования свободных радикалов и факторы, определяющие их устойчивость. Разобрать таблицу 10 приложения.</w:t>
      </w:r>
    </w:p>
    <w:p w:rsidR="00465AD2" w:rsidRPr="003F6C11" w:rsidRDefault="00465AD2" w:rsidP="00465AD2">
      <w:pPr>
        <w:jc w:val="both"/>
        <w:rPr>
          <w:color w:val="000000"/>
          <w:sz w:val="28"/>
          <w:szCs w:val="28"/>
        </w:rPr>
      </w:pPr>
      <w:r w:rsidRPr="003F6C11">
        <w:rPr>
          <w:color w:val="000000"/>
          <w:sz w:val="28"/>
          <w:szCs w:val="28"/>
        </w:rPr>
        <w:t>- Каталитическая изомеризация. Окисление и дегидрирование алканов</w:t>
      </w:r>
    </w:p>
    <w:p w:rsidR="00465AD2" w:rsidRPr="003F6C11" w:rsidRDefault="00465AD2" w:rsidP="00465AD2">
      <w:pPr>
        <w:jc w:val="both"/>
        <w:rPr>
          <w:color w:val="000000"/>
          <w:sz w:val="28"/>
          <w:szCs w:val="28"/>
        </w:rPr>
      </w:pPr>
      <w:r w:rsidRPr="003F6C11">
        <w:rPr>
          <w:color w:val="000000"/>
          <w:sz w:val="28"/>
          <w:szCs w:val="28"/>
        </w:rPr>
        <w:t>- Вазелин, вазелиновое масло, парафины. Применение алканов в медицине</w:t>
      </w:r>
    </w:p>
    <w:p w:rsidR="00465AD2" w:rsidRPr="003F6C11" w:rsidRDefault="00465AD2" w:rsidP="00465AD2">
      <w:pPr>
        <w:jc w:val="both"/>
        <w:rPr>
          <w:color w:val="000000"/>
          <w:sz w:val="28"/>
          <w:szCs w:val="28"/>
        </w:rPr>
      </w:pPr>
      <w:r w:rsidRPr="003F6C11">
        <w:rPr>
          <w:color w:val="000000"/>
          <w:sz w:val="28"/>
          <w:szCs w:val="28"/>
        </w:rPr>
        <w:t>- Циклоалканы. Классификация. Номенклатура. Физические свойства. Способы получения циклоалканов</w:t>
      </w:r>
    </w:p>
    <w:p w:rsidR="00465AD2" w:rsidRPr="003F6C11" w:rsidRDefault="00465AD2" w:rsidP="00465AD2">
      <w:pPr>
        <w:jc w:val="both"/>
        <w:rPr>
          <w:color w:val="000000"/>
          <w:sz w:val="28"/>
          <w:szCs w:val="28"/>
        </w:rPr>
      </w:pPr>
      <w:r w:rsidRPr="003F6C11">
        <w:rPr>
          <w:color w:val="000000"/>
          <w:sz w:val="28"/>
          <w:szCs w:val="28"/>
        </w:rPr>
        <w:t>- Малые циклы. Особенности строения и химические свойства</w:t>
      </w:r>
    </w:p>
    <w:p w:rsidR="00465AD2" w:rsidRPr="003F6C11" w:rsidRDefault="00465AD2" w:rsidP="00465AD2">
      <w:pPr>
        <w:jc w:val="both"/>
        <w:rPr>
          <w:color w:val="000000"/>
          <w:sz w:val="28"/>
          <w:szCs w:val="28"/>
        </w:rPr>
      </w:pPr>
      <w:r w:rsidRPr="003F6C11">
        <w:rPr>
          <w:color w:val="000000"/>
          <w:sz w:val="28"/>
          <w:szCs w:val="28"/>
        </w:rPr>
        <w:t>- Обычные циклы. Конформация циклогексана, виды напряжений. Аксиальные и экваториальные связи циклогексана в конформации кресла. 1,3-диаксиальное взаимодействие. Реакции SR в ряду циклопентана и циклогексана</w:t>
      </w:r>
    </w:p>
    <w:p w:rsidR="00465AD2" w:rsidRPr="003F6C11" w:rsidRDefault="00465AD2" w:rsidP="00465AD2">
      <w:pPr>
        <w:jc w:val="both"/>
        <w:rPr>
          <w:color w:val="000000"/>
          <w:sz w:val="28"/>
          <w:szCs w:val="28"/>
        </w:rPr>
      </w:pPr>
      <w:r w:rsidRPr="003F6C11">
        <w:rPr>
          <w:color w:val="000000"/>
          <w:sz w:val="28"/>
          <w:szCs w:val="28"/>
        </w:rPr>
        <w:t>- Понятие о полициклических системах (адамантан)</w:t>
      </w:r>
    </w:p>
    <w:p w:rsidR="00465AD2" w:rsidRPr="003F6C11" w:rsidRDefault="00465AD2" w:rsidP="00465AD2">
      <w:pPr>
        <w:jc w:val="both"/>
        <w:rPr>
          <w:color w:val="000000"/>
          <w:sz w:val="28"/>
          <w:szCs w:val="28"/>
        </w:rPr>
      </w:pPr>
      <w:r w:rsidRPr="003F6C11">
        <w:rPr>
          <w:color w:val="000000"/>
          <w:sz w:val="28"/>
          <w:szCs w:val="28"/>
        </w:rPr>
        <w:t>- Циклогексановое кольцо в природных и синтетических лекарственных веществах</w:t>
      </w:r>
    </w:p>
    <w:p w:rsidR="00465AD2" w:rsidRPr="003F6C11" w:rsidRDefault="00465AD2" w:rsidP="00465AD2">
      <w:pPr>
        <w:jc w:val="both"/>
        <w:rPr>
          <w:color w:val="000000"/>
          <w:sz w:val="28"/>
          <w:szCs w:val="28"/>
        </w:rPr>
      </w:pPr>
      <w:r w:rsidRPr="003F6C11">
        <w:rPr>
          <w:color w:val="000000"/>
          <w:sz w:val="28"/>
          <w:szCs w:val="28"/>
        </w:rPr>
        <w:t>- Спектральная идентификация циклоалканов</w:t>
      </w:r>
    </w:p>
    <w:p w:rsidR="00465AD2" w:rsidRPr="003F6C11" w:rsidRDefault="00465AD2" w:rsidP="00465AD2">
      <w:pPr>
        <w:jc w:val="both"/>
        <w:rPr>
          <w:color w:val="000000"/>
          <w:sz w:val="28"/>
          <w:szCs w:val="28"/>
        </w:rPr>
      </w:pPr>
      <w:r w:rsidRPr="003F6C11">
        <w:rPr>
          <w:color w:val="000000"/>
          <w:sz w:val="28"/>
          <w:szCs w:val="28"/>
        </w:rPr>
        <w:t>- Классификация химических реакций: по характеру изменений, происходящих в субстрате (замещение, присоединение, отщепление, перегруппировка), по тпу разрыва ковалентных связей (гомолитический и гетеролитический), по характеру атакующей частицы (электрофильные, нуклеофильные, радикальные). Электронное и пространственное строение образующихся частиц, примеры</w:t>
      </w:r>
    </w:p>
    <w:p w:rsidR="001C408A" w:rsidRDefault="001C408A" w:rsidP="001C408A">
      <w:pPr>
        <w:pStyle w:val="28"/>
        <w:spacing w:after="240" w:line="228" w:lineRule="auto"/>
        <w:jc w:val="center"/>
        <w:rPr>
          <w:rFonts w:ascii="Times New Roman" w:hAnsi="Times New Roman"/>
          <w:b/>
          <w:i/>
          <w:sz w:val="28"/>
          <w:szCs w:val="28"/>
        </w:rPr>
      </w:pPr>
    </w:p>
    <w:p w:rsidR="001C408A" w:rsidRPr="001C408A" w:rsidRDefault="001C408A" w:rsidP="001C408A">
      <w:pPr>
        <w:pStyle w:val="28"/>
        <w:spacing w:after="240" w:line="228" w:lineRule="auto"/>
        <w:jc w:val="center"/>
        <w:rPr>
          <w:rFonts w:ascii="Times New Roman" w:hAnsi="Times New Roman"/>
          <w:b/>
          <w:sz w:val="28"/>
          <w:szCs w:val="28"/>
        </w:rPr>
      </w:pPr>
      <w:r w:rsidRPr="001C408A">
        <w:rPr>
          <w:rFonts w:ascii="Times New Roman" w:hAnsi="Times New Roman"/>
          <w:b/>
          <w:sz w:val="28"/>
          <w:szCs w:val="28"/>
          <w:lang w:val="en-US"/>
        </w:rPr>
        <w:t>O</w:t>
      </w:r>
      <w:r w:rsidRPr="001C408A">
        <w:rPr>
          <w:rFonts w:ascii="Times New Roman" w:hAnsi="Times New Roman"/>
          <w:b/>
          <w:sz w:val="28"/>
          <w:szCs w:val="28"/>
        </w:rPr>
        <w:t xml:space="preserve">бучающая задача </w:t>
      </w:r>
    </w:p>
    <w:p w:rsidR="001C408A" w:rsidRPr="001C408A" w:rsidRDefault="001C408A" w:rsidP="001C408A">
      <w:pPr>
        <w:ind w:firstLine="709"/>
        <w:jc w:val="both"/>
        <w:rPr>
          <w:sz w:val="28"/>
          <w:szCs w:val="28"/>
        </w:rPr>
      </w:pPr>
      <w:r w:rsidRPr="001C408A">
        <w:rPr>
          <w:sz w:val="28"/>
          <w:szCs w:val="28"/>
        </w:rPr>
        <w:t xml:space="preserve">Приведите реакции получения 2,5-диметилгексана двумя способами. Напишите для него реакции бромирования, нитрования, сульфирования. Всем соединениям дайте названия. </w:t>
      </w:r>
    </w:p>
    <w:p w:rsidR="001C408A" w:rsidRPr="001C408A" w:rsidRDefault="001C408A" w:rsidP="001C408A">
      <w:pPr>
        <w:spacing w:after="240"/>
        <w:jc w:val="center"/>
        <w:rPr>
          <w:b/>
          <w:i/>
          <w:sz w:val="28"/>
          <w:szCs w:val="28"/>
        </w:rPr>
      </w:pPr>
      <w:r w:rsidRPr="001C408A">
        <w:rPr>
          <w:b/>
          <w:i/>
          <w:sz w:val="28"/>
          <w:szCs w:val="28"/>
        </w:rPr>
        <w:t>Решение</w:t>
      </w:r>
    </w:p>
    <w:p w:rsidR="001C408A" w:rsidRPr="001C408A" w:rsidRDefault="001C408A" w:rsidP="001C408A">
      <w:pPr>
        <w:ind w:firstLine="709"/>
        <w:jc w:val="both"/>
        <w:rPr>
          <w:sz w:val="28"/>
          <w:szCs w:val="28"/>
        </w:rPr>
      </w:pPr>
      <w:r w:rsidRPr="001C408A">
        <w:rPr>
          <w:sz w:val="28"/>
          <w:szCs w:val="28"/>
        </w:rPr>
        <w:t>Поскольку 2,5-диметилгексан является симметричным алканом, то наиболее оптимальным будет предложить для его получения следующие способы:</w:t>
      </w:r>
    </w:p>
    <w:p w:rsidR="001C408A" w:rsidRPr="001C408A" w:rsidRDefault="001C408A" w:rsidP="001C408A">
      <w:pPr>
        <w:jc w:val="both"/>
        <w:rPr>
          <w:sz w:val="28"/>
          <w:szCs w:val="28"/>
        </w:rPr>
      </w:pPr>
      <w:r w:rsidRPr="001C408A">
        <w:rPr>
          <w:sz w:val="28"/>
          <w:szCs w:val="28"/>
        </w:rPr>
        <w:t>1. Сочетание галогеноалканов с металлическим натрием (реакция Вюрца). Получаются симметричные алканы с удвоенным числом атомов углерода в молекуле:</w:t>
      </w:r>
    </w:p>
    <w:p w:rsidR="001C408A" w:rsidRPr="001C408A" w:rsidRDefault="001C408A" w:rsidP="001C408A">
      <w:pPr>
        <w:jc w:val="both"/>
        <w:rPr>
          <w:noProof/>
          <w:sz w:val="28"/>
          <w:szCs w:val="28"/>
        </w:rPr>
      </w:pPr>
      <w:r w:rsidRPr="001C408A">
        <w:rPr>
          <w:noProof/>
          <w:sz w:val="28"/>
          <w:szCs w:val="28"/>
        </w:rPr>
        <w:drawing>
          <wp:inline distT="0" distB="0" distL="0" distR="0" wp14:anchorId="4E382A64" wp14:editId="5BBF2534">
            <wp:extent cx="5655310" cy="1033780"/>
            <wp:effectExtent l="0" t="0" r="254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l="45401" t="68910" r="11909" b="17311"/>
                    <a:stretch>
                      <a:fillRect/>
                    </a:stretch>
                  </pic:blipFill>
                  <pic:spPr bwMode="auto">
                    <a:xfrm>
                      <a:off x="0" y="0"/>
                      <a:ext cx="5655310" cy="1033780"/>
                    </a:xfrm>
                    <a:prstGeom prst="rect">
                      <a:avLst/>
                    </a:prstGeom>
                    <a:noFill/>
                    <a:ln>
                      <a:noFill/>
                    </a:ln>
                  </pic:spPr>
                </pic:pic>
              </a:graphicData>
            </a:graphic>
          </wp:inline>
        </w:drawing>
      </w:r>
    </w:p>
    <w:p w:rsidR="001C408A" w:rsidRPr="001C408A" w:rsidRDefault="001C408A" w:rsidP="001C408A">
      <w:pPr>
        <w:jc w:val="both"/>
        <w:rPr>
          <w:sz w:val="28"/>
          <w:szCs w:val="28"/>
        </w:rPr>
      </w:pPr>
      <w:r w:rsidRPr="001C408A">
        <w:rPr>
          <w:sz w:val="28"/>
          <w:szCs w:val="28"/>
        </w:rPr>
        <w:t>2. Сплавление солей карбоновых кислот со щелочами. При сплавлении образуется алкан, имеющий на один атом углерода меньше, чем в исходной соли.</w:t>
      </w:r>
    </w:p>
    <w:p w:rsidR="001C408A" w:rsidRPr="001C408A" w:rsidRDefault="001C408A" w:rsidP="001C408A">
      <w:pPr>
        <w:jc w:val="both"/>
        <w:rPr>
          <w:noProof/>
          <w:sz w:val="28"/>
          <w:szCs w:val="28"/>
        </w:rPr>
      </w:pPr>
      <w:r w:rsidRPr="001C408A">
        <w:rPr>
          <w:noProof/>
          <w:sz w:val="28"/>
          <w:szCs w:val="28"/>
        </w:rPr>
        <w:lastRenderedPageBreak/>
        <w:drawing>
          <wp:inline distT="0" distB="0" distL="0" distR="0" wp14:anchorId="4F0324CA" wp14:editId="46A73E9C">
            <wp:extent cx="5635625" cy="1331595"/>
            <wp:effectExtent l="0" t="0" r="3175" b="190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l="44951" t="38138" r="10825" b="43279"/>
                    <a:stretch>
                      <a:fillRect/>
                    </a:stretch>
                  </pic:blipFill>
                  <pic:spPr bwMode="auto">
                    <a:xfrm>
                      <a:off x="0" y="0"/>
                      <a:ext cx="5635625" cy="1331595"/>
                    </a:xfrm>
                    <a:prstGeom prst="rect">
                      <a:avLst/>
                    </a:prstGeom>
                    <a:noFill/>
                    <a:ln>
                      <a:noFill/>
                    </a:ln>
                  </pic:spPr>
                </pic:pic>
              </a:graphicData>
            </a:graphic>
          </wp:inline>
        </w:drawing>
      </w:r>
    </w:p>
    <w:p w:rsidR="001C408A" w:rsidRPr="001C408A" w:rsidRDefault="001C408A" w:rsidP="001C408A">
      <w:pPr>
        <w:ind w:firstLine="709"/>
        <w:jc w:val="both"/>
        <w:rPr>
          <w:sz w:val="28"/>
          <w:szCs w:val="28"/>
        </w:rPr>
      </w:pPr>
      <w:r w:rsidRPr="001C408A">
        <w:rPr>
          <w:sz w:val="28"/>
          <w:szCs w:val="28"/>
        </w:rPr>
        <w:t xml:space="preserve">Алканы (парафины) – относительно инертные вещества, для которых характерно небольшое количество простых реакций. Высокая прочность σ-связей С–С и С–Н, а также неполярность связи С–С и низкая полярность С–Н, обуславливают значительную химическую устойчивость алканов. Для алканов характерны реакции замещения, идущие по радикальному типу с гомолитическим разрывом связи С–Н (как более доступной для атаки химическими реагентами, т.к. находится на поверхности молекулы), обозначаемые </w:t>
      </w:r>
      <w:r w:rsidRPr="001C408A">
        <w:rPr>
          <w:sz w:val="28"/>
          <w:szCs w:val="28"/>
          <w:lang w:val="en-US"/>
        </w:rPr>
        <w:t>S</w:t>
      </w:r>
      <w:r w:rsidRPr="001C408A">
        <w:rPr>
          <w:sz w:val="28"/>
          <w:szCs w:val="28"/>
          <w:vertAlign w:val="subscript"/>
        </w:rPr>
        <w:t>R</w:t>
      </w:r>
      <w:r w:rsidRPr="001C408A">
        <w:rPr>
          <w:sz w:val="28"/>
          <w:szCs w:val="28"/>
        </w:rPr>
        <w:t>.</w:t>
      </w:r>
    </w:p>
    <w:p w:rsidR="001C408A" w:rsidRPr="001C408A" w:rsidRDefault="001C408A" w:rsidP="001C408A">
      <w:pPr>
        <w:ind w:firstLine="709"/>
        <w:jc w:val="both"/>
        <w:rPr>
          <w:sz w:val="28"/>
          <w:szCs w:val="28"/>
        </w:rPr>
      </w:pPr>
      <w:r w:rsidRPr="001C408A">
        <w:rPr>
          <w:sz w:val="28"/>
          <w:szCs w:val="28"/>
        </w:rPr>
        <w:t>1. Галогенирование. При взаимодействии алкана с галогенами под действием УФ – излучения получаются галогенопроизводные. Реакция хлорирования не избирательна, атом хлора связывается с любым атомом водорода, с которым он сталкивается. Бромирование алканов протекает с высокой избирательностью, такие реакции называются региоселективными:</w:t>
      </w:r>
    </w:p>
    <w:p w:rsidR="001C408A" w:rsidRPr="001C408A" w:rsidRDefault="001C408A" w:rsidP="001C408A">
      <w:pPr>
        <w:jc w:val="both"/>
        <w:rPr>
          <w:noProof/>
          <w:sz w:val="28"/>
          <w:szCs w:val="28"/>
        </w:rPr>
      </w:pPr>
      <w:r w:rsidRPr="001C408A">
        <w:rPr>
          <w:noProof/>
          <w:sz w:val="28"/>
          <w:szCs w:val="28"/>
        </w:rPr>
        <w:drawing>
          <wp:inline distT="0" distB="0" distL="0" distR="0" wp14:anchorId="1919CFB9" wp14:editId="0E42B903">
            <wp:extent cx="5307330" cy="1083310"/>
            <wp:effectExtent l="0" t="0" r="7620" b="254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l="47484" t="29482" r="13889" b="56737"/>
                    <a:stretch>
                      <a:fillRect/>
                    </a:stretch>
                  </pic:blipFill>
                  <pic:spPr bwMode="auto">
                    <a:xfrm>
                      <a:off x="0" y="0"/>
                      <a:ext cx="5307330" cy="1083310"/>
                    </a:xfrm>
                    <a:prstGeom prst="rect">
                      <a:avLst/>
                    </a:prstGeom>
                    <a:noFill/>
                    <a:ln>
                      <a:noFill/>
                    </a:ln>
                  </pic:spPr>
                </pic:pic>
              </a:graphicData>
            </a:graphic>
          </wp:inline>
        </w:drawing>
      </w:r>
    </w:p>
    <w:p w:rsidR="001C408A" w:rsidRPr="001C408A" w:rsidRDefault="001C408A" w:rsidP="001C408A">
      <w:pPr>
        <w:jc w:val="both"/>
        <w:rPr>
          <w:noProof/>
          <w:sz w:val="28"/>
          <w:szCs w:val="28"/>
        </w:rPr>
      </w:pPr>
      <w:r w:rsidRPr="001C408A">
        <w:rPr>
          <w:noProof/>
          <w:sz w:val="28"/>
          <w:szCs w:val="28"/>
        </w:rPr>
        <w:t xml:space="preserve">Атом брома является менее реакционноспособным и проявляет большую избирательность в отрыве атома водорода от третичного атома углерода, затем </w:t>
      </w:r>
    </w:p>
    <w:p w:rsidR="001C408A" w:rsidRPr="001C408A" w:rsidRDefault="001C408A" w:rsidP="001C408A">
      <w:pPr>
        <w:jc w:val="both"/>
        <w:rPr>
          <w:noProof/>
          <w:sz w:val="28"/>
          <w:szCs w:val="28"/>
        </w:rPr>
      </w:pPr>
      <w:r w:rsidRPr="001C408A">
        <w:rPr>
          <w:noProof/>
          <w:sz w:val="28"/>
          <w:szCs w:val="28"/>
        </w:rPr>
        <w:t>от вторичного и в последнюю очередь от первичного. Это объясняется различием в прочности связи С–Н у первичного, вторичного и третичного атомов углерода:</w:t>
      </w:r>
    </w:p>
    <w:p w:rsidR="001C408A" w:rsidRPr="001C408A" w:rsidRDefault="001C408A" w:rsidP="001C408A">
      <w:pPr>
        <w:pStyle w:val="a5"/>
        <w:ind w:left="0" w:firstLine="0"/>
        <w:rPr>
          <w:rFonts w:ascii="Times New Roman" w:hAnsi="Times New Roman"/>
          <w:i/>
          <w:color w:val="000000"/>
          <w:sz w:val="28"/>
          <w:szCs w:val="28"/>
        </w:rPr>
      </w:pPr>
    </w:p>
    <w:p w:rsidR="00465AD2" w:rsidRPr="00511135" w:rsidRDefault="00465AD2" w:rsidP="00465AD2">
      <w:pPr>
        <w:pStyle w:val="a5"/>
        <w:ind w:left="0"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A47F05" w:rsidRPr="00107646" w:rsidRDefault="00A47F05" w:rsidP="00A47F05">
      <w:pPr>
        <w:jc w:val="both"/>
        <w:rPr>
          <w:sz w:val="28"/>
          <w:szCs w:val="28"/>
        </w:rPr>
      </w:pPr>
      <w:r>
        <w:rPr>
          <w:sz w:val="28"/>
          <w:szCs w:val="28"/>
        </w:rPr>
        <w:t xml:space="preserve">- </w:t>
      </w:r>
      <w:r w:rsidRPr="00107646">
        <w:rPr>
          <w:sz w:val="28"/>
          <w:szCs w:val="28"/>
        </w:rPr>
        <w:t>Напишите структурные формулы и назовите по заместительной номенклатуре:</w:t>
      </w:r>
    </w:p>
    <w:p w:rsidR="00A47F05" w:rsidRPr="00107646" w:rsidRDefault="00A47F05" w:rsidP="00A47F05">
      <w:pPr>
        <w:ind w:left="360"/>
        <w:jc w:val="both"/>
        <w:rPr>
          <w:sz w:val="28"/>
          <w:szCs w:val="28"/>
        </w:rPr>
      </w:pPr>
      <w:r w:rsidRPr="00107646">
        <w:rPr>
          <w:sz w:val="28"/>
          <w:szCs w:val="28"/>
        </w:rPr>
        <w:t xml:space="preserve">   - тетраметилметан;</w:t>
      </w:r>
    </w:p>
    <w:p w:rsidR="00A47F05" w:rsidRPr="00107646" w:rsidRDefault="00A47F05" w:rsidP="00A47F05">
      <w:pPr>
        <w:ind w:left="360"/>
        <w:jc w:val="both"/>
        <w:rPr>
          <w:sz w:val="28"/>
          <w:szCs w:val="28"/>
        </w:rPr>
      </w:pPr>
      <w:r w:rsidRPr="00107646">
        <w:rPr>
          <w:sz w:val="28"/>
          <w:szCs w:val="28"/>
        </w:rPr>
        <w:t xml:space="preserve">   - диметилпропилметан;</w:t>
      </w:r>
    </w:p>
    <w:p w:rsidR="00A47F05" w:rsidRPr="00107646" w:rsidRDefault="00A47F05" w:rsidP="00A47F05">
      <w:pPr>
        <w:ind w:left="360"/>
        <w:jc w:val="both"/>
        <w:rPr>
          <w:sz w:val="28"/>
          <w:szCs w:val="28"/>
        </w:rPr>
      </w:pPr>
      <w:r w:rsidRPr="00107646">
        <w:rPr>
          <w:sz w:val="28"/>
          <w:szCs w:val="28"/>
        </w:rPr>
        <w:t xml:space="preserve">   - диэтилдиизобутилметан.</w:t>
      </w:r>
    </w:p>
    <w:p w:rsidR="00A47F05" w:rsidRPr="00107646" w:rsidRDefault="00A47F05" w:rsidP="00A47F05">
      <w:pPr>
        <w:jc w:val="both"/>
        <w:rPr>
          <w:sz w:val="28"/>
          <w:szCs w:val="28"/>
        </w:rPr>
      </w:pPr>
      <w:r>
        <w:rPr>
          <w:sz w:val="28"/>
          <w:szCs w:val="28"/>
        </w:rPr>
        <w:t xml:space="preserve">- </w:t>
      </w:r>
      <w:r w:rsidRPr="00107646">
        <w:rPr>
          <w:sz w:val="28"/>
          <w:szCs w:val="28"/>
        </w:rPr>
        <w:t>Назовите по заместительной и радикало-функциональной номенклатурам изооктан (стандарт моторного топлива с октановым числом 100). Укажите в молекуле первичные, вторичные, третичные и четвертичные атомы углерода.</w:t>
      </w:r>
    </w:p>
    <w:p w:rsidR="00A47F05" w:rsidRPr="00107646" w:rsidRDefault="00A47F05" w:rsidP="00A47F05">
      <w:pPr>
        <w:ind w:left="360"/>
        <w:jc w:val="both"/>
        <w:rPr>
          <w:sz w:val="28"/>
          <w:szCs w:val="28"/>
        </w:rPr>
      </w:pPr>
      <w:r w:rsidRPr="00107646">
        <w:rPr>
          <w:sz w:val="28"/>
          <w:szCs w:val="28"/>
        </w:rPr>
        <w:t xml:space="preserve">         </w:t>
      </w:r>
      <w:r w:rsidRPr="00107646">
        <w:rPr>
          <w:sz w:val="28"/>
          <w:szCs w:val="28"/>
        </w:rPr>
        <w:object w:dxaOrig="3588" w:dyaOrig="1472">
          <v:shape id="_x0000_i1064" type="#_x0000_t75" style="width:182.35pt;height:75.15pt" o:ole="" fillcolor="window">
            <v:imagedata r:id="rId120" o:title=""/>
          </v:shape>
          <o:OLEObject Type="Embed" ProgID="ChemDraw.Document.5.0" ShapeID="_x0000_i1064" DrawAspect="Content" ObjectID="_1705274034" r:id="rId121"/>
        </w:object>
      </w:r>
    </w:p>
    <w:p w:rsidR="00A47F05" w:rsidRPr="00107646" w:rsidRDefault="00A47F05" w:rsidP="00A47F05">
      <w:pPr>
        <w:ind w:left="360"/>
        <w:jc w:val="both"/>
        <w:rPr>
          <w:sz w:val="28"/>
          <w:szCs w:val="28"/>
        </w:rPr>
      </w:pPr>
    </w:p>
    <w:p w:rsidR="00A47F05" w:rsidRPr="00107646" w:rsidRDefault="00A47F05" w:rsidP="00A47F05">
      <w:pPr>
        <w:jc w:val="both"/>
        <w:rPr>
          <w:sz w:val="28"/>
          <w:szCs w:val="28"/>
        </w:rPr>
      </w:pPr>
      <w:r>
        <w:rPr>
          <w:sz w:val="28"/>
          <w:szCs w:val="28"/>
        </w:rPr>
        <w:t xml:space="preserve">- </w:t>
      </w:r>
      <w:r w:rsidRPr="00107646">
        <w:rPr>
          <w:sz w:val="28"/>
          <w:szCs w:val="28"/>
        </w:rPr>
        <w:t>Назовите соединения:</w:t>
      </w:r>
    </w:p>
    <w:p w:rsidR="00A47F05" w:rsidRPr="00107646" w:rsidRDefault="00A47F05" w:rsidP="00A47F05">
      <w:pPr>
        <w:ind w:left="360"/>
        <w:jc w:val="both"/>
        <w:rPr>
          <w:sz w:val="28"/>
          <w:szCs w:val="28"/>
        </w:rPr>
      </w:pPr>
      <w:r w:rsidRPr="00107646">
        <w:rPr>
          <w:sz w:val="28"/>
          <w:szCs w:val="28"/>
        </w:rPr>
        <w:lastRenderedPageBreak/>
        <w:t xml:space="preserve">    </w:t>
      </w:r>
      <w:r w:rsidRPr="00107646">
        <w:rPr>
          <w:sz w:val="28"/>
          <w:szCs w:val="28"/>
        </w:rPr>
        <w:object w:dxaOrig="7712" w:dyaOrig="3472">
          <v:shape id="_x0000_i1065" type="#_x0000_t75" style="width:285.65pt;height:129.15pt" o:ole="" fillcolor="window">
            <v:imagedata r:id="rId122" o:title=""/>
          </v:shape>
          <o:OLEObject Type="Embed" ProgID="ChemDraw.Document.5.0" ShapeID="_x0000_i1065" DrawAspect="Content" ObjectID="_1705274035" r:id="rId123"/>
        </w:object>
      </w:r>
    </w:p>
    <w:p w:rsidR="00A47F05" w:rsidRPr="00107646" w:rsidRDefault="00A47F05" w:rsidP="00A47F05">
      <w:pPr>
        <w:jc w:val="both"/>
        <w:rPr>
          <w:sz w:val="28"/>
          <w:szCs w:val="28"/>
        </w:rPr>
      </w:pPr>
      <w:r>
        <w:rPr>
          <w:sz w:val="28"/>
          <w:szCs w:val="28"/>
        </w:rPr>
        <w:t xml:space="preserve">- </w:t>
      </w:r>
      <w:r w:rsidRPr="00107646">
        <w:rPr>
          <w:sz w:val="28"/>
          <w:szCs w:val="28"/>
        </w:rPr>
        <w:t>Напишите структурные формулы всех изомерных циклоалканов состава С</w:t>
      </w:r>
      <w:r w:rsidRPr="00107646">
        <w:rPr>
          <w:sz w:val="28"/>
          <w:szCs w:val="28"/>
          <w:vertAlign w:val="subscript"/>
        </w:rPr>
        <w:t>5</w:t>
      </w:r>
      <w:r w:rsidRPr="00107646">
        <w:rPr>
          <w:sz w:val="28"/>
          <w:szCs w:val="28"/>
        </w:rPr>
        <w:t>Н</w:t>
      </w:r>
      <w:r w:rsidRPr="00107646">
        <w:rPr>
          <w:sz w:val="28"/>
          <w:szCs w:val="28"/>
          <w:vertAlign w:val="subscript"/>
        </w:rPr>
        <w:t>10</w:t>
      </w:r>
      <w:r w:rsidRPr="00107646">
        <w:rPr>
          <w:sz w:val="28"/>
          <w:szCs w:val="28"/>
        </w:rPr>
        <w:t xml:space="preserve"> и назовите их.</w:t>
      </w:r>
    </w:p>
    <w:p w:rsidR="00A47F05" w:rsidRPr="00107646" w:rsidRDefault="00A47F05" w:rsidP="00A47F05">
      <w:pPr>
        <w:jc w:val="both"/>
        <w:rPr>
          <w:sz w:val="28"/>
          <w:szCs w:val="28"/>
        </w:rPr>
      </w:pPr>
      <w:r>
        <w:rPr>
          <w:sz w:val="28"/>
          <w:szCs w:val="28"/>
        </w:rPr>
        <w:t xml:space="preserve">- </w:t>
      </w:r>
      <w:r w:rsidRPr="00107646">
        <w:rPr>
          <w:sz w:val="28"/>
          <w:szCs w:val="28"/>
        </w:rPr>
        <w:t>Какие углеводороды образуются при нагревании с гидроксидом натрия следующих веществ:</w:t>
      </w:r>
    </w:p>
    <w:p w:rsidR="00A47F05" w:rsidRPr="00107646" w:rsidRDefault="00A47F05" w:rsidP="00A47F05">
      <w:pPr>
        <w:ind w:left="360"/>
        <w:jc w:val="both"/>
        <w:rPr>
          <w:sz w:val="28"/>
          <w:szCs w:val="28"/>
          <w:lang w:val="en-US"/>
        </w:rPr>
      </w:pPr>
      <w:r w:rsidRPr="00107646">
        <w:rPr>
          <w:sz w:val="28"/>
          <w:szCs w:val="28"/>
        </w:rPr>
        <w:t xml:space="preserve">   СН</w:t>
      </w:r>
      <w:r w:rsidRPr="00107646">
        <w:rPr>
          <w:sz w:val="28"/>
          <w:szCs w:val="28"/>
          <w:vertAlign w:val="subscript"/>
          <w:lang w:val="en-US"/>
        </w:rPr>
        <w:t>3</w:t>
      </w:r>
      <w:r w:rsidRPr="00107646">
        <w:rPr>
          <w:sz w:val="28"/>
          <w:szCs w:val="28"/>
          <w:lang w:val="en-US"/>
        </w:rPr>
        <w:t xml:space="preserve"> – </w:t>
      </w:r>
      <w:r w:rsidRPr="00107646">
        <w:rPr>
          <w:sz w:val="28"/>
          <w:szCs w:val="28"/>
        </w:rPr>
        <w:t>СН</w:t>
      </w:r>
      <w:r w:rsidRPr="00107646">
        <w:rPr>
          <w:sz w:val="28"/>
          <w:szCs w:val="28"/>
          <w:vertAlign w:val="subscript"/>
          <w:lang w:val="en-US"/>
        </w:rPr>
        <w:t>2</w:t>
      </w:r>
      <w:r w:rsidRPr="00107646">
        <w:rPr>
          <w:sz w:val="28"/>
          <w:szCs w:val="28"/>
          <w:lang w:val="en-US"/>
        </w:rPr>
        <w:t xml:space="preserve"> – </w:t>
      </w:r>
      <w:r w:rsidRPr="00107646">
        <w:rPr>
          <w:sz w:val="28"/>
          <w:szCs w:val="28"/>
        </w:rPr>
        <w:t>СОО</w:t>
      </w:r>
      <w:r w:rsidRPr="00107646">
        <w:rPr>
          <w:sz w:val="28"/>
          <w:szCs w:val="28"/>
          <w:lang w:val="en-US"/>
        </w:rPr>
        <w:t>Na;          (CH</w:t>
      </w:r>
      <w:r w:rsidRPr="00107646">
        <w:rPr>
          <w:sz w:val="28"/>
          <w:szCs w:val="28"/>
          <w:vertAlign w:val="subscript"/>
          <w:lang w:val="en-US"/>
        </w:rPr>
        <w:t>3</w:t>
      </w:r>
      <w:r w:rsidRPr="00107646">
        <w:rPr>
          <w:sz w:val="28"/>
          <w:szCs w:val="28"/>
          <w:lang w:val="en-US"/>
        </w:rPr>
        <w:t>)</w:t>
      </w:r>
      <w:r w:rsidRPr="00107646">
        <w:rPr>
          <w:sz w:val="28"/>
          <w:szCs w:val="28"/>
          <w:vertAlign w:val="subscript"/>
          <w:lang w:val="en-US"/>
        </w:rPr>
        <w:t>2</w:t>
      </w:r>
      <w:r w:rsidRPr="00107646">
        <w:rPr>
          <w:sz w:val="28"/>
          <w:szCs w:val="28"/>
          <w:lang w:val="en-US"/>
        </w:rPr>
        <w:t xml:space="preserve"> CH – CH</w:t>
      </w:r>
      <w:r w:rsidRPr="00107646">
        <w:rPr>
          <w:sz w:val="28"/>
          <w:szCs w:val="28"/>
          <w:vertAlign w:val="subscript"/>
          <w:lang w:val="en-US"/>
        </w:rPr>
        <w:t>2</w:t>
      </w:r>
      <w:r w:rsidRPr="00107646">
        <w:rPr>
          <w:sz w:val="28"/>
          <w:szCs w:val="28"/>
          <w:lang w:val="en-US"/>
        </w:rPr>
        <w:t xml:space="preserve"> – COONa.</w:t>
      </w:r>
    </w:p>
    <w:p w:rsidR="00A47F05" w:rsidRDefault="00A47F05" w:rsidP="00A47F05">
      <w:pPr>
        <w:jc w:val="both"/>
        <w:rPr>
          <w:sz w:val="28"/>
          <w:szCs w:val="28"/>
        </w:rPr>
      </w:pPr>
      <w:r>
        <w:rPr>
          <w:sz w:val="28"/>
          <w:szCs w:val="28"/>
        </w:rPr>
        <w:t xml:space="preserve">- </w:t>
      </w:r>
      <w:r w:rsidRPr="00107646">
        <w:rPr>
          <w:sz w:val="28"/>
          <w:szCs w:val="28"/>
        </w:rPr>
        <w:t>Какие углеводороды образуются при действии металлического натрия на смесь 2 – йодпропана и 2 – йод – 2 – метилбутана?</w:t>
      </w:r>
    </w:p>
    <w:p w:rsidR="00A47F05" w:rsidRPr="00107646" w:rsidRDefault="00A47F05" w:rsidP="00A47F05">
      <w:pPr>
        <w:jc w:val="both"/>
        <w:rPr>
          <w:sz w:val="28"/>
          <w:szCs w:val="28"/>
        </w:rPr>
      </w:pPr>
      <w:r>
        <w:rPr>
          <w:sz w:val="28"/>
          <w:szCs w:val="28"/>
        </w:rPr>
        <w:t xml:space="preserve">- </w:t>
      </w:r>
      <w:r w:rsidRPr="00107646">
        <w:rPr>
          <w:sz w:val="28"/>
          <w:szCs w:val="28"/>
        </w:rPr>
        <w:t>Напишите структурные формулы нескольких изомеров углеводорода С</w:t>
      </w:r>
      <w:r w:rsidRPr="00107646">
        <w:rPr>
          <w:sz w:val="28"/>
          <w:szCs w:val="28"/>
          <w:vertAlign w:val="subscript"/>
        </w:rPr>
        <w:t>5</w:t>
      </w:r>
      <w:r w:rsidRPr="00107646">
        <w:rPr>
          <w:sz w:val="28"/>
          <w:szCs w:val="28"/>
        </w:rPr>
        <w:t>Н</w:t>
      </w:r>
      <w:r w:rsidRPr="00107646">
        <w:rPr>
          <w:sz w:val="28"/>
          <w:szCs w:val="28"/>
          <w:vertAlign w:val="subscript"/>
        </w:rPr>
        <w:t>8</w:t>
      </w:r>
      <w:r w:rsidRPr="00107646">
        <w:rPr>
          <w:sz w:val="28"/>
          <w:szCs w:val="28"/>
        </w:rPr>
        <w:t xml:space="preserve"> с открытой цепью и назовите их.</w:t>
      </w:r>
    </w:p>
    <w:p w:rsidR="00465AD2" w:rsidRPr="00511135" w:rsidRDefault="00465AD2" w:rsidP="00465AD2">
      <w:pPr>
        <w:ind w:firstLine="709"/>
        <w:jc w:val="both"/>
        <w:rPr>
          <w:color w:val="000000"/>
          <w:sz w:val="28"/>
          <w:szCs w:val="28"/>
        </w:rPr>
      </w:pPr>
      <w:r w:rsidRPr="00511135">
        <w:rPr>
          <w:i/>
          <w:color w:val="000000"/>
          <w:sz w:val="28"/>
          <w:szCs w:val="28"/>
        </w:rPr>
        <w:t>Отработка практических умений и навыков</w:t>
      </w:r>
      <w:r w:rsidRPr="00511135">
        <w:rPr>
          <w:color w:val="000000"/>
          <w:sz w:val="28"/>
          <w:szCs w:val="28"/>
        </w:rPr>
        <w:t xml:space="preserve"> – лабораторные работы</w:t>
      </w:r>
    </w:p>
    <w:p w:rsidR="00A47F05" w:rsidRPr="003F6C11" w:rsidRDefault="00A47F05" w:rsidP="00A47F05">
      <w:pPr>
        <w:jc w:val="both"/>
        <w:rPr>
          <w:color w:val="000000"/>
          <w:sz w:val="28"/>
          <w:szCs w:val="28"/>
        </w:rPr>
      </w:pPr>
      <w:r w:rsidRPr="003F6C11">
        <w:rPr>
          <w:color w:val="000000"/>
          <w:sz w:val="28"/>
          <w:szCs w:val="28"/>
        </w:rPr>
        <w:t>- Бромирование алканов</w:t>
      </w:r>
    </w:p>
    <w:p w:rsidR="00A47F05" w:rsidRPr="003F6C11" w:rsidRDefault="00A47F05" w:rsidP="00A47F05">
      <w:pPr>
        <w:jc w:val="both"/>
        <w:rPr>
          <w:color w:val="000000"/>
          <w:sz w:val="28"/>
          <w:szCs w:val="28"/>
        </w:rPr>
      </w:pPr>
      <w:r w:rsidRPr="003F6C11">
        <w:rPr>
          <w:color w:val="000000"/>
          <w:sz w:val="28"/>
          <w:szCs w:val="28"/>
        </w:rPr>
        <w:t>- Отношение алканов к окислителям и действию кислот</w:t>
      </w:r>
    </w:p>
    <w:p w:rsidR="00465AD2" w:rsidRDefault="00465AD2" w:rsidP="00465AD2">
      <w:pPr>
        <w:ind w:firstLine="709"/>
        <w:jc w:val="center"/>
        <w:rPr>
          <w:i/>
          <w:color w:val="000000"/>
          <w:sz w:val="28"/>
          <w:szCs w:val="28"/>
        </w:rPr>
      </w:pPr>
    </w:p>
    <w:p w:rsidR="001C408A" w:rsidRDefault="001C408A" w:rsidP="00465AD2">
      <w:pPr>
        <w:ind w:firstLine="709"/>
        <w:jc w:val="center"/>
        <w:rPr>
          <w:i/>
          <w:color w:val="000000"/>
          <w:sz w:val="28"/>
          <w:szCs w:val="28"/>
        </w:rPr>
      </w:pPr>
    </w:p>
    <w:p w:rsidR="001C408A" w:rsidRDefault="001C408A" w:rsidP="00465AD2">
      <w:pPr>
        <w:ind w:firstLine="709"/>
        <w:jc w:val="center"/>
        <w:rPr>
          <w:i/>
          <w:color w:val="000000"/>
          <w:sz w:val="28"/>
          <w:szCs w:val="28"/>
        </w:rPr>
      </w:pPr>
    </w:p>
    <w:p w:rsidR="005470B1" w:rsidRPr="00C35800" w:rsidRDefault="005470B1" w:rsidP="005470B1">
      <w:pPr>
        <w:ind w:firstLine="709"/>
        <w:jc w:val="both"/>
        <w:rPr>
          <w:i/>
          <w:color w:val="000000"/>
          <w:spacing w:val="-4"/>
          <w:sz w:val="8"/>
        </w:rPr>
      </w:pPr>
    </w:p>
    <w:p w:rsidR="005470B1" w:rsidRPr="009E1E9A" w:rsidRDefault="005470B1" w:rsidP="005470B1">
      <w:pPr>
        <w:jc w:val="center"/>
        <w:rPr>
          <w:b/>
          <w:color w:val="000000"/>
          <w:sz w:val="28"/>
          <w:szCs w:val="28"/>
        </w:rPr>
      </w:pPr>
      <w:r w:rsidRPr="00C35800">
        <w:rPr>
          <w:b/>
          <w:color w:val="000000"/>
          <w:sz w:val="28"/>
          <w:szCs w:val="28"/>
        </w:rPr>
        <w:t>Модуль 1</w:t>
      </w:r>
      <w:r w:rsidRPr="009E1E9A">
        <w:rPr>
          <w:b/>
          <w:color w:val="000000"/>
          <w:sz w:val="28"/>
          <w:szCs w:val="28"/>
        </w:rPr>
        <w:t>.   Теоретические основы органической химии. Углеводороды</w:t>
      </w:r>
      <w:r w:rsidR="007308AC">
        <w:rPr>
          <w:b/>
          <w:color w:val="000000"/>
          <w:sz w:val="28"/>
          <w:szCs w:val="28"/>
        </w:rPr>
        <w:t>.</w:t>
      </w:r>
      <w:r w:rsidRPr="009E1E9A">
        <w:rPr>
          <w:b/>
          <w:color w:val="000000"/>
          <w:sz w:val="28"/>
          <w:szCs w:val="28"/>
        </w:rPr>
        <w:t xml:space="preserve"> </w:t>
      </w:r>
    </w:p>
    <w:p w:rsidR="005470B1" w:rsidRPr="00C35800" w:rsidRDefault="005470B1" w:rsidP="005470B1">
      <w:pPr>
        <w:ind w:firstLine="709"/>
        <w:jc w:val="center"/>
        <w:rPr>
          <w:color w:val="000000"/>
          <w:sz w:val="8"/>
        </w:rPr>
      </w:pPr>
    </w:p>
    <w:p w:rsidR="005470B1" w:rsidRPr="005D6A9A" w:rsidRDefault="005470B1" w:rsidP="005470B1">
      <w:pPr>
        <w:jc w:val="center"/>
        <w:rPr>
          <w:b/>
          <w:color w:val="000000"/>
          <w:sz w:val="28"/>
          <w:szCs w:val="28"/>
        </w:rPr>
      </w:pPr>
      <w:r w:rsidRPr="005D6A9A">
        <w:rPr>
          <w:b/>
          <w:color w:val="000000"/>
          <w:sz w:val="28"/>
          <w:szCs w:val="28"/>
        </w:rPr>
        <w:t>Тема 1.8. Алкены, алкадиены, алкины.</w:t>
      </w:r>
    </w:p>
    <w:p w:rsidR="00082F28" w:rsidRPr="00511135" w:rsidRDefault="00082F28" w:rsidP="00082F2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082F28" w:rsidRPr="00511135" w:rsidRDefault="00082F28" w:rsidP="00082F28">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082F28" w:rsidRDefault="00082F28" w:rsidP="00082F28">
      <w:pPr>
        <w:ind w:firstLine="709"/>
        <w:jc w:val="center"/>
        <w:rPr>
          <w:i/>
          <w:color w:val="000000"/>
          <w:sz w:val="28"/>
          <w:szCs w:val="28"/>
        </w:rPr>
      </w:pPr>
      <w:r w:rsidRPr="00511135">
        <w:rPr>
          <w:i/>
          <w:color w:val="000000"/>
          <w:sz w:val="28"/>
          <w:szCs w:val="28"/>
        </w:rPr>
        <w:t>Вопросы для устного опроса</w:t>
      </w:r>
    </w:p>
    <w:p w:rsidR="00082F28" w:rsidRPr="00082F28" w:rsidRDefault="00082F28" w:rsidP="00082F28">
      <w:pPr>
        <w:ind w:firstLine="709"/>
        <w:jc w:val="both"/>
        <w:rPr>
          <w:color w:val="000000"/>
          <w:sz w:val="28"/>
          <w:szCs w:val="28"/>
        </w:rPr>
      </w:pPr>
      <w:r w:rsidRPr="00082F28">
        <w:rPr>
          <w:color w:val="000000"/>
          <w:sz w:val="28"/>
          <w:szCs w:val="28"/>
        </w:rPr>
        <w:t xml:space="preserve">- Алкены. Номенклатура, изомерия, физические свойства. Способы получения </w:t>
      </w:r>
    </w:p>
    <w:p w:rsidR="00082F28" w:rsidRPr="00082F28" w:rsidRDefault="00082F28" w:rsidP="00082F28">
      <w:pPr>
        <w:ind w:firstLine="709"/>
        <w:jc w:val="both"/>
        <w:rPr>
          <w:color w:val="000000"/>
          <w:sz w:val="28"/>
          <w:szCs w:val="28"/>
        </w:rPr>
      </w:pPr>
      <w:r w:rsidRPr="00082F28">
        <w:rPr>
          <w:color w:val="000000"/>
          <w:sz w:val="28"/>
          <w:szCs w:val="28"/>
        </w:rPr>
        <w:t>- Реакции АЕ: галогенирование, гидрогалогенирование, гидратация. Роль кислотного катализа. Правило Марковникова. Разобрать таблицу 12.</w:t>
      </w:r>
    </w:p>
    <w:p w:rsidR="00082F28" w:rsidRPr="00082F28" w:rsidRDefault="00082F28" w:rsidP="00082F28">
      <w:pPr>
        <w:ind w:firstLine="709"/>
        <w:jc w:val="both"/>
        <w:rPr>
          <w:color w:val="000000"/>
          <w:sz w:val="28"/>
          <w:szCs w:val="28"/>
        </w:rPr>
      </w:pPr>
      <w:r w:rsidRPr="00082F28">
        <w:rPr>
          <w:color w:val="000000"/>
          <w:sz w:val="28"/>
          <w:szCs w:val="28"/>
        </w:rPr>
        <w:t>- Реакции АN и АR  в ряду алкенов. Реакции радикального аллильного замещения</w:t>
      </w:r>
    </w:p>
    <w:p w:rsidR="00082F28" w:rsidRPr="00082F28" w:rsidRDefault="00082F28" w:rsidP="00082F28">
      <w:pPr>
        <w:ind w:firstLine="709"/>
        <w:jc w:val="both"/>
        <w:rPr>
          <w:color w:val="000000"/>
          <w:sz w:val="28"/>
          <w:szCs w:val="28"/>
        </w:rPr>
      </w:pPr>
      <w:r w:rsidRPr="00082F28">
        <w:rPr>
          <w:color w:val="000000"/>
          <w:sz w:val="28"/>
          <w:szCs w:val="28"/>
        </w:rPr>
        <w:t>- Окисление алкенов: мягкое (гидроксилирование, эпоксидирование) и жесткое (озонирование)</w:t>
      </w:r>
    </w:p>
    <w:p w:rsidR="00082F28" w:rsidRPr="00082F28" w:rsidRDefault="00082F28" w:rsidP="00082F28">
      <w:pPr>
        <w:ind w:firstLine="709"/>
        <w:jc w:val="both"/>
        <w:rPr>
          <w:color w:val="000000"/>
          <w:sz w:val="28"/>
          <w:szCs w:val="28"/>
        </w:rPr>
      </w:pPr>
      <w:r w:rsidRPr="00082F28">
        <w:rPr>
          <w:color w:val="000000"/>
          <w:sz w:val="28"/>
          <w:szCs w:val="28"/>
        </w:rPr>
        <w:t>- Спектральная идентификация алкенов</w:t>
      </w:r>
    </w:p>
    <w:p w:rsidR="00082F28" w:rsidRPr="00082F28" w:rsidRDefault="00082F28" w:rsidP="00082F28">
      <w:pPr>
        <w:ind w:firstLine="709"/>
        <w:jc w:val="both"/>
        <w:rPr>
          <w:color w:val="000000"/>
          <w:sz w:val="28"/>
          <w:szCs w:val="28"/>
        </w:rPr>
      </w:pPr>
      <w:r w:rsidRPr="00082F28">
        <w:rPr>
          <w:color w:val="000000"/>
          <w:sz w:val="28"/>
          <w:szCs w:val="28"/>
        </w:rPr>
        <w:t>- Диены. Классификация. Сопряженные диены. Способы получения. Реакции АЕ (гидрогалогенирование, галогенирование). Особенности присоединения в ряду сопряженных диенов.</w:t>
      </w:r>
    </w:p>
    <w:p w:rsidR="00082F28" w:rsidRPr="00082F28" w:rsidRDefault="00082F28" w:rsidP="00082F28">
      <w:pPr>
        <w:ind w:firstLine="709"/>
        <w:jc w:val="both"/>
        <w:rPr>
          <w:color w:val="000000"/>
          <w:sz w:val="28"/>
          <w:szCs w:val="28"/>
        </w:rPr>
      </w:pPr>
      <w:r w:rsidRPr="00082F28">
        <w:rPr>
          <w:color w:val="000000"/>
          <w:sz w:val="28"/>
          <w:szCs w:val="28"/>
        </w:rPr>
        <w:t>- Реакции АR . Реакции циклоприсоединения (диеновый синтез). Бутадиен -1,3, изопрен. Спектральная идентификация  диенов</w:t>
      </w:r>
    </w:p>
    <w:p w:rsidR="00082F28" w:rsidRPr="00082F28" w:rsidRDefault="00082F28" w:rsidP="00082F28">
      <w:pPr>
        <w:ind w:firstLine="709"/>
        <w:jc w:val="both"/>
        <w:rPr>
          <w:color w:val="000000"/>
          <w:sz w:val="28"/>
          <w:szCs w:val="28"/>
        </w:rPr>
      </w:pPr>
      <w:r w:rsidRPr="00082F28">
        <w:rPr>
          <w:color w:val="000000"/>
          <w:sz w:val="28"/>
          <w:szCs w:val="28"/>
        </w:rPr>
        <w:t>- Алкины. Номенклатура, физические свойства, способы получения</w:t>
      </w:r>
    </w:p>
    <w:p w:rsidR="00082F28" w:rsidRPr="00082F28" w:rsidRDefault="00082F28" w:rsidP="00082F28">
      <w:pPr>
        <w:ind w:firstLine="709"/>
        <w:jc w:val="both"/>
        <w:rPr>
          <w:color w:val="000000"/>
          <w:sz w:val="28"/>
          <w:szCs w:val="28"/>
        </w:rPr>
      </w:pPr>
      <w:r w:rsidRPr="00082F28">
        <w:rPr>
          <w:color w:val="000000"/>
          <w:sz w:val="28"/>
          <w:szCs w:val="28"/>
        </w:rPr>
        <w:t>- Реакции АЕ (гидрогалогенирование, галогенирование). Реакции АN (гидратация). Винилирование. Ацетилениды. Реакции полимеризации</w:t>
      </w:r>
    </w:p>
    <w:p w:rsidR="00082F28" w:rsidRDefault="00082F28" w:rsidP="00082F28">
      <w:pPr>
        <w:ind w:firstLine="709"/>
        <w:jc w:val="both"/>
        <w:rPr>
          <w:color w:val="000000"/>
          <w:sz w:val="28"/>
          <w:szCs w:val="28"/>
        </w:rPr>
      </w:pPr>
      <w:r w:rsidRPr="00082F28">
        <w:rPr>
          <w:color w:val="000000"/>
          <w:sz w:val="28"/>
          <w:szCs w:val="28"/>
        </w:rPr>
        <w:t>- Спектральная идентификация алкинов</w:t>
      </w:r>
    </w:p>
    <w:p w:rsidR="003064BB" w:rsidRDefault="003064BB" w:rsidP="00082F28">
      <w:pPr>
        <w:ind w:firstLine="709"/>
        <w:jc w:val="both"/>
        <w:rPr>
          <w:color w:val="000000"/>
          <w:sz w:val="28"/>
          <w:szCs w:val="28"/>
        </w:rPr>
      </w:pPr>
    </w:p>
    <w:p w:rsidR="003064BB" w:rsidRPr="003064BB" w:rsidRDefault="003064BB" w:rsidP="003064BB">
      <w:pPr>
        <w:pStyle w:val="28"/>
        <w:spacing w:line="228" w:lineRule="auto"/>
        <w:jc w:val="center"/>
        <w:rPr>
          <w:rFonts w:ascii="Times New Roman" w:hAnsi="Times New Roman"/>
          <w:sz w:val="28"/>
          <w:szCs w:val="28"/>
        </w:rPr>
      </w:pPr>
      <w:r w:rsidRPr="003064BB">
        <w:rPr>
          <w:rFonts w:ascii="Times New Roman" w:hAnsi="Times New Roman"/>
          <w:b/>
          <w:sz w:val="28"/>
          <w:szCs w:val="28"/>
          <w:lang w:val="en-US"/>
        </w:rPr>
        <w:t>O</w:t>
      </w:r>
      <w:r w:rsidRPr="003064BB">
        <w:rPr>
          <w:rFonts w:ascii="Times New Roman" w:hAnsi="Times New Roman"/>
          <w:b/>
          <w:sz w:val="28"/>
          <w:szCs w:val="28"/>
        </w:rPr>
        <w:t xml:space="preserve">бучающая задача </w:t>
      </w:r>
    </w:p>
    <w:p w:rsidR="003064BB" w:rsidRPr="003064BB" w:rsidRDefault="003064BB" w:rsidP="003064BB">
      <w:pPr>
        <w:ind w:firstLine="709"/>
        <w:rPr>
          <w:sz w:val="28"/>
          <w:szCs w:val="28"/>
        </w:rPr>
      </w:pPr>
      <w:r w:rsidRPr="003064BB">
        <w:rPr>
          <w:sz w:val="28"/>
          <w:szCs w:val="28"/>
        </w:rPr>
        <w:t>Приведите реакции получения 3-метилгексина-1 двумя способами. Напишите для него реакции с Br</w:t>
      </w:r>
      <w:r w:rsidRPr="003064BB">
        <w:rPr>
          <w:sz w:val="28"/>
          <w:szCs w:val="28"/>
          <w:vertAlign w:val="subscript"/>
        </w:rPr>
        <w:t>2</w:t>
      </w:r>
      <w:r w:rsidRPr="003064BB">
        <w:rPr>
          <w:sz w:val="28"/>
          <w:szCs w:val="28"/>
        </w:rPr>
        <w:t>, HBr, H</w:t>
      </w:r>
      <w:r w:rsidRPr="003064BB">
        <w:rPr>
          <w:sz w:val="28"/>
          <w:szCs w:val="28"/>
          <w:vertAlign w:val="subscript"/>
        </w:rPr>
        <w:t>2</w:t>
      </w:r>
      <w:r w:rsidRPr="003064BB">
        <w:rPr>
          <w:sz w:val="28"/>
          <w:szCs w:val="28"/>
        </w:rPr>
        <w:t>O (Hg</w:t>
      </w:r>
      <w:r w:rsidRPr="003064BB">
        <w:rPr>
          <w:sz w:val="28"/>
          <w:szCs w:val="28"/>
          <w:vertAlign w:val="superscript"/>
        </w:rPr>
        <w:t>2+</w:t>
      </w:r>
      <w:r w:rsidRPr="003064BB">
        <w:rPr>
          <w:sz w:val="28"/>
          <w:szCs w:val="28"/>
        </w:rPr>
        <w:t>, H</w:t>
      </w:r>
      <w:r w:rsidRPr="003064BB">
        <w:rPr>
          <w:sz w:val="28"/>
          <w:szCs w:val="28"/>
          <w:vertAlign w:val="superscript"/>
        </w:rPr>
        <w:t>+</w:t>
      </w:r>
      <w:r w:rsidRPr="003064BB">
        <w:rPr>
          <w:sz w:val="28"/>
          <w:szCs w:val="28"/>
        </w:rPr>
        <w:t>), Ag</w:t>
      </w:r>
      <w:r w:rsidRPr="003064BB">
        <w:rPr>
          <w:sz w:val="28"/>
          <w:szCs w:val="28"/>
          <w:vertAlign w:val="subscript"/>
        </w:rPr>
        <w:t>2</w:t>
      </w:r>
      <w:r w:rsidRPr="003064BB">
        <w:rPr>
          <w:sz w:val="28"/>
          <w:szCs w:val="28"/>
        </w:rPr>
        <w:t>О (NH</w:t>
      </w:r>
      <w:r w:rsidRPr="003064BB">
        <w:rPr>
          <w:sz w:val="28"/>
          <w:szCs w:val="28"/>
          <w:vertAlign w:val="subscript"/>
        </w:rPr>
        <w:t>3</w:t>
      </w:r>
      <w:r w:rsidRPr="003064BB">
        <w:rPr>
          <w:sz w:val="28"/>
          <w:szCs w:val="28"/>
        </w:rPr>
        <w:t>), H</w:t>
      </w:r>
      <w:r w:rsidRPr="003064BB">
        <w:rPr>
          <w:sz w:val="28"/>
          <w:szCs w:val="28"/>
          <w:vertAlign w:val="subscript"/>
        </w:rPr>
        <w:t>2</w:t>
      </w:r>
      <w:r w:rsidRPr="003064BB">
        <w:rPr>
          <w:sz w:val="28"/>
          <w:szCs w:val="28"/>
        </w:rPr>
        <w:t xml:space="preserve"> (Ni, t</w:t>
      </w:r>
      <w:r w:rsidRPr="003064BB">
        <w:rPr>
          <w:sz w:val="28"/>
          <w:szCs w:val="28"/>
          <w:vertAlign w:val="superscript"/>
        </w:rPr>
        <w:t>о</w:t>
      </w:r>
      <w:r w:rsidRPr="003064BB">
        <w:rPr>
          <w:sz w:val="28"/>
          <w:szCs w:val="28"/>
        </w:rPr>
        <w:t>C), всем соединениям дайте названия. Какие из данных реакций являются качественными и почему?</w:t>
      </w:r>
    </w:p>
    <w:p w:rsidR="003064BB" w:rsidRPr="003064BB" w:rsidRDefault="003064BB" w:rsidP="003064BB">
      <w:pPr>
        <w:jc w:val="center"/>
        <w:rPr>
          <w:b/>
          <w:i/>
          <w:sz w:val="28"/>
          <w:szCs w:val="28"/>
        </w:rPr>
      </w:pPr>
      <w:r w:rsidRPr="003064BB">
        <w:rPr>
          <w:b/>
          <w:i/>
          <w:sz w:val="28"/>
          <w:szCs w:val="28"/>
        </w:rPr>
        <w:t>Решение</w:t>
      </w:r>
    </w:p>
    <w:p w:rsidR="003064BB" w:rsidRPr="003064BB" w:rsidRDefault="003064BB" w:rsidP="003064BB">
      <w:pPr>
        <w:ind w:firstLine="709"/>
        <w:rPr>
          <w:sz w:val="28"/>
          <w:szCs w:val="28"/>
        </w:rPr>
      </w:pPr>
      <w:r w:rsidRPr="003064BB">
        <w:rPr>
          <w:sz w:val="28"/>
          <w:szCs w:val="28"/>
        </w:rPr>
        <w:t>Наиболее распространёнными способами получения алкинов являются:</w:t>
      </w:r>
    </w:p>
    <w:p w:rsidR="003064BB" w:rsidRPr="003064BB" w:rsidRDefault="003064BB" w:rsidP="003064BB">
      <w:pPr>
        <w:ind w:firstLine="709"/>
        <w:rPr>
          <w:sz w:val="28"/>
          <w:szCs w:val="28"/>
        </w:rPr>
      </w:pPr>
      <w:r w:rsidRPr="003064BB">
        <w:rPr>
          <w:sz w:val="28"/>
          <w:szCs w:val="28"/>
        </w:rPr>
        <w:t>1. Из дигалогенопроизводных под действием спиртового раствора щелочи. Галогены могут находиться у одного (геминальные дигалогенопроизводные) или у соседних атомов углерода (вицинальные дигалогенопроизводные).</w:t>
      </w:r>
    </w:p>
    <w:p w:rsidR="003064BB" w:rsidRPr="003064BB" w:rsidRDefault="003064BB" w:rsidP="003064BB">
      <w:pPr>
        <w:rPr>
          <w:noProof/>
          <w:sz w:val="28"/>
          <w:szCs w:val="28"/>
        </w:rPr>
      </w:pPr>
    </w:p>
    <w:p w:rsidR="003064BB" w:rsidRPr="003064BB" w:rsidRDefault="003064BB" w:rsidP="003064BB">
      <w:pPr>
        <w:rPr>
          <w:noProof/>
          <w:sz w:val="28"/>
          <w:szCs w:val="28"/>
        </w:rPr>
      </w:pPr>
      <w:r w:rsidRPr="003064BB">
        <w:rPr>
          <w:noProof/>
          <w:sz w:val="28"/>
          <w:szCs w:val="28"/>
        </w:rPr>
        <w:drawing>
          <wp:inline distT="0" distB="0" distL="0" distR="0" wp14:anchorId="723EAAC4" wp14:editId="692A2107">
            <wp:extent cx="6013450" cy="944245"/>
            <wp:effectExtent l="0" t="0" r="6350" b="825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l="48315" t="28690" r="7439" b="59099"/>
                    <a:stretch>
                      <a:fillRect/>
                    </a:stretch>
                  </pic:blipFill>
                  <pic:spPr bwMode="auto">
                    <a:xfrm>
                      <a:off x="0" y="0"/>
                      <a:ext cx="6013450" cy="944245"/>
                    </a:xfrm>
                    <a:prstGeom prst="rect">
                      <a:avLst/>
                    </a:prstGeom>
                    <a:noFill/>
                    <a:ln>
                      <a:noFill/>
                    </a:ln>
                  </pic:spPr>
                </pic:pic>
              </a:graphicData>
            </a:graphic>
          </wp:inline>
        </w:drawing>
      </w:r>
    </w:p>
    <w:p w:rsidR="003064BB" w:rsidRPr="003064BB" w:rsidRDefault="003064BB" w:rsidP="003064BB">
      <w:pPr>
        <w:ind w:firstLine="709"/>
        <w:rPr>
          <w:noProof/>
          <w:sz w:val="28"/>
          <w:szCs w:val="28"/>
        </w:rPr>
      </w:pPr>
      <w:r w:rsidRPr="003064BB">
        <w:rPr>
          <w:noProof/>
          <w:sz w:val="28"/>
          <w:szCs w:val="28"/>
        </w:rPr>
        <w:t>2. Из металлических производных алкинов (ацетиленидов).</w:t>
      </w:r>
    </w:p>
    <w:p w:rsidR="003064BB" w:rsidRPr="003064BB" w:rsidRDefault="003064BB" w:rsidP="003064BB">
      <w:pPr>
        <w:jc w:val="center"/>
        <w:rPr>
          <w:noProof/>
          <w:sz w:val="28"/>
          <w:szCs w:val="28"/>
        </w:rPr>
      </w:pPr>
      <w:r w:rsidRPr="003064BB">
        <w:rPr>
          <w:noProof/>
          <w:sz w:val="28"/>
          <w:szCs w:val="28"/>
        </w:rPr>
        <w:drawing>
          <wp:inline distT="0" distB="0" distL="0" distR="0" wp14:anchorId="10420541" wp14:editId="4FD03DD1">
            <wp:extent cx="5575935" cy="1252220"/>
            <wp:effectExtent l="0" t="0" r="5715" b="508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l="49168" t="46643" r="8415" b="36394"/>
                    <a:stretch>
                      <a:fillRect/>
                    </a:stretch>
                  </pic:blipFill>
                  <pic:spPr bwMode="auto">
                    <a:xfrm>
                      <a:off x="0" y="0"/>
                      <a:ext cx="5575935" cy="1252220"/>
                    </a:xfrm>
                    <a:prstGeom prst="rect">
                      <a:avLst/>
                    </a:prstGeom>
                    <a:noFill/>
                    <a:ln>
                      <a:noFill/>
                    </a:ln>
                  </pic:spPr>
                </pic:pic>
              </a:graphicData>
            </a:graphic>
          </wp:inline>
        </w:drawing>
      </w:r>
    </w:p>
    <w:p w:rsidR="003064BB" w:rsidRPr="003064BB" w:rsidRDefault="003064BB" w:rsidP="003064BB">
      <w:pPr>
        <w:ind w:firstLine="709"/>
        <w:rPr>
          <w:noProof/>
          <w:sz w:val="28"/>
          <w:szCs w:val="28"/>
        </w:rPr>
      </w:pPr>
      <w:r w:rsidRPr="003064BB">
        <w:rPr>
          <w:noProof/>
          <w:sz w:val="28"/>
          <w:szCs w:val="28"/>
        </w:rPr>
        <w:t xml:space="preserve"> </w:t>
      </w:r>
    </w:p>
    <w:p w:rsidR="003064BB" w:rsidRPr="003064BB" w:rsidRDefault="003064BB" w:rsidP="003064BB">
      <w:pPr>
        <w:ind w:firstLine="709"/>
        <w:rPr>
          <w:noProof/>
          <w:sz w:val="28"/>
          <w:szCs w:val="28"/>
        </w:rPr>
      </w:pPr>
      <w:r w:rsidRPr="003064BB">
        <w:rPr>
          <w:noProof/>
          <w:sz w:val="28"/>
          <w:szCs w:val="28"/>
        </w:rPr>
        <w:t xml:space="preserve">Химические свойства алкинов обусловлены наличием в их структуре тройной связи. Атомы углерода тройной связи находятся в состоянии sp–гибридизации. </w:t>
      </w:r>
    </w:p>
    <w:p w:rsidR="003064BB" w:rsidRPr="003064BB" w:rsidRDefault="003064BB" w:rsidP="003064BB">
      <w:pPr>
        <w:ind w:firstLine="709"/>
        <w:rPr>
          <w:noProof/>
          <w:sz w:val="28"/>
          <w:szCs w:val="28"/>
        </w:rPr>
      </w:pPr>
      <w:r w:rsidRPr="003064BB">
        <w:rPr>
          <w:noProof/>
          <w:sz w:val="28"/>
          <w:szCs w:val="28"/>
        </w:rPr>
        <w:t xml:space="preserve">Для алкинов, как и для алкенов, характерны реакции электрофильного присоединения по месту разрыва двух π–связей. Благодаря высокой электроотрицательности атома углерода в sp–гибридизации, алкины с концевой тройной связью R–C≡С–Н обладают СН–кислотностью и способны замещать атом водорода на металлы. </w:t>
      </w:r>
    </w:p>
    <w:p w:rsidR="003064BB" w:rsidRPr="003064BB" w:rsidRDefault="003064BB" w:rsidP="003064BB">
      <w:pPr>
        <w:ind w:firstLine="709"/>
        <w:rPr>
          <w:noProof/>
          <w:sz w:val="28"/>
          <w:szCs w:val="28"/>
        </w:rPr>
      </w:pPr>
      <w:r w:rsidRPr="003064BB">
        <w:rPr>
          <w:noProof/>
          <w:sz w:val="28"/>
          <w:szCs w:val="28"/>
        </w:rPr>
        <w:t>Кроме того, аналогично алкенам, алкины вступают в реакции окисления, восстановления и полимеризации.</w:t>
      </w:r>
    </w:p>
    <w:p w:rsidR="003064BB" w:rsidRPr="003064BB" w:rsidRDefault="003064BB" w:rsidP="003064BB">
      <w:pPr>
        <w:ind w:firstLine="709"/>
        <w:rPr>
          <w:noProof/>
          <w:sz w:val="28"/>
          <w:szCs w:val="28"/>
        </w:rPr>
      </w:pPr>
      <w:r w:rsidRPr="003064BB">
        <w:rPr>
          <w:noProof/>
          <w:sz w:val="28"/>
          <w:szCs w:val="28"/>
        </w:rPr>
        <w:t>1. Присоединение галогенов.</w:t>
      </w:r>
    </w:p>
    <w:p w:rsidR="003064BB" w:rsidRPr="003064BB" w:rsidRDefault="003064BB" w:rsidP="003064BB">
      <w:pPr>
        <w:ind w:firstLine="709"/>
        <w:rPr>
          <w:noProof/>
          <w:sz w:val="28"/>
          <w:szCs w:val="28"/>
        </w:rPr>
      </w:pPr>
      <w:r w:rsidRPr="003064BB">
        <w:rPr>
          <w:noProof/>
          <w:sz w:val="28"/>
          <w:szCs w:val="28"/>
        </w:rPr>
        <w:drawing>
          <wp:inline distT="0" distB="0" distL="0" distR="0" wp14:anchorId="02E06567" wp14:editId="759ED829">
            <wp:extent cx="5307330" cy="1500505"/>
            <wp:effectExtent l="0" t="0" r="7620" b="444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l="49226" t="48364" r="9404" b="30682"/>
                    <a:stretch>
                      <a:fillRect/>
                    </a:stretch>
                  </pic:blipFill>
                  <pic:spPr bwMode="auto">
                    <a:xfrm>
                      <a:off x="0" y="0"/>
                      <a:ext cx="5307330" cy="1500505"/>
                    </a:xfrm>
                    <a:prstGeom prst="rect">
                      <a:avLst/>
                    </a:prstGeom>
                    <a:noFill/>
                    <a:ln>
                      <a:noFill/>
                    </a:ln>
                  </pic:spPr>
                </pic:pic>
              </a:graphicData>
            </a:graphic>
          </wp:inline>
        </w:drawing>
      </w:r>
    </w:p>
    <w:p w:rsidR="003064BB" w:rsidRPr="003064BB" w:rsidRDefault="003064BB" w:rsidP="003064BB">
      <w:pPr>
        <w:ind w:firstLine="709"/>
        <w:rPr>
          <w:sz w:val="28"/>
          <w:szCs w:val="28"/>
        </w:rPr>
      </w:pPr>
      <w:r w:rsidRPr="003064BB">
        <w:rPr>
          <w:sz w:val="28"/>
          <w:szCs w:val="28"/>
        </w:rPr>
        <w:t>Это реакция электрофильного присоединения - А</w:t>
      </w:r>
      <w:r w:rsidRPr="003064BB">
        <w:rPr>
          <w:sz w:val="28"/>
          <w:szCs w:val="28"/>
          <w:vertAlign w:val="subscript"/>
        </w:rPr>
        <w:t>Е</w:t>
      </w:r>
      <w:r w:rsidRPr="003064BB">
        <w:rPr>
          <w:sz w:val="28"/>
          <w:szCs w:val="28"/>
        </w:rPr>
        <w:t>. Механизм реакции аналогичен галогенированию алкенов. Эту реакцию можно использовать как качественную для доказательства непредельности алкинов по обесцвечиванию желтой бромной воды.</w:t>
      </w:r>
    </w:p>
    <w:p w:rsidR="003064BB" w:rsidRPr="003064BB" w:rsidRDefault="003064BB" w:rsidP="003064BB">
      <w:pPr>
        <w:ind w:firstLine="709"/>
        <w:rPr>
          <w:sz w:val="28"/>
          <w:szCs w:val="28"/>
        </w:rPr>
      </w:pPr>
      <w:r w:rsidRPr="003064BB">
        <w:rPr>
          <w:sz w:val="28"/>
          <w:szCs w:val="28"/>
        </w:rPr>
        <w:lastRenderedPageBreak/>
        <w:t>2. Присоединение галогеноводородов: протекает по электрофильному механизму согласно правилу Марковникова:</w:t>
      </w:r>
    </w:p>
    <w:p w:rsidR="003064BB" w:rsidRPr="003064BB" w:rsidRDefault="003064BB" w:rsidP="003064BB">
      <w:pPr>
        <w:ind w:firstLine="709"/>
        <w:rPr>
          <w:noProof/>
          <w:sz w:val="28"/>
          <w:szCs w:val="28"/>
        </w:rPr>
      </w:pPr>
      <w:r w:rsidRPr="003064BB">
        <w:rPr>
          <w:noProof/>
          <w:sz w:val="28"/>
          <w:szCs w:val="28"/>
        </w:rPr>
        <w:drawing>
          <wp:inline distT="0" distB="0" distL="0" distR="0" wp14:anchorId="69D7A27E" wp14:editId="1081A773">
            <wp:extent cx="5416550" cy="136144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l="48386" t="37404" r="8278" b="43463"/>
                    <a:stretch>
                      <a:fillRect/>
                    </a:stretch>
                  </pic:blipFill>
                  <pic:spPr bwMode="auto">
                    <a:xfrm>
                      <a:off x="0" y="0"/>
                      <a:ext cx="5416550" cy="1361440"/>
                    </a:xfrm>
                    <a:prstGeom prst="rect">
                      <a:avLst/>
                    </a:prstGeom>
                    <a:noFill/>
                    <a:ln>
                      <a:noFill/>
                    </a:ln>
                  </pic:spPr>
                </pic:pic>
              </a:graphicData>
            </a:graphic>
          </wp:inline>
        </w:drawing>
      </w:r>
    </w:p>
    <w:p w:rsidR="003064BB" w:rsidRPr="003064BB" w:rsidRDefault="003064BB" w:rsidP="003064BB">
      <w:pPr>
        <w:ind w:firstLine="709"/>
        <w:rPr>
          <w:sz w:val="28"/>
          <w:szCs w:val="28"/>
        </w:rPr>
      </w:pPr>
      <w:r w:rsidRPr="003064BB">
        <w:rPr>
          <w:sz w:val="28"/>
          <w:szCs w:val="28"/>
        </w:rPr>
        <w:t>3. Присоединение воды (реакция Кучерова, 1881 г). Реакция протекает в присутствии солей ртути (II) и протонных кислот (H</w:t>
      </w:r>
      <w:r w:rsidRPr="003064BB">
        <w:rPr>
          <w:sz w:val="28"/>
          <w:szCs w:val="28"/>
          <w:vertAlign w:val="subscript"/>
        </w:rPr>
        <w:t>2</w:t>
      </w:r>
      <w:r w:rsidRPr="003064BB">
        <w:rPr>
          <w:sz w:val="28"/>
          <w:szCs w:val="28"/>
        </w:rPr>
        <w:t>SO</w:t>
      </w:r>
      <w:r w:rsidRPr="003064BB">
        <w:rPr>
          <w:sz w:val="28"/>
          <w:szCs w:val="28"/>
          <w:vertAlign w:val="subscript"/>
        </w:rPr>
        <w:t>4</w:t>
      </w:r>
      <w:r w:rsidRPr="003064BB">
        <w:rPr>
          <w:sz w:val="28"/>
          <w:szCs w:val="28"/>
        </w:rPr>
        <w:t>). Присоединение воды протекает по правилу Марковникова. При этом из ацетилена получается уксусный альдегид (промышленный способ), другие алкины образуют кетоны.</w:t>
      </w:r>
    </w:p>
    <w:p w:rsidR="003064BB" w:rsidRPr="003064BB" w:rsidRDefault="003064BB" w:rsidP="003064BB">
      <w:pPr>
        <w:ind w:firstLine="709"/>
        <w:rPr>
          <w:sz w:val="28"/>
          <w:szCs w:val="28"/>
        </w:rPr>
      </w:pPr>
      <w:r w:rsidRPr="003064BB">
        <w:rPr>
          <w:sz w:val="28"/>
          <w:szCs w:val="28"/>
        </w:rPr>
        <w:t>Гидратация алкинов протекает через стадию образования непредельных спиртов, содержащих гидроксильную группу, связанную с атомом углерода при двойной связи (енолы). Такие спирты являются неустойчивыми соединениями. В процессе образования они изомеризуются в карбонильные соединения – альдегиды или кетоны. Эта закономерность поведения непредельных спиртов была установлена в 1887 г. русским химиком А.П. Эльтековым и получила название правила Эльтекова:</w:t>
      </w:r>
    </w:p>
    <w:p w:rsidR="003064BB" w:rsidRPr="003064BB" w:rsidRDefault="003064BB" w:rsidP="003064BB">
      <w:pPr>
        <w:ind w:firstLine="709"/>
        <w:rPr>
          <w:noProof/>
          <w:sz w:val="28"/>
          <w:szCs w:val="28"/>
        </w:rPr>
      </w:pPr>
      <w:r w:rsidRPr="003064BB">
        <w:rPr>
          <w:noProof/>
          <w:sz w:val="28"/>
          <w:szCs w:val="28"/>
        </w:rPr>
        <w:drawing>
          <wp:inline distT="0" distB="0" distL="0" distR="0" wp14:anchorId="59019AED" wp14:editId="2DA1601F">
            <wp:extent cx="5307330" cy="1311910"/>
            <wp:effectExtent l="0" t="0" r="7620" b="254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l="49789" t="38414" r="9109" b="43370"/>
                    <a:stretch>
                      <a:fillRect/>
                    </a:stretch>
                  </pic:blipFill>
                  <pic:spPr bwMode="auto">
                    <a:xfrm>
                      <a:off x="0" y="0"/>
                      <a:ext cx="5307330" cy="1311910"/>
                    </a:xfrm>
                    <a:prstGeom prst="rect">
                      <a:avLst/>
                    </a:prstGeom>
                    <a:noFill/>
                    <a:ln>
                      <a:noFill/>
                    </a:ln>
                  </pic:spPr>
                </pic:pic>
              </a:graphicData>
            </a:graphic>
          </wp:inline>
        </w:drawing>
      </w:r>
    </w:p>
    <w:p w:rsidR="003064BB" w:rsidRPr="003064BB" w:rsidRDefault="003064BB" w:rsidP="003064BB">
      <w:pPr>
        <w:ind w:firstLine="709"/>
        <w:rPr>
          <w:noProof/>
          <w:sz w:val="28"/>
          <w:szCs w:val="28"/>
        </w:rPr>
      </w:pPr>
      <w:r w:rsidRPr="003064BB">
        <w:rPr>
          <w:noProof/>
          <w:sz w:val="28"/>
          <w:szCs w:val="28"/>
        </w:rPr>
        <w:t>4. Алкины, содержащие тройную связь на конце молекулы (терминальные алкины) проявляют слабые СН-кислотные свойства и способны отдавать протон основанию: подвижный водород легко отщепляется в виде протона и замещяется на металл (Na, Cu, Ag).</w:t>
      </w:r>
    </w:p>
    <w:p w:rsidR="003064BB" w:rsidRPr="003064BB" w:rsidRDefault="003064BB" w:rsidP="003064BB">
      <w:pPr>
        <w:ind w:firstLine="142"/>
        <w:rPr>
          <w:noProof/>
          <w:sz w:val="28"/>
          <w:szCs w:val="28"/>
        </w:rPr>
      </w:pPr>
      <w:r w:rsidRPr="003064BB">
        <w:rPr>
          <w:noProof/>
          <w:sz w:val="28"/>
          <w:szCs w:val="28"/>
        </w:rPr>
        <w:drawing>
          <wp:inline distT="0" distB="0" distL="0" distR="0" wp14:anchorId="22F15FED" wp14:editId="20F9D8B2">
            <wp:extent cx="5615305" cy="934085"/>
            <wp:effectExtent l="0" t="0" r="444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l="48386" t="33401" r="7857" b="53635"/>
                    <a:stretch>
                      <a:fillRect/>
                    </a:stretch>
                  </pic:blipFill>
                  <pic:spPr bwMode="auto">
                    <a:xfrm>
                      <a:off x="0" y="0"/>
                      <a:ext cx="5615305" cy="934085"/>
                    </a:xfrm>
                    <a:prstGeom prst="rect">
                      <a:avLst/>
                    </a:prstGeom>
                    <a:noFill/>
                    <a:ln>
                      <a:noFill/>
                    </a:ln>
                  </pic:spPr>
                </pic:pic>
              </a:graphicData>
            </a:graphic>
          </wp:inline>
        </w:drawing>
      </w:r>
    </w:p>
    <w:p w:rsidR="003064BB" w:rsidRPr="003064BB" w:rsidRDefault="003064BB" w:rsidP="003064BB">
      <w:pPr>
        <w:ind w:firstLine="709"/>
        <w:rPr>
          <w:sz w:val="28"/>
          <w:szCs w:val="28"/>
        </w:rPr>
      </w:pPr>
    </w:p>
    <w:p w:rsidR="003064BB" w:rsidRPr="003064BB" w:rsidRDefault="003064BB" w:rsidP="003064BB">
      <w:pPr>
        <w:ind w:firstLine="709"/>
        <w:rPr>
          <w:sz w:val="28"/>
          <w:szCs w:val="28"/>
        </w:rPr>
      </w:pPr>
      <w:r w:rsidRPr="003064BB">
        <w:rPr>
          <w:sz w:val="28"/>
          <w:szCs w:val="28"/>
        </w:rPr>
        <w:t>Это качественная реакция на концевую тройную связь.</w:t>
      </w:r>
    </w:p>
    <w:p w:rsidR="003064BB" w:rsidRPr="003064BB" w:rsidRDefault="003064BB" w:rsidP="003064BB">
      <w:pPr>
        <w:ind w:firstLine="709"/>
        <w:rPr>
          <w:sz w:val="28"/>
          <w:szCs w:val="28"/>
        </w:rPr>
      </w:pPr>
      <w:r w:rsidRPr="003064BB">
        <w:rPr>
          <w:sz w:val="28"/>
          <w:szCs w:val="28"/>
        </w:rPr>
        <w:t>5. Восстановление алкинов. В присутствии катализаторов Pd, Pt или Ni алкины восстанавливаются с образованием алканов. Присоединение водорода протекает ступенчато:</w:t>
      </w:r>
    </w:p>
    <w:p w:rsidR="003064BB" w:rsidRPr="003064BB" w:rsidRDefault="003064BB" w:rsidP="003064BB">
      <w:pPr>
        <w:ind w:firstLine="284"/>
        <w:rPr>
          <w:noProof/>
          <w:sz w:val="28"/>
          <w:szCs w:val="28"/>
        </w:rPr>
      </w:pPr>
      <w:r w:rsidRPr="003064BB">
        <w:rPr>
          <w:noProof/>
          <w:sz w:val="28"/>
          <w:szCs w:val="28"/>
        </w:rPr>
        <w:drawing>
          <wp:inline distT="0" distB="0" distL="0" distR="0" wp14:anchorId="2BFAF716" wp14:editId="55E5D956">
            <wp:extent cx="5854065" cy="1232535"/>
            <wp:effectExtent l="0" t="0" r="0" b="571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l="48523" t="50870" r="7857" b="32672"/>
                    <a:stretch>
                      <a:fillRect/>
                    </a:stretch>
                  </pic:blipFill>
                  <pic:spPr bwMode="auto">
                    <a:xfrm>
                      <a:off x="0" y="0"/>
                      <a:ext cx="5854065" cy="1232535"/>
                    </a:xfrm>
                    <a:prstGeom prst="rect">
                      <a:avLst/>
                    </a:prstGeom>
                    <a:noFill/>
                    <a:ln>
                      <a:noFill/>
                    </a:ln>
                  </pic:spPr>
                </pic:pic>
              </a:graphicData>
            </a:graphic>
          </wp:inline>
        </w:drawing>
      </w:r>
    </w:p>
    <w:p w:rsidR="003064BB" w:rsidRPr="003064BB" w:rsidRDefault="003064BB" w:rsidP="003064BB">
      <w:pPr>
        <w:ind w:firstLine="709"/>
        <w:rPr>
          <w:sz w:val="28"/>
          <w:szCs w:val="28"/>
        </w:rPr>
      </w:pPr>
      <w:r w:rsidRPr="003064BB">
        <w:rPr>
          <w:sz w:val="28"/>
          <w:szCs w:val="28"/>
        </w:rPr>
        <w:lastRenderedPageBreak/>
        <w:t>Таким образом, из приведённых выше реакций качественными являются: с бромной водой, т.к. происходит обесцвечивание желтого раствора, а также реакция с аммиачным раствором оксида серебра, т.к. происходит выпадение осадка ацетиленида серебра белого цвета.</w:t>
      </w:r>
    </w:p>
    <w:p w:rsidR="003064BB" w:rsidRDefault="003064BB" w:rsidP="00082F28">
      <w:pPr>
        <w:pStyle w:val="a5"/>
        <w:ind w:left="0" w:firstLine="0"/>
        <w:jc w:val="center"/>
        <w:rPr>
          <w:rFonts w:ascii="Times New Roman" w:hAnsi="Times New Roman"/>
          <w:i/>
          <w:color w:val="000000"/>
          <w:sz w:val="28"/>
          <w:szCs w:val="28"/>
        </w:rPr>
      </w:pPr>
    </w:p>
    <w:p w:rsidR="00082F28" w:rsidRPr="00511135" w:rsidRDefault="00082F28" w:rsidP="00082F28">
      <w:pPr>
        <w:pStyle w:val="a5"/>
        <w:ind w:left="0"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082F28" w:rsidRPr="00107646" w:rsidRDefault="00082F28" w:rsidP="00082F28">
      <w:pPr>
        <w:jc w:val="both"/>
        <w:rPr>
          <w:sz w:val="28"/>
          <w:szCs w:val="28"/>
        </w:rPr>
      </w:pPr>
      <w:r>
        <w:rPr>
          <w:sz w:val="28"/>
          <w:szCs w:val="28"/>
        </w:rPr>
        <w:t xml:space="preserve">- </w:t>
      </w:r>
      <w:r w:rsidRPr="00107646">
        <w:rPr>
          <w:sz w:val="28"/>
          <w:szCs w:val="28"/>
        </w:rPr>
        <w:t>Напишите схемы реакций получения:</w:t>
      </w:r>
    </w:p>
    <w:p w:rsidR="00082F28" w:rsidRPr="00107646" w:rsidRDefault="00082F28" w:rsidP="00082F28">
      <w:pPr>
        <w:ind w:left="120"/>
        <w:jc w:val="both"/>
        <w:rPr>
          <w:sz w:val="28"/>
          <w:szCs w:val="28"/>
        </w:rPr>
      </w:pPr>
      <w:r w:rsidRPr="00107646">
        <w:rPr>
          <w:sz w:val="28"/>
          <w:szCs w:val="28"/>
        </w:rPr>
        <w:t xml:space="preserve">   - изобутилена из соответствующего галогенпроизводного, спирта;</w:t>
      </w:r>
    </w:p>
    <w:p w:rsidR="00082F28" w:rsidRPr="00107646" w:rsidRDefault="00082F28" w:rsidP="00082F28">
      <w:pPr>
        <w:ind w:left="120"/>
        <w:jc w:val="both"/>
        <w:rPr>
          <w:sz w:val="28"/>
          <w:szCs w:val="28"/>
        </w:rPr>
      </w:pPr>
      <w:r w:rsidRPr="00107646">
        <w:rPr>
          <w:sz w:val="28"/>
          <w:szCs w:val="28"/>
        </w:rPr>
        <w:t xml:space="preserve">   - метилацетилена из 1,1-дибромпропана;</w:t>
      </w:r>
    </w:p>
    <w:p w:rsidR="00082F28" w:rsidRPr="00107646" w:rsidRDefault="00082F28" w:rsidP="00082F28">
      <w:pPr>
        <w:ind w:left="120"/>
        <w:jc w:val="both"/>
        <w:rPr>
          <w:sz w:val="28"/>
          <w:szCs w:val="28"/>
        </w:rPr>
      </w:pPr>
      <w:r w:rsidRPr="00107646">
        <w:rPr>
          <w:sz w:val="28"/>
          <w:szCs w:val="28"/>
        </w:rPr>
        <w:t xml:space="preserve">   - метилацетилена из ацетилена.</w:t>
      </w:r>
    </w:p>
    <w:p w:rsidR="00082F28" w:rsidRPr="00107646" w:rsidRDefault="00082F28" w:rsidP="00082F28">
      <w:pPr>
        <w:jc w:val="both"/>
        <w:rPr>
          <w:sz w:val="28"/>
          <w:szCs w:val="28"/>
        </w:rPr>
      </w:pPr>
      <w:r>
        <w:rPr>
          <w:sz w:val="28"/>
          <w:szCs w:val="28"/>
        </w:rPr>
        <w:t xml:space="preserve">- </w:t>
      </w:r>
      <w:r w:rsidRPr="00107646">
        <w:rPr>
          <w:sz w:val="28"/>
          <w:szCs w:val="28"/>
        </w:rPr>
        <w:t>Какой углеводород получится при действии спиртового раствора щелочи на 3-бром-2-метилбутен-2?</w:t>
      </w:r>
    </w:p>
    <w:p w:rsidR="005470B1" w:rsidRPr="00C35800" w:rsidRDefault="005470B1" w:rsidP="005470B1">
      <w:pPr>
        <w:contextualSpacing/>
        <w:jc w:val="center"/>
        <w:rPr>
          <w:color w:val="000000"/>
          <w:sz w:val="8"/>
        </w:rPr>
      </w:pPr>
    </w:p>
    <w:p w:rsidR="00082F28" w:rsidRPr="00082F28" w:rsidRDefault="00082F28" w:rsidP="00082F28">
      <w:pPr>
        <w:jc w:val="center"/>
        <w:rPr>
          <w:i/>
          <w:color w:val="000000"/>
          <w:sz w:val="28"/>
          <w:szCs w:val="28"/>
        </w:rPr>
      </w:pPr>
      <w:r w:rsidRPr="00082F28">
        <w:rPr>
          <w:i/>
          <w:color w:val="000000"/>
          <w:sz w:val="28"/>
          <w:szCs w:val="28"/>
        </w:rPr>
        <w:t>Отработка практических умений и навыков – лабораторная работа</w:t>
      </w:r>
    </w:p>
    <w:p w:rsidR="00082F28" w:rsidRPr="005D6A9A" w:rsidRDefault="00082F28" w:rsidP="00082F28">
      <w:pPr>
        <w:jc w:val="both"/>
        <w:rPr>
          <w:color w:val="000000"/>
          <w:sz w:val="28"/>
          <w:szCs w:val="28"/>
        </w:rPr>
      </w:pPr>
      <w:r w:rsidRPr="005D6A9A">
        <w:rPr>
          <w:color w:val="000000"/>
          <w:sz w:val="28"/>
          <w:szCs w:val="28"/>
        </w:rPr>
        <w:t>- Получение и свойства этилена</w:t>
      </w:r>
    </w:p>
    <w:p w:rsidR="00082F28" w:rsidRPr="005D6A9A" w:rsidRDefault="00082F28" w:rsidP="00082F28">
      <w:pPr>
        <w:jc w:val="both"/>
        <w:rPr>
          <w:color w:val="000000"/>
          <w:sz w:val="28"/>
          <w:szCs w:val="28"/>
        </w:rPr>
      </w:pPr>
      <w:r w:rsidRPr="005D6A9A">
        <w:rPr>
          <w:color w:val="000000"/>
          <w:sz w:val="28"/>
          <w:szCs w:val="28"/>
        </w:rPr>
        <w:t>- Получение и свойства ацетилена</w:t>
      </w:r>
    </w:p>
    <w:p w:rsidR="005470B1" w:rsidRDefault="005470B1" w:rsidP="005470B1">
      <w:pPr>
        <w:ind w:firstLine="709"/>
        <w:rPr>
          <w:b/>
          <w:color w:val="000000"/>
          <w:sz w:val="28"/>
          <w:szCs w:val="28"/>
        </w:rPr>
      </w:pPr>
    </w:p>
    <w:p w:rsidR="00082F28" w:rsidRPr="00C35800" w:rsidRDefault="00082F28" w:rsidP="005470B1">
      <w:pPr>
        <w:ind w:firstLine="709"/>
        <w:rPr>
          <w:b/>
          <w:color w:val="000000"/>
          <w:sz w:val="28"/>
          <w:szCs w:val="28"/>
        </w:rPr>
      </w:pPr>
    </w:p>
    <w:p w:rsidR="005470B1" w:rsidRPr="009E1E9A" w:rsidRDefault="005470B1" w:rsidP="005470B1">
      <w:pPr>
        <w:jc w:val="center"/>
        <w:rPr>
          <w:b/>
          <w:color w:val="000000"/>
          <w:sz w:val="28"/>
          <w:szCs w:val="28"/>
        </w:rPr>
      </w:pPr>
      <w:r w:rsidRPr="00C35800">
        <w:rPr>
          <w:b/>
          <w:color w:val="000000"/>
          <w:sz w:val="28"/>
          <w:szCs w:val="28"/>
        </w:rPr>
        <w:t>Модуль 1</w:t>
      </w:r>
      <w:r w:rsidRPr="009E1E9A">
        <w:rPr>
          <w:b/>
          <w:color w:val="000000"/>
          <w:sz w:val="28"/>
          <w:szCs w:val="28"/>
        </w:rPr>
        <w:t>.   Теоретические основы органической химии. Углеводороды.</w:t>
      </w:r>
    </w:p>
    <w:p w:rsidR="005470B1" w:rsidRPr="00C35800" w:rsidRDefault="005470B1" w:rsidP="005470B1">
      <w:pPr>
        <w:ind w:firstLine="709"/>
        <w:jc w:val="center"/>
        <w:rPr>
          <w:b/>
          <w:color w:val="000000"/>
          <w:sz w:val="8"/>
        </w:rPr>
      </w:pPr>
    </w:p>
    <w:p w:rsidR="005470B1" w:rsidRDefault="005470B1" w:rsidP="005470B1">
      <w:pPr>
        <w:jc w:val="center"/>
        <w:rPr>
          <w:b/>
          <w:color w:val="000000"/>
          <w:sz w:val="28"/>
          <w:szCs w:val="28"/>
        </w:rPr>
      </w:pPr>
      <w:r w:rsidRPr="005D6A9A">
        <w:rPr>
          <w:b/>
          <w:color w:val="000000"/>
          <w:sz w:val="28"/>
          <w:szCs w:val="28"/>
        </w:rPr>
        <w:t>Тема 1.9. Арены.</w:t>
      </w:r>
    </w:p>
    <w:p w:rsidR="007629FB" w:rsidRPr="00511135" w:rsidRDefault="007629FB" w:rsidP="007629FB">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7629FB" w:rsidRPr="00511135" w:rsidRDefault="007629FB" w:rsidP="007629FB">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7629FB" w:rsidRDefault="007629FB" w:rsidP="007629FB">
      <w:pPr>
        <w:ind w:firstLine="709"/>
        <w:jc w:val="center"/>
        <w:rPr>
          <w:i/>
          <w:color w:val="000000"/>
          <w:sz w:val="28"/>
          <w:szCs w:val="28"/>
        </w:rPr>
      </w:pPr>
      <w:r w:rsidRPr="00511135">
        <w:rPr>
          <w:i/>
          <w:color w:val="000000"/>
          <w:sz w:val="28"/>
          <w:szCs w:val="28"/>
        </w:rPr>
        <w:t>Вопросы для устного опроса</w:t>
      </w:r>
    </w:p>
    <w:p w:rsidR="007629FB" w:rsidRPr="007629FB" w:rsidRDefault="007629FB" w:rsidP="007629FB">
      <w:pPr>
        <w:ind w:firstLine="709"/>
        <w:jc w:val="both"/>
        <w:rPr>
          <w:color w:val="000000"/>
          <w:sz w:val="28"/>
          <w:szCs w:val="28"/>
        </w:rPr>
      </w:pPr>
      <w:r w:rsidRPr="007629FB">
        <w:rPr>
          <w:color w:val="000000"/>
          <w:sz w:val="28"/>
          <w:szCs w:val="28"/>
        </w:rPr>
        <w:t xml:space="preserve">Арены. Классификация. Номенклатура, физические свойства. Способы получения </w:t>
      </w:r>
    </w:p>
    <w:p w:rsidR="007629FB" w:rsidRPr="007629FB" w:rsidRDefault="007629FB" w:rsidP="007629FB">
      <w:pPr>
        <w:ind w:firstLine="709"/>
        <w:jc w:val="both"/>
        <w:rPr>
          <w:color w:val="000000"/>
          <w:sz w:val="28"/>
          <w:szCs w:val="28"/>
        </w:rPr>
      </w:pPr>
      <w:r w:rsidRPr="007629FB">
        <w:rPr>
          <w:color w:val="000000"/>
          <w:sz w:val="28"/>
          <w:szCs w:val="28"/>
        </w:rPr>
        <w:t>- Электронное строение бензола как замкнутой сопряженной системы (рис.17, 18)</w:t>
      </w:r>
    </w:p>
    <w:p w:rsidR="007629FB" w:rsidRPr="007629FB" w:rsidRDefault="007629FB" w:rsidP="007629FB">
      <w:pPr>
        <w:ind w:firstLine="709"/>
        <w:jc w:val="both"/>
        <w:rPr>
          <w:color w:val="000000"/>
          <w:sz w:val="28"/>
          <w:szCs w:val="28"/>
        </w:rPr>
      </w:pPr>
      <w:r w:rsidRPr="007629FB">
        <w:rPr>
          <w:color w:val="000000"/>
          <w:sz w:val="28"/>
          <w:szCs w:val="28"/>
        </w:rPr>
        <w:t>- Ароматические свойства. Реакции  SЕ (галогенирование, нитрование, сульфирование, алкилирование, ацилирование) Влияние ЭД- и ЭА-заместителей на направление и скорость реакций  SЕ. . Ориентанты 1 и 2 рода. Согласованная и несогласованная ориентация (Приложение, с. 105-106)</w:t>
      </w:r>
    </w:p>
    <w:p w:rsidR="007629FB" w:rsidRPr="007629FB" w:rsidRDefault="007629FB" w:rsidP="007629FB">
      <w:pPr>
        <w:ind w:firstLine="709"/>
        <w:jc w:val="both"/>
        <w:rPr>
          <w:color w:val="000000"/>
          <w:sz w:val="28"/>
          <w:szCs w:val="28"/>
        </w:rPr>
      </w:pPr>
      <w:r w:rsidRPr="007629FB">
        <w:rPr>
          <w:color w:val="000000"/>
          <w:sz w:val="28"/>
          <w:szCs w:val="28"/>
        </w:rPr>
        <w:t>- Реакции, протекающие с потерей ароматичности: гидрирование, хлорирование, окисление</w:t>
      </w:r>
    </w:p>
    <w:p w:rsidR="007629FB" w:rsidRPr="007629FB" w:rsidRDefault="007629FB" w:rsidP="007629FB">
      <w:pPr>
        <w:ind w:firstLine="709"/>
        <w:jc w:val="both"/>
        <w:rPr>
          <w:color w:val="000000"/>
          <w:sz w:val="28"/>
          <w:szCs w:val="28"/>
        </w:rPr>
      </w:pPr>
      <w:r w:rsidRPr="007629FB">
        <w:rPr>
          <w:color w:val="000000"/>
          <w:sz w:val="28"/>
          <w:szCs w:val="28"/>
        </w:rPr>
        <w:t>- Реакции боковых цепей в алкилбензолах:  окисление</w:t>
      </w:r>
    </w:p>
    <w:p w:rsidR="007629FB" w:rsidRPr="007629FB" w:rsidRDefault="007629FB" w:rsidP="007629FB">
      <w:pPr>
        <w:ind w:firstLine="709"/>
        <w:jc w:val="both"/>
        <w:rPr>
          <w:color w:val="000000"/>
          <w:sz w:val="28"/>
          <w:szCs w:val="28"/>
        </w:rPr>
      </w:pPr>
      <w:r w:rsidRPr="007629FB">
        <w:rPr>
          <w:color w:val="000000"/>
          <w:sz w:val="28"/>
          <w:szCs w:val="28"/>
        </w:rPr>
        <w:t>- Важнейшие реакции многоядерных аренов с изолированными кольцами. Стабильные радикалы и ионы трифенилметанового ряда. Трифенилметановые красители</w:t>
      </w:r>
    </w:p>
    <w:p w:rsidR="007629FB" w:rsidRPr="007629FB" w:rsidRDefault="007629FB" w:rsidP="007629FB">
      <w:pPr>
        <w:ind w:firstLine="709"/>
        <w:jc w:val="both"/>
        <w:rPr>
          <w:color w:val="000000"/>
          <w:sz w:val="28"/>
          <w:szCs w:val="28"/>
        </w:rPr>
      </w:pPr>
      <w:r w:rsidRPr="007629FB">
        <w:rPr>
          <w:color w:val="000000"/>
          <w:sz w:val="28"/>
          <w:szCs w:val="28"/>
        </w:rPr>
        <w:t>- Основные представители аренов: бензол, толуол, ксилолы, бифенил, дифенилметан, трифенилметан</w:t>
      </w:r>
    </w:p>
    <w:p w:rsidR="007629FB" w:rsidRPr="007629FB" w:rsidRDefault="007629FB" w:rsidP="007629FB">
      <w:pPr>
        <w:ind w:firstLine="709"/>
        <w:jc w:val="both"/>
        <w:rPr>
          <w:color w:val="000000"/>
          <w:sz w:val="28"/>
          <w:szCs w:val="28"/>
        </w:rPr>
      </w:pPr>
      <w:r w:rsidRPr="007629FB">
        <w:rPr>
          <w:color w:val="000000"/>
          <w:sz w:val="28"/>
          <w:szCs w:val="28"/>
        </w:rPr>
        <w:t>- Конденсированные арены. Нафталин. Ароматические свойства. Реакции SЕ (сульфирование, нитрование). Ориентация замещения в ряду нафталина. Восстановление (тетралин, декалин) и окисление (нафтохиноны, фталевый ангидрид)</w:t>
      </w:r>
    </w:p>
    <w:p w:rsidR="007629FB" w:rsidRPr="007629FB" w:rsidRDefault="007629FB" w:rsidP="007629FB">
      <w:pPr>
        <w:ind w:firstLine="709"/>
        <w:jc w:val="both"/>
        <w:rPr>
          <w:color w:val="000000"/>
          <w:sz w:val="28"/>
          <w:szCs w:val="28"/>
        </w:rPr>
      </w:pPr>
      <w:r w:rsidRPr="007629FB">
        <w:rPr>
          <w:color w:val="000000"/>
          <w:sz w:val="28"/>
          <w:szCs w:val="28"/>
        </w:rPr>
        <w:t>- антрацен, фенантрен, ароматические свойства, важнейшие реакции: восстановление, окисление</w:t>
      </w:r>
    </w:p>
    <w:p w:rsidR="007629FB" w:rsidRPr="007629FB" w:rsidRDefault="007629FB" w:rsidP="007629FB">
      <w:pPr>
        <w:ind w:firstLine="709"/>
        <w:jc w:val="both"/>
        <w:rPr>
          <w:color w:val="000000"/>
          <w:sz w:val="28"/>
          <w:szCs w:val="28"/>
        </w:rPr>
      </w:pPr>
      <w:r w:rsidRPr="007629FB">
        <w:rPr>
          <w:color w:val="000000"/>
          <w:sz w:val="28"/>
          <w:szCs w:val="28"/>
        </w:rPr>
        <w:t>- Спектральная идентификация аренов</w:t>
      </w:r>
    </w:p>
    <w:p w:rsidR="007629FB" w:rsidRPr="007629FB" w:rsidRDefault="007629FB" w:rsidP="007629FB">
      <w:pPr>
        <w:ind w:firstLine="709"/>
        <w:jc w:val="both"/>
        <w:rPr>
          <w:color w:val="000000"/>
          <w:sz w:val="28"/>
          <w:szCs w:val="28"/>
        </w:rPr>
      </w:pPr>
      <w:r w:rsidRPr="007629FB">
        <w:rPr>
          <w:color w:val="000000"/>
          <w:sz w:val="28"/>
          <w:szCs w:val="28"/>
        </w:rPr>
        <w:lastRenderedPageBreak/>
        <w:t>- Небензоидные ароматические соединения. Метилхолантрен, бензопирен</w:t>
      </w:r>
    </w:p>
    <w:p w:rsidR="003064BB" w:rsidRDefault="003064BB" w:rsidP="007629FB">
      <w:pPr>
        <w:pStyle w:val="a5"/>
        <w:ind w:left="0" w:firstLine="0"/>
        <w:jc w:val="center"/>
        <w:rPr>
          <w:rFonts w:ascii="Times New Roman" w:hAnsi="Times New Roman"/>
          <w:i/>
          <w:color w:val="000000"/>
          <w:sz w:val="28"/>
          <w:szCs w:val="28"/>
        </w:rPr>
      </w:pPr>
    </w:p>
    <w:p w:rsidR="003064BB" w:rsidRPr="003064BB" w:rsidRDefault="003064BB" w:rsidP="003064BB">
      <w:pPr>
        <w:spacing w:after="240"/>
        <w:jc w:val="center"/>
        <w:rPr>
          <w:sz w:val="28"/>
          <w:szCs w:val="28"/>
        </w:rPr>
      </w:pPr>
      <w:r w:rsidRPr="003064BB">
        <w:rPr>
          <w:b/>
          <w:sz w:val="28"/>
          <w:szCs w:val="28"/>
        </w:rPr>
        <w:t>Обучающая задача</w:t>
      </w:r>
    </w:p>
    <w:p w:rsidR="003064BB" w:rsidRPr="003064BB" w:rsidRDefault="003064BB" w:rsidP="003064BB">
      <w:pPr>
        <w:tabs>
          <w:tab w:val="num" w:pos="0"/>
        </w:tabs>
        <w:ind w:firstLine="709"/>
        <w:jc w:val="both"/>
        <w:rPr>
          <w:sz w:val="28"/>
          <w:szCs w:val="28"/>
        </w:rPr>
      </w:pPr>
      <w:r w:rsidRPr="003064BB">
        <w:rPr>
          <w:sz w:val="28"/>
          <w:szCs w:val="28"/>
        </w:rPr>
        <w:t>Охарактеризуйте правила ориентации в дизамещенном бензольном кольце. Определите, какие продукты будут преимущественно образовываться при нитровании (HNO</w:t>
      </w:r>
      <w:r w:rsidRPr="003064BB">
        <w:rPr>
          <w:sz w:val="28"/>
          <w:szCs w:val="28"/>
          <w:vertAlign w:val="subscript"/>
        </w:rPr>
        <w:t>3конц</w:t>
      </w:r>
      <w:r w:rsidRPr="003064BB">
        <w:rPr>
          <w:sz w:val="28"/>
          <w:szCs w:val="28"/>
        </w:rPr>
        <w:t xml:space="preserve"> +H</w:t>
      </w:r>
      <w:r w:rsidRPr="003064BB">
        <w:rPr>
          <w:sz w:val="28"/>
          <w:szCs w:val="28"/>
          <w:vertAlign w:val="subscript"/>
        </w:rPr>
        <w:t>2</w:t>
      </w:r>
      <w:r w:rsidRPr="003064BB">
        <w:rPr>
          <w:sz w:val="28"/>
          <w:szCs w:val="28"/>
        </w:rPr>
        <w:t>SO</w:t>
      </w:r>
      <w:r w:rsidRPr="003064BB">
        <w:rPr>
          <w:sz w:val="28"/>
          <w:szCs w:val="28"/>
          <w:vertAlign w:val="subscript"/>
        </w:rPr>
        <w:t>4конц</w:t>
      </w:r>
      <w:r w:rsidRPr="003064BB">
        <w:rPr>
          <w:sz w:val="28"/>
          <w:szCs w:val="28"/>
        </w:rPr>
        <w:t>) данных соединений. Приведите объяснения.</w:t>
      </w:r>
    </w:p>
    <w:p w:rsidR="003064BB" w:rsidRPr="003064BB" w:rsidRDefault="003064BB" w:rsidP="003064BB">
      <w:pPr>
        <w:tabs>
          <w:tab w:val="num" w:pos="0"/>
        </w:tabs>
        <w:jc w:val="center"/>
        <w:rPr>
          <w:b/>
          <w:sz w:val="28"/>
          <w:szCs w:val="28"/>
        </w:rPr>
      </w:pPr>
      <w:r w:rsidRPr="003064BB">
        <w:rPr>
          <w:noProof/>
          <w:sz w:val="28"/>
          <w:szCs w:val="28"/>
        </w:rPr>
        <w:drawing>
          <wp:inline distT="0" distB="0" distL="0" distR="0" wp14:anchorId="55D9E911" wp14:editId="23CF0F70">
            <wp:extent cx="5148580" cy="111315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90"/>
                    <pic:cNvPicPr>
                      <a:picLocks noChangeAspect="1" noChangeArrowheads="1"/>
                    </pic:cNvPicPr>
                  </pic:nvPicPr>
                  <pic:blipFill>
                    <a:blip r:embed="rId130">
                      <a:extLst>
                        <a:ext uri="{28A0092B-C50C-407E-A947-70E740481C1C}">
                          <a14:useLocalDpi xmlns:a14="http://schemas.microsoft.com/office/drawing/2010/main" val="0"/>
                        </a:ext>
                      </a:extLst>
                    </a:blip>
                    <a:srcRect l="35403" t="35805" r="20087" b="47093"/>
                    <a:stretch>
                      <a:fillRect/>
                    </a:stretch>
                  </pic:blipFill>
                  <pic:spPr bwMode="auto">
                    <a:xfrm>
                      <a:off x="0" y="0"/>
                      <a:ext cx="5148580" cy="1113155"/>
                    </a:xfrm>
                    <a:prstGeom prst="rect">
                      <a:avLst/>
                    </a:prstGeom>
                    <a:noFill/>
                    <a:ln>
                      <a:noFill/>
                    </a:ln>
                  </pic:spPr>
                </pic:pic>
              </a:graphicData>
            </a:graphic>
          </wp:inline>
        </w:drawing>
      </w:r>
    </w:p>
    <w:p w:rsidR="003064BB" w:rsidRPr="003064BB" w:rsidRDefault="003064BB" w:rsidP="003064BB">
      <w:pPr>
        <w:tabs>
          <w:tab w:val="num" w:pos="0"/>
        </w:tabs>
        <w:ind w:firstLine="709"/>
        <w:rPr>
          <w:sz w:val="28"/>
          <w:szCs w:val="28"/>
        </w:rPr>
      </w:pPr>
      <w:r w:rsidRPr="003064BB">
        <w:rPr>
          <w:sz w:val="28"/>
          <w:szCs w:val="28"/>
        </w:rPr>
        <w:t>Все реакции напишите, соединениям дайте названия.</w:t>
      </w:r>
    </w:p>
    <w:p w:rsidR="003064BB" w:rsidRPr="003064BB" w:rsidRDefault="003064BB" w:rsidP="003064BB">
      <w:pPr>
        <w:tabs>
          <w:tab w:val="num" w:pos="0"/>
        </w:tabs>
        <w:ind w:firstLine="709"/>
        <w:jc w:val="center"/>
        <w:rPr>
          <w:b/>
          <w:sz w:val="28"/>
          <w:szCs w:val="28"/>
        </w:rPr>
      </w:pPr>
      <w:r w:rsidRPr="003064BB">
        <w:rPr>
          <w:b/>
          <w:i/>
          <w:sz w:val="28"/>
          <w:szCs w:val="28"/>
        </w:rPr>
        <w:t>Решение:</w:t>
      </w:r>
    </w:p>
    <w:p w:rsidR="003064BB" w:rsidRPr="003064BB" w:rsidRDefault="003064BB" w:rsidP="003064BB">
      <w:pPr>
        <w:tabs>
          <w:tab w:val="num" w:pos="0"/>
        </w:tabs>
        <w:ind w:firstLine="709"/>
        <w:jc w:val="both"/>
        <w:rPr>
          <w:sz w:val="28"/>
          <w:szCs w:val="28"/>
        </w:rPr>
      </w:pPr>
      <w:r w:rsidRPr="003064BB">
        <w:rPr>
          <w:sz w:val="28"/>
          <w:szCs w:val="28"/>
        </w:rPr>
        <w:t>Если в бензольном кольце имеется два заместителя, то ориентация может быть согласованная и несогласованная. Для выполнения данного задания необходимо одну функциональную группу обозначить «Х», а другую «О», и, согласно ориентирующему влиянию соответствующих заместителей, обозначить данными значками необходимые положения в бензольном кольце. Если «Х» и «О» окажутся в одних и тех же положениях, то ориентация согласованная, если в разных – то несогласованная. Согласованной ориентация может быть:</w:t>
      </w:r>
    </w:p>
    <w:p w:rsidR="003064BB" w:rsidRPr="003064BB" w:rsidRDefault="003064BB" w:rsidP="003064BB">
      <w:pPr>
        <w:tabs>
          <w:tab w:val="num" w:pos="0"/>
        </w:tabs>
        <w:ind w:firstLine="709"/>
        <w:jc w:val="both"/>
        <w:rPr>
          <w:sz w:val="28"/>
          <w:szCs w:val="28"/>
        </w:rPr>
      </w:pPr>
      <w:r w:rsidRPr="003064BB">
        <w:rPr>
          <w:sz w:val="28"/>
          <w:szCs w:val="28"/>
        </w:rPr>
        <w:t xml:space="preserve">а) Если заместители разного рода находятся в </w:t>
      </w:r>
      <w:r w:rsidRPr="003064BB">
        <w:rPr>
          <w:i/>
          <w:sz w:val="28"/>
          <w:szCs w:val="28"/>
        </w:rPr>
        <w:t>орто</w:t>
      </w:r>
      <w:r w:rsidRPr="003064BB">
        <w:rPr>
          <w:sz w:val="28"/>
          <w:szCs w:val="28"/>
        </w:rPr>
        <w:t xml:space="preserve">- или </w:t>
      </w:r>
      <w:r w:rsidRPr="003064BB">
        <w:rPr>
          <w:i/>
          <w:sz w:val="28"/>
          <w:szCs w:val="28"/>
        </w:rPr>
        <w:t>пара</w:t>
      </w:r>
      <w:r w:rsidRPr="003064BB">
        <w:rPr>
          <w:sz w:val="28"/>
          <w:szCs w:val="28"/>
        </w:rPr>
        <w:t>-положениях относительно друг друга:</w:t>
      </w:r>
    </w:p>
    <w:p w:rsidR="003064BB" w:rsidRPr="003064BB" w:rsidRDefault="003064BB" w:rsidP="003064BB">
      <w:pPr>
        <w:tabs>
          <w:tab w:val="num" w:pos="0"/>
        </w:tabs>
        <w:jc w:val="both"/>
        <w:rPr>
          <w:b/>
          <w:sz w:val="28"/>
          <w:szCs w:val="28"/>
        </w:rPr>
      </w:pPr>
      <w:r w:rsidRPr="003064BB">
        <w:rPr>
          <w:noProof/>
          <w:sz w:val="28"/>
          <w:szCs w:val="28"/>
        </w:rPr>
        <w:drawing>
          <wp:inline distT="0" distB="0" distL="0" distR="0" wp14:anchorId="5AA7B1FB" wp14:editId="6E63D999">
            <wp:extent cx="4840605" cy="1709420"/>
            <wp:effectExtent l="0" t="0" r="0" b="508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93"/>
                    <pic:cNvPicPr>
                      <a:picLocks noChangeAspect="1" noChangeArrowheads="1"/>
                    </pic:cNvPicPr>
                  </pic:nvPicPr>
                  <pic:blipFill>
                    <a:blip r:embed="rId131">
                      <a:extLst>
                        <a:ext uri="{28A0092B-C50C-407E-A947-70E740481C1C}">
                          <a14:useLocalDpi xmlns:a14="http://schemas.microsoft.com/office/drawing/2010/main" val="0"/>
                        </a:ext>
                      </a:extLst>
                    </a:blip>
                    <a:srcRect l="36815" t="13911" r="21495" b="59863"/>
                    <a:stretch>
                      <a:fillRect/>
                    </a:stretch>
                  </pic:blipFill>
                  <pic:spPr bwMode="auto">
                    <a:xfrm>
                      <a:off x="0" y="0"/>
                      <a:ext cx="4840605" cy="1709420"/>
                    </a:xfrm>
                    <a:prstGeom prst="rect">
                      <a:avLst/>
                    </a:prstGeom>
                    <a:noFill/>
                    <a:ln>
                      <a:noFill/>
                    </a:ln>
                  </pic:spPr>
                </pic:pic>
              </a:graphicData>
            </a:graphic>
          </wp:inline>
        </w:drawing>
      </w:r>
    </w:p>
    <w:p w:rsidR="003064BB" w:rsidRPr="003064BB" w:rsidRDefault="003064BB" w:rsidP="003064BB">
      <w:pPr>
        <w:tabs>
          <w:tab w:val="num" w:pos="0"/>
        </w:tabs>
        <w:ind w:firstLine="709"/>
        <w:jc w:val="both"/>
        <w:rPr>
          <w:sz w:val="28"/>
          <w:szCs w:val="28"/>
        </w:rPr>
      </w:pPr>
      <w:r w:rsidRPr="003064BB">
        <w:rPr>
          <w:sz w:val="28"/>
          <w:szCs w:val="28"/>
        </w:rPr>
        <w:t>В данном соединении получится только один продукт реакции, поскольку оно симметричное.</w:t>
      </w:r>
    </w:p>
    <w:p w:rsidR="003064BB" w:rsidRPr="003064BB" w:rsidRDefault="003064BB" w:rsidP="003064BB">
      <w:pPr>
        <w:tabs>
          <w:tab w:val="num" w:pos="0"/>
        </w:tabs>
        <w:ind w:firstLine="709"/>
        <w:jc w:val="both"/>
        <w:rPr>
          <w:sz w:val="28"/>
          <w:szCs w:val="28"/>
        </w:rPr>
      </w:pPr>
      <w:r w:rsidRPr="003064BB">
        <w:rPr>
          <w:sz w:val="28"/>
          <w:szCs w:val="28"/>
        </w:rPr>
        <w:t>б) Если заместители одного рода находятся в мета– положении по отношению друг к другу:</w:t>
      </w:r>
    </w:p>
    <w:p w:rsidR="003064BB" w:rsidRPr="003064BB" w:rsidRDefault="003064BB" w:rsidP="003064BB">
      <w:pPr>
        <w:tabs>
          <w:tab w:val="num" w:pos="0"/>
        </w:tabs>
        <w:jc w:val="both"/>
        <w:rPr>
          <w:b/>
          <w:sz w:val="28"/>
          <w:szCs w:val="28"/>
        </w:rPr>
      </w:pPr>
      <w:r w:rsidRPr="003064BB">
        <w:rPr>
          <w:noProof/>
          <w:sz w:val="28"/>
          <w:szCs w:val="28"/>
        </w:rPr>
        <w:drawing>
          <wp:inline distT="0" distB="0" distL="0" distR="0" wp14:anchorId="079FC69C" wp14:editId="17930440">
            <wp:extent cx="5416550" cy="1630045"/>
            <wp:effectExtent l="0" t="0" r="0" b="825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92"/>
                    <pic:cNvPicPr>
                      <a:picLocks noChangeAspect="1" noChangeArrowheads="1"/>
                    </pic:cNvPicPr>
                  </pic:nvPicPr>
                  <pic:blipFill>
                    <a:blip r:embed="rId131">
                      <a:extLst>
                        <a:ext uri="{28A0092B-C50C-407E-A947-70E740481C1C}">
                          <a14:useLocalDpi xmlns:a14="http://schemas.microsoft.com/office/drawing/2010/main" val="0"/>
                        </a:ext>
                      </a:extLst>
                    </a:blip>
                    <a:srcRect l="36224" t="54959" r="20213" b="22008"/>
                    <a:stretch>
                      <a:fillRect/>
                    </a:stretch>
                  </pic:blipFill>
                  <pic:spPr bwMode="auto">
                    <a:xfrm>
                      <a:off x="0" y="0"/>
                      <a:ext cx="5416550" cy="1630045"/>
                    </a:xfrm>
                    <a:prstGeom prst="rect">
                      <a:avLst/>
                    </a:prstGeom>
                    <a:noFill/>
                    <a:ln>
                      <a:noFill/>
                    </a:ln>
                  </pic:spPr>
                </pic:pic>
              </a:graphicData>
            </a:graphic>
          </wp:inline>
        </w:drawing>
      </w:r>
    </w:p>
    <w:p w:rsidR="003064BB" w:rsidRPr="003064BB" w:rsidRDefault="003064BB" w:rsidP="003064BB">
      <w:pPr>
        <w:tabs>
          <w:tab w:val="num" w:pos="0"/>
        </w:tabs>
        <w:ind w:firstLine="709"/>
        <w:jc w:val="both"/>
        <w:rPr>
          <w:sz w:val="28"/>
          <w:szCs w:val="28"/>
        </w:rPr>
      </w:pPr>
      <w:r w:rsidRPr="003064BB">
        <w:rPr>
          <w:sz w:val="28"/>
          <w:szCs w:val="28"/>
        </w:rPr>
        <w:t>При несогласованной ориентации также можно прогнозировать, какие продукты получатся, если учитывать следующие правила:</w:t>
      </w:r>
    </w:p>
    <w:p w:rsidR="003064BB" w:rsidRPr="003064BB" w:rsidRDefault="003064BB" w:rsidP="003064BB">
      <w:pPr>
        <w:tabs>
          <w:tab w:val="num" w:pos="0"/>
        </w:tabs>
        <w:ind w:firstLine="709"/>
        <w:jc w:val="both"/>
        <w:rPr>
          <w:sz w:val="28"/>
          <w:szCs w:val="28"/>
        </w:rPr>
      </w:pPr>
      <w:r w:rsidRPr="003064BB">
        <w:rPr>
          <w:sz w:val="28"/>
          <w:szCs w:val="28"/>
        </w:rPr>
        <w:lastRenderedPageBreak/>
        <w:t>а) Если в кольце находятся заместители I и II рода, то направление замещения определяет ориентант I рода;</w:t>
      </w:r>
    </w:p>
    <w:p w:rsidR="003064BB" w:rsidRPr="003064BB" w:rsidRDefault="003064BB" w:rsidP="003064BB">
      <w:pPr>
        <w:tabs>
          <w:tab w:val="num" w:pos="0"/>
        </w:tabs>
        <w:ind w:firstLine="709"/>
        <w:jc w:val="both"/>
        <w:rPr>
          <w:sz w:val="28"/>
          <w:szCs w:val="28"/>
        </w:rPr>
      </w:pPr>
      <w:r w:rsidRPr="003064BB">
        <w:rPr>
          <w:sz w:val="28"/>
          <w:szCs w:val="28"/>
        </w:rPr>
        <w:t xml:space="preserve">б) Если оба заместителя являются ориентантами II рода, то вхождение третьего заместителя определяется более слабой дезактивирующей бензольное кольцо группой; </w:t>
      </w:r>
    </w:p>
    <w:p w:rsidR="003064BB" w:rsidRPr="003064BB" w:rsidRDefault="003064BB" w:rsidP="003064BB">
      <w:pPr>
        <w:tabs>
          <w:tab w:val="num" w:pos="0"/>
        </w:tabs>
        <w:ind w:firstLine="709"/>
        <w:jc w:val="both"/>
        <w:rPr>
          <w:sz w:val="28"/>
          <w:szCs w:val="28"/>
        </w:rPr>
      </w:pPr>
      <w:r w:rsidRPr="003064BB">
        <w:rPr>
          <w:sz w:val="28"/>
          <w:szCs w:val="28"/>
        </w:rPr>
        <w:t xml:space="preserve">в) Если два объемных заместителя находятся в </w:t>
      </w:r>
      <w:r w:rsidRPr="003064BB">
        <w:rPr>
          <w:i/>
          <w:sz w:val="28"/>
          <w:szCs w:val="28"/>
        </w:rPr>
        <w:t>мета</w:t>
      </w:r>
      <w:r w:rsidRPr="003064BB">
        <w:rPr>
          <w:sz w:val="28"/>
          <w:szCs w:val="28"/>
        </w:rPr>
        <w:t>– положении друг относительно друга независимо от того, какого они рода, маловероятно, что следующий заместитель встанет между ними ввиду пространственных трудностей (стерический фактор);</w:t>
      </w:r>
    </w:p>
    <w:p w:rsidR="003064BB" w:rsidRPr="003064BB" w:rsidRDefault="003064BB" w:rsidP="003064BB">
      <w:pPr>
        <w:tabs>
          <w:tab w:val="num" w:pos="0"/>
        </w:tabs>
        <w:ind w:firstLine="709"/>
        <w:jc w:val="both"/>
        <w:rPr>
          <w:sz w:val="28"/>
          <w:szCs w:val="28"/>
        </w:rPr>
      </w:pPr>
      <w:r w:rsidRPr="003064BB">
        <w:rPr>
          <w:sz w:val="28"/>
          <w:szCs w:val="28"/>
        </w:rPr>
        <w:t xml:space="preserve"> г) Если в бензольном кольце содержится два заместителя I рода, то вхождение следующего заместителя контролирует более сильная активирующая группа.</w:t>
      </w:r>
    </w:p>
    <w:p w:rsidR="003064BB" w:rsidRPr="003064BB" w:rsidRDefault="003064BB" w:rsidP="003064BB">
      <w:pPr>
        <w:tabs>
          <w:tab w:val="num" w:pos="0"/>
        </w:tabs>
        <w:jc w:val="both"/>
        <w:rPr>
          <w:b/>
          <w:sz w:val="28"/>
          <w:szCs w:val="28"/>
        </w:rPr>
      </w:pPr>
      <w:r w:rsidRPr="003064BB">
        <w:rPr>
          <w:noProof/>
          <w:sz w:val="28"/>
          <w:szCs w:val="28"/>
        </w:rPr>
        <w:drawing>
          <wp:inline distT="0" distB="0" distL="0" distR="0" wp14:anchorId="7E16B9DA" wp14:editId="48E4DFA6">
            <wp:extent cx="6092825" cy="1908175"/>
            <wp:effectExtent l="0" t="0" r="317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94"/>
                    <pic:cNvPicPr>
                      <a:picLocks noChangeAspect="1" noChangeArrowheads="1"/>
                    </pic:cNvPicPr>
                  </pic:nvPicPr>
                  <pic:blipFill>
                    <a:blip r:embed="rId132">
                      <a:extLst>
                        <a:ext uri="{28A0092B-C50C-407E-A947-70E740481C1C}">
                          <a14:useLocalDpi xmlns:a14="http://schemas.microsoft.com/office/drawing/2010/main" val="0"/>
                        </a:ext>
                      </a:extLst>
                    </a:blip>
                    <a:srcRect l="32922" t="36716" r="16879" b="35461"/>
                    <a:stretch>
                      <a:fillRect/>
                    </a:stretch>
                  </pic:blipFill>
                  <pic:spPr bwMode="auto">
                    <a:xfrm>
                      <a:off x="0" y="0"/>
                      <a:ext cx="6092825" cy="1908175"/>
                    </a:xfrm>
                    <a:prstGeom prst="rect">
                      <a:avLst/>
                    </a:prstGeom>
                    <a:noFill/>
                    <a:ln>
                      <a:noFill/>
                    </a:ln>
                  </pic:spPr>
                </pic:pic>
              </a:graphicData>
            </a:graphic>
          </wp:inline>
        </w:drawing>
      </w:r>
    </w:p>
    <w:p w:rsidR="003064BB" w:rsidRPr="003064BB" w:rsidRDefault="003064BB" w:rsidP="003064BB">
      <w:pPr>
        <w:tabs>
          <w:tab w:val="num" w:pos="0"/>
        </w:tabs>
        <w:ind w:firstLine="709"/>
        <w:jc w:val="both"/>
        <w:rPr>
          <w:sz w:val="28"/>
          <w:szCs w:val="28"/>
        </w:rPr>
      </w:pPr>
      <w:r w:rsidRPr="003064BB">
        <w:rPr>
          <w:sz w:val="28"/>
          <w:szCs w:val="28"/>
        </w:rPr>
        <w:t>В данном соединении направлять вхождение следующего заместителя будет амино-группа, поскольку она обладает наибольшей активирующей способностью вследствие +М-эффекта, группа –СН</w:t>
      </w:r>
      <w:r w:rsidRPr="003064BB">
        <w:rPr>
          <w:sz w:val="28"/>
          <w:szCs w:val="28"/>
          <w:vertAlign w:val="subscript"/>
        </w:rPr>
        <w:t>3</w:t>
      </w:r>
      <w:r w:rsidRPr="003064BB">
        <w:rPr>
          <w:sz w:val="28"/>
          <w:szCs w:val="28"/>
        </w:rPr>
        <w:t xml:space="preserve"> является электронодонором только по +I-эффекту. Мезомерный эффект сильнее индуктивного, поэтому СН</w:t>
      </w:r>
      <w:r w:rsidRPr="003064BB">
        <w:rPr>
          <w:sz w:val="28"/>
          <w:szCs w:val="28"/>
          <w:vertAlign w:val="subscript"/>
        </w:rPr>
        <w:t>3</w:t>
      </w:r>
      <w:r w:rsidRPr="003064BB">
        <w:rPr>
          <w:sz w:val="28"/>
          <w:szCs w:val="28"/>
        </w:rPr>
        <w:t>-группа обладает меньшим ориентирующем влиянием.</w:t>
      </w:r>
    </w:p>
    <w:p w:rsidR="003064BB" w:rsidRPr="003064BB" w:rsidRDefault="003064BB" w:rsidP="003064BB">
      <w:pPr>
        <w:pStyle w:val="a5"/>
        <w:ind w:left="0" w:firstLine="0"/>
        <w:rPr>
          <w:rFonts w:ascii="Times New Roman" w:hAnsi="Times New Roman"/>
          <w:color w:val="000000"/>
          <w:sz w:val="28"/>
          <w:szCs w:val="28"/>
        </w:rPr>
      </w:pPr>
    </w:p>
    <w:p w:rsidR="007629FB" w:rsidRPr="00511135" w:rsidRDefault="007629FB" w:rsidP="007629FB">
      <w:pPr>
        <w:pStyle w:val="a5"/>
        <w:ind w:left="0"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Охарактеризуйте особенности строения соединений, носящих ароматический характер. Сформулируйте правило Хюккеля.</w:t>
      </w:r>
    </w:p>
    <w:p w:rsidR="007629FB" w:rsidRPr="007629FB" w:rsidRDefault="007629FB" w:rsidP="007629FB">
      <w:pPr>
        <w:ind w:firstLine="709"/>
        <w:jc w:val="both"/>
        <w:rPr>
          <w:color w:val="000000"/>
          <w:sz w:val="28"/>
          <w:szCs w:val="28"/>
        </w:rPr>
      </w:pPr>
      <w:r>
        <w:rPr>
          <w:color w:val="000000"/>
          <w:sz w:val="28"/>
          <w:szCs w:val="28"/>
        </w:rPr>
        <w:t>-</w:t>
      </w:r>
      <w:r w:rsidRPr="007629FB">
        <w:rPr>
          <w:color w:val="000000"/>
          <w:sz w:val="28"/>
          <w:szCs w:val="28"/>
        </w:rPr>
        <w:t xml:space="preserve"> Почему для ароматических систем характерны реакции </w:t>
      </w:r>
      <w:r w:rsidRPr="007629FB">
        <w:rPr>
          <w:color w:val="000000"/>
          <w:sz w:val="28"/>
          <w:szCs w:val="28"/>
          <w:lang w:val="en-US"/>
        </w:rPr>
        <w:t>S</w:t>
      </w:r>
      <w:r w:rsidRPr="007629FB">
        <w:rPr>
          <w:color w:val="000000"/>
          <w:sz w:val="28"/>
          <w:szCs w:val="28"/>
          <w:vertAlign w:val="subscript"/>
          <w:lang w:val="en-US"/>
        </w:rPr>
        <w:t>E</w:t>
      </w:r>
      <w:r w:rsidRPr="007629FB">
        <w:rPr>
          <w:color w:val="000000"/>
          <w:sz w:val="28"/>
          <w:szCs w:val="28"/>
        </w:rPr>
        <w:t>, а не А</w:t>
      </w:r>
      <w:r w:rsidRPr="007629FB">
        <w:rPr>
          <w:color w:val="000000"/>
          <w:sz w:val="28"/>
          <w:szCs w:val="28"/>
          <w:vertAlign w:val="subscript"/>
        </w:rPr>
        <w:t>Е</w:t>
      </w:r>
      <w:r w:rsidRPr="007629FB">
        <w:rPr>
          <w:color w:val="000000"/>
          <w:sz w:val="28"/>
          <w:szCs w:val="28"/>
        </w:rPr>
        <w:t>?</w: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 xml:space="preserve">Расположите перечисленные соединения в ряд по возрастанию скорости бромирования в присутствии катализатора: </w:t>
      </w:r>
    </w:p>
    <w:p w:rsidR="007629FB" w:rsidRPr="007629FB" w:rsidRDefault="007629FB" w:rsidP="007629FB">
      <w:pPr>
        <w:ind w:firstLine="709"/>
        <w:jc w:val="both"/>
        <w:rPr>
          <w:color w:val="000000"/>
          <w:sz w:val="28"/>
          <w:szCs w:val="28"/>
        </w:rPr>
      </w:pPr>
      <w:r w:rsidRPr="007629FB">
        <w:rPr>
          <w:color w:val="000000"/>
          <w:sz w:val="28"/>
          <w:szCs w:val="28"/>
        </w:rPr>
        <w:t xml:space="preserve">   а) бензол    б) фенол   в) бензойная кислота    г) этилбензол   </w:t>
      </w:r>
    </w:p>
    <w:p w:rsidR="007629FB" w:rsidRPr="007629FB" w:rsidRDefault="007629FB" w:rsidP="007629FB">
      <w:pPr>
        <w:ind w:firstLine="709"/>
        <w:jc w:val="both"/>
        <w:rPr>
          <w:color w:val="000000"/>
          <w:sz w:val="28"/>
          <w:szCs w:val="28"/>
        </w:rPr>
      </w:pPr>
      <w:r w:rsidRPr="007629FB">
        <w:rPr>
          <w:color w:val="000000"/>
          <w:sz w:val="28"/>
          <w:szCs w:val="28"/>
        </w:rPr>
        <w:t>Сформулируйте правило замещения.</w: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Какие из приведенных соединений являются ароматическими? Назовите их.</w:t>
      </w:r>
    </w:p>
    <w:p w:rsidR="007629FB" w:rsidRPr="007629FB" w:rsidRDefault="007629FB" w:rsidP="007629FB">
      <w:pPr>
        <w:ind w:firstLine="709"/>
        <w:jc w:val="both"/>
        <w:rPr>
          <w:color w:val="000000"/>
          <w:sz w:val="28"/>
          <w:szCs w:val="28"/>
        </w:rPr>
      </w:pPr>
      <w:r w:rsidRPr="007629FB">
        <w:rPr>
          <w:color w:val="000000"/>
          <w:sz w:val="28"/>
          <w:szCs w:val="28"/>
        </w:rPr>
        <w:object w:dxaOrig="9164" w:dyaOrig="3656">
          <v:shape id="_x0000_i1066" type="#_x0000_t75" style="width:332.6pt;height:133.05pt" o:ole="" fillcolor="window">
            <v:imagedata r:id="rId133" o:title=""/>
          </v:shape>
          <o:OLEObject Type="Embed" ProgID="ChemDraw.Document.5.0" ShapeID="_x0000_i1066" DrawAspect="Content" ObjectID="_1705274036" r:id="rId134"/>
        </w:objec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В каком порядке следует вводить заместители при получении из бензола следующих соединений:</w:t>
      </w:r>
    </w:p>
    <w:p w:rsidR="007629FB" w:rsidRPr="007629FB" w:rsidRDefault="007629FB" w:rsidP="007629FB">
      <w:pPr>
        <w:ind w:firstLine="709"/>
        <w:jc w:val="both"/>
        <w:rPr>
          <w:color w:val="000000"/>
          <w:sz w:val="28"/>
          <w:szCs w:val="28"/>
        </w:rPr>
      </w:pPr>
      <w:r w:rsidRPr="007629FB">
        <w:rPr>
          <w:color w:val="000000"/>
          <w:sz w:val="28"/>
          <w:szCs w:val="28"/>
        </w:rPr>
        <w:t xml:space="preserve">   а) м – нитрохлорбензол;</w:t>
      </w:r>
    </w:p>
    <w:p w:rsidR="007629FB" w:rsidRPr="007629FB" w:rsidRDefault="007629FB" w:rsidP="007629FB">
      <w:pPr>
        <w:ind w:firstLine="709"/>
        <w:jc w:val="both"/>
        <w:rPr>
          <w:color w:val="000000"/>
          <w:sz w:val="28"/>
          <w:szCs w:val="28"/>
        </w:rPr>
      </w:pPr>
      <w:r w:rsidRPr="007629FB">
        <w:rPr>
          <w:color w:val="000000"/>
          <w:sz w:val="28"/>
          <w:szCs w:val="28"/>
        </w:rPr>
        <w:lastRenderedPageBreak/>
        <w:t xml:space="preserve">   б) м – бромбензолсульфокислота;</w:t>
      </w:r>
    </w:p>
    <w:p w:rsidR="007629FB" w:rsidRPr="007629FB" w:rsidRDefault="007629FB" w:rsidP="007629FB">
      <w:pPr>
        <w:ind w:firstLine="709"/>
        <w:jc w:val="both"/>
        <w:rPr>
          <w:color w:val="000000"/>
          <w:sz w:val="28"/>
          <w:szCs w:val="28"/>
        </w:rPr>
      </w:pPr>
      <w:r w:rsidRPr="007629FB">
        <w:rPr>
          <w:color w:val="000000"/>
          <w:sz w:val="28"/>
          <w:szCs w:val="28"/>
        </w:rPr>
        <w:t xml:space="preserve">   в) 2,4-динитротолуол.</w:t>
      </w:r>
    </w:p>
    <w:p w:rsidR="007629FB" w:rsidRPr="007629FB" w:rsidRDefault="007629FB" w:rsidP="007629FB">
      <w:pPr>
        <w:ind w:firstLine="709"/>
        <w:jc w:val="both"/>
        <w:rPr>
          <w:color w:val="000000"/>
          <w:sz w:val="28"/>
          <w:szCs w:val="28"/>
        </w:rPr>
      </w:pPr>
      <w:r w:rsidRPr="007629FB">
        <w:rPr>
          <w:color w:val="000000"/>
          <w:sz w:val="28"/>
          <w:szCs w:val="28"/>
        </w:rPr>
        <w:t xml:space="preserve">   Напишите схемы реакций.</w: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Напишите структурные формулы всех изомерных аренов состава С</w:t>
      </w:r>
      <w:r w:rsidRPr="007629FB">
        <w:rPr>
          <w:color w:val="000000"/>
          <w:sz w:val="28"/>
          <w:szCs w:val="28"/>
          <w:vertAlign w:val="subscript"/>
        </w:rPr>
        <w:t>9</w:t>
      </w:r>
      <w:r w:rsidRPr="007629FB">
        <w:rPr>
          <w:color w:val="000000"/>
          <w:sz w:val="28"/>
          <w:szCs w:val="28"/>
        </w:rPr>
        <w:t>Н</w:t>
      </w:r>
      <w:r w:rsidRPr="007629FB">
        <w:rPr>
          <w:color w:val="000000"/>
          <w:sz w:val="28"/>
          <w:szCs w:val="28"/>
          <w:vertAlign w:val="subscript"/>
        </w:rPr>
        <w:t>12</w:t>
      </w:r>
      <w:r w:rsidRPr="007629FB">
        <w:rPr>
          <w:color w:val="000000"/>
          <w:sz w:val="28"/>
          <w:szCs w:val="28"/>
        </w:rPr>
        <w:t>, назовите их по заместительной номенклатуре.</w:t>
      </w:r>
    </w:p>
    <w:p w:rsidR="007629FB" w:rsidRPr="007629FB" w:rsidRDefault="007629FB" w:rsidP="007629FB">
      <w:pPr>
        <w:ind w:firstLine="709"/>
        <w:jc w:val="both"/>
        <w:rPr>
          <w:color w:val="000000"/>
          <w:sz w:val="28"/>
          <w:szCs w:val="28"/>
        </w:rPr>
      </w:pPr>
      <w:r>
        <w:rPr>
          <w:color w:val="000000"/>
          <w:sz w:val="28"/>
          <w:szCs w:val="28"/>
        </w:rPr>
        <w:t xml:space="preserve">- </w:t>
      </w:r>
      <w:r w:rsidRPr="007629FB">
        <w:rPr>
          <w:color w:val="000000"/>
          <w:sz w:val="28"/>
          <w:szCs w:val="28"/>
        </w:rPr>
        <w:t>Назовите следующие соединения:</w:t>
      </w:r>
    </w:p>
    <w:p w:rsidR="007629FB" w:rsidRPr="007629FB" w:rsidRDefault="007629FB" w:rsidP="007629FB">
      <w:pPr>
        <w:ind w:firstLine="709"/>
        <w:jc w:val="both"/>
        <w:rPr>
          <w:color w:val="000000"/>
          <w:sz w:val="28"/>
          <w:szCs w:val="28"/>
        </w:rPr>
      </w:pPr>
      <w:r w:rsidRPr="007629FB">
        <w:rPr>
          <w:color w:val="000000"/>
          <w:sz w:val="28"/>
          <w:szCs w:val="28"/>
        </w:rPr>
        <w:object w:dxaOrig="10148" w:dyaOrig="5916">
          <v:shape id="_x0000_i1067" type="#_x0000_t75" style="width:321.65pt;height:187.85pt" o:ole="" fillcolor="window">
            <v:imagedata r:id="rId135" o:title=""/>
          </v:shape>
          <o:OLEObject Type="Embed" ProgID="ChemDraw.Document.5.0" ShapeID="_x0000_i1067" DrawAspect="Content" ObjectID="_1705274037" r:id="rId136"/>
        </w:object>
      </w:r>
    </w:p>
    <w:p w:rsidR="007629FB" w:rsidRPr="007629FB" w:rsidRDefault="007629FB" w:rsidP="007629FB">
      <w:pPr>
        <w:ind w:firstLine="709"/>
        <w:jc w:val="both"/>
        <w:rPr>
          <w:i/>
          <w:color w:val="000000"/>
          <w:sz w:val="28"/>
          <w:szCs w:val="28"/>
        </w:rPr>
      </w:pPr>
      <w:r w:rsidRPr="007629FB">
        <w:rPr>
          <w:i/>
          <w:color w:val="000000"/>
          <w:sz w:val="28"/>
          <w:szCs w:val="28"/>
        </w:rPr>
        <w:t>Отработка практических умений и навыков – лабораторная работа</w:t>
      </w:r>
    </w:p>
    <w:p w:rsidR="007629FB" w:rsidRPr="007629FB" w:rsidRDefault="007629FB" w:rsidP="007629FB">
      <w:pPr>
        <w:ind w:firstLine="709"/>
        <w:jc w:val="both"/>
        <w:rPr>
          <w:color w:val="000000"/>
          <w:sz w:val="28"/>
          <w:szCs w:val="28"/>
        </w:rPr>
      </w:pPr>
      <w:r w:rsidRPr="007629FB">
        <w:rPr>
          <w:color w:val="000000"/>
          <w:sz w:val="28"/>
          <w:szCs w:val="28"/>
        </w:rPr>
        <w:t>- Свойства бензола</w:t>
      </w:r>
    </w:p>
    <w:p w:rsidR="007629FB" w:rsidRPr="007629FB" w:rsidRDefault="007629FB" w:rsidP="007629FB">
      <w:pPr>
        <w:ind w:firstLine="709"/>
        <w:jc w:val="both"/>
        <w:rPr>
          <w:color w:val="000000"/>
          <w:sz w:val="28"/>
          <w:szCs w:val="28"/>
        </w:rPr>
      </w:pPr>
      <w:r w:rsidRPr="007629FB">
        <w:rPr>
          <w:color w:val="000000"/>
          <w:sz w:val="28"/>
          <w:szCs w:val="28"/>
        </w:rPr>
        <w:t>- Окисление боковых цепей гомологов бензола</w:t>
      </w:r>
    </w:p>
    <w:p w:rsidR="007629FB" w:rsidRPr="007629FB" w:rsidRDefault="007629FB" w:rsidP="007629FB">
      <w:pPr>
        <w:ind w:firstLine="709"/>
        <w:jc w:val="both"/>
        <w:rPr>
          <w:color w:val="000000"/>
          <w:sz w:val="28"/>
          <w:szCs w:val="28"/>
        </w:rPr>
      </w:pPr>
      <w:r w:rsidRPr="007629FB">
        <w:rPr>
          <w:color w:val="000000"/>
          <w:sz w:val="28"/>
          <w:szCs w:val="28"/>
        </w:rPr>
        <w:t>- Бромирование аренов без катализатора</w:t>
      </w:r>
    </w:p>
    <w:p w:rsidR="007629FB" w:rsidRPr="007629FB" w:rsidRDefault="007629FB" w:rsidP="007629FB">
      <w:pPr>
        <w:ind w:firstLine="709"/>
        <w:jc w:val="both"/>
        <w:rPr>
          <w:color w:val="000000"/>
          <w:sz w:val="28"/>
          <w:szCs w:val="28"/>
        </w:rPr>
      </w:pPr>
      <w:r w:rsidRPr="007629FB">
        <w:rPr>
          <w:color w:val="000000"/>
          <w:sz w:val="28"/>
          <w:szCs w:val="28"/>
        </w:rPr>
        <w:t>- Бромирование аренов с катализатором</w:t>
      </w:r>
    </w:p>
    <w:p w:rsidR="007629FB" w:rsidRPr="007629FB" w:rsidRDefault="007629FB" w:rsidP="007629FB">
      <w:pPr>
        <w:ind w:firstLine="709"/>
        <w:jc w:val="both"/>
        <w:rPr>
          <w:color w:val="000000"/>
          <w:sz w:val="28"/>
          <w:szCs w:val="28"/>
        </w:rPr>
      </w:pPr>
      <w:r w:rsidRPr="007629FB">
        <w:rPr>
          <w:color w:val="000000"/>
          <w:sz w:val="28"/>
          <w:szCs w:val="28"/>
        </w:rPr>
        <w:t>- Получение динитробензола (реакция Селиванова)</w:t>
      </w:r>
    </w:p>
    <w:p w:rsidR="007629FB" w:rsidRPr="007629FB" w:rsidRDefault="007629FB" w:rsidP="007629FB">
      <w:pPr>
        <w:ind w:firstLine="709"/>
        <w:jc w:val="both"/>
        <w:rPr>
          <w:color w:val="000000"/>
          <w:sz w:val="28"/>
          <w:szCs w:val="28"/>
        </w:rPr>
      </w:pPr>
      <w:r w:rsidRPr="007629FB">
        <w:rPr>
          <w:color w:val="000000"/>
          <w:sz w:val="28"/>
          <w:szCs w:val="28"/>
        </w:rPr>
        <w:t>- Проба на ароматическую структуру</w:t>
      </w:r>
    </w:p>
    <w:p w:rsidR="007629FB" w:rsidRPr="007629FB" w:rsidRDefault="007629FB" w:rsidP="007629FB">
      <w:pPr>
        <w:ind w:firstLine="709"/>
        <w:jc w:val="both"/>
        <w:rPr>
          <w:color w:val="000000"/>
          <w:sz w:val="28"/>
          <w:szCs w:val="28"/>
        </w:rPr>
      </w:pPr>
      <w:r w:rsidRPr="007629FB">
        <w:rPr>
          <w:color w:val="000000"/>
          <w:sz w:val="28"/>
          <w:szCs w:val="28"/>
        </w:rPr>
        <w:t>- Образование антрахинона из антрацена</w:t>
      </w:r>
    </w:p>
    <w:p w:rsidR="007629FB" w:rsidRDefault="007629FB" w:rsidP="007629FB">
      <w:pPr>
        <w:ind w:firstLine="709"/>
        <w:jc w:val="both"/>
        <w:rPr>
          <w:color w:val="000000"/>
          <w:sz w:val="28"/>
          <w:szCs w:val="28"/>
        </w:rPr>
      </w:pPr>
    </w:p>
    <w:p w:rsidR="007629FB" w:rsidRPr="007629FB" w:rsidRDefault="007629FB" w:rsidP="007629FB">
      <w:pPr>
        <w:ind w:firstLine="709"/>
        <w:jc w:val="both"/>
        <w:rPr>
          <w:color w:val="000000"/>
          <w:sz w:val="28"/>
          <w:szCs w:val="28"/>
        </w:rPr>
      </w:pPr>
    </w:p>
    <w:p w:rsidR="005470B1" w:rsidRPr="00C35800" w:rsidRDefault="005470B1" w:rsidP="005470B1">
      <w:pPr>
        <w:ind w:firstLine="709"/>
        <w:jc w:val="both"/>
        <w:rPr>
          <w:i/>
          <w:color w:val="000000"/>
          <w:spacing w:val="-4"/>
          <w:sz w:val="8"/>
        </w:rPr>
      </w:pPr>
    </w:p>
    <w:p w:rsidR="005470B1" w:rsidRPr="009E1E9A" w:rsidRDefault="005470B1" w:rsidP="005470B1">
      <w:pPr>
        <w:jc w:val="center"/>
        <w:rPr>
          <w:b/>
          <w:color w:val="000000"/>
          <w:sz w:val="28"/>
          <w:szCs w:val="28"/>
        </w:rPr>
      </w:pPr>
      <w:r w:rsidRPr="00C35800">
        <w:rPr>
          <w:b/>
          <w:color w:val="000000"/>
          <w:sz w:val="28"/>
          <w:szCs w:val="28"/>
        </w:rPr>
        <w:t>Модуль 1</w:t>
      </w:r>
      <w:r w:rsidRPr="009E1E9A">
        <w:rPr>
          <w:b/>
          <w:color w:val="000000"/>
          <w:sz w:val="28"/>
          <w:szCs w:val="28"/>
        </w:rPr>
        <w:t>.   Теоретические основы органической химии. Углеводороды.</w:t>
      </w:r>
    </w:p>
    <w:p w:rsidR="005470B1" w:rsidRPr="00C35800" w:rsidRDefault="005470B1" w:rsidP="005470B1">
      <w:pPr>
        <w:ind w:firstLine="709"/>
        <w:jc w:val="both"/>
        <w:rPr>
          <w:color w:val="000000"/>
          <w:sz w:val="8"/>
        </w:rPr>
      </w:pPr>
    </w:p>
    <w:p w:rsidR="005470B1" w:rsidRDefault="005470B1" w:rsidP="005470B1">
      <w:pPr>
        <w:jc w:val="center"/>
        <w:rPr>
          <w:b/>
          <w:color w:val="000000"/>
          <w:sz w:val="28"/>
          <w:szCs w:val="28"/>
        </w:rPr>
      </w:pPr>
      <w:r w:rsidRPr="004A3455">
        <w:rPr>
          <w:b/>
          <w:color w:val="000000"/>
          <w:sz w:val="28"/>
          <w:szCs w:val="28"/>
        </w:rPr>
        <w:t xml:space="preserve">Тема 1.10. </w:t>
      </w:r>
      <w:r w:rsidRPr="00147E61">
        <w:rPr>
          <w:b/>
          <w:color w:val="000000"/>
          <w:sz w:val="28"/>
          <w:szCs w:val="28"/>
        </w:rPr>
        <w:t>Рубежный контроль «Взаимосвязь строения и реакционной способности углеводородов. Углеводороды».</w:t>
      </w:r>
    </w:p>
    <w:p w:rsidR="00681B89" w:rsidRPr="00511135" w:rsidRDefault="00681B89" w:rsidP="00681B89">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sidR="00A817FC">
        <w:rPr>
          <w:i/>
          <w:color w:val="000000"/>
          <w:sz w:val="28"/>
          <w:szCs w:val="28"/>
        </w:rPr>
        <w:t>коллоквиум</w:t>
      </w:r>
      <w:r w:rsidRPr="00511135">
        <w:rPr>
          <w:i/>
          <w:color w:val="000000"/>
          <w:sz w:val="28"/>
          <w:szCs w:val="28"/>
        </w:rPr>
        <w:t xml:space="preserve">, </w:t>
      </w:r>
      <w:r w:rsidR="003064BB">
        <w:rPr>
          <w:i/>
          <w:color w:val="000000"/>
          <w:sz w:val="28"/>
          <w:szCs w:val="28"/>
        </w:rPr>
        <w:t xml:space="preserve">решение проблемно-ситуационных задач, </w:t>
      </w:r>
      <w:r w:rsidRPr="00511135">
        <w:rPr>
          <w:i/>
          <w:color w:val="000000"/>
          <w:sz w:val="28"/>
          <w:szCs w:val="28"/>
        </w:rPr>
        <w:t>контроль выполнения заданий в рабочей тетради</w:t>
      </w:r>
      <w:r w:rsidRPr="00511135">
        <w:rPr>
          <w:i/>
          <w:color w:val="000000"/>
          <w:sz w:val="28"/>
          <w:szCs w:val="28"/>
          <w:shd w:val="clear" w:color="auto" w:fill="FFFFFF"/>
        </w:rPr>
        <w:t>;</w:t>
      </w:r>
    </w:p>
    <w:p w:rsidR="00681B89" w:rsidRDefault="00681B89" w:rsidP="00681B89">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681B89" w:rsidRDefault="00681B89" w:rsidP="00681B89">
      <w:pPr>
        <w:ind w:firstLine="709"/>
        <w:jc w:val="center"/>
        <w:rPr>
          <w:i/>
          <w:color w:val="000000"/>
          <w:sz w:val="28"/>
          <w:szCs w:val="28"/>
        </w:rPr>
      </w:pPr>
      <w:r w:rsidRPr="00DC2998">
        <w:rPr>
          <w:i/>
          <w:color w:val="000000"/>
          <w:sz w:val="28"/>
          <w:szCs w:val="28"/>
        </w:rPr>
        <w:t>Тестовые задания</w:t>
      </w:r>
    </w:p>
    <w:p w:rsidR="001755A3" w:rsidRPr="001755A3" w:rsidRDefault="001755A3" w:rsidP="001755A3">
      <w:pPr>
        <w:ind w:firstLine="709"/>
        <w:jc w:val="both"/>
        <w:rPr>
          <w:color w:val="000000"/>
          <w:sz w:val="28"/>
          <w:szCs w:val="28"/>
        </w:rPr>
      </w:pPr>
      <w:r w:rsidRPr="001755A3">
        <w:rPr>
          <w:color w:val="000000"/>
          <w:sz w:val="28"/>
          <w:szCs w:val="28"/>
        </w:rPr>
        <w:t>1. Химическая связь, характерная для алканов</w:t>
      </w:r>
    </w:p>
    <w:p w:rsidR="001755A3" w:rsidRPr="001755A3" w:rsidRDefault="001755A3" w:rsidP="001755A3">
      <w:pPr>
        <w:ind w:firstLine="709"/>
        <w:jc w:val="both"/>
        <w:rPr>
          <w:color w:val="000000"/>
          <w:sz w:val="28"/>
          <w:szCs w:val="28"/>
        </w:rPr>
      </w:pPr>
      <w:r w:rsidRPr="001755A3">
        <w:rPr>
          <w:color w:val="000000"/>
          <w:sz w:val="28"/>
          <w:szCs w:val="28"/>
        </w:rPr>
        <w:t>          1) двойная    2) полярная    3) σ- связь    4) π- связь   5) тройная</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2. Длина связи С-С и валентный угол в молекулах алканов</w:t>
      </w:r>
    </w:p>
    <w:p w:rsidR="001755A3" w:rsidRPr="001755A3" w:rsidRDefault="001755A3" w:rsidP="001755A3">
      <w:pPr>
        <w:ind w:firstLine="709"/>
        <w:jc w:val="both"/>
        <w:rPr>
          <w:color w:val="000000"/>
          <w:sz w:val="28"/>
          <w:szCs w:val="28"/>
        </w:rPr>
      </w:pPr>
      <w:r w:rsidRPr="001755A3">
        <w:rPr>
          <w:color w:val="000000"/>
          <w:sz w:val="28"/>
          <w:szCs w:val="28"/>
        </w:rPr>
        <w:t> 1) 0,120 нм,  120°    2) 0,154 нм,  109°28´  3) 0,140 нм,  120°  4) 0,134 нм,  109°28´          5) 0,120 нм,  125°    </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3. Вид гибридизации электронных облаков атомов углерода в алканах</w:t>
      </w:r>
    </w:p>
    <w:p w:rsidR="001755A3" w:rsidRPr="001755A3" w:rsidRDefault="001755A3" w:rsidP="001755A3">
      <w:pPr>
        <w:ind w:firstLine="709"/>
        <w:jc w:val="both"/>
        <w:rPr>
          <w:color w:val="000000"/>
          <w:sz w:val="28"/>
          <w:szCs w:val="28"/>
          <w:lang w:val="en-US"/>
        </w:rPr>
      </w:pPr>
      <w:r w:rsidRPr="001755A3">
        <w:rPr>
          <w:color w:val="000000"/>
          <w:sz w:val="28"/>
          <w:szCs w:val="28"/>
          <w:lang w:val="en-US"/>
        </w:rPr>
        <w:t> 1) sp-     2) –sp</w:t>
      </w:r>
      <w:r w:rsidRPr="001755A3">
        <w:rPr>
          <w:color w:val="000000"/>
          <w:sz w:val="28"/>
          <w:szCs w:val="28"/>
          <w:vertAlign w:val="superscript"/>
          <w:lang w:val="en-US"/>
        </w:rPr>
        <w:t>2</w:t>
      </w:r>
      <w:r w:rsidRPr="001755A3">
        <w:rPr>
          <w:color w:val="000000"/>
          <w:sz w:val="28"/>
          <w:szCs w:val="28"/>
          <w:lang w:val="en-US"/>
        </w:rPr>
        <w:t>     3) –sp</w:t>
      </w:r>
      <w:r w:rsidRPr="001755A3">
        <w:rPr>
          <w:color w:val="000000"/>
          <w:sz w:val="28"/>
          <w:szCs w:val="28"/>
          <w:vertAlign w:val="superscript"/>
          <w:lang w:val="en-US"/>
        </w:rPr>
        <w:t>3</w:t>
      </w:r>
      <w:r w:rsidRPr="001755A3">
        <w:rPr>
          <w:color w:val="000000"/>
          <w:sz w:val="28"/>
          <w:szCs w:val="28"/>
          <w:lang w:val="en-US"/>
        </w:rPr>
        <w:t xml:space="preserve">    4) s-s </w:t>
      </w:r>
      <w:r w:rsidRPr="001755A3">
        <w:rPr>
          <w:color w:val="000000"/>
          <w:sz w:val="28"/>
          <w:szCs w:val="28"/>
        </w:rPr>
        <w:t>и</w:t>
      </w:r>
      <w:r w:rsidRPr="001755A3">
        <w:rPr>
          <w:color w:val="000000"/>
          <w:sz w:val="28"/>
          <w:szCs w:val="28"/>
          <w:lang w:val="en-US"/>
        </w:rPr>
        <w:t xml:space="preserve"> p-p    5) </w:t>
      </w:r>
      <w:r w:rsidRPr="001755A3">
        <w:rPr>
          <w:color w:val="000000"/>
          <w:sz w:val="28"/>
          <w:szCs w:val="28"/>
        </w:rPr>
        <w:t>негибридные</w:t>
      </w:r>
    </w:p>
    <w:p w:rsidR="001755A3" w:rsidRPr="001755A3" w:rsidRDefault="001755A3" w:rsidP="001755A3">
      <w:pPr>
        <w:ind w:firstLine="709"/>
        <w:jc w:val="both"/>
        <w:rPr>
          <w:color w:val="000000"/>
          <w:sz w:val="28"/>
          <w:szCs w:val="28"/>
          <w:lang w:val="en-US"/>
        </w:rPr>
      </w:pPr>
    </w:p>
    <w:p w:rsidR="001755A3" w:rsidRPr="001755A3" w:rsidRDefault="001755A3" w:rsidP="001755A3">
      <w:pPr>
        <w:ind w:firstLine="709"/>
        <w:jc w:val="both"/>
        <w:rPr>
          <w:color w:val="000000"/>
          <w:sz w:val="28"/>
          <w:szCs w:val="28"/>
        </w:rPr>
      </w:pPr>
      <w:r w:rsidRPr="001755A3">
        <w:rPr>
          <w:color w:val="000000"/>
          <w:sz w:val="28"/>
          <w:szCs w:val="28"/>
        </w:rPr>
        <w:lastRenderedPageBreak/>
        <w:t>4.Геометрическая форма молекулы метана</w:t>
      </w:r>
    </w:p>
    <w:p w:rsidR="001755A3" w:rsidRPr="001755A3" w:rsidRDefault="001755A3" w:rsidP="001755A3">
      <w:pPr>
        <w:ind w:firstLine="709"/>
        <w:jc w:val="both"/>
        <w:rPr>
          <w:color w:val="000000"/>
          <w:sz w:val="28"/>
          <w:szCs w:val="28"/>
        </w:rPr>
      </w:pPr>
      <w:r w:rsidRPr="001755A3">
        <w:rPr>
          <w:color w:val="000000"/>
          <w:sz w:val="28"/>
          <w:szCs w:val="28"/>
        </w:rPr>
        <w:t xml:space="preserve"> 1) тетраэдрическая      2) линейная      3) объемная      4) плоская  </w:t>
      </w:r>
    </w:p>
    <w:p w:rsidR="001755A3" w:rsidRPr="001755A3" w:rsidRDefault="001755A3" w:rsidP="001755A3">
      <w:pPr>
        <w:ind w:firstLine="709"/>
        <w:jc w:val="both"/>
        <w:rPr>
          <w:color w:val="000000"/>
          <w:sz w:val="28"/>
          <w:szCs w:val="28"/>
        </w:rPr>
      </w:pPr>
      <w:r w:rsidRPr="001755A3">
        <w:rPr>
          <w:color w:val="000000"/>
          <w:sz w:val="28"/>
          <w:szCs w:val="28"/>
        </w:rPr>
        <w:t xml:space="preserve"> 5) тригональная </w:t>
      </w:r>
    </w:p>
    <w:p w:rsidR="001755A3" w:rsidRPr="001755A3" w:rsidRDefault="001755A3" w:rsidP="001755A3">
      <w:pPr>
        <w:ind w:firstLine="709"/>
        <w:jc w:val="both"/>
        <w:rPr>
          <w:b/>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5.  РЕАКЦИЯ ХЛОРИРОВАНИЯ НАЧИНАЕТСЯ С ПРОЦЕССА</w:t>
      </w:r>
    </w:p>
    <w:p w:rsidR="001755A3" w:rsidRPr="001755A3" w:rsidRDefault="001755A3" w:rsidP="001755A3">
      <w:pPr>
        <w:ind w:firstLine="709"/>
        <w:jc w:val="both"/>
        <w:rPr>
          <w:color w:val="000000"/>
          <w:sz w:val="28"/>
          <w:szCs w:val="28"/>
          <w:lang w:val="en-US"/>
        </w:rPr>
      </w:pPr>
      <w:r w:rsidRPr="001755A3">
        <w:rPr>
          <w:color w:val="000000"/>
          <w:sz w:val="28"/>
          <w:szCs w:val="28"/>
          <w:lang w:val="en-US"/>
        </w:rPr>
        <w:t xml:space="preserve">1) </w:t>
      </w:r>
      <w:r w:rsidRPr="001755A3">
        <w:rPr>
          <w:color w:val="000000"/>
          <w:sz w:val="28"/>
          <w:szCs w:val="28"/>
        </w:rPr>
        <w:t>СН</w:t>
      </w:r>
      <w:r w:rsidRPr="001755A3">
        <w:rPr>
          <w:color w:val="000000"/>
          <w:sz w:val="28"/>
          <w:szCs w:val="28"/>
          <w:vertAlign w:val="subscript"/>
          <w:lang w:val="en-US"/>
        </w:rPr>
        <w:t>4</w:t>
      </w:r>
      <w:r w:rsidRPr="001755A3">
        <w:rPr>
          <w:color w:val="000000"/>
          <w:sz w:val="28"/>
          <w:szCs w:val="28"/>
          <w:lang w:val="en-US"/>
        </w:rPr>
        <w:t xml:space="preserve"> + </w:t>
      </w:r>
      <w:r w:rsidRPr="001755A3">
        <w:rPr>
          <w:color w:val="000000"/>
          <w:sz w:val="28"/>
          <w:szCs w:val="28"/>
        </w:rPr>
        <w:t>С</w:t>
      </w:r>
      <w:r w:rsidRPr="001755A3">
        <w:rPr>
          <w:color w:val="000000"/>
          <w:sz w:val="28"/>
          <w:szCs w:val="28"/>
          <w:lang w:val="en-US"/>
        </w:rPr>
        <w:t>l</w:t>
      </w:r>
      <w:r w:rsidRPr="001755A3">
        <w:rPr>
          <w:color w:val="000000"/>
          <w:sz w:val="28"/>
          <w:szCs w:val="28"/>
          <w:lang w:val="en-US"/>
        </w:rPr>
        <w:sym w:font="Symbol" w:char="F0B7"/>
      </w:r>
      <w:r w:rsidRPr="001755A3">
        <w:rPr>
          <w:color w:val="000000"/>
          <w:sz w:val="28"/>
          <w:szCs w:val="28"/>
          <w:lang w:val="en-US"/>
        </w:rPr>
        <w:t xml:space="preserve"> </w:t>
      </w:r>
      <w:r w:rsidRPr="001755A3">
        <w:rPr>
          <w:color w:val="000000"/>
          <w:sz w:val="28"/>
          <w:szCs w:val="28"/>
          <w:lang w:val="en-US"/>
        </w:rPr>
        <w:sym w:font="Symbol" w:char="F0AE"/>
      </w:r>
      <w:r w:rsidRPr="001755A3">
        <w:rPr>
          <w:color w:val="000000"/>
          <w:sz w:val="28"/>
          <w:szCs w:val="28"/>
          <w:lang w:val="en-US"/>
        </w:rPr>
        <w:t xml:space="preserve"> </w:t>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lang w:val="en-US"/>
        </w:rPr>
        <w:t>3</w:t>
      </w:r>
      <w:r w:rsidRPr="001755A3">
        <w:rPr>
          <w:color w:val="000000"/>
          <w:sz w:val="28"/>
          <w:szCs w:val="28"/>
          <w:lang w:val="en-US"/>
        </w:rPr>
        <w:t xml:space="preserve"> + HCl             4) CH</w:t>
      </w:r>
      <w:r w:rsidRPr="001755A3">
        <w:rPr>
          <w:color w:val="000000"/>
          <w:sz w:val="28"/>
          <w:szCs w:val="28"/>
          <w:vertAlign w:val="subscript"/>
          <w:lang w:val="en-US"/>
        </w:rPr>
        <w:t>4</w:t>
      </w:r>
      <w:r w:rsidRPr="001755A3">
        <w:rPr>
          <w:color w:val="000000"/>
          <w:sz w:val="28"/>
          <w:szCs w:val="28"/>
          <w:lang w:val="en-US"/>
        </w:rPr>
        <w:sym w:font="Symbol" w:char="F0AE"/>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lang w:val="en-US"/>
        </w:rPr>
        <w:t>3</w:t>
      </w:r>
      <w:r w:rsidRPr="001755A3">
        <w:rPr>
          <w:color w:val="000000"/>
          <w:sz w:val="28"/>
          <w:szCs w:val="28"/>
          <w:lang w:val="en-US"/>
        </w:rPr>
        <w:t xml:space="preserve"> + </w:t>
      </w:r>
      <w:r w:rsidRPr="001755A3">
        <w:rPr>
          <w:color w:val="000000"/>
          <w:sz w:val="28"/>
          <w:szCs w:val="28"/>
          <w:lang w:val="en-US"/>
        </w:rPr>
        <w:sym w:font="Symbol" w:char="F0B7"/>
      </w:r>
      <w:r w:rsidRPr="001755A3">
        <w:rPr>
          <w:color w:val="000000"/>
          <w:sz w:val="28"/>
          <w:szCs w:val="28"/>
          <w:lang w:val="en-US"/>
        </w:rPr>
        <w:t>H</w:t>
      </w:r>
    </w:p>
    <w:p w:rsidR="001755A3" w:rsidRPr="001755A3" w:rsidRDefault="001755A3" w:rsidP="001755A3">
      <w:pPr>
        <w:ind w:firstLine="709"/>
        <w:jc w:val="both"/>
        <w:rPr>
          <w:color w:val="000000"/>
          <w:sz w:val="28"/>
          <w:szCs w:val="28"/>
          <w:lang w:val="en-US"/>
        </w:rPr>
      </w:pPr>
      <w:r w:rsidRPr="001755A3">
        <w:rPr>
          <w:color w:val="000000"/>
          <w:sz w:val="28"/>
          <w:szCs w:val="28"/>
          <w:lang w:val="en-US"/>
        </w:rPr>
        <w:t xml:space="preserve">2) </w:t>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lang w:val="en-US"/>
        </w:rPr>
        <w:t>3</w:t>
      </w:r>
      <w:r w:rsidRPr="001755A3">
        <w:rPr>
          <w:color w:val="000000"/>
          <w:sz w:val="28"/>
          <w:szCs w:val="28"/>
          <w:lang w:val="en-US"/>
        </w:rPr>
        <w:t xml:space="preserve"> + Cl</w:t>
      </w:r>
      <w:r w:rsidRPr="001755A3">
        <w:rPr>
          <w:color w:val="000000"/>
          <w:sz w:val="28"/>
          <w:szCs w:val="28"/>
          <w:vertAlign w:val="subscript"/>
          <w:lang w:val="en-US"/>
        </w:rPr>
        <w:t>2</w:t>
      </w:r>
      <w:r w:rsidRPr="001755A3">
        <w:rPr>
          <w:color w:val="000000"/>
          <w:sz w:val="28"/>
          <w:szCs w:val="28"/>
          <w:lang w:val="en-US"/>
        </w:rPr>
        <w:t xml:space="preserve"> </w:t>
      </w:r>
      <w:r w:rsidRPr="001755A3">
        <w:rPr>
          <w:color w:val="000000"/>
          <w:sz w:val="28"/>
          <w:szCs w:val="28"/>
          <w:lang w:val="en-US"/>
        </w:rPr>
        <w:sym w:font="Symbol" w:char="F0AE"/>
      </w:r>
      <w:r w:rsidRPr="001755A3">
        <w:rPr>
          <w:color w:val="000000"/>
          <w:sz w:val="28"/>
          <w:szCs w:val="28"/>
          <w:lang w:val="en-US"/>
        </w:rPr>
        <w:t xml:space="preserve"> CH</w:t>
      </w:r>
      <w:r w:rsidRPr="001755A3">
        <w:rPr>
          <w:color w:val="000000"/>
          <w:sz w:val="28"/>
          <w:szCs w:val="28"/>
          <w:vertAlign w:val="subscript"/>
          <w:lang w:val="en-US"/>
        </w:rPr>
        <w:t>3</w:t>
      </w:r>
      <w:r w:rsidRPr="001755A3">
        <w:rPr>
          <w:color w:val="000000"/>
          <w:sz w:val="28"/>
          <w:szCs w:val="28"/>
          <w:lang w:val="en-US"/>
        </w:rPr>
        <w:t xml:space="preserve">Cl + </w:t>
      </w:r>
      <w:r w:rsidRPr="001755A3">
        <w:rPr>
          <w:color w:val="000000"/>
          <w:sz w:val="28"/>
          <w:szCs w:val="28"/>
        </w:rPr>
        <w:t>С</w:t>
      </w:r>
      <w:r w:rsidRPr="001755A3">
        <w:rPr>
          <w:color w:val="000000"/>
          <w:sz w:val="28"/>
          <w:szCs w:val="28"/>
          <w:lang w:val="en-US"/>
        </w:rPr>
        <w:t>l</w:t>
      </w:r>
      <w:r w:rsidRPr="001755A3">
        <w:rPr>
          <w:color w:val="000000"/>
          <w:sz w:val="28"/>
          <w:szCs w:val="28"/>
          <w:lang w:val="en-US"/>
        </w:rPr>
        <w:sym w:font="Symbol" w:char="F0B7"/>
      </w:r>
      <w:r w:rsidRPr="001755A3">
        <w:rPr>
          <w:color w:val="000000"/>
          <w:sz w:val="28"/>
          <w:szCs w:val="28"/>
          <w:lang w:val="en-US"/>
        </w:rPr>
        <w:t xml:space="preserve">           5) C</w:t>
      </w:r>
      <w:r w:rsidRPr="001755A3">
        <w:rPr>
          <w:color w:val="000000"/>
          <w:sz w:val="28"/>
          <w:szCs w:val="28"/>
        </w:rPr>
        <w:t>Н</w:t>
      </w:r>
      <w:r w:rsidRPr="001755A3">
        <w:rPr>
          <w:color w:val="000000"/>
          <w:sz w:val="28"/>
          <w:szCs w:val="28"/>
          <w:vertAlign w:val="subscript"/>
          <w:lang w:val="en-US"/>
        </w:rPr>
        <w:t>3</w:t>
      </w:r>
      <w:r w:rsidRPr="001755A3">
        <w:rPr>
          <w:color w:val="000000"/>
          <w:sz w:val="28"/>
          <w:szCs w:val="28"/>
        </w:rPr>
        <w:t>С</w:t>
      </w:r>
      <w:r w:rsidRPr="001755A3">
        <w:rPr>
          <w:color w:val="000000"/>
          <w:sz w:val="28"/>
          <w:szCs w:val="28"/>
          <w:lang w:val="en-US"/>
        </w:rPr>
        <w:t>l + Cl</w:t>
      </w:r>
      <w:r w:rsidRPr="001755A3">
        <w:rPr>
          <w:color w:val="000000"/>
          <w:sz w:val="28"/>
          <w:szCs w:val="28"/>
          <w:lang w:val="en-US"/>
        </w:rPr>
        <w:sym w:font="Symbol" w:char="F0B7"/>
      </w:r>
      <w:r w:rsidRPr="001755A3">
        <w:rPr>
          <w:color w:val="000000"/>
          <w:sz w:val="28"/>
          <w:szCs w:val="28"/>
          <w:lang w:val="en-US"/>
        </w:rPr>
        <w:sym w:font="Symbol" w:char="F0AE"/>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lang w:val="en-US"/>
        </w:rPr>
        <w:t>2</w:t>
      </w:r>
      <w:r w:rsidRPr="001755A3">
        <w:rPr>
          <w:color w:val="000000"/>
          <w:sz w:val="28"/>
          <w:szCs w:val="28"/>
          <w:lang w:val="en-US"/>
        </w:rPr>
        <w:t>Cl</w:t>
      </w:r>
      <w:r w:rsidRPr="001755A3">
        <w:rPr>
          <w:color w:val="000000"/>
          <w:sz w:val="28"/>
          <w:szCs w:val="28"/>
          <w:vertAlign w:val="subscript"/>
          <w:lang w:val="en-US"/>
        </w:rPr>
        <w:t>2</w:t>
      </w:r>
      <w:r w:rsidRPr="001755A3">
        <w:rPr>
          <w:color w:val="000000"/>
          <w:sz w:val="28"/>
          <w:szCs w:val="28"/>
          <w:lang w:val="en-US"/>
        </w:rPr>
        <w:t xml:space="preserve"> + HCl</w:t>
      </w:r>
    </w:p>
    <w:p w:rsidR="001755A3" w:rsidRPr="001755A3" w:rsidRDefault="001755A3" w:rsidP="001755A3">
      <w:pPr>
        <w:ind w:firstLine="709"/>
        <w:jc w:val="both"/>
        <w:rPr>
          <w:color w:val="000000"/>
          <w:sz w:val="28"/>
          <w:szCs w:val="28"/>
        </w:rPr>
      </w:pPr>
      <w:r w:rsidRPr="001755A3">
        <w:rPr>
          <w:color w:val="000000"/>
          <w:sz w:val="28"/>
          <w:szCs w:val="28"/>
        </w:rPr>
        <w:t xml:space="preserve">3) </w:t>
      </w:r>
      <w:r w:rsidRPr="001755A3">
        <w:rPr>
          <w:color w:val="000000"/>
          <w:sz w:val="28"/>
          <w:szCs w:val="28"/>
          <w:lang w:val="en-US"/>
        </w:rPr>
        <w:t>Cl</w:t>
      </w:r>
      <w:r w:rsidRPr="001755A3">
        <w:rPr>
          <w:color w:val="000000"/>
          <w:sz w:val="28"/>
          <w:szCs w:val="28"/>
          <w:vertAlign w:val="subscript"/>
        </w:rPr>
        <w:t>2</w:t>
      </w:r>
      <w:r w:rsidRPr="001755A3">
        <w:rPr>
          <w:color w:val="000000"/>
          <w:sz w:val="28"/>
          <w:szCs w:val="28"/>
        </w:rPr>
        <w:t xml:space="preserve"> </w:t>
      </w:r>
      <w:r w:rsidRPr="001755A3">
        <w:rPr>
          <w:color w:val="000000"/>
          <w:sz w:val="28"/>
          <w:szCs w:val="28"/>
          <w:lang w:val="en-US"/>
        </w:rPr>
        <w:sym w:font="Symbol" w:char="F0AE"/>
      </w:r>
      <w:r w:rsidRPr="001755A3">
        <w:rPr>
          <w:color w:val="000000"/>
          <w:sz w:val="28"/>
          <w:szCs w:val="28"/>
        </w:rPr>
        <w:t xml:space="preserve"> 2 С</w:t>
      </w:r>
      <w:r w:rsidRPr="001755A3">
        <w:rPr>
          <w:color w:val="000000"/>
          <w:sz w:val="28"/>
          <w:szCs w:val="28"/>
          <w:lang w:val="en-US"/>
        </w:rPr>
        <w:t>l</w:t>
      </w:r>
      <w:r w:rsidRPr="001755A3">
        <w:rPr>
          <w:color w:val="000000"/>
          <w:sz w:val="28"/>
          <w:szCs w:val="28"/>
          <w:lang w:val="en-US"/>
        </w:rPr>
        <w:sym w:font="Symbol" w:char="F0B7"/>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6. СРЕДИ ПРОДУКТОВ ХЛОРИРОВАНИЯ МЕТАНА НЕЛЬЗЯ ОБНАРУЖИТЬ</w:t>
      </w:r>
    </w:p>
    <w:p w:rsidR="001755A3" w:rsidRPr="001755A3" w:rsidRDefault="001755A3" w:rsidP="001755A3">
      <w:pPr>
        <w:ind w:firstLine="709"/>
        <w:jc w:val="both"/>
        <w:rPr>
          <w:color w:val="000000"/>
          <w:sz w:val="28"/>
          <w:szCs w:val="28"/>
        </w:rPr>
      </w:pPr>
      <w:r w:rsidRPr="001755A3">
        <w:rPr>
          <w:color w:val="000000"/>
          <w:sz w:val="28"/>
          <w:szCs w:val="28"/>
        </w:rPr>
        <w:t>1) СН</w:t>
      </w:r>
      <w:r w:rsidRPr="001755A3">
        <w:rPr>
          <w:color w:val="000000"/>
          <w:sz w:val="28"/>
          <w:szCs w:val="28"/>
          <w:vertAlign w:val="subscript"/>
        </w:rPr>
        <w:t>2</w:t>
      </w:r>
      <w:r w:rsidRPr="001755A3">
        <w:rPr>
          <w:color w:val="000000"/>
          <w:sz w:val="28"/>
          <w:szCs w:val="28"/>
        </w:rPr>
        <w:t>С</w:t>
      </w:r>
      <w:r w:rsidRPr="001755A3">
        <w:rPr>
          <w:color w:val="000000"/>
          <w:sz w:val="28"/>
          <w:szCs w:val="28"/>
          <w:lang w:val="en-US"/>
        </w:rPr>
        <w:t>l</w:t>
      </w:r>
      <w:r w:rsidRPr="001755A3">
        <w:rPr>
          <w:color w:val="000000"/>
          <w:sz w:val="28"/>
          <w:szCs w:val="28"/>
          <w:vertAlign w:val="subscript"/>
        </w:rPr>
        <w:t>2</w:t>
      </w:r>
      <w:r w:rsidRPr="001755A3">
        <w:rPr>
          <w:color w:val="000000"/>
          <w:sz w:val="28"/>
          <w:szCs w:val="28"/>
        </w:rPr>
        <w:t xml:space="preserve">                           3) </w:t>
      </w:r>
      <w:r w:rsidRPr="001755A3">
        <w:rPr>
          <w:color w:val="000000"/>
          <w:sz w:val="28"/>
          <w:szCs w:val="28"/>
          <w:lang w:val="en-US"/>
        </w:rPr>
        <w:t>C</w:t>
      </w:r>
      <w:r w:rsidRPr="001755A3">
        <w:rPr>
          <w:color w:val="000000"/>
          <w:sz w:val="28"/>
          <w:szCs w:val="28"/>
          <w:vertAlign w:val="subscript"/>
        </w:rPr>
        <w:t>2</w:t>
      </w:r>
      <w:r w:rsidRPr="001755A3">
        <w:rPr>
          <w:color w:val="000000"/>
          <w:sz w:val="28"/>
          <w:szCs w:val="28"/>
          <w:lang w:val="en-US"/>
        </w:rPr>
        <w:t>H</w:t>
      </w:r>
      <w:r w:rsidRPr="001755A3">
        <w:rPr>
          <w:color w:val="000000"/>
          <w:sz w:val="28"/>
          <w:szCs w:val="28"/>
          <w:vertAlign w:val="subscript"/>
        </w:rPr>
        <w:t>6</w:t>
      </w:r>
      <w:r w:rsidRPr="001755A3">
        <w:rPr>
          <w:color w:val="000000"/>
          <w:sz w:val="28"/>
          <w:szCs w:val="28"/>
        </w:rPr>
        <w:t xml:space="preserve">                 5)</w:t>
      </w:r>
      <w:r w:rsidRPr="001755A3">
        <w:rPr>
          <w:color w:val="000000"/>
          <w:sz w:val="28"/>
          <w:szCs w:val="28"/>
          <w:lang w:val="en-US"/>
        </w:rPr>
        <w:t>HCl</w:t>
      </w:r>
    </w:p>
    <w:p w:rsidR="001755A3" w:rsidRPr="001755A3" w:rsidRDefault="001755A3" w:rsidP="001755A3">
      <w:pPr>
        <w:ind w:firstLine="709"/>
        <w:jc w:val="both"/>
        <w:rPr>
          <w:color w:val="000000"/>
          <w:sz w:val="28"/>
          <w:szCs w:val="28"/>
        </w:rPr>
      </w:pPr>
      <w:r w:rsidRPr="001755A3">
        <w:rPr>
          <w:color w:val="000000"/>
          <w:sz w:val="28"/>
          <w:szCs w:val="28"/>
        </w:rPr>
        <w:t xml:space="preserve">2) </w:t>
      </w:r>
      <w:r w:rsidRPr="001755A3">
        <w:rPr>
          <w:color w:val="000000"/>
          <w:sz w:val="28"/>
          <w:szCs w:val="28"/>
          <w:lang w:val="en-US"/>
        </w:rPr>
        <w:t>CCl</w:t>
      </w:r>
      <w:r w:rsidRPr="001755A3">
        <w:rPr>
          <w:color w:val="000000"/>
          <w:sz w:val="28"/>
          <w:szCs w:val="28"/>
          <w:vertAlign w:val="subscript"/>
        </w:rPr>
        <w:t>4</w:t>
      </w:r>
      <w:r w:rsidRPr="001755A3">
        <w:rPr>
          <w:color w:val="000000"/>
          <w:sz w:val="28"/>
          <w:szCs w:val="28"/>
        </w:rPr>
        <w:t xml:space="preserve">                               4) </w:t>
      </w:r>
      <w:r w:rsidRPr="001755A3">
        <w:rPr>
          <w:color w:val="000000"/>
          <w:sz w:val="28"/>
          <w:szCs w:val="28"/>
          <w:lang w:val="en-US"/>
        </w:rPr>
        <w:t>C</w:t>
      </w:r>
      <w:r w:rsidRPr="001755A3">
        <w:rPr>
          <w:color w:val="000000"/>
          <w:sz w:val="28"/>
          <w:szCs w:val="28"/>
          <w:vertAlign w:val="subscript"/>
        </w:rPr>
        <w:t>2</w:t>
      </w:r>
      <w:r w:rsidRPr="001755A3">
        <w:rPr>
          <w:color w:val="000000"/>
          <w:sz w:val="28"/>
          <w:szCs w:val="28"/>
        </w:rPr>
        <w:t>Н</w:t>
      </w:r>
      <w:r w:rsidRPr="001755A3">
        <w:rPr>
          <w:color w:val="000000"/>
          <w:sz w:val="28"/>
          <w:szCs w:val="28"/>
          <w:vertAlign w:val="subscript"/>
        </w:rPr>
        <w:t>2</w:t>
      </w:r>
      <w:r w:rsidRPr="001755A3">
        <w:rPr>
          <w:color w:val="000000"/>
          <w:sz w:val="28"/>
          <w:szCs w:val="28"/>
        </w:rPr>
        <w:t>С</w:t>
      </w:r>
      <w:r w:rsidRPr="001755A3">
        <w:rPr>
          <w:color w:val="000000"/>
          <w:sz w:val="28"/>
          <w:szCs w:val="28"/>
          <w:lang w:val="en-US"/>
        </w:rPr>
        <w:t>l</w:t>
      </w:r>
      <w:r w:rsidRPr="001755A3">
        <w:rPr>
          <w:color w:val="000000"/>
          <w:sz w:val="28"/>
          <w:szCs w:val="28"/>
          <w:vertAlign w:val="subscript"/>
        </w:rPr>
        <w:t>2</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7. РЕАКЦИЯ ГАЛОГЕНИРОВАНИЯ МЕТАНА – ЦЕПНАЯ РЕАКЦИЯ. К ОБРЫВУ ЦЕПИ ПРИВОДИТ ПРОЦЕСС</w:t>
      </w:r>
    </w:p>
    <w:p w:rsidR="001755A3" w:rsidRPr="001755A3" w:rsidRDefault="001755A3" w:rsidP="001755A3">
      <w:pPr>
        <w:ind w:firstLine="709"/>
        <w:jc w:val="both"/>
        <w:rPr>
          <w:color w:val="000000"/>
          <w:sz w:val="28"/>
          <w:szCs w:val="28"/>
        </w:rPr>
      </w:pPr>
      <w:r w:rsidRPr="001755A3">
        <w:rPr>
          <w:color w:val="000000"/>
          <w:sz w:val="28"/>
          <w:szCs w:val="28"/>
        </w:rPr>
        <w:t xml:space="preserve">1) </w:t>
      </w:r>
      <w:r w:rsidRPr="001755A3">
        <w:rPr>
          <w:color w:val="000000"/>
          <w:sz w:val="28"/>
          <w:szCs w:val="28"/>
          <w:lang w:val="en-US"/>
        </w:rPr>
        <w:t>Cl</w:t>
      </w:r>
      <w:r w:rsidRPr="001755A3">
        <w:rPr>
          <w:color w:val="000000"/>
          <w:sz w:val="28"/>
          <w:szCs w:val="28"/>
          <w:vertAlign w:val="subscript"/>
        </w:rPr>
        <w:t>2</w:t>
      </w:r>
      <w:r w:rsidRPr="001755A3">
        <w:rPr>
          <w:color w:val="000000"/>
          <w:sz w:val="28"/>
          <w:szCs w:val="28"/>
          <w:lang w:val="en-US"/>
        </w:rPr>
        <w:sym w:font="Symbol" w:char="F0AE"/>
      </w:r>
      <w:r w:rsidRPr="001755A3">
        <w:rPr>
          <w:color w:val="000000"/>
          <w:sz w:val="28"/>
          <w:szCs w:val="28"/>
        </w:rPr>
        <w:t xml:space="preserve"> 2С</w:t>
      </w:r>
      <w:r w:rsidRPr="001755A3">
        <w:rPr>
          <w:color w:val="000000"/>
          <w:sz w:val="28"/>
          <w:szCs w:val="28"/>
          <w:lang w:val="en-US"/>
        </w:rPr>
        <w:t>l</w:t>
      </w:r>
      <w:r w:rsidRPr="001755A3">
        <w:rPr>
          <w:color w:val="000000"/>
          <w:sz w:val="28"/>
          <w:szCs w:val="28"/>
          <w:lang w:val="en-US"/>
        </w:rPr>
        <w:sym w:font="Symbol" w:char="F0B7"/>
      </w:r>
      <w:r w:rsidRPr="001755A3">
        <w:rPr>
          <w:color w:val="000000"/>
          <w:sz w:val="28"/>
          <w:szCs w:val="28"/>
        </w:rPr>
        <w:t xml:space="preserve">                                          4) </w:t>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rPr>
        <w:t>3</w:t>
      </w:r>
      <w:r w:rsidRPr="001755A3">
        <w:rPr>
          <w:color w:val="000000"/>
          <w:sz w:val="28"/>
          <w:szCs w:val="28"/>
        </w:rPr>
        <w:t xml:space="preserve"> + </w:t>
      </w:r>
      <w:r w:rsidRPr="001755A3">
        <w:rPr>
          <w:color w:val="000000"/>
          <w:sz w:val="28"/>
          <w:szCs w:val="28"/>
          <w:lang w:val="en-US"/>
        </w:rPr>
        <w:t>Cl</w:t>
      </w:r>
      <w:r w:rsidRPr="001755A3">
        <w:rPr>
          <w:color w:val="000000"/>
          <w:sz w:val="28"/>
          <w:szCs w:val="28"/>
          <w:vertAlign w:val="subscript"/>
        </w:rPr>
        <w:t>2</w:t>
      </w:r>
      <w:r w:rsidRPr="001755A3">
        <w:rPr>
          <w:color w:val="000000"/>
          <w:sz w:val="28"/>
          <w:szCs w:val="28"/>
        </w:rPr>
        <w:t xml:space="preserve"> </w:t>
      </w:r>
      <w:r w:rsidRPr="001755A3">
        <w:rPr>
          <w:color w:val="000000"/>
          <w:sz w:val="28"/>
          <w:szCs w:val="28"/>
          <w:lang w:val="en-US"/>
        </w:rPr>
        <w:sym w:font="Symbol" w:char="F0AE"/>
      </w:r>
      <w:r w:rsidRPr="001755A3">
        <w:rPr>
          <w:color w:val="000000"/>
          <w:sz w:val="28"/>
          <w:szCs w:val="28"/>
        </w:rPr>
        <w:t xml:space="preserve"> </w:t>
      </w:r>
      <w:r w:rsidRPr="001755A3">
        <w:rPr>
          <w:color w:val="000000"/>
          <w:sz w:val="28"/>
          <w:szCs w:val="28"/>
          <w:lang w:val="en-US"/>
        </w:rPr>
        <w:t>CH</w:t>
      </w:r>
      <w:r w:rsidRPr="001755A3">
        <w:rPr>
          <w:color w:val="000000"/>
          <w:sz w:val="28"/>
          <w:szCs w:val="28"/>
          <w:vertAlign w:val="subscript"/>
        </w:rPr>
        <w:t>3</w:t>
      </w:r>
      <w:r w:rsidRPr="001755A3">
        <w:rPr>
          <w:color w:val="000000"/>
          <w:sz w:val="28"/>
          <w:szCs w:val="28"/>
          <w:lang w:val="en-US"/>
        </w:rPr>
        <w:t>Cl</w:t>
      </w:r>
      <w:r w:rsidRPr="001755A3">
        <w:rPr>
          <w:color w:val="000000"/>
          <w:sz w:val="28"/>
          <w:szCs w:val="28"/>
        </w:rPr>
        <w:t xml:space="preserve"> + С</w:t>
      </w:r>
      <w:r w:rsidRPr="001755A3">
        <w:rPr>
          <w:color w:val="000000"/>
          <w:sz w:val="28"/>
          <w:szCs w:val="28"/>
          <w:lang w:val="en-US"/>
        </w:rPr>
        <w:t>l</w:t>
      </w:r>
      <w:r w:rsidRPr="001755A3">
        <w:rPr>
          <w:color w:val="000000"/>
          <w:sz w:val="28"/>
          <w:szCs w:val="28"/>
          <w:lang w:val="en-US"/>
        </w:rPr>
        <w:sym w:font="Symbol" w:char="F0B7"/>
      </w:r>
    </w:p>
    <w:p w:rsidR="001755A3" w:rsidRPr="001755A3" w:rsidRDefault="001755A3" w:rsidP="001755A3">
      <w:pPr>
        <w:ind w:firstLine="709"/>
        <w:jc w:val="both"/>
        <w:rPr>
          <w:color w:val="000000"/>
          <w:sz w:val="28"/>
          <w:szCs w:val="28"/>
          <w:lang w:val="en-US"/>
        </w:rPr>
      </w:pPr>
      <w:r w:rsidRPr="001755A3">
        <w:rPr>
          <w:color w:val="000000"/>
          <w:sz w:val="28"/>
          <w:szCs w:val="28"/>
          <w:lang w:val="en-US"/>
        </w:rPr>
        <w:t xml:space="preserve">2) </w:t>
      </w:r>
      <w:r w:rsidRPr="001755A3">
        <w:rPr>
          <w:color w:val="000000"/>
          <w:sz w:val="28"/>
          <w:szCs w:val="28"/>
        </w:rPr>
        <w:t>С</w:t>
      </w:r>
      <w:r w:rsidRPr="001755A3">
        <w:rPr>
          <w:color w:val="000000"/>
          <w:sz w:val="28"/>
          <w:szCs w:val="28"/>
          <w:lang w:val="en-US"/>
        </w:rPr>
        <w:t>l</w:t>
      </w:r>
      <w:r w:rsidRPr="001755A3">
        <w:rPr>
          <w:color w:val="000000"/>
          <w:sz w:val="28"/>
          <w:szCs w:val="28"/>
          <w:lang w:val="en-US"/>
        </w:rPr>
        <w:sym w:font="Symbol" w:char="F0B7"/>
      </w:r>
      <w:r w:rsidRPr="001755A3">
        <w:rPr>
          <w:color w:val="000000"/>
          <w:sz w:val="28"/>
          <w:szCs w:val="28"/>
          <w:lang w:val="en-US"/>
        </w:rPr>
        <w:t xml:space="preserve"> + CH</w:t>
      </w:r>
      <w:r w:rsidRPr="001755A3">
        <w:rPr>
          <w:color w:val="000000"/>
          <w:sz w:val="28"/>
          <w:szCs w:val="28"/>
          <w:vertAlign w:val="subscript"/>
          <w:lang w:val="en-US"/>
        </w:rPr>
        <w:t>2</w:t>
      </w:r>
      <w:r w:rsidRPr="001755A3">
        <w:rPr>
          <w:color w:val="000000"/>
          <w:sz w:val="28"/>
          <w:szCs w:val="28"/>
          <w:lang w:val="en-US"/>
        </w:rPr>
        <w:t>Cl</w:t>
      </w:r>
      <w:r w:rsidRPr="001755A3">
        <w:rPr>
          <w:color w:val="000000"/>
          <w:sz w:val="28"/>
          <w:szCs w:val="28"/>
          <w:vertAlign w:val="subscript"/>
          <w:lang w:val="en-US"/>
        </w:rPr>
        <w:t>2</w:t>
      </w:r>
      <w:r w:rsidRPr="001755A3">
        <w:rPr>
          <w:color w:val="000000"/>
          <w:sz w:val="28"/>
          <w:szCs w:val="28"/>
          <w:lang w:val="en-US"/>
        </w:rPr>
        <w:t xml:space="preserve"> </w:t>
      </w:r>
      <w:r w:rsidRPr="001755A3">
        <w:rPr>
          <w:color w:val="000000"/>
          <w:sz w:val="28"/>
          <w:szCs w:val="28"/>
          <w:lang w:val="en-US"/>
        </w:rPr>
        <w:sym w:font="Symbol" w:char="F0AE"/>
      </w:r>
      <w:r w:rsidRPr="001755A3">
        <w:rPr>
          <w:color w:val="000000"/>
          <w:sz w:val="28"/>
          <w:szCs w:val="28"/>
          <w:lang w:val="en-US"/>
        </w:rPr>
        <w:t xml:space="preserve"> </w:t>
      </w:r>
      <w:r w:rsidRPr="001755A3">
        <w:rPr>
          <w:color w:val="000000"/>
          <w:sz w:val="28"/>
          <w:szCs w:val="28"/>
          <w:lang w:val="en-US"/>
        </w:rPr>
        <w:sym w:font="Symbol" w:char="F0B7"/>
      </w:r>
      <w:r w:rsidRPr="001755A3">
        <w:rPr>
          <w:color w:val="000000"/>
          <w:sz w:val="28"/>
          <w:szCs w:val="28"/>
          <w:lang w:val="en-US"/>
        </w:rPr>
        <w:t>CHCl</w:t>
      </w:r>
      <w:r w:rsidRPr="001755A3">
        <w:rPr>
          <w:color w:val="000000"/>
          <w:sz w:val="28"/>
          <w:szCs w:val="28"/>
          <w:vertAlign w:val="subscript"/>
          <w:lang w:val="en-US"/>
        </w:rPr>
        <w:t>2</w:t>
      </w:r>
      <w:r w:rsidRPr="001755A3">
        <w:rPr>
          <w:color w:val="000000"/>
          <w:sz w:val="28"/>
          <w:szCs w:val="28"/>
          <w:lang w:val="en-US"/>
        </w:rPr>
        <w:t xml:space="preserve"> + HCl         5) </w:t>
      </w:r>
      <w:r w:rsidRPr="001755A3">
        <w:rPr>
          <w:color w:val="000000"/>
          <w:sz w:val="28"/>
          <w:szCs w:val="28"/>
          <w:lang w:val="en-US"/>
        </w:rPr>
        <w:sym w:font="Symbol" w:char="F0B7"/>
      </w:r>
      <w:r w:rsidRPr="001755A3">
        <w:rPr>
          <w:color w:val="000000"/>
          <w:sz w:val="28"/>
          <w:szCs w:val="28"/>
          <w:lang w:val="en-US"/>
        </w:rPr>
        <w:t>CCl</w:t>
      </w:r>
      <w:r w:rsidRPr="001755A3">
        <w:rPr>
          <w:color w:val="000000"/>
          <w:sz w:val="28"/>
          <w:szCs w:val="28"/>
          <w:vertAlign w:val="subscript"/>
          <w:lang w:val="en-US"/>
        </w:rPr>
        <w:t>3</w:t>
      </w:r>
      <w:r w:rsidRPr="001755A3">
        <w:rPr>
          <w:color w:val="000000"/>
          <w:sz w:val="28"/>
          <w:szCs w:val="28"/>
          <w:lang w:val="en-US"/>
        </w:rPr>
        <w:t xml:space="preserve"> + Cl</w:t>
      </w:r>
      <w:r w:rsidRPr="001755A3">
        <w:rPr>
          <w:color w:val="000000"/>
          <w:sz w:val="28"/>
          <w:szCs w:val="28"/>
          <w:vertAlign w:val="subscript"/>
          <w:lang w:val="en-US"/>
        </w:rPr>
        <w:t>2</w:t>
      </w:r>
      <w:r w:rsidRPr="001755A3">
        <w:rPr>
          <w:color w:val="000000"/>
          <w:sz w:val="28"/>
          <w:szCs w:val="28"/>
          <w:lang w:val="en-US"/>
        </w:rPr>
        <w:t xml:space="preserve"> </w:t>
      </w:r>
      <w:r w:rsidRPr="001755A3">
        <w:rPr>
          <w:color w:val="000000"/>
          <w:sz w:val="28"/>
          <w:szCs w:val="28"/>
          <w:lang w:val="en-US"/>
        </w:rPr>
        <w:sym w:font="Symbol" w:char="F0AE"/>
      </w:r>
      <w:r w:rsidRPr="001755A3">
        <w:rPr>
          <w:color w:val="000000"/>
          <w:sz w:val="28"/>
          <w:szCs w:val="28"/>
          <w:lang w:val="en-US"/>
        </w:rPr>
        <w:t>CCl</w:t>
      </w:r>
      <w:r w:rsidRPr="001755A3">
        <w:rPr>
          <w:color w:val="000000"/>
          <w:sz w:val="28"/>
          <w:szCs w:val="28"/>
          <w:vertAlign w:val="subscript"/>
          <w:lang w:val="en-US"/>
        </w:rPr>
        <w:t>4</w:t>
      </w:r>
      <w:r w:rsidRPr="001755A3">
        <w:rPr>
          <w:color w:val="000000"/>
          <w:sz w:val="28"/>
          <w:szCs w:val="28"/>
          <w:lang w:val="en-US"/>
        </w:rPr>
        <w:t xml:space="preserve"> + </w:t>
      </w:r>
      <w:r w:rsidRPr="001755A3">
        <w:rPr>
          <w:color w:val="000000"/>
          <w:sz w:val="28"/>
          <w:szCs w:val="28"/>
        </w:rPr>
        <w:t>С</w:t>
      </w:r>
      <w:r w:rsidRPr="001755A3">
        <w:rPr>
          <w:color w:val="000000"/>
          <w:sz w:val="28"/>
          <w:szCs w:val="28"/>
          <w:lang w:val="en-US"/>
        </w:rPr>
        <w:t>l</w:t>
      </w:r>
      <w:r w:rsidRPr="001755A3">
        <w:rPr>
          <w:color w:val="000000"/>
          <w:sz w:val="28"/>
          <w:szCs w:val="28"/>
          <w:lang w:val="en-US"/>
        </w:rPr>
        <w:sym w:font="Symbol" w:char="F0B7"/>
      </w:r>
    </w:p>
    <w:p w:rsidR="001755A3" w:rsidRPr="001755A3" w:rsidRDefault="001755A3" w:rsidP="001755A3">
      <w:pPr>
        <w:ind w:firstLine="709"/>
        <w:jc w:val="both"/>
        <w:rPr>
          <w:color w:val="000000"/>
          <w:sz w:val="28"/>
          <w:szCs w:val="28"/>
        </w:rPr>
      </w:pPr>
      <w:r w:rsidRPr="001755A3">
        <w:rPr>
          <w:color w:val="000000"/>
          <w:sz w:val="28"/>
          <w:szCs w:val="28"/>
        </w:rPr>
        <w:t xml:space="preserve">3)  </w:t>
      </w:r>
      <w:r w:rsidRPr="001755A3">
        <w:rPr>
          <w:color w:val="000000"/>
          <w:sz w:val="28"/>
          <w:szCs w:val="28"/>
          <w:lang w:val="en-US"/>
        </w:rPr>
        <w:sym w:font="Symbol" w:char="F0B7"/>
      </w:r>
      <w:r w:rsidRPr="001755A3">
        <w:rPr>
          <w:color w:val="000000"/>
          <w:sz w:val="28"/>
          <w:szCs w:val="28"/>
          <w:lang w:val="en-US"/>
        </w:rPr>
        <w:t>CH</w:t>
      </w:r>
      <w:r w:rsidRPr="001755A3">
        <w:rPr>
          <w:color w:val="000000"/>
          <w:sz w:val="28"/>
          <w:szCs w:val="28"/>
          <w:vertAlign w:val="subscript"/>
        </w:rPr>
        <w:t>3</w:t>
      </w:r>
      <w:r w:rsidRPr="001755A3">
        <w:rPr>
          <w:color w:val="000000"/>
          <w:sz w:val="28"/>
          <w:szCs w:val="28"/>
        </w:rPr>
        <w:t xml:space="preserve"> +  С</w:t>
      </w:r>
      <w:r w:rsidRPr="001755A3">
        <w:rPr>
          <w:color w:val="000000"/>
          <w:sz w:val="28"/>
          <w:szCs w:val="28"/>
          <w:lang w:val="en-US"/>
        </w:rPr>
        <w:t>l</w:t>
      </w:r>
      <w:r w:rsidRPr="001755A3">
        <w:rPr>
          <w:color w:val="000000"/>
          <w:sz w:val="28"/>
          <w:szCs w:val="28"/>
          <w:lang w:val="en-US"/>
        </w:rPr>
        <w:sym w:font="Symbol" w:char="F0B7"/>
      </w:r>
      <w:r w:rsidRPr="001755A3">
        <w:rPr>
          <w:color w:val="000000"/>
          <w:sz w:val="28"/>
          <w:szCs w:val="28"/>
        </w:rPr>
        <w:t xml:space="preserve"> </w:t>
      </w:r>
      <w:r w:rsidRPr="001755A3">
        <w:rPr>
          <w:color w:val="000000"/>
          <w:sz w:val="28"/>
          <w:szCs w:val="28"/>
          <w:lang w:val="en-US"/>
        </w:rPr>
        <w:sym w:font="Symbol" w:char="F0AE"/>
      </w:r>
      <w:r w:rsidRPr="001755A3">
        <w:rPr>
          <w:color w:val="000000"/>
          <w:sz w:val="28"/>
          <w:szCs w:val="28"/>
        </w:rPr>
        <w:t xml:space="preserve"> </w:t>
      </w:r>
      <w:r w:rsidRPr="001755A3">
        <w:rPr>
          <w:color w:val="000000"/>
          <w:sz w:val="28"/>
          <w:szCs w:val="28"/>
          <w:lang w:val="en-US"/>
        </w:rPr>
        <w:t>CH</w:t>
      </w:r>
      <w:r w:rsidRPr="001755A3">
        <w:rPr>
          <w:color w:val="000000"/>
          <w:sz w:val="28"/>
          <w:szCs w:val="28"/>
          <w:vertAlign w:val="subscript"/>
        </w:rPr>
        <w:t>3</w:t>
      </w:r>
      <w:r w:rsidRPr="001755A3">
        <w:rPr>
          <w:color w:val="000000"/>
          <w:sz w:val="28"/>
          <w:szCs w:val="28"/>
          <w:lang w:val="en-US"/>
        </w:rPr>
        <w:t>Cl</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8. КАЗАНСКИЙ Б. А. ПРЕДЛОЖИЛ СПОСОБ ПОЛУЧЕНИЯ ЦИКЛОАЛКАНОВ ДЕГИДРОЦИКЛИЗАЦИЕЙ АЛКАНОВ В ПРИСУТСТВИИ ПЛАТИНЫ. ВЕЩЕСТВО, КОТОРОЕ В РЕЗУЛЬТАТЕ ДЕГИДРОЦИКЛИЗАЦИИ МОЖЕТ ОБРАЗОВЫВАТЬ МЕТИЛЦИКЛОГЕКСАН, ИМЕЕТ ФОРМУЛУ</w:t>
      </w:r>
    </w:p>
    <w:p w:rsidR="001755A3" w:rsidRPr="001755A3" w:rsidRDefault="001755A3" w:rsidP="001755A3">
      <w:pPr>
        <w:ind w:firstLine="709"/>
        <w:jc w:val="both"/>
        <w:rPr>
          <w:color w:val="000000"/>
          <w:sz w:val="28"/>
          <w:szCs w:val="28"/>
        </w:rPr>
      </w:pPr>
      <w:r w:rsidRPr="001755A3">
        <w:rPr>
          <w:color w:val="000000"/>
          <w:sz w:val="28"/>
          <w:szCs w:val="28"/>
        </w:rPr>
        <w:t>1) СН</w:t>
      </w:r>
      <w:r w:rsidRPr="001755A3">
        <w:rPr>
          <w:color w:val="000000"/>
          <w:sz w:val="28"/>
          <w:szCs w:val="28"/>
          <w:vertAlign w:val="subscript"/>
        </w:rPr>
        <w:t>3</w:t>
      </w:r>
      <w:r w:rsidRPr="001755A3">
        <w:rPr>
          <w:color w:val="000000"/>
          <w:sz w:val="28"/>
          <w:szCs w:val="28"/>
        </w:rPr>
        <w:t>-(СН</w:t>
      </w:r>
      <w:r w:rsidRPr="001755A3">
        <w:rPr>
          <w:color w:val="000000"/>
          <w:sz w:val="28"/>
          <w:szCs w:val="28"/>
          <w:vertAlign w:val="subscript"/>
        </w:rPr>
        <w:t>2</w:t>
      </w:r>
      <w:r w:rsidRPr="001755A3">
        <w:rPr>
          <w:color w:val="000000"/>
          <w:sz w:val="28"/>
          <w:szCs w:val="28"/>
        </w:rPr>
        <w:t>)</w:t>
      </w:r>
      <w:r w:rsidRPr="001755A3">
        <w:rPr>
          <w:color w:val="000000"/>
          <w:sz w:val="28"/>
          <w:szCs w:val="28"/>
          <w:vertAlign w:val="subscript"/>
        </w:rPr>
        <w:t>4</w:t>
      </w:r>
      <w:r w:rsidRPr="001755A3">
        <w:rPr>
          <w:color w:val="000000"/>
          <w:sz w:val="28"/>
          <w:szCs w:val="28"/>
        </w:rPr>
        <w:t>-СН</w:t>
      </w:r>
      <w:r w:rsidRPr="001755A3">
        <w:rPr>
          <w:color w:val="000000"/>
          <w:sz w:val="28"/>
          <w:szCs w:val="28"/>
          <w:vertAlign w:val="subscript"/>
        </w:rPr>
        <w:t>3</w:t>
      </w:r>
      <w:r w:rsidRPr="001755A3">
        <w:rPr>
          <w:color w:val="000000"/>
          <w:sz w:val="28"/>
          <w:szCs w:val="28"/>
        </w:rPr>
        <w:t xml:space="preserve">                         </w:t>
      </w:r>
      <w:r w:rsidRPr="001755A3">
        <w:rPr>
          <w:color w:val="000000"/>
          <w:sz w:val="28"/>
          <w:szCs w:val="28"/>
        </w:rPr>
        <w:object w:dxaOrig="3052" w:dyaOrig="840">
          <v:shape id="_x0000_i1068" type="#_x0000_t75" style="width:151.85pt;height:42.25pt" o:ole="">
            <v:imagedata r:id="rId137" o:title=""/>
          </v:shape>
          <o:OLEObject Type="Embed" ProgID="ChemDraw.Document.5.0" ShapeID="_x0000_i1068" DrawAspect="Content" ObjectID="_1705274038" r:id="rId138"/>
        </w:object>
      </w:r>
    </w:p>
    <w:p w:rsidR="001755A3" w:rsidRPr="001755A3" w:rsidRDefault="001755A3" w:rsidP="001755A3">
      <w:pPr>
        <w:ind w:firstLine="709"/>
        <w:jc w:val="both"/>
        <w:rPr>
          <w:color w:val="000000"/>
          <w:sz w:val="28"/>
          <w:szCs w:val="28"/>
        </w:rPr>
      </w:pPr>
      <w:r w:rsidRPr="001755A3">
        <w:rPr>
          <w:color w:val="000000"/>
          <w:sz w:val="28"/>
          <w:szCs w:val="28"/>
        </w:rPr>
        <w:object w:dxaOrig="3052" w:dyaOrig="552">
          <v:shape id="_x0000_i1069" type="#_x0000_t75" style="width:151.85pt;height:27.4pt" o:ole="">
            <v:imagedata r:id="rId139" o:title=""/>
          </v:shape>
          <o:OLEObject Type="Embed" ProgID="ChemDraw.Document.5.0" ShapeID="_x0000_i1069" DrawAspect="Content" ObjectID="_1705274039" r:id="rId140"/>
        </w:object>
      </w:r>
      <w:r w:rsidRPr="001755A3">
        <w:rPr>
          <w:color w:val="000000"/>
          <w:sz w:val="28"/>
          <w:szCs w:val="28"/>
        </w:rPr>
        <w:t xml:space="preserve">              5) СН</w:t>
      </w:r>
      <w:r w:rsidRPr="001755A3">
        <w:rPr>
          <w:color w:val="000000"/>
          <w:sz w:val="28"/>
          <w:szCs w:val="28"/>
          <w:vertAlign w:val="subscript"/>
        </w:rPr>
        <w:t>3</w:t>
      </w:r>
      <w:r w:rsidRPr="001755A3">
        <w:rPr>
          <w:color w:val="000000"/>
          <w:sz w:val="28"/>
          <w:szCs w:val="28"/>
        </w:rPr>
        <w:t>-(СН</w:t>
      </w:r>
      <w:r w:rsidRPr="001755A3">
        <w:rPr>
          <w:color w:val="000000"/>
          <w:sz w:val="28"/>
          <w:szCs w:val="28"/>
          <w:vertAlign w:val="subscript"/>
        </w:rPr>
        <w:t>2</w:t>
      </w:r>
      <w:r w:rsidRPr="001755A3">
        <w:rPr>
          <w:color w:val="000000"/>
          <w:sz w:val="28"/>
          <w:szCs w:val="28"/>
        </w:rPr>
        <w:t>)</w:t>
      </w:r>
      <w:r w:rsidRPr="001755A3">
        <w:rPr>
          <w:color w:val="000000"/>
          <w:sz w:val="28"/>
          <w:szCs w:val="28"/>
          <w:vertAlign w:val="subscript"/>
        </w:rPr>
        <w:t>6</w:t>
      </w:r>
      <w:r w:rsidRPr="001755A3">
        <w:rPr>
          <w:color w:val="000000"/>
          <w:sz w:val="28"/>
          <w:szCs w:val="28"/>
        </w:rPr>
        <w:t>-СН</w:t>
      </w:r>
      <w:r w:rsidRPr="001755A3">
        <w:rPr>
          <w:color w:val="000000"/>
          <w:sz w:val="28"/>
          <w:szCs w:val="28"/>
          <w:vertAlign w:val="subscript"/>
        </w:rPr>
        <w:t>3</w:t>
      </w:r>
    </w:p>
    <w:p w:rsidR="001755A3" w:rsidRPr="001755A3" w:rsidRDefault="001755A3" w:rsidP="001755A3">
      <w:pPr>
        <w:ind w:firstLine="709"/>
        <w:jc w:val="both"/>
        <w:rPr>
          <w:color w:val="000000"/>
          <w:sz w:val="28"/>
          <w:szCs w:val="28"/>
        </w:rPr>
      </w:pPr>
      <w:r w:rsidRPr="001755A3">
        <w:rPr>
          <w:color w:val="000000"/>
          <w:sz w:val="28"/>
          <w:szCs w:val="28"/>
        </w:rPr>
        <w:object w:dxaOrig="3048" w:dyaOrig="552">
          <v:shape id="_x0000_i1070" type="#_x0000_t75" style="width:151.85pt;height:27.4pt" o:ole="">
            <v:imagedata r:id="rId141" o:title=""/>
          </v:shape>
          <o:OLEObject Type="Embed" ProgID="ChemDraw.Document.5.0" ShapeID="_x0000_i1070" DrawAspect="Content" ObjectID="_1705274040" r:id="rId142"/>
        </w:objec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9. НАИБОЛЕЕ ТОЧНОЕ ОПРЕДЕЛЕНИЕ ДЛЯ ЭТИЛЕНА. ЭТИЛЕН - ЭТО</w:t>
      </w:r>
    </w:p>
    <w:p w:rsidR="001755A3" w:rsidRPr="001755A3" w:rsidRDefault="001755A3" w:rsidP="001755A3">
      <w:pPr>
        <w:ind w:firstLine="709"/>
        <w:jc w:val="both"/>
        <w:rPr>
          <w:color w:val="000000"/>
          <w:sz w:val="28"/>
          <w:szCs w:val="28"/>
          <w:vertAlign w:val="subscript"/>
        </w:rPr>
      </w:pPr>
      <w:r w:rsidRPr="001755A3">
        <w:rPr>
          <w:color w:val="000000"/>
          <w:sz w:val="28"/>
          <w:szCs w:val="28"/>
        </w:rPr>
        <w:t xml:space="preserve">1) ненасыщенный углеводород, имеющий в своем составе два атома углерода, в молекуле которого имеется одна </w:t>
      </w:r>
      <w:r w:rsidRPr="001755A3">
        <w:rPr>
          <w:color w:val="000000"/>
          <w:sz w:val="28"/>
          <w:szCs w:val="28"/>
        </w:rPr>
        <w:sym w:font="Symbol" w:char="F070"/>
      </w:r>
      <w:r w:rsidRPr="001755A3">
        <w:rPr>
          <w:color w:val="000000"/>
          <w:sz w:val="28"/>
          <w:szCs w:val="28"/>
        </w:rPr>
        <w:t xml:space="preserve">-связь, состав которого выражается общей формулой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p>
    <w:p w:rsidR="001755A3" w:rsidRPr="001755A3" w:rsidRDefault="001755A3" w:rsidP="001755A3">
      <w:pPr>
        <w:ind w:firstLine="709"/>
        <w:jc w:val="both"/>
        <w:rPr>
          <w:color w:val="000000"/>
          <w:sz w:val="28"/>
          <w:szCs w:val="28"/>
        </w:rPr>
      </w:pPr>
      <w:r w:rsidRPr="001755A3">
        <w:rPr>
          <w:color w:val="000000"/>
          <w:sz w:val="28"/>
          <w:szCs w:val="28"/>
        </w:rPr>
        <w:t>2) углеводород с двумя атомами углерода в молекуле, состав которого выражается общей формулой С</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p>
    <w:p w:rsidR="001755A3" w:rsidRPr="001755A3" w:rsidRDefault="001755A3" w:rsidP="001755A3">
      <w:pPr>
        <w:ind w:firstLine="709"/>
        <w:jc w:val="both"/>
        <w:rPr>
          <w:color w:val="000000"/>
          <w:sz w:val="28"/>
          <w:szCs w:val="28"/>
        </w:rPr>
      </w:pPr>
      <w:r w:rsidRPr="001755A3">
        <w:rPr>
          <w:color w:val="000000"/>
          <w:sz w:val="28"/>
          <w:szCs w:val="28"/>
        </w:rPr>
        <w:t>3) ненасыщенный алициклический углеводород в молекуле которого имеется одна двойная связь</w:t>
      </w:r>
    </w:p>
    <w:p w:rsidR="001755A3" w:rsidRPr="001755A3" w:rsidRDefault="001755A3" w:rsidP="001755A3">
      <w:pPr>
        <w:ind w:firstLine="709"/>
        <w:jc w:val="both"/>
        <w:rPr>
          <w:color w:val="000000"/>
          <w:sz w:val="28"/>
          <w:szCs w:val="28"/>
          <w:vertAlign w:val="subscript"/>
        </w:rPr>
      </w:pPr>
      <w:r w:rsidRPr="001755A3">
        <w:rPr>
          <w:color w:val="000000"/>
          <w:sz w:val="28"/>
          <w:szCs w:val="28"/>
        </w:rPr>
        <w:t xml:space="preserve">4) ненасыщенный углеводород с развернутой цепью атомов углерода в молекуле, состав которого выражается общей формулой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p>
    <w:p w:rsidR="001755A3" w:rsidRPr="001755A3" w:rsidRDefault="001755A3" w:rsidP="001755A3">
      <w:pPr>
        <w:ind w:firstLine="709"/>
        <w:jc w:val="both"/>
        <w:rPr>
          <w:color w:val="000000"/>
          <w:sz w:val="28"/>
          <w:szCs w:val="28"/>
        </w:rPr>
      </w:pPr>
      <w:r w:rsidRPr="001755A3">
        <w:rPr>
          <w:color w:val="000000"/>
          <w:sz w:val="28"/>
          <w:szCs w:val="28"/>
        </w:rPr>
        <w:t>5) углеводород с двумя атомами углерода в молекуле, состав которого выражается общей формулой С</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+2</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10. ОПРЕДЕЛЕНИЕ ВЕРНОЕ ТОЛЬКО ДЛЯ АЛКЕНОВ. АЛКЕНЫ – ЭТО</w:t>
      </w:r>
    </w:p>
    <w:p w:rsidR="001755A3" w:rsidRPr="001755A3" w:rsidRDefault="001755A3" w:rsidP="001755A3">
      <w:pPr>
        <w:ind w:firstLine="709"/>
        <w:jc w:val="both"/>
        <w:rPr>
          <w:color w:val="000000"/>
          <w:sz w:val="28"/>
          <w:szCs w:val="28"/>
        </w:rPr>
      </w:pPr>
      <w:r w:rsidRPr="001755A3">
        <w:rPr>
          <w:color w:val="000000"/>
          <w:sz w:val="28"/>
          <w:szCs w:val="28"/>
        </w:rPr>
        <w:lastRenderedPageBreak/>
        <w:t xml:space="preserve">1) углеводороды, имеющие в составе молекул только атомы углерода в </w:t>
      </w:r>
      <w:r w:rsidRPr="001755A3">
        <w:rPr>
          <w:color w:val="000000"/>
          <w:sz w:val="28"/>
          <w:szCs w:val="28"/>
          <w:lang w:val="en-US"/>
        </w:rPr>
        <w:t>sp</w:t>
      </w:r>
      <w:r w:rsidRPr="001755A3">
        <w:rPr>
          <w:color w:val="000000"/>
          <w:sz w:val="28"/>
          <w:szCs w:val="28"/>
          <w:vertAlign w:val="superscript"/>
        </w:rPr>
        <w:t>2</w:t>
      </w:r>
      <w:r w:rsidRPr="001755A3">
        <w:rPr>
          <w:color w:val="000000"/>
          <w:sz w:val="28"/>
          <w:szCs w:val="28"/>
        </w:rPr>
        <w:t>-гибридном состоянии</w:t>
      </w:r>
    </w:p>
    <w:p w:rsidR="001755A3" w:rsidRPr="001755A3" w:rsidRDefault="001755A3" w:rsidP="001755A3">
      <w:pPr>
        <w:ind w:firstLine="709"/>
        <w:jc w:val="both"/>
        <w:rPr>
          <w:color w:val="000000"/>
          <w:sz w:val="28"/>
          <w:szCs w:val="28"/>
        </w:rPr>
      </w:pPr>
      <w:r w:rsidRPr="001755A3">
        <w:rPr>
          <w:color w:val="000000"/>
          <w:sz w:val="28"/>
          <w:szCs w:val="28"/>
        </w:rPr>
        <w:t>2) углеводороды, состав которых отвечает общей формуле С</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p>
    <w:p w:rsidR="001755A3" w:rsidRPr="001755A3" w:rsidRDefault="001755A3" w:rsidP="001755A3">
      <w:pPr>
        <w:ind w:firstLine="709"/>
        <w:jc w:val="both"/>
        <w:rPr>
          <w:color w:val="000000"/>
          <w:sz w:val="28"/>
          <w:szCs w:val="28"/>
        </w:rPr>
      </w:pPr>
      <w:r w:rsidRPr="001755A3">
        <w:rPr>
          <w:color w:val="000000"/>
          <w:sz w:val="28"/>
          <w:szCs w:val="28"/>
        </w:rPr>
        <w:t>3) углеводороды, содержащие в молекулах по две негибридные орбитали</w:t>
      </w:r>
    </w:p>
    <w:p w:rsidR="001755A3" w:rsidRPr="001755A3" w:rsidRDefault="001755A3" w:rsidP="001755A3">
      <w:pPr>
        <w:ind w:firstLine="709"/>
        <w:jc w:val="both"/>
        <w:rPr>
          <w:color w:val="000000"/>
          <w:sz w:val="28"/>
          <w:szCs w:val="28"/>
        </w:rPr>
      </w:pPr>
      <w:r w:rsidRPr="001755A3">
        <w:rPr>
          <w:color w:val="000000"/>
          <w:sz w:val="28"/>
          <w:szCs w:val="28"/>
        </w:rPr>
        <w:t>4) алифатические углеводороды с одной двойной связью в молекуле</w:t>
      </w:r>
    </w:p>
    <w:p w:rsidR="001755A3" w:rsidRPr="001755A3" w:rsidRDefault="001755A3" w:rsidP="001755A3">
      <w:pPr>
        <w:ind w:firstLine="709"/>
        <w:jc w:val="both"/>
        <w:rPr>
          <w:color w:val="000000"/>
          <w:sz w:val="28"/>
          <w:szCs w:val="28"/>
        </w:rPr>
      </w:pPr>
      <w:r w:rsidRPr="001755A3">
        <w:rPr>
          <w:color w:val="000000"/>
          <w:sz w:val="28"/>
          <w:szCs w:val="28"/>
        </w:rPr>
        <w:t>5) ароматические углеводороды с одной двойной связью в молекуле</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11. СОСТАВУ МОЛЕКУЛЫ ЛЮБОГО АЛКАДИЕНА СООТВЕТСТВУЕТ ФОРМУЛА</w:t>
      </w:r>
    </w:p>
    <w:p w:rsidR="001755A3" w:rsidRPr="001755A3" w:rsidRDefault="001755A3" w:rsidP="001755A3">
      <w:pPr>
        <w:ind w:firstLine="709"/>
        <w:jc w:val="both"/>
        <w:rPr>
          <w:color w:val="000000"/>
          <w:sz w:val="28"/>
          <w:szCs w:val="28"/>
          <w:vertAlign w:val="subscript"/>
        </w:rPr>
      </w:pPr>
      <w:r w:rsidRPr="001755A3">
        <w:rPr>
          <w:color w:val="000000"/>
          <w:sz w:val="28"/>
          <w:szCs w:val="28"/>
        </w:rPr>
        <w:t xml:space="preserve">1)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+2</w:t>
      </w:r>
      <w:r w:rsidRPr="001755A3">
        <w:rPr>
          <w:color w:val="000000"/>
          <w:sz w:val="28"/>
          <w:szCs w:val="28"/>
        </w:rPr>
        <w:t xml:space="preserve">         2)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-6</w:t>
      </w:r>
      <w:r w:rsidRPr="001755A3">
        <w:rPr>
          <w:color w:val="000000"/>
          <w:sz w:val="28"/>
          <w:szCs w:val="28"/>
        </w:rPr>
        <w:t xml:space="preserve">       3)</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 xml:space="preserve"> </w:t>
      </w:r>
      <w:r w:rsidRPr="001755A3">
        <w:rPr>
          <w:color w:val="000000"/>
          <w:sz w:val="28"/>
          <w:szCs w:val="28"/>
        </w:rPr>
        <w:t xml:space="preserve">            4)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-4</w:t>
      </w:r>
      <w:r w:rsidRPr="001755A3">
        <w:rPr>
          <w:color w:val="000000"/>
          <w:sz w:val="28"/>
          <w:szCs w:val="28"/>
        </w:rPr>
        <w:t xml:space="preserve">          5) </w:t>
      </w:r>
      <w:r w:rsidRPr="001755A3">
        <w:rPr>
          <w:color w:val="000000"/>
          <w:sz w:val="28"/>
          <w:szCs w:val="28"/>
          <w:lang w:val="en-US"/>
        </w:rPr>
        <w:t>C</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-2</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 xml:space="preserve"> 12. НАИБОЛЕЕ ПОЛНОЕ И ТОЧНОЕ ОПРЕДЕЛЕНИЕ ДЛЯ КЛАССА АЛКАДИЕНОВ. АЛКАДИЕНЫ – ЭТО</w:t>
      </w:r>
    </w:p>
    <w:p w:rsidR="001755A3" w:rsidRPr="001755A3" w:rsidRDefault="001755A3" w:rsidP="001755A3">
      <w:pPr>
        <w:ind w:firstLine="709"/>
        <w:jc w:val="both"/>
        <w:rPr>
          <w:color w:val="000000"/>
          <w:sz w:val="28"/>
          <w:szCs w:val="28"/>
        </w:rPr>
      </w:pPr>
      <w:r w:rsidRPr="001755A3">
        <w:rPr>
          <w:color w:val="000000"/>
          <w:sz w:val="28"/>
          <w:szCs w:val="28"/>
        </w:rPr>
        <w:t>1) алифатические непредельные углеводороды, содержащие 4 негибридные р-орбитали</w:t>
      </w:r>
    </w:p>
    <w:p w:rsidR="001755A3" w:rsidRPr="001755A3" w:rsidRDefault="001755A3" w:rsidP="001755A3">
      <w:pPr>
        <w:ind w:firstLine="709"/>
        <w:jc w:val="both"/>
        <w:rPr>
          <w:color w:val="000000"/>
          <w:sz w:val="28"/>
          <w:szCs w:val="28"/>
        </w:rPr>
      </w:pPr>
      <w:r w:rsidRPr="001755A3">
        <w:rPr>
          <w:color w:val="000000"/>
          <w:sz w:val="28"/>
          <w:szCs w:val="28"/>
        </w:rPr>
        <w:t>2) ненасыщенные углеводороды, содержащие в молекулах две двойные связи</w:t>
      </w:r>
    </w:p>
    <w:p w:rsidR="001755A3" w:rsidRPr="001755A3" w:rsidRDefault="001755A3" w:rsidP="001755A3">
      <w:pPr>
        <w:ind w:firstLine="709"/>
        <w:jc w:val="both"/>
        <w:rPr>
          <w:color w:val="000000"/>
          <w:sz w:val="28"/>
          <w:szCs w:val="28"/>
        </w:rPr>
      </w:pPr>
      <w:r w:rsidRPr="001755A3">
        <w:rPr>
          <w:color w:val="000000"/>
          <w:sz w:val="28"/>
          <w:szCs w:val="28"/>
        </w:rPr>
        <w:t>3) алифатические углеводороды с двумя двойными связями в молекуле</w:t>
      </w:r>
    </w:p>
    <w:p w:rsidR="001755A3" w:rsidRPr="001755A3" w:rsidRDefault="001755A3" w:rsidP="001755A3">
      <w:pPr>
        <w:ind w:firstLine="709"/>
        <w:jc w:val="both"/>
        <w:rPr>
          <w:color w:val="000000"/>
          <w:sz w:val="28"/>
          <w:szCs w:val="28"/>
        </w:rPr>
      </w:pPr>
      <w:r w:rsidRPr="001755A3">
        <w:rPr>
          <w:color w:val="000000"/>
          <w:sz w:val="28"/>
          <w:szCs w:val="28"/>
        </w:rPr>
        <w:t xml:space="preserve">4) алифатические непредельные углеводороды, содержащие в молекуле 2 </w:t>
      </w:r>
      <w:r w:rsidRPr="001755A3">
        <w:rPr>
          <w:color w:val="000000"/>
          <w:sz w:val="28"/>
          <w:szCs w:val="28"/>
        </w:rPr>
        <w:sym w:font="Symbol" w:char="F070"/>
      </w:r>
      <w:r w:rsidRPr="001755A3">
        <w:rPr>
          <w:color w:val="000000"/>
          <w:sz w:val="28"/>
          <w:szCs w:val="28"/>
        </w:rPr>
        <w:t>-связи</w:t>
      </w:r>
    </w:p>
    <w:p w:rsidR="001755A3" w:rsidRPr="001755A3" w:rsidRDefault="001755A3" w:rsidP="001755A3">
      <w:pPr>
        <w:ind w:firstLine="709"/>
        <w:jc w:val="both"/>
        <w:rPr>
          <w:color w:val="000000"/>
          <w:sz w:val="28"/>
          <w:szCs w:val="28"/>
        </w:rPr>
      </w:pPr>
      <w:r w:rsidRPr="001755A3">
        <w:rPr>
          <w:color w:val="000000"/>
          <w:sz w:val="28"/>
          <w:szCs w:val="28"/>
        </w:rPr>
        <w:t xml:space="preserve">5) алифатические непредельные углеводороды, содержащие в молекуле  </w:t>
      </w:r>
      <w:r w:rsidRPr="001755A3">
        <w:rPr>
          <w:color w:val="000000"/>
          <w:sz w:val="28"/>
          <w:szCs w:val="28"/>
        </w:rPr>
        <w:sym w:font="Symbol" w:char="F070"/>
      </w:r>
      <w:r w:rsidRPr="001755A3">
        <w:rPr>
          <w:color w:val="000000"/>
          <w:sz w:val="28"/>
          <w:szCs w:val="28"/>
        </w:rPr>
        <w:t xml:space="preserve">-связи </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 xml:space="preserve">13. ОШИБОЧНОЕ ПОЛОЖЕНИЕ, В ХАРАКТЕРИСТИКЕ МОЛЕКУЛЫ 1,3-БУТАДИЕНА </w:t>
      </w:r>
      <w:r w:rsidRPr="001755A3">
        <w:rPr>
          <w:color w:val="000000"/>
          <w:sz w:val="28"/>
          <w:szCs w:val="28"/>
        </w:rPr>
        <w:object w:dxaOrig="1647" w:dyaOrig="1028">
          <v:shape id="_x0000_i1071" type="#_x0000_t75" style="width:82.95pt;height:51.65pt" o:ole="">
            <v:imagedata r:id="rId143" o:title=""/>
          </v:shape>
          <o:OLEObject Type="Embed" ProgID="ChemDraw.Document.5.0" ShapeID="_x0000_i1071" DrawAspect="Content" ObjectID="_1705274041" r:id="rId144"/>
        </w:object>
      </w:r>
    </w:p>
    <w:p w:rsidR="001755A3" w:rsidRPr="001755A3" w:rsidRDefault="001755A3" w:rsidP="001755A3">
      <w:pPr>
        <w:ind w:firstLine="709"/>
        <w:jc w:val="both"/>
        <w:rPr>
          <w:color w:val="000000"/>
          <w:sz w:val="28"/>
          <w:szCs w:val="28"/>
        </w:rPr>
      </w:pPr>
      <w:r w:rsidRPr="001755A3">
        <w:rPr>
          <w:color w:val="000000"/>
          <w:sz w:val="28"/>
          <w:szCs w:val="28"/>
        </w:rPr>
        <w:t>1) В молекуле вещества все валентные углы составляют 120</w:t>
      </w:r>
      <w:r w:rsidRPr="001755A3">
        <w:rPr>
          <w:color w:val="000000"/>
          <w:sz w:val="28"/>
          <w:szCs w:val="28"/>
          <w:vertAlign w:val="superscript"/>
        </w:rPr>
        <w:t>0</w:t>
      </w:r>
    </w:p>
    <w:p w:rsidR="001755A3" w:rsidRPr="001755A3" w:rsidRDefault="001755A3" w:rsidP="001755A3">
      <w:pPr>
        <w:ind w:firstLine="709"/>
        <w:jc w:val="both"/>
        <w:rPr>
          <w:color w:val="000000"/>
          <w:sz w:val="28"/>
          <w:szCs w:val="28"/>
        </w:rPr>
      </w:pPr>
      <w:r w:rsidRPr="001755A3">
        <w:rPr>
          <w:color w:val="000000"/>
          <w:sz w:val="28"/>
          <w:szCs w:val="28"/>
        </w:rPr>
        <w:t>2) Молекула содержит 4 негибридные р-орбитали</w:t>
      </w:r>
    </w:p>
    <w:p w:rsidR="001755A3" w:rsidRPr="001755A3" w:rsidRDefault="001755A3" w:rsidP="001755A3">
      <w:pPr>
        <w:ind w:firstLine="709"/>
        <w:jc w:val="both"/>
        <w:rPr>
          <w:color w:val="000000"/>
          <w:sz w:val="28"/>
          <w:szCs w:val="28"/>
        </w:rPr>
      </w:pPr>
      <w:r w:rsidRPr="001755A3">
        <w:rPr>
          <w:color w:val="000000"/>
          <w:sz w:val="28"/>
          <w:szCs w:val="28"/>
        </w:rPr>
        <w:t>3) Длина С</w:t>
      </w:r>
      <w:r w:rsidRPr="001755A3">
        <w:rPr>
          <w:color w:val="000000"/>
          <w:sz w:val="28"/>
          <w:szCs w:val="28"/>
          <w:vertAlign w:val="superscript"/>
        </w:rPr>
        <w:t>2</w:t>
      </w:r>
      <w:r w:rsidRPr="001755A3">
        <w:rPr>
          <w:color w:val="000000"/>
          <w:sz w:val="28"/>
          <w:szCs w:val="28"/>
        </w:rPr>
        <w:t>-С</w:t>
      </w:r>
      <w:r w:rsidRPr="001755A3">
        <w:rPr>
          <w:color w:val="000000"/>
          <w:sz w:val="28"/>
          <w:szCs w:val="28"/>
          <w:vertAlign w:val="superscript"/>
        </w:rPr>
        <w:t>3</w:t>
      </w:r>
      <w:r w:rsidRPr="001755A3">
        <w:rPr>
          <w:color w:val="000000"/>
          <w:sz w:val="28"/>
          <w:szCs w:val="28"/>
        </w:rPr>
        <w:t>-связи меньше, чем у одинарной, т. е. меньше, чем 0,154 нм</w:t>
      </w:r>
    </w:p>
    <w:p w:rsidR="001755A3" w:rsidRPr="001755A3" w:rsidRDefault="001755A3" w:rsidP="001755A3">
      <w:pPr>
        <w:ind w:firstLine="709"/>
        <w:jc w:val="both"/>
        <w:rPr>
          <w:color w:val="000000"/>
          <w:sz w:val="28"/>
          <w:szCs w:val="28"/>
        </w:rPr>
      </w:pPr>
      <w:r w:rsidRPr="001755A3">
        <w:rPr>
          <w:color w:val="000000"/>
          <w:sz w:val="28"/>
          <w:szCs w:val="28"/>
        </w:rPr>
        <w:t>4) Обе двойные связи равны по длине. Длина двойной связи в 1,3- бутадиене несколько превышает длину двойной связи в алкенах</w:t>
      </w:r>
    </w:p>
    <w:p w:rsidR="001755A3" w:rsidRPr="001755A3" w:rsidRDefault="001755A3" w:rsidP="001755A3">
      <w:pPr>
        <w:ind w:firstLine="709"/>
        <w:jc w:val="both"/>
        <w:rPr>
          <w:color w:val="000000"/>
          <w:sz w:val="28"/>
          <w:szCs w:val="28"/>
        </w:rPr>
      </w:pPr>
      <w:r w:rsidRPr="001755A3">
        <w:rPr>
          <w:color w:val="000000"/>
          <w:sz w:val="28"/>
          <w:szCs w:val="28"/>
        </w:rPr>
        <w:t>5) Связь С</w:t>
      </w:r>
      <w:r w:rsidRPr="001755A3">
        <w:rPr>
          <w:color w:val="000000"/>
          <w:sz w:val="28"/>
          <w:szCs w:val="28"/>
          <w:vertAlign w:val="superscript"/>
        </w:rPr>
        <w:t>2</w:t>
      </w:r>
      <w:r w:rsidRPr="001755A3">
        <w:rPr>
          <w:color w:val="000000"/>
          <w:sz w:val="28"/>
          <w:szCs w:val="28"/>
        </w:rPr>
        <w:t>-С</w:t>
      </w:r>
      <w:r w:rsidRPr="001755A3">
        <w:rPr>
          <w:color w:val="000000"/>
          <w:sz w:val="28"/>
          <w:szCs w:val="28"/>
          <w:vertAlign w:val="superscript"/>
        </w:rPr>
        <w:t>3</w:t>
      </w:r>
      <w:r w:rsidRPr="001755A3">
        <w:rPr>
          <w:color w:val="000000"/>
          <w:sz w:val="28"/>
          <w:szCs w:val="28"/>
        </w:rPr>
        <w:t xml:space="preserve"> не способна к свободному вращению, молекула углеводорода плоская</w:t>
      </w:r>
    </w:p>
    <w:p w:rsidR="001755A3" w:rsidRPr="001755A3" w:rsidRDefault="001755A3" w:rsidP="001755A3">
      <w:pPr>
        <w:ind w:firstLine="709"/>
        <w:jc w:val="both"/>
        <w:rPr>
          <w:color w:val="000000"/>
          <w:sz w:val="28"/>
          <w:szCs w:val="28"/>
          <w:u w:val="single"/>
        </w:rPr>
      </w:pPr>
    </w:p>
    <w:p w:rsidR="001755A3" w:rsidRPr="001755A3" w:rsidRDefault="001755A3" w:rsidP="001755A3">
      <w:pPr>
        <w:ind w:firstLine="709"/>
        <w:jc w:val="both"/>
        <w:rPr>
          <w:color w:val="000000"/>
          <w:sz w:val="28"/>
          <w:szCs w:val="28"/>
        </w:rPr>
      </w:pPr>
      <w:r w:rsidRPr="001755A3">
        <w:rPr>
          <w:color w:val="000000"/>
          <w:sz w:val="28"/>
          <w:szCs w:val="28"/>
        </w:rPr>
        <w:t>14. ВЫСКАЗЫВАНИЕ, КОТОРОЕ МОЖНО ОТНЕСТИ ТОЛЬКО К БЕНЗОЛУ. БЕНЗОЛ – ЭТО</w:t>
      </w:r>
    </w:p>
    <w:p w:rsidR="001755A3" w:rsidRPr="001755A3" w:rsidRDefault="001755A3" w:rsidP="001755A3">
      <w:pPr>
        <w:ind w:firstLine="709"/>
        <w:jc w:val="both"/>
        <w:rPr>
          <w:color w:val="000000"/>
          <w:sz w:val="28"/>
          <w:szCs w:val="28"/>
        </w:rPr>
      </w:pPr>
      <w:r w:rsidRPr="001755A3">
        <w:rPr>
          <w:color w:val="000000"/>
          <w:sz w:val="28"/>
          <w:szCs w:val="28"/>
        </w:rPr>
        <w:t xml:space="preserve">1) ненасыщенный циклический углеводород с тремя </w:t>
      </w:r>
      <w:r w:rsidRPr="001755A3">
        <w:rPr>
          <w:color w:val="000000"/>
          <w:sz w:val="28"/>
          <w:szCs w:val="28"/>
        </w:rPr>
        <w:sym w:font="Symbol" w:char="F070"/>
      </w:r>
      <w:r w:rsidRPr="001755A3">
        <w:rPr>
          <w:color w:val="000000"/>
          <w:sz w:val="28"/>
          <w:szCs w:val="28"/>
        </w:rPr>
        <w:t>-связями</w:t>
      </w:r>
    </w:p>
    <w:p w:rsidR="001755A3" w:rsidRPr="001755A3" w:rsidRDefault="001755A3" w:rsidP="001755A3">
      <w:pPr>
        <w:ind w:firstLine="709"/>
        <w:jc w:val="both"/>
        <w:rPr>
          <w:color w:val="000000"/>
          <w:sz w:val="28"/>
          <w:szCs w:val="28"/>
        </w:rPr>
      </w:pPr>
      <w:r w:rsidRPr="001755A3">
        <w:rPr>
          <w:color w:val="000000"/>
          <w:sz w:val="28"/>
          <w:szCs w:val="28"/>
        </w:rPr>
        <w:t xml:space="preserve">2) углеводород, молекула которого представлена 6-членным карбоциклом с шести электронной сопряженной </w:t>
      </w:r>
      <w:r w:rsidRPr="001755A3">
        <w:rPr>
          <w:color w:val="000000"/>
          <w:sz w:val="28"/>
          <w:szCs w:val="28"/>
        </w:rPr>
        <w:sym w:font="Symbol" w:char="F070"/>
      </w:r>
      <w:r w:rsidRPr="001755A3">
        <w:rPr>
          <w:color w:val="000000"/>
          <w:sz w:val="28"/>
          <w:szCs w:val="28"/>
        </w:rPr>
        <w:t>-системой</w:t>
      </w:r>
    </w:p>
    <w:p w:rsidR="001755A3" w:rsidRPr="001755A3" w:rsidRDefault="001755A3" w:rsidP="001755A3">
      <w:pPr>
        <w:ind w:firstLine="709"/>
        <w:jc w:val="both"/>
        <w:rPr>
          <w:color w:val="000000"/>
          <w:sz w:val="28"/>
          <w:szCs w:val="28"/>
        </w:rPr>
      </w:pPr>
      <w:r w:rsidRPr="001755A3">
        <w:rPr>
          <w:color w:val="000000"/>
          <w:sz w:val="28"/>
          <w:szCs w:val="28"/>
        </w:rPr>
        <w:t>3) углеводород, имеющий простейшую формулу СН</w:t>
      </w:r>
    </w:p>
    <w:p w:rsidR="001755A3" w:rsidRPr="001755A3" w:rsidRDefault="001755A3" w:rsidP="001755A3">
      <w:pPr>
        <w:ind w:firstLine="709"/>
        <w:jc w:val="both"/>
        <w:rPr>
          <w:color w:val="000000"/>
          <w:sz w:val="28"/>
          <w:szCs w:val="28"/>
        </w:rPr>
      </w:pPr>
      <w:r w:rsidRPr="001755A3">
        <w:rPr>
          <w:color w:val="000000"/>
          <w:sz w:val="28"/>
          <w:szCs w:val="28"/>
        </w:rPr>
        <w:t>4) углеводород, количественный и качественный состав которого отвечает общей формуле С</w:t>
      </w:r>
      <w:r w:rsidRPr="001755A3">
        <w:rPr>
          <w:color w:val="000000"/>
          <w:sz w:val="28"/>
          <w:szCs w:val="28"/>
          <w:vertAlign w:val="subscript"/>
          <w:lang w:val="en-US"/>
        </w:rPr>
        <w:t>n</w:t>
      </w:r>
      <w:r w:rsidRPr="001755A3">
        <w:rPr>
          <w:color w:val="000000"/>
          <w:sz w:val="28"/>
          <w:szCs w:val="28"/>
          <w:lang w:val="en-US"/>
        </w:rPr>
        <w:t>H</w:t>
      </w:r>
      <w:r w:rsidRPr="001755A3">
        <w:rPr>
          <w:color w:val="000000"/>
          <w:sz w:val="28"/>
          <w:szCs w:val="28"/>
          <w:vertAlign w:val="subscript"/>
        </w:rPr>
        <w:t>2</w:t>
      </w:r>
      <w:r w:rsidRPr="001755A3">
        <w:rPr>
          <w:color w:val="000000"/>
          <w:sz w:val="28"/>
          <w:szCs w:val="28"/>
          <w:vertAlign w:val="subscript"/>
          <w:lang w:val="en-US"/>
        </w:rPr>
        <w:t>n</w:t>
      </w:r>
      <w:r w:rsidRPr="001755A3">
        <w:rPr>
          <w:color w:val="000000"/>
          <w:sz w:val="28"/>
          <w:szCs w:val="28"/>
          <w:vertAlign w:val="subscript"/>
        </w:rPr>
        <w:t>-6</w:t>
      </w:r>
    </w:p>
    <w:p w:rsidR="001755A3" w:rsidRPr="001755A3" w:rsidRDefault="001755A3" w:rsidP="001755A3">
      <w:pPr>
        <w:ind w:firstLine="709"/>
        <w:jc w:val="both"/>
        <w:rPr>
          <w:color w:val="000000"/>
          <w:sz w:val="28"/>
          <w:szCs w:val="28"/>
        </w:rPr>
      </w:pPr>
      <w:r w:rsidRPr="001755A3">
        <w:rPr>
          <w:color w:val="000000"/>
          <w:sz w:val="28"/>
          <w:szCs w:val="28"/>
        </w:rPr>
        <w:t>5) циклический углеводород</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CD164B">
        <w:rPr>
          <w:color w:val="000000"/>
          <w:sz w:val="28"/>
          <w:szCs w:val="28"/>
        </w:rPr>
        <w:t>15</w:t>
      </w:r>
      <w:r w:rsidRPr="001755A3">
        <w:rPr>
          <w:color w:val="000000"/>
          <w:sz w:val="28"/>
          <w:szCs w:val="28"/>
        </w:rPr>
        <w:t>. ИЗОМЕР БЕНЗОЛА</w:t>
      </w:r>
    </w:p>
    <w:p w:rsidR="001755A3" w:rsidRPr="001755A3" w:rsidRDefault="001755A3" w:rsidP="001755A3">
      <w:pPr>
        <w:ind w:firstLine="709"/>
        <w:jc w:val="both"/>
        <w:rPr>
          <w:color w:val="000000"/>
          <w:sz w:val="28"/>
          <w:szCs w:val="28"/>
        </w:rPr>
      </w:pPr>
      <w:r w:rsidRPr="001755A3">
        <w:rPr>
          <w:color w:val="000000"/>
          <w:sz w:val="28"/>
          <w:szCs w:val="28"/>
        </w:rPr>
        <w:lastRenderedPageBreak/>
        <w:t xml:space="preserve">1) </w:t>
      </w:r>
      <w:r w:rsidRPr="001755A3">
        <w:rPr>
          <w:color w:val="000000"/>
          <w:sz w:val="28"/>
          <w:szCs w:val="28"/>
        </w:rPr>
        <w:object w:dxaOrig="864" w:dyaOrig="692">
          <v:shape id="_x0000_i1072" type="#_x0000_t75" style="width:43.05pt;height:34.45pt" o:ole="">
            <v:imagedata r:id="rId89" o:title=""/>
          </v:shape>
          <o:OLEObject Type="Embed" ProgID="ChemDraw.Document.5.0" ShapeID="_x0000_i1072" DrawAspect="Content" ObjectID="_1705274042" r:id="rId145"/>
        </w:object>
      </w:r>
      <w:r w:rsidRPr="001755A3">
        <w:rPr>
          <w:color w:val="000000"/>
          <w:sz w:val="28"/>
          <w:szCs w:val="28"/>
        </w:rPr>
        <w:t xml:space="preserve">                                                  4) </w:t>
      </w:r>
      <w:r w:rsidRPr="001755A3">
        <w:rPr>
          <w:color w:val="000000"/>
          <w:sz w:val="28"/>
          <w:szCs w:val="28"/>
        </w:rPr>
        <w:object w:dxaOrig="836" w:dyaOrig="652">
          <v:shape id="_x0000_i1073" type="#_x0000_t75" style="width:42.25pt;height:32.1pt" o:ole="">
            <v:imagedata r:id="rId91" o:title=""/>
          </v:shape>
          <o:OLEObject Type="Embed" ProgID="ChemDraw.Document.5.0" ShapeID="_x0000_i1073" DrawAspect="Content" ObjectID="_1705274043" r:id="rId146"/>
        </w:object>
      </w:r>
    </w:p>
    <w:p w:rsidR="001755A3" w:rsidRPr="001755A3" w:rsidRDefault="001755A3" w:rsidP="001755A3">
      <w:pPr>
        <w:ind w:firstLine="709"/>
        <w:jc w:val="both"/>
        <w:rPr>
          <w:color w:val="000000"/>
          <w:sz w:val="28"/>
          <w:szCs w:val="28"/>
        </w:rPr>
      </w:pPr>
      <w:r w:rsidRPr="001755A3">
        <w:rPr>
          <w:color w:val="000000"/>
          <w:sz w:val="28"/>
          <w:szCs w:val="28"/>
        </w:rPr>
        <w:t>2) НС</w:t>
      </w:r>
      <w:r w:rsidRPr="001755A3">
        <w:rPr>
          <w:color w:val="000000"/>
          <w:sz w:val="28"/>
          <w:szCs w:val="28"/>
        </w:rPr>
        <w:sym w:font="Symbol" w:char="F0BA"/>
      </w:r>
      <w:r w:rsidRPr="001755A3">
        <w:rPr>
          <w:color w:val="000000"/>
          <w:sz w:val="28"/>
          <w:szCs w:val="28"/>
        </w:rPr>
        <w:t>С-СН</w:t>
      </w:r>
      <w:r w:rsidRPr="001755A3">
        <w:rPr>
          <w:color w:val="000000"/>
          <w:sz w:val="28"/>
          <w:szCs w:val="28"/>
          <w:vertAlign w:val="subscript"/>
        </w:rPr>
        <w:t>2</w:t>
      </w:r>
      <w:r w:rsidRPr="001755A3">
        <w:rPr>
          <w:color w:val="000000"/>
          <w:sz w:val="28"/>
          <w:szCs w:val="28"/>
        </w:rPr>
        <w:t>-СН</w:t>
      </w:r>
      <w:r w:rsidRPr="001755A3">
        <w:rPr>
          <w:color w:val="000000"/>
          <w:sz w:val="28"/>
          <w:szCs w:val="28"/>
          <w:vertAlign w:val="subscript"/>
        </w:rPr>
        <w:t>2</w:t>
      </w:r>
      <w:r w:rsidRPr="001755A3">
        <w:rPr>
          <w:color w:val="000000"/>
          <w:sz w:val="28"/>
          <w:szCs w:val="28"/>
        </w:rPr>
        <w:t>-С</w:t>
      </w:r>
      <w:r w:rsidRPr="001755A3">
        <w:rPr>
          <w:color w:val="000000"/>
          <w:sz w:val="28"/>
          <w:szCs w:val="28"/>
        </w:rPr>
        <w:sym w:font="Symbol" w:char="F0BA"/>
      </w:r>
      <w:r w:rsidRPr="001755A3">
        <w:rPr>
          <w:color w:val="000000"/>
          <w:sz w:val="28"/>
          <w:szCs w:val="28"/>
        </w:rPr>
        <w:t>СН                         5) этилвинилацетилен</w:t>
      </w:r>
    </w:p>
    <w:p w:rsidR="001755A3" w:rsidRPr="001755A3" w:rsidRDefault="001755A3" w:rsidP="001755A3">
      <w:pPr>
        <w:ind w:firstLine="709"/>
        <w:jc w:val="both"/>
        <w:rPr>
          <w:color w:val="000000"/>
          <w:sz w:val="28"/>
          <w:szCs w:val="28"/>
        </w:rPr>
      </w:pPr>
      <w:r w:rsidRPr="001755A3">
        <w:rPr>
          <w:color w:val="000000"/>
          <w:sz w:val="28"/>
          <w:szCs w:val="28"/>
        </w:rPr>
        <w:t>3) метилбензол</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1755A3">
        <w:rPr>
          <w:color w:val="000000"/>
          <w:sz w:val="28"/>
          <w:szCs w:val="28"/>
        </w:rPr>
        <w:t>16. ДЛЯ АРОМАТИЧЕСКИХ СОЕДИНЕНИЙ НАИБОЛЕЕ ХАРАКТЕРНЫ РЕАКЦИИ</w:t>
      </w:r>
    </w:p>
    <w:p w:rsidR="001755A3" w:rsidRPr="001755A3" w:rsidRDefault="001755A3" w:rsidP="001755A3">
      <w:pPr>
        <w:ind w:firstLine="709"/>
        <w:jc w:val="both"/>
        <w:rPr>
          <w:color w:val="000000"/>
          <w:sz w:val="28"/>
          <w:szCs w:val="28"/>
        </w:rPr>
      </w:pPr>
      <w:r w:rsidRPr="001755A3">
        <w:rPr>
          <w:color w:val="000000"/>
          <w:sz w:val="28"/>
          <w:szCs w:val="28"/>
        </w:rPr>
        <w:t>1) присоединения                                   4) окисления</w:t>
      </w:r>
    </w:p>
    <w:p w:rsidR="001755A3" w:rsidRPr="001755A3" w:rsidRDefault="001755A3" w:rsidP="001755A3">
      <w:pPr>
        <w:ind w:firstLine="709"/>
        <w:jc w:val="both"/>
        <w:rPr>
          <w:color w:val="000000"/>
          <w:sz w:val="28"/>
          <w:szCs w:val="28"/>
        </w:rPr>
      </w:pPr>
      <w:r w:rsidRPr="001755A3">
        <w:rPr>
          <w:color w:val="000000"/>
          <w:sz w:val="28"/>
          <w:szCs w:val="28"/>
        </w:rPr>
        <w:t xml:space="preserve">2) замещения                                          5) восстановления    </w:t>
      </w:r>
    </w:p>
    <w:p w:rsidR="001755A3" w:rsidRPr="001755A3" w:rsidRDefault="001755A3" w:rsidP="001755A3">
      <w:pPr>
        <w:ind w:firstLine="709"/>
        <w:jc w:val="both"/>
        <w:rPr>
          <w:color w:val="000000"/>
          <w:sz w:val="28"/>
          <w:szCs w:val="28"/>
        </w:rPr>
      </w:pPr>
      <w:r w:rsidRPr="001755A3">
        <w:rPr>
          <w:color w:val="000000"/>
          <w:sz w:val="28"/>
          <w:szCs w:val="28"/>
        </w:rPr>
        <w:t>3) отщепления</w:t>
      </w:r>
    </w:p>
    <w:p w:rsidR="001755A3" w:rsidRPr="001755A3" w:rsidRDefault="001755A3" w:rsidP="001755A3">
      <w:pPr>
        <w:ind w:firstLine="709"/>
        <w:jc w:val="both"/>
        <w:rPr>
          <w:color w:val="000000"/>
          <w:sz w:val="28"/>
          <w:szCs w:val="28"/>
        </w:rPr>
      </w:pPr>
    </w:p>
    <w:p w:rsidR="001755A3" w:rsidRPr="001755A3" w:rsidRDefault="001755A3" w:rsidP="001755A3">
      <w:pPr>
        <w:ind w:firstLine="709"/>
        <w:jc w:val="both"/>
        <w:rPr>
          <w:color w:val="000000"/>
          <w:sz w:val="28"/>
          <w:szCs w:val="28"/>
        </w:rPr>
      </w:pPr>
      <w:r w:rsidRPr="00CD164B">
        <w:rPr>
          <w:color w:val="000000"/>
          <w:sz w:val="28"/>
          <w:szCs w:val="28"/>
        </w:rPr>
        <w:t>17</w:t>
      </w:r>
      <w:r w:rsidRPr="001755A3">
        <w:rPr>
          <w:color w:val="000000"/>
          <w:sz w:val="28"/>
          <w:szCs w:val="28"/>
        </w:rPr>
        <w:t xml:space="preserve">. РЕАГЕНТ В СЛЕДУЮЩЕЙ РЕАКЦИИ </w:t>
      </w:r>
      <w:r w:rsidRPr="001755A3">
        <w:rPr>
          <w:color w:val="000000"/>
          <w:sz w:val="28"/>
          <w:szCs w:val="28"/>
        </w:rPr>
        <w:object w:dxaOrig="3512" w:dyaOrig="772">
          <v:shape id="_x0000_i1074" type="#_x0000_t75" style="width:175.3pt;height:38.35pt" o:ole="">
            <v:imagedata r:id="rId147" o:title=""/>
          </v:shape>
          <o:OLEObject Type="Embed" ProgID="ChemDraw.Document.5.0" ShapeID="_x0000_i1074" DrawAspect="Content" ObjectID="_1705274044" r:id="rId148"/>
        </w:object>
      </w:r>
    </w:p>
    <w:p w:rsidR="001755A3" w:rsidRPr="00CD164B" w:rsidRDefault="001755A3" w:rsidP="001755A3">
      <w:pPr>
        <w:ind w:firstLine="709"/>
        <w:jc w:val="both"/>
        <w:rPr>
          <w:color w:val="000000"/>
          <w:sz w:val="28"/>
          <w:szCs w:val="28"/>
        </w:rPr>
      </w:pPr>
      <w:r w:rsidRPr="00CD164B">
        <w:rPr>
          <w:color w:val="000000"/>
          <w:sz w:val="28"/>
          <w:szCs w:val="28"/>
        </w:rPr>
        <w:t xml:space="preserve">1) </w:t>
      </w:r>
      <w:r w:rsidRPr="001755A3">
        <w:rPr>
          <w:color w:val="000000"/>
          <w:sz w:val="28"/>
          <w:szCs w:val="28"/>
          <w:lang w:val="en-US"/>
        </w:rPr>
        <w:t>Br</w:t>
      </w:r>
      <w:r w:rsidRPr="00CD164B">
        <w:rPr>
          <w:color w:val="000000"/>
          <w:sz w:val="28"/>
          <w:szCs w:val="28"/>
          <w:vertAlign w:val="subscript"/>
        </w:rPr>
        <w:t>2</w:t>
      </w:r>
      <w:r w:rsidRPr="00CD164B">
        <w:rPr>
          <w:color w:val="000000"/>
          <w:sz w:val="28"/>
          <w:szCs w:val="28"/>
        </w:rPr>
        <w:t xml:space="preserve">, </w:t>
      </w:r>
      <w:r w:rsidRPr="001755A3">
        <w:rPr>
          <w:color w:val="000000"/>
          <w:sz w:val="28"/>
          <w:szCs w:val="28"/>
        </w:rPr>
        <w:t>свет</w:t>
      </w:r>
      <w:r w:rsidRPr="00CD164B">
        <w:rPr>
          <w:color w:val="000000"/>
          <w:sz w:val="28"/>
          <w:szCs w:val="28"/>
        </w:rPr>
        <w:t xml:space="preserve">                                            4) </w:t>
      </w:r>
      <w:r w:rsidRPr="001755A3">
        <w:rPr>
          <w:color w:val="000000"/>
          <w:sz w:val="28"/>
          <w:szCs w:val="28"/>
          <w:lang w:val="en-US"/>
        </w:rPr>
        <w:t>Br</w:t>
      </w:r>
      <w:r w:rsidRPr="00CD164B">
        <w:rPr>
          <w:color w:val="000000"/>
          <w:sz w:val="28"/>
          <w:szCs w:val="28"/>
          <w:vertAlign w:val="subscript"/>
        </w:rPr>
        <w:t>2</w:t>
      </w:r>
      <w:r w:rsidRPr="00CD164B">
        <w:rPr>
          <w:color w:val="000000"/>
          <w:sz w:val="28"/>
          <w:szCs w:val="28"/>
        </w:rPr>
        <w:t xml:space="preserve">, </w:t>
      </w:r>
      <w:r w:rsidRPr="001755A3">
        <w:rPr>
          <w:color w:val="000000"/>
          <w:sz w:val="28"/>
          <w:szCs w:val="28"/>
          <w:lang w:val="en-US"/>
        </w:rPr>
        <w:t>H</w:t>
      </w:r>
      <w:r w:rsidRPr="00CD164B">
        <w:rPr>
          <w:color w:val="000000"/>
          <w:sz w:val="28"/>
          <w:szCs w:val="28"/>
          <w:vertAlign w:val="subscript"/>
        </w:rPr>
        <w:t>2</w:t>
      </w:r>
      <w:r w:rsidRPr="001755A3">
        <w:rPr>
          <w:color w:val="000000"/>
          <w:sz w:val="28"/>
          <w:szCs w:val="28"/>
          <w:lang w:val="en-US"/>
        </w:rPr>
        <w:t>SO</w:t>
      </w:r>
      <w:r w:rsidRPr="00CD164B">
        <w:rPr>
          <w:color w:val="000000"/>
          <w:sz w:val="28"/>
          <w:szCs w:val="28"/>
          <w:vertAlign w:val="subscript"/>
        </w:rPr>
        <w:t>4</w:t>
      </w:r>
      <w:r w:rsidRPr="00CD164B">
        <w:rPr>
          <w:color w:val="000000"/>
          <w:sz w:val="28"/>
          <w:szCs w:val="28"/>
        </w:rPr>
        <w:t xml:space="preserve"> </w:t>
      </w:r>
    </w:p>
    <w:p w:rsidR="001755A3" w:rsidRPr="001755A3" w:rsidRDefault="001755A3" w:rsidP="001755A3">
      <w:pPr>
        <w:ind w:firstLine="709"/>
        <w:jc w:val="both"/>
        <w:rPr>
          <w:color w:val="000000"/>
          <w:sz w:val="28"/>
          <w:szCs w:val="28"/>
          <w:lang w:val="en-US"/>
        </w:rPr>
      </w:pPr>
      <w:r w:rsidRPr="001755A3">
        <w:rPr>
          <w:color w:val="000000"/>
          <w:sz w:val="28"/>
          <w:szCs w:val="28"/>
          <w:lang w:val="en-US"/>
        </w:rPr>
        <w:t>2) Br</w:t>
      </w:r>
      <w:r w:rsidRPr="001755A3">
        <w:rPr>
          <w:color w:val="000000"/>
          <w:sz w:val="28"/>
          <w:szCs w:val="28"/>
          <w:vertAlign w:val="subscript"/>
          <w:lang w:val="en-US"/>
        </w:rPr>
        <w:t>2</w:t>
      </w:r>
      <w:r w:rsidRPr="001755A3">
        <w:rPr>
          <w:color w:val="000000"/>
          <w:sz w:val="28"/>
          <w:szCs w:val="28"/>
          <w:lang w:val="en-US"/>
        </w:rPr>
        <w:t xml:space="preserve">, </w:t>
      </w:r>
      <w:r w:rsidRPr="001755A3">
        <w:rPr>
          <w:color w:val="000000"/>
          <w:sz w:val="28"/>
          <w:szCs w:val="28"/>
        </w:rPr>
        <w:t>вода</w:t>
      </w:r>
      <w:r w:rsidRPr="001755A3">
        <w:rPr>
          <w:color w:val="000000"/>
          <w:sz w:val="28"/>
          <w:szCs w:val="28"/>
          <w:lang w:val="en-US"/>
        </w:rPr>
        <w:t xml:space="preserve">                                           5) Br</w:t>
      </w:r>
      <w:r w:rsidRPr="001755A3">
        <w:rPr>
          <w:color w:val="000000"/>
          <w:sz w:val="28"/>
          <w:szCs w:val="28"/>
          <w:vertAlign w:val="subscript"/>
          <w:lang w:val="en-US"/>
        </w:rPr>
        <w:t>2</w:t>
      </w:r>
      <w:r w:rsidRPr="001755A3">
        <w:rPr>
          <w:color w:val="000000"/>
          <w:sz w:val="28"/>
          <w:szCs w:val="28"/>
          <w:lang w:val="en-US"/>
        </w:rPr>
        <w:t>, FeBr</w:t>
      </w:r>
      <w:r w:rsidRPr="001755A3">
        <w:rPr>
          <w:color w:val="000000"/>
          <w:sz w:val="28"/>
          <w:szCs w:val="28"/>
          <w:vertAlign w:val="subscript"/>
          <w:lang w:val="en-US"/>
        </w:rPr>
        <w:t>3</w:t>
      </w:r>
      <w:r w:rsidRPr="001755A3">
        <w:rPr>
          <w:color w:val="000000"/>
          <w:sz w:val="28"/>
          <w:szCs w:val="28"/>
          <w:lang w:val="en-US"/>
        </w:rPr>
        <w:t xml:space="preserve"> </w:t>
      </w:r>
    </w:p>
    <w:p w:rsidR="001755A3" w:rsidRPr="00CD164B" w:rsidRDefault="001755A3" w:rsidP="001755A3">
      <w:pPr>
        <w:ind w:firstLine="709"/>
        <w:jc w:val="both"/>
        <w:rPr>
          <w:color w:val="000000"/>
          <w:sz w:val="28"/>
          <w:szCs w:val="28"/>
          <w:lang w:val="en-US"/>
        </w:rPr>
      </w:pPr>
      <w:r w:rsidRPr="00CD164B">
        <w:rPr>
          <w:color w:val="000000"/>
          <w:sz w:val="28"/>
          <w:szCs w:val="28"/>
          <w:lang w:val="en-US"/>
        </w:rPr>
        <w:t xml:space="preserve">3) </w:t>
      </w:r>
      <w:r w:rsidRPr="001755A3">
        <w:rPr>
          <w:color w:val="000000"/>
          <w:sz w:val="28"/>
          <w:szCs w:val="28"/>
          <w:lang w:val="en-US"/>
        </w:rPr>
        <w:t>Br</w:t>
      </w:r>
      <w:r w:rsidRPr="00CD164B">
        <w:rPr>
          <w:color w:val="000000"/>
          <w:sz w:val="28"/>
          <w:szCs w:val="28"/>
          <w:vertAlign w:val="subscript"/>
          <w:lang w:val="en-US"/>
        </w:rPr>
        <w:t>2</w:t>
      </w:r>
      <w:r w:rsidRPr="00CD164B">
        <w:rPr>
          <w:color w:val="000000"/>
          <w:sz w:val="28"/>
          <w:szCs w:val="28"/>
          <w:lang w:val="en-US"/>
        </w:rPr>
        <w:t xml:space="preserve">, </w:t>
      </w:r>
      <w:r w:rsidRPr="001755A3">
        <w:rPr>
          <w:color w:val="000000"/>
          <w:sz w:val="28"/>
          <w:szCs w:val="28"/>
          <w:lang w:val="en-US"/>
        </w:rPr>
        <w:t>NaOH</w:t>
      </w:r>
    </w:p>
    <w:p w:rsidR="001755A3" w:rsidRPr="00CD164B" w:rsidRDefault="001755A3" w:rsidP="001755A3">
      <w:pPr>
        <w:ind w:firstLine="709"/>
        <w:jc w:val="both"/>
        <w:rPr>
          <w:color w:val="000000"/>
          <w:sz w:val="28"/>
          <w:szCs w:val="28"/>
          <w:lang w:val="en-US"/>
        </w:rPr>
      </w:pPr>
    </w:p>
    <w:p w:rsidR="001755A3" w:rsidRPr="001755A3" w:rsidRDefault="001755A3" w:rsidP="001755A3">
      <w:pPr>
        <w:ind w:firstLine="709"/>
        <w:jc w:val="both"/>
        <w:rPr>
          <w:color w:val="000000"/>
          <w:sz w:val="28"/>
          <w:szCs w:val="28"/>
        </w:rPr>
      </w:pPr>
      <w:r w:rsidRPr="00CD164B">
        <w:rPr>
          <w:color w:val="000000"/>
          <w:sz w:val="28"/>
          <w:szCs w:val="28"/>
        </w:rPr>
        <w:t>18</w:t>
      </w:r>
      <w:r w:rsidRPr="001755A3">
        <w:rPr>
          <w:color w:val="000000"/>
          <w:sz w:val="28"/>
          <w:szCs w:val="28"/>
        </w:rPr>
        <w:t>. БЕНЗОЛ МОЖНО ПОЛУЧИТЬ ТРИМЕРИЗАЦИЕЙ</w:t>
      </w:r>
    </w:p>
    <w:p w:rsidR="001755A3" w:rsidRPr="001755A3" w:rsidRDefault="001755A3" w:rsidP="001755A3">
      <w:pPr>
        <w:ind w:firstLine="709"/>
        <w:jc w:val="both"/>
        <w:rPr>
          <w:color w:val="000000"/>
          <w:sz w:val="28"/>
          <w:szCs w:val="28"/>
        </w:rPr>
      </w:pPr>
      <w:r w:rsidRPr="001755A3">
        <w:rPr>
          <w:color w:val="000000"/>
          <w:sz w:val="28"/>
          <w:szCs w:val="28"/>
        </w:rPr>
        <w:t>1) этилена                          3) этина                              5) пропена</w:t>
      </w:r>
    </w:p>
    <w:p w:rsidR="001755A3" w:rsidRPr="001755A3" w:rsidRDefault="001755A3" w:rsidP="001755A3">
      <w:pPr>
        <w:ind w:firstLine="709"/>
        <w:jc w:val="both"/>
        <w:rPr>
          <w:color w:val="000000"/>
          <w:sz w:val="28"/>
          <w:szCs w:val="28"/>
        </w:rPr>
      </w:pPr>
      <w:r w:rsidRPr="001755A3">
        <w:rPr>
          <w:color w:val="000000"/>
          <w:sz w:val="28"/>
          <w:szCs w:val="28"/>
        </w:rPr>
        <w:t>2) этана                              4) циклопропана</w:t>
      </w:r>
    </w:p>
    <w:p w:rsidR="001755A3" w:rsidRPr="001755A3" w:rsidRDefault="001755A3" w:rsidP="001755A3">
      <w:pPr>
        <w:ind w:firstLine="709"/>
        <w:jc w:val="both"/>
        <w:rPr>
          <w:color w:val="000000"/>
          <w:sz w:val="28"/>
          <w:szCs w:val="28"/>
        </w:rPr>
      </w:pPr>
    </w:p>
    <w:p w:rsidR="001755A3" w:rsidRPr="001755A3" w:rsidRDefault="00552B31" w:rsidP="001755A3">
      <w:pPr>
        <w:ind w:firstLine="709"/>
        <w:jc w:val="both"/>
        <w:rPr>
          <w:color w:val="000000"/>
          <w:sz w:val="28"/>
          <w:szCs w:val="28"/>
        </w:rPr>
      </w:pPr>
      <w:r w:rsidRPr="00CD164B">
        <w:rPr>
          <w:color w:val="000000"/>
          <w:sz w:val="28"/>
          <w:szCs w:val="28"/>
        </w:rPr>
        <w:t>1</w:t>
      </w:r>
      <w:r w:rsidR="001755A3" w:rsidRPr="001755A3">
        <w:rPr>
          <w:color w:val="000000"/>
          <w:sz w:val="28"/>
          <w:szCs w:val="28"/>
        </w:rPr>
        <w:t>9. ФОРМУЛА 1,3-ДИГИДРОКСИ-4,5-ДИМЕТИЛБЕНЗОЛА</w:t>
      </w:r>
    </w:p>
    <w:p w:rsidR="001755A3" w:rsidRPr="001755A3" w:rsidRDefault="001755A3" w:rsidP="001755A3">
      <w:pPr>
        <w:ind w:firstLine="709"/>
        <w:jc w:val="both"/>
        <w:rPr>
          <w:color w:val="000000"/>
          <w:sz w:val="28"/>
          <w:szCs w:val="28"/>
        </w:rPr>
      </w:pPr>
      <w:r w:rsidRPr="001755A3">
        <w:rPr>
          <w:color w:val="000000"/>
          <w:sz w:val="28"/>
          <w:szCs w:val="28"/>
        </w:rPr>
        <w:t xml:space="preserve">1) </w:t>
      </w:r>
      <w:r w:rsidRPr="001755A3">
        <w:rPr>
          <w:color w:val="000000"/>
          <w:sz w:val="28"/>
          <w:szCs w:val="28"/>
        </w:rPr>
        <w:object w:dxaOrig="1308" w:dyaOrig="1312">
          <v:shape id="_x0000_i1075" type="#_x0000_t75" style="width:64.95pt;height:64.95pt" o:ole="">
            <v:imagedata r:id="rId149" o:title=""/>
          </v:shape>
          <o:OLEObject Type="Embed" ProgID="ChemDraw.Document.5.0" ShapeID="_x0000_i1075" DrawAspect="Content" ObjectID="_1705274045" r:id="rId150"/>
        </w:object>
      </w:r>
      <w:r w:rsidRPr="001755A3">
        <w:rPr>
          <w:color w:val="000000"/>
          <w:sz w:val="28"/>
          <w:szCs w:val="28"/>
        </w:rPr>
        <w:t xml:space="preserve"> 2) </w:t>
      </w:r>
      <w:r w:rsidRPr="001755A3">
        <w:rPr>
          <w:color w:val="000000"/>
          <w:sz w:val="28"/>
          <w:szCs w:val="28"/>
        </w:rPr>
        <w:object w:dxaOrig="1112" w:dyaOrig="1372">
          <v:shape id="_x0000_i1076" type="#_x0000_t75" style="width:55.55pt;height:68.1pt" o:ole="">
            <v:imagedata r:id="rId151" o:title=""/>
          </v:shape>
          <o:OLEObject Type="Embed" ProgID="ChemDraw.Document.5.0" ShapeID="_x0000_i1076" DrawAspect="Content" ObjectID="_1705274046" r:id="rId152"/>
        </w:object>
      </w:r>
      <w:r w:rsidRPr="001755A3">
        <w:rPr>
          <w:color w:val="000000"/>
          <w:sz w:val="28"/>
          <w:szCs w:val="28"/>
        </w:rPr>
        <w:t xml:space="preserve"> 3) </w:t>
      </w:r>
      <w:r w:rsidRPr="001755A3">
        <w:rPr>
          <w:color w:val="000000"/>
          <w:sz w:val="28"/>
          <w:szCs w:val="28"/>
        </w:rPr>
        <w:object w:dxaOrig="1312" w:dyaOrig="1084">
          <v:shape id="_x0000_i1077" type="#_x0000_t75" style="width:64.95pt;height:54pt" o:ole="">
            <v:imagedata r:id="rId153" o:title=""/>
          </v:shape>
          <o:OLEObject Type="Embed" ProgID="ChemDraw.Document.5.0" ShapeID="_x0000_i1077" DrawAspect="Content" ObjectID="_1705274047" r:id="rId154"/>
        </w:object>
      </w:r>
      <w:r w:rsidRPr="001755A3">
        <w:rPr>
          <w:color w:val="000000"/>
          <w:sz w:val="28"/>
          <w:szCs w:val="28"/>
        </w:rPr>
        <w:t xml:space="preserve"> 4) </w:t>
      </w:r>
      <w:r w:rsidRPr="001755A3">
        <w:rPr>
          <w:color w:val="000000"/>
          <w:sz w:val="28"/>
          <w:szCs w:val="28"/>
        </w:rPr>
        <w:object w:dxaOrig="1308" w:dyaOrig="1312">
          <v:shape id="_x0000_i1078" type="#_x0000_t75" style="width:64.95pt;height:64.95pt" o:ole="">
            <v:imagedata r:id="rId155" o:title=""/>
          </v:shape>
          <o:OLEObject Type="Embed" ProgID="ChemDraw.Document.5.0" ShapeID="_x0000_i1078" DrawAspect="Content" ObjectID="_1705274048" r:id="rId156"/>
        </w:object>
      </w:r>
      <w:r w:rsidRPr="001755A3">
        <w:rPr>
          <w:color w:val="000000"/>
          <w:sz w:val="28"/>
          <w:szCs w:val="28"/>
        </w:rPr>
        <w:t xml:space="preserve"> 5) </w:t>
      </w:r>
      <w:r w:rsidRPr="001755A3">
        <w:rPr>
          <w:color w:val="000000"/>
          <w:sz w:val="28"/>
          <w:szCs w:val="28"/>
        </w:rPr>
        <w:object w:dxaOrig="1308" w:dyaOrig="1312">
          <v:shape id="_x0000_i1079" type="#_x0000_t75" style="width:64.95pt;height:64.95pt" o:ole="">
            <v:imagedata r:id="rId157" o:title=""/>
          </v:shape>
          <o:OLEObject Type="Embed" ProgID="ChemDraw.Document.5.0" ShapeID="_x0000_i1079" DrawAspect="Content" ObjectID="_1705274049" r:id="rId158"/>
        </w:object>
      </w:r>
    </w:p>
    <w:p w:rsidR="001755A3" w:rsidRPr="001755A3" w:rsidRDefault="001755A3" w:rsidP="001755A3">
      <w:pPr>
        <w:ind w:firstLine="709"/>
        <w:jc w:val="both"/>
        <w:rPr>
          <w:color w:val="000000"/>
          <w:sz w:val="28"/>
          <w:szCs w:val="28"/>
        </w:rPr>
      </w:pPr>
    </w:p>
    <w:p w:rsidR="001755A3" w:rsidRPr="001755A3" w:rsidRDefault="00552B31" w:rsidP="001755A3">
      <w:pPr>
        <w:ind w:firstLine="709"/>
        <w:jc w:val="both"/>
        <w:rPr>
          <w:color w:val="000000"/>
          <w:sz w:val="28"/>
          <w:szCs w:val="28"/>
        </w:rPr>
      </w:pPr>
      <w:r w:rsidRPr="00CD164B">
        <w:rPr>
          <w:color w:val="000000"/>
          <w:sz w:val="28"/>
          <w:szCs w:val="28"/>
        </w:rPr>
        <w:t>20</w:t>
      </w:r>
      <w:r w:rsidR="001755A3" w:rsidRPr="001755A3">
        <w:rPr>
          <w:color w:val="000000"/>
          <w:sz w:val="28"/>
          <w:szCs w:val="28"/>
        </w:rPr>
        <w:t>. Общая формула гомологического ряда аренов</w:t>
      </w:r>
    </w:p>
    <w:p w:rsidR="00552B31" w:rsidRDefault="001755A3" w:rsidP="001755A3">
      <w:pPr>
        <w:ind w:firstLine="709"/>
        <w:jc w:val="both"/>
        <w:rPr>
          <w:color w:val="000000"/>
          <w:sz w:val="28"/>
          <w:szCs w:val="28"/>
          <w:vertAlign w:val="subscript"/>
        </w:rPr>
      </w:pPr>
      <w:r w:rsidRPr="001755A3">
        <w:rPr>
          <w:color w:val="000000"/>
          <w:sz w:val="28"/>
          <w:szCs w:val="28"/>
        </w:rPr>
        <w:t>1) C</w:t>
      </w:r>
      <w:r w:rsidRPr="001755A3">
        <w:rPr>
          <w:color w:val="000000"/>
          <w:sz w:val="28"/>
          <w:szCs w:val="28"/>
          <w:vertAlign w:val="subscript"/>
        </w:rPr>
        <w:t>n</w:t>
      </w:r>
      <w:r w:rsidRPr="001755A3">
        <w:rPr>
          <w:color w:val="000000"/>
          <w:sz w:val="28"/>
          <w:szCs w:val="28"/>
        </w:rPr>
        <w:t>H</w:t>
      </w:r>
      <w:r w:rsidRPr="001755A3">
        <w:rPr>
          <w:color w:val="000000"/>
          <w:sz w:val="28"/>
          <w:szCs w:val="28"/>
          <w:vertAlign w:val="subscript"/>
        </w:rPr>
        <w:t>2n    </w:t>
      </w:r>
      <w:r w:rsidRPr="001755A3">
        <w:rPr>
          <w:color w:val="000000"/>
          <w:sz w:val="28"/>
          <w:szCs w:val="28"/>
        </w:rPr>
        <w:t>2) C</w:t>
      </w:r>
      <w:r w:rsidRPr="001755A3">
        <w:rPr>
          <w:color w:val="000000"/>
          <w:sz w:val="28"/>
          <w:szCs w:val="28"/>
          <w:vertAlign w:val="subscript"/>
        </w:rPr>
        <w:t>n</w:t>
      </w:r>
      <w:r w:rsidRPr="001755A3">
        <w:rPr>
          <w:color w:val="000000"/>
          <w:sz w:val="28"/>
          <w:szCs w:val="28"/>
        </w:rPr>
        <w:t>H</w:t>
      </w:r>
      <w:r w:rsidRPr="001755A3">
        <w:rPr>
          <w:color w:val="000000"/>
          <w:sz w:val="28"/>
          <w:szCs w:val="28"/>
          <w:vertAlign w:val="subscript"/>
        </w:rPr>
        <w:t>2n -2    </w:t>
      </w:r>
      <w:r w:rsidRPr="001755A3">
        <w:rPr>
          <w:color w:val="000000"/>
          <w:sz w:val="28"/>
          <w:szCs w:val="28"/>
        </w:rPr>
        <w:t>3) C</w:t>
      </w:r>
      <w:r w:rsidRPr="001755A3">
        <w:rPr>
          <w:color w:val="000000"/>
          <w:sz w:val="28"/>
          <w:szCs w:val="28"/>
          <w:vertAlign w:val="subscript"/>
        </w:rPr>
        <w:t>n</w:t>
      </w:r>
      <w:r w:rsidRPr="001755A3">
        <w:rPr>
          <w:color w:val="000000"/>
          <w:sz w:val="28"/>
          <w:szCs w:val="28"/>
        </w:rPr>
        <w:t>H</w:t>
      </w:r>
      <w:r w:rsidRPr="001755A3">
        <w:rPr>
          <w:color w:val="000000"/>
          <w:sz w:val="28"/>
          <w:szCs w:val="28"/>
          <w:vertAlign w:val="subscript"/>
        </w:rPr>
        <w:t>2n -6    </w:t>
      </w:r>
      <w:r w:rsidRPr="001755A3">
        <w:rPr>
          <w:color w:val="000000"/>
          <w:sz w:val="28"/>
          <w:szCs w:val="28"/>
        </w:rPr>
        <w:t>4)</w:t>
      </w:r>
      <w:r w:rsidRPr="001755A3">
        <w:rPr>
          <w:color w:val="000000"/>
          <w:sz w:val="28"/>
          <w:szCs w:val="28"/>
          <w:vertAlign w:val="subscript"/>
        </w:rPr>
        <w:t> </w:t>
      </w:r>
      <w:r w:rsidRPr="001755A3">
        <w:rPr>
          <w:color w:val="000000"/>
          <w:sz w:val="28"/>
          <w:szCs w:val="28"/>
        </w:rPr>
        <w:t>C</w:t>
      </w:r>
      <w:r w:rsidRPr="001755A3">
        <w:rPr>
          <w:color w:val="000000"/>
          <w:sz w:val="28"/>
          <w:szCs w:val="28"/>
          <w:vertAlign w:val="subscript"/>
        </w:rPr>
        <w:t>n</w:t>
      </w:r>
      <w:r w:rsidRPr="001755A3">
        <w:rPr>
          <w:color w:val="000000"/>
          <w:sz w:val="28"/>
          <w:szCs w:val="28"/>
        </w:rPr>
        <w:t>H</w:t>
      </w:r>
      <w:r w:rsidRPr="001755A3">
        <w:rPr>
          <w:color w:val="000000"/>
          <w:sz w:val="28"/>
          <w:szCs w:val="28"/>
          <w:vertAlign w:val="subscript"/>
        </w:rPr>
        <w:t>2n +2    </w:t>
      </w:r>
      <w:r w:rsidRPr="001755A3">
        <w:rPr>
          <w:color w:val="000000"/>
          <w:sz w:val="28"/>
          <w:szCs w:val="28"/>
        </w:rPr>
        <w:t>5) C</w:t>
      </w:r>
      <w:r w:rsidRPr="001755A3">
        <w:rPr>
          <w:color w:val="000000"/>
          <w:sz w:val="28"/>
          <w:szCs w:val="28"/>
          <w:vertAlign w:val="subscript"/>
        </w:rPr>
        <w:t>n</w:t>
      </w:r>
      <w:r w:rsidRPr="001755A3">
        <w:rPr>
          <w:color w:val="000000"/>
          <w:sz w:val="28"/>
          <w:szCs w:val="28"/>
        </w:rPr>
        <w:t>H</w:t>
      </w:r>
      <w:r w:rsidRPr="001755A3">
        <w:rPr>
          <w:color w:val="000000"/>
          <w:sz w:val="28"/>
          <w:szCs w:val="28"/>
          <w:vertAlign w:val="subscript"/>
        </w:rPr>
        <w:t xml:space="preserve">2n -4 </w:t>
      </w:r>
    </w:p>
    <w:p w:rsidR="003064BB" w:rsidRDefault="001755A3" w:rsidP="00A817FC">
      <w:pPr>
        <w:ind w:firstLine="709"/>
        <w:jc w:val="center"/>
        <w:rPr>
          <w:color w:val="000000"/>
          <w:sz w:val="28"/>
          <w:szCs w:val="28"/>
          <w:vertAlign w:val="subscript"/>
        </w:rPr>
      </w:pPr>
      <w:r w:rsidRPr="001755A3">
        <w:rPr>
          <w:color w:val="000000"/>
          <w:sz w:val="28"/>
          <w:szCs w:val="28"/>
          <w:vertAlign w:val="subscript"/>
        </w:rPr>
        <w:t>   </w:t>
      </w:r>
    </w:p>
    <w:p w:rsidR="00A817FC" w:rsidRPr="00B84DC1" w:rsidRDefault="00A817FC" w:rsidP="00A817FC">
      <w:pPr>
        <w:ind w:firstLine="709"/>
        <w:jc w:val="center"/>
        <w:rPr>
          <w:i/>
          <w:color w:val="000000"/>
          <w:sz w:val="28"/>
          <w:szCs w:val="28"/>
        </w:rPr>
      </w:pPr>
      <w:r w:rsidRPr="009852A3">
        <w:rPr>
          <w:i/>
          <w:color w:val="000000"/>
          <w:sz w:val="28"/>
          <w:szCs w:val="28"/>
        </w:rPr>
        <w:t>Вопросы</w:t>
      </w:r>
      <w:r w:rsidRPr="00511135">
        <w:rPr>
          <w:i/>
          <w:color w:val="000000"/>
          <w:sz w:val="28"/>
          <w:szCs w:val="28"/>
        </w:rPr>
        <w:t xml:space="preserve"> </w:t>
      </w:r>
      <w:r>
        <w:rPr>
          <w:i/>
          <w:color w:val="000000"/>
          <w:sz w:val="28"/>
          <w:szCs w:val="28"/>
        </w:rPr>
        <w:t>для коллоквиума</w:t>
      </w:r>
      <w:r w:rsidRPr="00B84DC1">
        <w:rPr>
          <w:i/>
          <w:color w:val="000000"/>
          <w:sz w:val="28"/>
          <w:szCs w:val="28"/>
        </w:rPr>
        <w:t>:</w:t>
      </w:r>
    </w:p>
    <w:p w:rsidR="00A817FC" w:rsidRPr="004A3455" w:rsidRDefault="00A817FC" w:rsidP="00A817FC">
      <w:pPr>
        <w:jc w:val="both"/>
        <w:rPr>
          <w:color w:val="000000"/>
          <w:sz w:val="28"/>
          <w:szCs w:val="28"/>
        </w:rPr>
      </w:pPr>
      <w:r w:rsidRPr="004A3455">
        <w:rPr>
          <w:color w:val="000000"/>
          <w:sz w:val="28"/>
          <w:szCs w:val="28"/>
        </w:rPr>
        <w:t>1. Алифатические углеводороды</w:t>
      </w:r>
    </w:p>
    <w:p w:rsidR="00A817FC" w:rsidRPr="004A3455" w:rsidRDefault="00A817FC" w:rsidP="00A817FC">
      <w:pPr>
        <w:jc w:val="both"/>
        <w:rPr>
          <w:color w:val="000000"/>
          <w:sz w:val="28"/>
          <w:szCs w:val="28"/>
        </w:rPr>
      </w:pPr>
      <w:r w:rsidRPr="004A3455">
        <w:rPr>
          <w:color w:val="000000"/>
          <w:sz w:val="28"/>
          <w:szCs w:val="28"/>
        </w:rPr>
        <w:t>- Алканы, алкены, алкадиены, алкины. Общая формула, гомологический ряд, номенклатура, изомерия углеводородов и их радикалов. Природные источники, физические свойства.</w:t>
      </w:r>
    </w:p>
    <w:p w:rsidR="00A817FC" w:rsidRPr="004A3455" w:rsidRDefault="00A817FC" w:rsidP="00A817FC">
      <w:pPr>
        <w:jc w:val="both"/>
        <w:rPr>
          <w:color w:val="000000"/>
          <w:sz w:val="28"/>
          <w:szCs w:val="28"/>
        </w:rPr>
      </w:pPr>
      <w:r w:rsidRPr="004A3455">
        <w:rPr>
          <w:color w:val="000000"/>
          <w:sz w:val="28"/>
          <w:szCs w:val="28"/>
        </w:rPr>
        <w:t>- Способы получения алканов:</w:t>
      </w:r>
    </w:p>
    <w:p w:rsidR="00A817FC" w:rsidRPr="004A3455" w:rsidRDefault="00A817FC" w:rsidP="00A817FC">
      <w:pPr>
        <w:jc w:val="both"/>
        <w:rPr>
          <w:color w:val="000000"/>
          <w:sz w:val="28"/>
          <w:szCs w:val="28"/>
        </w:rPr>
      </w:pPr>
      <w:r w:rsidRPr="004A3455">
        <w:rPr>
          <w:color w:val="000000"/>
          <w:sz w:val="28"/>
          <w:szCs w:val="28"/>
        </w:rPr>
        <w:t>- восстановление галогеналканов,</w:t>
      </w:r>
    </w:p>
    <w:p w:rsidR="00A817FC" w:rsidRPr="004A3455" w:rsidRDefault="00A817FC" w:rsidP="00A817FC">
      <w:pPr>
        <w:jc w:val="both"/>
        <w:rPr>
          <w:color w:val="000000"/>
          <w:sz w:val="28"/>
          <w:szCs w:val="28"/>
        </w:rPr>
      </w:pPr>
      <w:r w:rsidRPr="004A3455">
        <w:rPr>
          <w:color w:val="000000"/>
          <w:sz w:val="28"/>
          <w:szCs w:val="28"/>
        </w:rPr>
        <w:t>- синтез Вюрца,</w:t>
      </w:r>
    </w:p>
    <w:p w:rsidR="00A817FC" w:rsidRPr="004A3455" w:rsidRDefault="00A817FC" w:rsidP="00A817FC">
      <w:pPr>
        <w:jc w:val="both"/>
        <w:rPr>
          <w:color w:val="000000"/>
          <w:sz w:val="28"/>
          <w:szCs w:val="28"/>
        </w:rPr>
      </w:pPr>
      <w:r w:rsidRPr="004A3455">
        <w:rPr>
          <w:color w:val="000000"/>
          <w:sz w:val="28"/>
          <w:szCs w:val="28"/>
        </w:rPr>
        <w:t>- декарбоксилирование солей карбоновых кислот,</w:t>
      </w:r>
    </w:p>
    <w:p w:rsidR="00A817FC" w:rsidRPr="004A3455" w:rsidRDefault="00A817FC" w:rsidP="00A817FC">
      <w:pPr>
        <w:jc w:val="both"/>
        <w:rPr>
          <w:color w:val="000000"/>
          <w:sz w:val="28"/>
          <w:szCs w:val="28"/>
        </w:rPr>
      </w:pPr>
      <w:r w:rsidRPr="004A3455">
        <w:rPr>
          <w:color w:val="000000"/>
          <w:sz w:val="28"/>
          <w:szCs w:val="28"/>
        </w:rPr>
        <w:t>- каталитическое гидрирование непредельных соединений.</w:t>
      </w:r>
    </w:p>
    <w:p w:rsidR="00A817FC" w:rsidRPr="004A3455" w:rsidRDefault="00A817FC" w:rsidP="00A817FC">
      <w:pPr>
        <w:jc w:val="both"/>
        <w:rPr>
          <w:color w:val="000000"/>
          <w:sz w:val="28"/>
          <w:szCs w:val="28"/>
        </w:rPr>
      </w:pPr>
      <w:r w:rsidRPr="004A3455">
        <w:rPr>
          <w:color w:val="000000"/>
          <w:sz w:val="28"/>
          <w:szCs w:val="28"/>
        </w:rPr>
        <w:t>- Способы получения алкенов, алкинов, алкадиенов:</w:t>
      </w:r>
    </w:p>
    <w:p w:rsidR="00A817FC" w:rsidRPr="004A3455" w:rsidRDefault="00A817FC" w:rsidP="00A817FC">
      <w:pPr>
        <w:jc w:val="both"/>
        <w:rPr>
          <w:color w:val="000000"/>
          <w:sz w:val="28"/>
          <w:szCs w:val="28"/>
        </w:rPr>
      </w:pPr>
      <w:r w:rsidRPr="004A3455">
        <w:rPr>
          <w:color w:val="000000"/>
          <w:sz w:val="28"/>
          <w:szCs w:val="28"/>
        </w:rPr>
        <w:t>- дегидрогалогенирование моно- и дигалогеналканов под действием спиртового раствора щелочи,</w:t>
      </w:r>
    </w:p>
    <w:p w:rsidR="00A817FC" w:rsidRPr="004A3455" w:rsidRDefault="00A817FC" w:rsidP="00A817FC">
      <w:pPr>
        <w:jc w:val="both"/>
        <w:rPr>
          <w:color w:val="000000"/>
          <w:sz w:val="28"/>
          <w:szCs w:val="28"/>
        </w:rPr>
      </w:pPr>
      <w:r w:rsidRPr="004A3455">
        <w:rPr>
          <w:color w:val="000000"/>
          <w:sz w:val="28"/>
          <w:szCs w:val="28"/>
        </w:rPr>
        <w:t>- дегидратация одно- и двухатомных спиртов,</w:t>
      </w:r>
    </w:p>
    <w:p w:rsidR="00A817FC" w:rsidRPr="004A3455" w:rsidRDefault="00A817FC" w:rsidP="00A817FC">
      <w:pPr>
        <w:jc w:val="both"/>
        <w:rPr>
          <w:color w:val="000000"/>
          <w:sz w:val="28"/>
          <w:szCs w:val="28"/>
        </w:rPr>
      </w:pPr>
      <w:r w:rsidRPr="004A3455">
        <w:rPr>
          <w:color w:val="000000"/>
          <w:sz w:val="28"/>
          <w:szCs w:val="28"/>
        </w:rPr>
        <w:t>-дегидрирование алканов и алкенов.</w:t>
      </w:r>
    </w:p>
    <w:p w:rsidR="00A817FC" w:rsidRPr="004A3455" w:rsidRDefault="00A817FC" w:rsidP="00A817FC">
      <w:pPr>
        <w:jc w:val="both"/>
        <w:rPr>
          <w:color w:val="000000"/>
          <w:sz w:val="28"/>
          <w:szCs w:val="28"/>
        </w:rPr>
      </w:pPr>
      <w:r w:rsidRPr="004A3455">
        <w:rPr>
          <w:color w:val="000000"/>
          <w:sz w:val="28"/>
          <w:szCs w:val="28"/>
        </w:rPr>
        <w:lastRenderedPageBreak/>
        <w:t>- Химические свойства алифатических углеводородов:</w:t>
      </w:r>
    </w:p>
    <w:p w:rsidR="00A817FC" w:rsidRPr="004A3455" w:rsidRDefault="00A817FC" w:rsidP="00A817FC">
      <w:pPr>
        <w:jc w:val="both"/>
        <w:rPr>
          <w:color w:val="000000"/>
          <w:sz w:val="28"/>
          <w:szCs w:val="28"/>
        </w:rPr>
      </w:pPr>
      <w:r w:rsidRPr="004A3455">
        <w:rPr>
          <w:color w:val="000000"/>
          <w:sz w:val="28"/>
          <w:szCs w:val="28"/>
        </w:rPr>
        <w:t xml:space="preserve">- реакции радикального замещения в алканах. Региоселективность радикального замещения. Понятие о свободнорадикальных цепных </w:t>
      </w:r>
    </w:p>
    <w:p w:rsidR="00A817FC" w:rsidRPr="004A3455" w:rsidRDefault="00A817FC" w:rsidP="00A817FC">
      <w:pPr>
        <w:jc w:val="both"/>
        <w:rPr>
          <w:color w:val="000000"/>
          <w:sz w:val="28"/>
          <w:szCs w:val="28"/>
        </w:rPr>
      </w:pPr>
      <w:r w:rsidRPr="004A3455">
        <w:rPr>
          <w:color w:val="000000"/>
          <w:sz w:val="28"/>
          <w:szCs w:val="28"/>
        </w:rPr>
        <w:t>процессах. Способы образования свободных радикалов и факторы, определяющие их устойчивость. Галогенирование, нитрование, сульфирование</w:t>
      </w:r>
    </w:p>
    <w:p w:rsidR="00A817FC" w:rsidRPr="004A3455" w:rsidRDefault="00A817FC" w:rsidP="00A817FC">
      <w:pPr>
        <w:jc w:val="both"/>
        <w:rPr>
          <w:color w:val="000000"/>
          <w:sz w:val="28"/>
          <w:szCs w:val="28"/>
        </w:rPr>
      </w:pPr>
      <w:r w:rsidRPr="004A3455">
        <w:rPr>
          <w:color w:val="000000"/>
          <w:sz w:val="28"/>
          <w:szCs w:val="28"/>
        </w:rPr>
        <w:t>- каталитическая изомеризация алканов</w:t>
      </w:r>
    </w:p>
    <w:p w:rsidR="00A817FC" w:rsidRPr="004A3455" w:rsidRDefault="00A817FC" w:rsidP="00A817FC">
      <w:pPr>
        <w:jc w:val="both"/>
        <w:rPr>
          <w:color w:val="000000"/>
          <w:sz w:val="28"/>
          <w:szCs w:val="28"/>
        </w:rPr>
      </w:pPr>
      <w:r w:rsidRPr="004A3455">
        <w:rPr>
          <w:color w:val="000000"/>
          <w:sz w:val="28"/>
          <w:szCs w:val="28"/>
        </w:rPr>
        <w:t>- окисление и дегидрирование алканов</w:t>
      </w:r>
    </w:p>
    <w:p w:rsidR="00A817FC" w:rsidRPr="004A3455" w:rsidRDefault="00A817FC" w:rsidP="00A817FC">
      <w:pPr>
        <w:jc w:val="both"/>
        <w:rPr>
          <w:color w:val="000000"/>
          <w:sz w:val="28"/>
          <w:szCs w:val="28"/>
        </w:rPr>
      </w:pPr>
      <w:r w:rsidRPr="004A3455">
        <w:rPr>
          <w:color w:val="000000"/>
          <w:sz w:val="28"/>
          <w:szCs w:val="28"/>
        </w:rPr>
        <w:t>- реакции электрофильного присоединения в алкенах, алкинах и алкадиенах: галогенирование, механизм. Гидрогалогенирование, механизм, современная интерпретация правила Марковникова. Гидратация, роль кислотного катализа (на примере алкенов), особенности гидратации алкинов</w:t>
      </w:r>
    </w:p>
    <w:p w:rsidR="00A817FC" w:rsidRPr="004A3455" w:rsidRDefault="00A817FC" w:rsidP="00A817FC">
      <w:pPr>
        <w:jc w:val="both"/>
        <w:rPr>
          <w:color w:val="000000"/>
          <w:sz w:val="28"/>
          <w:szCs w:val="28"/>
        </w:rPr>
      </w:pPr>
      <w:r w:rsidRPr="004A3455">
        <w:rPr>
          <w:color w:val="000000"/>
          <w:sz w:val="28"/>
          <w:szCs w:val="28"/>
        </w:rPr>
        <w:t>- реакции нуклеофильного присоединения в ряду алкенов</w:t>
      </w:r>
    </w:p>
    <w:p w:rsidR="00A817FC" w:rsidRPr="004A3455" w:rsidRDefault="00A817FC" w:rsidP="00A817FC">
      <w:pPr>
        <w:jc w:val="both"/>
        <w:rPr>
          <w:color w:val="000000"/>
          <w:sz w:val="28"/>
          <w:szCs w:val="28"/>
        </w:rPr>
      </w:pPr>
      <w:r w:rsidRPr="004A3455">
        <w:rPr>
          <w:color w:val="000000"/>
          <w:sz w:val="28"/>
          <w:szCs w:val="28"/>
        </w:rPr>
        <w:t>- реакции окисления непредельных соединений (гидроксилирование, озонирование, эпоксидирование, окисление сильными окислителями)</w:t>
      </w:r>
    </w:p>
    <w:p w:rsidR="00A817FC" w:rsidRPr="004A3455" w:rsidRDefault="00A817FC" w:rsidP="00A817FC">
      <w:pPr>
        <w:jc w:val="both"/>
        <w:rPr>
          <w:color w:val="000000"/>
          <w:sz w:val="28"/>
          <w:szCs w:val="28"/>
        </w:rPr>
      </w:pPr>
      <w:r w:rsidRPr="004A3455">
        <w:rPr>
          <w:color w:val="000000"/>
          <w:sz w:val="28"/>
          <w:szCs w:val="28"/>
        </w:rPr>
        <w:t>- реакции замещения в алкинах как следствие СН-кислотности</w:t>
      </w:r>
    </w:p>
    <w:p w:rsidR="00A817FC" w:rsidRPr="004A3455" w:rsidRDefault="00A817FC" w:rsidP="00A817FC">
      <w:pPr>
        <w:jc w:val="both"/>
        <w:rPr>
          <w:color w:val="000000"/>
          <w:sz w:val="28"/>
          <w:szCs w:val="28"/>
        </w:rPr>
      </w:pPr>
      <w:r w:rsidRPr="004A3455">
        <w:rPr>
          <w:color w:val="000000"/>
          <w:sz w:val="28"/>
          <w:szCs w:val="28"/>
        </w:rPr>
        <w:t>- полимеризация алкенов и диенов . Полиэтилен, полипропилен, полистирол, поливиниловый спирт, тефлон, каучук, поливинилхлорид. Понятие о стереорегулярном строении полимеров (полипропилен, натуральный каучук)</w:t>
      </w:r>
    </w:p>
    <w:p w:rsidR="00A817FC" w:rsidRPr="004A3455" w:rsidRDefault="00A817FC" w:rsidP="00A817FC">
      <w:pPr>
        <w:jc w:val="both"/>
        <w:rPr>
          <w:color w:val="000000"/>
          <w:sz w:val="28"/>
          <w:szCs w:val="28"/>
        </w:rPr>
      </w:pPr>
      <w:r w:rsidRPr="004A3455">
        <w:rPr>
          <w:color w:val="000000"/>
          <w:sz w:val="28"/>
          <w:szCs w:val="28"/>
        </w:rPr>
        <w:t>2. Циклоалканы</w:t>
      </w:r>
    </w:p>
    <w:p w:rsidR="00A817FC" w:rsidRPr="004A3455" w:rsidRDefault="00A817FC" w:rsidP="00A817FC">
      <w:pPr>
        <w:jc w:val="both"/>
        <w:rPr>
          <w:color w:val="000000"/>
          <w:sz w:val="28"/>
          <w:szCs w:val="28"/>
        </w:rPr>
      </w:pPr>
      <w:r w:rsidRPr="004A3455">
        <w:rPr>
          <w:color w:val="000000"/>
          <w:sz w:val="28"/>
          <w:szCs w:val="28"/>
        </w:rPr>
        <w:t>- Классификация, номенклатура, физические свойства</w:t>
      </w:r>
    </w:p>
    <w:p w:rsidR="00A817FC" w:rsidRPr="004A3455" w:rsidRDefault="00A817FC" w:rsidP="00A817FC">
      <w:pPr>
        <w:jc w:val="both"/>
        <w:rPr>
          <w:color w:val="000000"/>
          <w:sz w:val="28"/>
          <w:szCs w:val="28"/>
        </w:rPr>
      </w:pPr>
      <w:r w:rsidRPr="004A3455">
        <w:rPr>
          <w:color w:val="000000"/>
          <w:sz w:val="28"/>
          <w:szCs w:val="28"/>
        </w:rPr>
        <w:t>- Изомерия циклоалканов: структурная (по числу атомов С, по взаимному расположению заместителей); конформационная</w:t>
      </w:r>
    </w:p>
    <w:p w:rsidR="00A817FC" w:rsidRPr="004A3455" w:rsidRDefault="00A817FC" w:rsidP="00A817FC">
      <w:pPr>
        <w:jc w:val="both"/>
        <w:rPr>
          <w:color w:val="000000"/>
          <w:sz w:val="28"/>
          <w:szCs w:val="28"/>
        </w:rPr>
      </w:pPr>
      <w:r w:rsidRPr="004A3455">
        <w:rPr>
          <w:color w:val="000000"/>
          <w:sz w:val="28"/>
          <w:szCs w:val="28"/>
        </w:rPr>
        <w:t>- Способы получения циклоалканов (дегалогенирование, декарбоксилирование кальциевых солей соответствующих кислот, гидрирование аренов)</w:t>
      </w:r>
    </w:p>
    <w:p w:rsidR="00A817FC" w:rsidRPr="004A3455" w:rsidRDefault="00A817FC" w:rsidP="00A817FC">
      <w:pPr>
        <w:jc w:val="both"/>
        <w:rPr>
          <w:color w:val="000000"/>
          <w:sz w:val="28"/>
          <w:szCs w:val="28"/>
        </w:rPr>
      </w:pPr>
      <w:r w:rsidRPr="004A3455">
        <w:rPr>
          <w:color w:val="000000"/>
          <w:sz w:val="28"/>
          <w:szCs w:val="28"/>
        </w:rPr>
        <w:t>- Малые циклы. Особенности химических свойств малых циклов (реакции присоединения)</w:t>
      </w:r>
    </w:p>
    <w:p w:rsidR="00A817FC" w:rsidRPr="004A3455" w:rsidRDefault="00A817FC" w:rsidP="00A817FC">
      <w:pPr>
        <w:jc w:val="both"/>
        <w:rPr>
          <w:color w:val="000000"/>
          <w:sz w:val="28"/>
          <w:szCs w:val="28"/>
        </w:rPr>
      </w:pPr>
      <w:r w:rsidRPr="004A3455">
        <w:rPr>
          <w:color w:val="000000"/>
          <w:sz w:val="28"/>
          <w:szCs w:val="28"/>
        </w:rPr>
        <w:t>- Обычные циклы. Реакции замещения</w:t>
      </w:r>
    </w:p>
    <w:p w:rsidR="00A817FC" w:rsidRPr="004A3455" w:rsidRDefault="00A817FC" w:rsidP="00A817FC">
      <w:pPr>
        <w:jc w:val="both"/>
        <w:rPr>
          <w:color w:val="000000"/>
          <w:sz w:val="28"/>
          <w:szCs w:val="28"/>
        </w:rPr>
      </w:pPr>
      <w:r w:rsidRPr="004A3455">
        <w:rPr>
          <w:color w:val="000000"/>
          <w:sz w:val="28"/>
          <w:szCs w:val="28"/>
        </w:rPr>
        <w:t>- Циклопропан, циклопентан, циклогексан. Понятие о полициклических системах (адамантан)</w:t>
      </w:r>
    </w:p>
    <w:p w:rsidR="00A817FC" w:rsidRPr="004A3455" w:rsidRDefault="00A817FC" w:rsidP="00A817FC">
      <w:pPr>
        <w:jc w:val="both"/>
        <w:rPr>
          <w:color w:val="000000"/>
          <w:sz w:val="28"/>
          <w:szCs w:val="28"/>
        </w:rPr>
      </w:pPr>
      <w:r w:rsidRPr="004A3455">
        <w:rPr>
          <w:color w:val="000000"/>
          <w:sz w:val="28"/>
          <w:szCs w:val="28"/>
        </w:rPr>
        <w:t>3. Ароматические углеводороды</w:t>
      </w:r>
    </w:p>
    <w:p w:rsidR="00A817FC" w:rsidRPr="004A3455" w:rsidRDefault="00A817FC" w:rsidP="00A817FC">
      <w:pPr>
        <w:jc w:val="both"/>
        <w:rPr>
          <w:color w:val="000000"/>
          <w:sz w:val="28"/>
          <w:szCs w:val="28"/>
        </w:rPr>
      </w:pPr>
      <w:r w:rsidRPr="004A3455">
        <w:rPr>
          <w:color w:val="000000"/>
          <w:sz w:val="28"/>
          <w:szCs w:val="28"/>
        </w:rPr>
        <w:t>- Классификация: моноядерные, конденсированные (нафталин, антрацен, фенантрен), полиядерные с изолированными кольцами (дифенил, дифенилметан, трифенилметан)</w:t>
      </w:r>
    </w:p>
    <w:p w:rsidR="00A817FC" w:rsidRPr="004A3455" w:rsidRDefault="00A817FC" w:rsidP="00A817FC">
      <w:pPr>
        <w:jc w:val="both"/>
        <w:rPr>
          <w:color w:val="000000"/>
          <w:sz w:val="28"/>
          <w:szCs w:val="28"/>
        </w:rPr>
      </w:pPr>
      <w:r w:rsidRPr="004A3455">
        <w:rPr>
          <w:color w:val="000000"/>
          <w:sz w:val="28"/>
          <w:szCs w:val="28"/>
        </w:rPr>
        <w:t>- Электронное строение бензола, нафталина, антрацена</w:t>
      </w:r>
    </w:p>
    <w:p w:rsidR="00A817FC" w:rsidRPr="004A3455" w:rsidRDefault="00A817FC" w:rsidP="00A817FC">
      <w:pPr>
        <w:jc w:val="both"/>
        <w:rPr>
          <w:color w:val="000000"/>
          <w:sz w:val="28"/>
          <w:szCs w:val="28"/>
        </w:rPr>
      </w:pPr>
      <w:r w:rsidRPr="004A3455">
        <w:rPr>
          <w:color w:val="000000"/>
          <w:sz w:val="28"/>
          <w:szCs w:val="28"/>
        </w:rPr>
        <w:t>- Ароматичность. Общие критерии ароматичности. Правило Хюккеля</w:t>
      </w:r>
    </w:p>
    <w:p w:rsidR="00A817FC" w:rsidRPr="004A3455" w:rsidRDefault="00A817FC" w:rsidP="00A817FC">
      <w:pPr>
        <w:jc w:val="both"/>
        <w:rPr>
          <w:color w:val="000000"/>
          <w:sz w:val="28"/>
          <w:szCs w:val="28"/>
        </w:rPr>
      </w:pPr>
      <w:r w:rsidRPr="004A3455">
        <w:rPr>
          <w:color w:val="000000"/>
          <w:sz w:val="28"/>
          <w:szCs w:val="28"/>
        </w:rPr>
        <w:t>- Номенклатура</w:t>
      </w:r>
      <w:r>
        <w:rPr>
          <w:color w:val="000000"/>
          <w:sz w:val="28"/>
          <w:szCs w:val="28"/>
        </w:rPr>
        <w:t>,</w:t>
      </w:r>
      <w:r w:rsidRPr="004A3455">
        <w:rPr>
          <w:color w:val="000000"/>
          <w:sz w:val="28"/>
          <w:szCs w:val="28"/>
        </w:rPr>
        <w:t xml:space="preserve"> изомерия моноядерных аренов, физические свойства</w:t>
      </w:r>
    </w:p>
    <w:p w:rsidR="00A817FC" w:rsidRPr="004A3455" w:rsidRDefault="00A817FC" w:rsidP="00A817FC">
      <w:pPr>
        <w:jc w:val="both"/>
        <w:rPr>
          <w:color w:val="000000"/>
          <w:sz w:val="28"/>
          <w:szCs w:val="28"/>
        </w:rPr>
      </w:pPr>
      <w:r w:rsidRPr="004A3455">
        <w:rPr>
          <w:color w:val="000000"/>
          <w:sz w:val="28"/>
          <w:szCs w:val="28"/>
        </w:rPr>
        <w:t>- Способы получения бензола и его гомологов</w:t>
      </w:r>
    </w:p>
    <w:p w:rsidR="00A817FC" w:rsidRPr="004A3455" w:rsidRDefault="00A817FC" w:rsidP="00A817FC">
      <w:pPr>
        <w:jc w:val="both"/>
        <w:rPr>
          <w:color w:val="000000"/>
          <w:sz w:val="28"/>
          <w:szCs w:val="28"/>
        </w:rPr>
      </w:pPr>
      <w:r w:rsidRPr="004A3455">
        <w:rPr>
          <w:color w:val="000000"/>
          <w:sz w:val="28"/>
          <w:szCs w:val="28"/>
        </w:rPr>
        <w:t>- Реакции электрофильного замещения, механизм. Необходимость катализа</w:t>
      </w:r>
    </w:p>
    <w:p w:rsidR="00A817FC" w:rsidRPr="004A3455" w:rsidRDefault="00A817FC" w:rsidP="00A817FC">
      <w:pPr>
        <w:jc w:val="both"/>
        <w:rPr>
          <w:color w:val="000000"/>
          <w:sz w:val="28"/>
          <w:szCs w:val="28"/>
        </w:rPr>
      </w:pPr>
      <w:r w:rsidRPr="004A3455">
        <w:rPr>
          <w:color w:val="000000"/>
          <w:sz w:val="28"/>
          <w:szCs w:val="28"/>
        </w:rPr>
        <w:t>- Галогенирование, нитрование, сульфирование, алкилирование, ацилирование аренов</w:t>
      </w:r>
    </w:p>
    <w:p w:rsidR="00A817FC" w:rsidRPr="004A3455" w:rsidRDefault="00A817FC" w:rsidP="00A817FC">
      <w:pPr>
        <w:jc w:val="both"/>
        <w:rPr>
          <w:color w:val="000000"/>
          <w:sz w:val="28"/>
          <w:szCs w:val="28"/>
        </w:rPr>
      </w:pPr>
      <w:r w:rsidRPr="004A3455">
        <w:rPr>
          <w:color w:val="000000"/>
          <w:sz w:val="28"/>
          <w:szCs w:val="28"/>
        </w:rPr>
        <w:t>- Влияние электронодонорных и электроноакцепторных заместителей на направление и скорость реакций электрофильного замещения. Ориентанты первого и второго рода. Согласованная и несогласованная ориентация</w:t>
      </w:r>
    </w:p>
    <w:p w:rsidR="00A817FC" w:rsidRPr="004A3455" w:rsidRDefault="00A817FC" w:rsidP="00A817FC">
      <w:pPr>
        <w:jc w:val="both"/>
        <w:rPr>
          <w:color w:val="000000"/>
          <w:sz w:val="28"/>
          <w:szCs w:val="28"/>
        </w:rPr>
      </w:pPr>
      <w:r w:rsidRPr="004A3455">
        <w:rPr>
          <w:color w:val="000000"/>
          <w:sz w:val="28"/>
          <w:szCs w:val="28"/>
        </w:rPr>
        <w:t>- Нафталин. Реакции электрофильного замещения (сульфирование, нитрование). Правило ориентации в ряду нафталина</w:t>
      </w:r>
    </w:p>
    <w:p w:rsidR="00A817FC" w:rsidRPr="004A3455" w:rsidRDefault="00A817FC" w:rsidP="00A817FC">
      <w:pPr>
        <w:jc w:val="both"/>
        <w:rPr>
          <w:color w:val="000000"/>
          <w:sz w:val="28"/>
          <w:szCs w:val="28"/>
        </w:rPr>
      </w:pPr>
      <w:r w:rsidRPr="004A3455">
        <w:rPr>
          <w:color w:val="000000"/>
          <w:sz w:val="28"/>
          <w:szCs w:val="28"/>
        </w:rPr>
        <w:lastRenderedPageBreak/>
        <w:t>- Антрацен, фенантрен. Ароматические свойства, реакции электрофильного замещения</w:t>
      </w:r>
    </w:p>
    <w:p w:rsidR="00A817FC" w:rsidRDefault="00A817FC" w:rsidP="00A817FC">
      <w:pPr>
        <w:jc w:val="both"/>
        <w:rPr>
          <w:color w:val="000000"/>
          <w:sz w:val="28"/>
          <w:szCs w:val="28"/>
        </w:rPr>
      </w:pPr>
      <w:r w:rsidRPr="004A3455">
        <w:rPr>
          <w:color w:val="000000"/>
          <w:sz w:val="28"/>
          <w:szCs w:val="28"/>
        </w:rPr>
        <w:t>- Реакции, протекающие с потерей ароматичности (гидрирование и галогенирование бензола, восстановление нафталина, антрацена, фенантрена)</w:t>
      </w:r>
    </w:p>
    <w:p w:rsidR="003064BB" w:rsidRPr="003064BB" w:rsidRDefault="003064BB" w:rsidP="003064BB">
      <w:pPr>
        <w:jc w:val="both"/>
        <w:rPr>
          <w:color w:val="000000"/>
          <w:sz w:val="28"/>
          <w:szCs w:val="28"/>
        </w:rPr>
      </w:pPr>
    </w:p>
    <w:p w:rsidR="003064BB" w:rsidRPr="003064BB" w:rsidRDefault="003064BB" w:rsidP="003064BB">
      <w:pPr>
        <w:ind w:firstLine="709"/>
        <w:jc w:val="center"/>
        <w:rPr>
          <w:i/>
          <w:sz w:val="28"/>
          <w:szCs w:val="28"/>
        </w:rPr>
      </w:pPr>
      <w:r>
        <w:rPr>
          <w:i/>
          <w:sz w:val="28"/>
          <w:szCs w:val="28"/>
        </w:rPr>
        <w:t>Проблемно-ситуационные задачи для контроля</w:t>
      </w:r>
    </w:p>
    <w:p w:rsidR="003064BB" w:rsidRPr="003064BB" w:rsidRDefault="003064BB" w:rsidP="003064BB">
      <w:pPr>
        <w:ind w:firstLine="709"/>
        <w:jc w:val="both"/>
        <w:rPr>
          <w:sz w:val="28"/>
          <w:szCs w:val="28"/>
        </w:rPr>
      </w:pPr>
      <w:r w:rsidRPr="003064BB">
        <w:rPr>
          <w:sz w:val="28"/>
          <w:szCs w:val="28"/>
        </w:rPr>
        <w:t>1. Установите строение углеводорода состава С</w:t>
      </w:r>
      <w:r w:rsidRPr="003064BB">
        <w:rPr>
          <w:sz w:val="28"/>
          <w:szCs w:val="28"/>
          <w:vertAlign w:val="subscript"/>
        </w:rPr>
        <w:t>6</w:t>
      </w:r>
      <w:r w:rsidRPr="003064BB">
        <w:rPr>
          <w:sz w:val="28"/>
          <w:szCs w:val="28"/>
        </w:rPr>
        <w:t>Н</w:t>
      </w:r>
      <w:r w:rsidRPr="003064BB">
        <w:rPr>
          <w:sz w:val="28"/>
          <w:szCs w:val="28"/>
          <w:vertAlign w:val="subscript"/>
        </w:rPr>
        <w:t>14</w:t>
      </w:r>
      <w:r w:rsidRPr="003064BB">
        <w:rPr>
          <w:sz w:val="28"/>
          <w:szCs w:val="28"/>
        </w:rPr>
        <w:t>, если известно, что его можно получить по реакции гидрирования симметричного изопропилметилэтилена, а при его фотохимическом бромировании и нитровании по Коновалову образуются преимущественно третичные производные. Приведите все реакции, соединения назовите.</w:t>
      </w:r>
    </w:p>
    <w:p w:rsidR="003064BB" w:rsidRPr="003064BB" w:rsidRDefault="003064BB" w:rsidP="003064BB">
      <w:pPr>
        <w:ind w:firstLine="709"/>
        <w:jc w:val="both"/>
        <w:rPr>
          <w:sz w:val="28"/>
          <w:szCs w:val="28"/>
        </w:rPr>
      </w:pPr>
      <w:r w:rsidRPr="003064BB">
        <w:rPr>
          <w:sz w:val="28"/>
          <w:szCs w:val="28"/>
        </w:rPr>
        <w:t>2. Установите строение углеводорода состава С</w:t>
      </w:r>
      <w:r w:rsidRPr="003064BB">
        <w:rPr>
          <w:sz w:val="28"/>
          <w:szCs w:val="28"/>
          <w:vertAlign w:val="subscript"/>
        </w:rPr>
        <w:t>6</w:t>
      </w:r>
      <w:r w:rsidRPr="003064BB">
        <w:rPr>
          <w:sz w:val="28"/>
          <w:szCs w:val="28"/>
        </w:rPr>
        <w:t>Н</w:t>
      </w:r>
      <w:r w:rsidRPr="003064BB">
        <w:rPr>
          <w:sz w:val="28"/>
          <w:szCs w:val="28"/>
          <w:vertAlign w:val="subscript"/>
        </w:rPr>
        <w:t>12</w:t>
      </w:r>
      <w:r w:rsidRPr="003064BB">
        <w:rPr>
          <w:sz w:val="28"/>
          <w:szCs w:val="28"/>
        </w:rPr>
        <w:t xml:space="preserve">, если известно, что он не обесцвечивает бромную воду, а при его бромировании на свету образуется устойчивое монобромзамещенное. Приведите реакцию, соединения назовите. </w:t>
      </w:r>
    </w:p>
    <w:p w:rsidR="003064BB" w:rsidRPr="003064BB" w:rsidRDefault="003064BB" w:rsidP="003064BB">
      <w:pPr>
        <w:ind w:firstLine="709"/>
        <w:jc w:val="both"/>
        <w:rPr>
          <w:sz w:val="28"/>
          <w:szCs w:val="28"/>
        </w:rPr>
      </w:pPr>
      <w:r w:rsidRPr="003064BB">
        <w:rPr>
          <w:sz w:val="28"/>
          <w:szCs w:val="28"/>
        </w:rPr>
        <w:t>3.Установите строение углеводорода состава С</w:t>
      </w:r>
      <w:r w:rsidRPr="003064BB">
        <w:rPr>
          <w:sz w:val="28"/>
          <w:szCs w:val="28"/>
          <w:vertAlign w:val="subscript"/>
        </w:rPr>
        <w:t>6</w:t>
      </w:r>
      <w:r w:rsidRPr="003064BB">
        <w:rPr>
          <w:sz w:val="28"/>
          <w:szCs w:val="28"/>
        </w:rPr>
        <w:t>Н</w:t>
      </w:r>
      <w:r w:rsidRPr="003064BB">
        <w:rPr>
          <w:sz w:val="28"/>
          <w:szCs w:val="28"/>
          <w:vertAlign w:val="subscript"/>
        </w:rPr>
        <w:t>12</w:t>
      </w:r>
      <w:r w:rsidRPr="003064BB">
        <w:rPr>
          <w:sz w:val="28"/>
          <w:szCs w:val="28"/>
        </w:rPr>
        <w:t>, если известно, что он реагирует с бромной водой и раствором KMnO</w:t>
      </w:r>
      <w:r w:rsidRPr="003064BB">
        <w:rPr>
          <w:sz w:val="28"/>
          <w:szCs w:val="28"/>
          <w:vertAlign w:val="subscript"/>
        </w:rPr>
        <w:t>4</w:t>
      </w:r>
      <w:r w:rsidRPr="003064BB">
        <w:rPr>
          <w:sz w:val="28"/>
          <w:szCs w:val="28"/>
        </w:rPr>
        <w:t xml:space="preserve"> на холоду, а при жестком окислении образует бутанон и уксусную кислоту. Приведите все реакции, соединения назовите.</w:t>
      </w:r>
    </w:p>
    <w:p w:rsidR="003064BB" w:rsidRPr="003064BB" w:rsidRDefault="003064BB" w:rsidP="003064BB">
      <w:pPr>
        <w:ind w:firstLine="709"/>
        <w:jc w:val="both"/>
        <w:rPr>
          <w:sz w:val="28"/>
          <w:szCs w:val="28"/>
        </w:rPr>
      </w:pPr>
      <w:r w:rsidRPr="003064BB">
        <w:rPr>
          <w:sz w:val="28"/>
          <w:szCs w:val="28"/>
        </w:rPr>
        <w:t>4. Установите строение углеводорода состава С</w:t>
      </w:r>
      <w:r w:rsidRPr="003064BB">
        <w:rPr>
          <w:sz w:val="28"/>
          <w:szCs w:val="28"/>
          <w:vertAlign w:val="subscript"/>
        </w:rPr>
        <w:t>4</w:t>
      </w:r>
      <w:r w:rsidRPr="003064BB">
        <w:rPr>
          <w:sz w:val="28"/>
          <w:szCs w:val="28"/>
        </w:rPr>
        <w:t>Н</w:t>
      </w:r>
      <w:r w:rsidRPr="003064BB">
        <w:rPr>
          <w:sz w:val="28"/>
          <w:szCs w:val="28"/>
          <w:vertAlign w:val="subscript"/>
        </w:rPr>
        <w:t>6</w:t>
      </w:r>
      <w:r w:rsidRPr="003064BB">
        <w:rPr>
          <w:sz w:val="28"/>
          <w:szCs w:val="28"/>
        </w:rPr>
        <w:t>, если известно, что он обесцвечивает бромную воду, не взаимодействует с водой в условиях реакции Кучерова, но может присоединять два моля HBr. Приведите все реакции, соединения назовите.</w:t>
      </w:r>
    </w:p>
    <w:p w:rsidR="003064BB" w:rsidRPr="003064BB" w:rsidRDefault="003064BB" w:rsidP="003064BB">
      <w:pPr>
        <w:ind w:firstLine="709"/>
        <w:jc w:val="both"/>
        <w:rPr>
          <w:sz w:val="28"/>
          <w:szCs w:val="28"/>
        </w:rPr>
      </w:pPr>
      <w:r w:rsidRPr="003064BB">
        <w:rPr>
          <w:sz w:val="28"/>
          <w:szCs w:val="28"/>
        </w:rPr>
        <w:t>5. Установите строение углеводорода состава С</w:t>
      </w:r>
      <w:r w:rsidRPr="003064BB">
        <w:rPr>
          <w:sz w:val="28"/>
          <w:szCs w:val="28"/>
          <w:vertAlign w:val="subscript"/>
        </w:rPr>
        <w:t>9</w:t>
      </w:r>
      <w:r w:rsidRPr="003064BB">
        <w:rPr>
          <w:sz w:val="28"/>
          <w:szCs w:val="28"/>
        </w:rPr>
        <w:t>Н</w:t>
      </w:r>
      <w:r w:rsidRPr="003064BB">
        <w:rPr>
          <w:sz w:val="28"/>
          <w:szCs w:val="28"/>
          <w:vertAlign w:val="subscript"/>
        </w:rPr>
        <w:t>8</w:t>
      </w:r>
      <w:r w:rsidRPr="003064BB">
        <w:rPr>
          <w:sz w:val="28"/>
          <w:szCs w:val="28"/>
        </w:rPr>
        <w:t>, если известно, что он обесцвечивает бромную воду, образует белый осадок с аммиачным раствором оксида серебра, а при окислении образует бензол-1,4-дикарбоновую кислоту. Приведите все реакции, соединения назовите.</w:t>
      </w:r>
    </w:p>
    <w:p w:rsidR="003064BB" w:rsidRPr="003064BB" w:rsidRDefault="003064BB" w:rsidP="003064BB">
      <w:pPr>
        <w:ind w:firstLine="709"/>
        <w:jc w:val="both"/>
        <w:rPr>
          <w:sz w:val="28"/>
          <w:szCs w:val="28"/>
        </w:rPr>
      </w:pPr>
      <w:r w:rsidRPr="003064BB">
        <w:rPr>
          <w:sz w:val="28"/>
          <w:szCs w:val="28"/>
        </w:rPr>
        <w:t>6. Установите строение углеводорода состава С</w:t>
      </w:r>
      <w:r w:rsidRPr="003064BB">
        <w:rPr>
          <w:sz w:val="28"/>
          <w:szCs w:val="28"/>
          <w:vertAlign w:val="subscript"/>
        </w:rPr>
        <w:t>5</w:t>
      </w:r>
      <w:r w:rsidRPr="003064BB">
        <w:rPr>
          <w:sz w:val="28"/>
          <w:szCs w:val="28"/>
        </w:rPr>
        <w:t>Н</w:t>
      </w:r>
      <w:r w:rsidRPr="003064BB">
        <w:rPr>
          <w:sz w:val="28"/>
          <w:szCs w:val="28"/>
          <w:vertAlign w:val="subscript"/>
        </w:rPr>
        <w:t>11</w:t>
      </w:r>
      <w:r w:rsidRPr="003064BB">
        <w:rPr>
          <w:sz w:val="28"/>
          <w:szCs w:val="28"/>
        </w:rPr>
        <w:t>Br, если известно, что при его гидролизе образуется первичный спирт, а по реакции элиминирования – алкен, деструктивное окисление которого приводит к бутановой кислоте, СО</w:t>
      </w:r>
      <w:r w:rsidRPr="003064BB">
        <w:rPr>
          <w:sz w:val="28"/>
          <w:szCs w:val="28"/>
          <w:vertAlign w:val="subscript"/>
        </w:rPr>
        <w:t>2</w:t>
      </w:r>
      <w:r w:rsidRPr="003064BB">
        <w:rPr>
          <w:sz w:val="28"/>
          <w:szCs w:val="28"/>
        </w:rPr>
        <w:t xml:space="preserve"> и Н</w:t>
      </w:r>
      <w:r w:rsidRPr="003064BB">
        <w:rPr>
          <w:sz w:val="28"/>
          <w:szCs w:val="28"/>
          <w:vertAlign w:val="subscript"/>
        </w:rPr>
        <w:t>2</w:t>
      </w:r>
      <w:r w:rsidRPr="003064BB">
        <w:rPr>
          <w:sz w:val="28"/>
          <w:szCs w:val="28"/>
        </w:rPr>
        <w:t>О. Приведите все реакции, соединения назовите.</w:t>
      </w:r>
    </w:p>
    <w:p w:rsidR="003064BB" w:rsidRPr="003064BB" w:rsidRDefault="003064BB" w:rsidP="003064BB">
      <w:pPr>
        <w:ind w:firstLine="709"/>
        <w:jc w:val="both"/>
        <w:rPr>
          <w:sz w:val="28"/>
          <w:szCs w:val="28"/>
        </w:rPr>
      </w:pPr>
      <w:r w:rsidRPr="003064BB">
        <w:rPr>
          <w:sz w:val="28"/>
          <w:szCs w:val="28"/>
        </w:rPr>
        <w:t>7. Установите строение углеводорода состава С</w:t>
      </w:r>
      <w:r w:rsidRPr="003064BB">
        <w:rPr>
          <w:sz w:val="28"/>
          <w:szCs w:val="28"/>
          <w:vertAlign w:val="subscript"/>
        </w:rPr>
        <w:t>6</w:t>
      </w:r>
      <w:r w:rsidRPr="003064BB">
        <w:rPr>
          <w:sz w:val="28"/>
          <w:szCs w:val="28"/>
        </w:rPr>
        <w:t>Н</w:t>
      </w:r>
      <w:r w:rsidRPr="003064BB">
        <w:rPr>
          <w:sz w:val="28"/>
          <w:szCs w:val="28"/>
          <w:vertAlign w:val="subscript"/>
        </w:rPr>
        <w:t>13</w:t>
      </w:r>
      <w:r w:rsidRPr="003064BB">
        <w:rPr>
          <w:sz w:val="28"/>
          <w:szCs w:val="28"/>
        </w:rPr>
        <w:t>Cl, если известно, что при его гидролизе образуется третичный спирт, а по реакции элиминирования – алкен, озонирование которого приводит к образованию ацетона и альдегида. Приведите все реакции, соединения назовите.</w:t>
      </w:r>
    </w:p>
    <w:p w:rsidR="003064BB" w:rsidRPr="003064BB" w:rsidRDefault="003064BB" w:rsidP="00A817FC">
      <w:pPr>
        <w:jc w:val="center"/>
        <w:rPr>
          <w:b/>
          <w:color w:val="000000"/>
          <w:sz w:val="28"/>
          <w:szCs w:val="28"/>
        </w:rPr>
      </w:pPr>
    </w:p>
    <w:p w:rsidR="00A817FC" w:rsidRPr="00A817FC" w:rsidRDefault="00A817FC" w:rsidP="00A817FC">
      <w:pPr>
        <w:jc w:val="center"/>
        <w:rPr>
          <w:i/>
          <w:color w:val="000000"/>
          <w:sz w:val="28"/>
          <w:szCs w:val="28"/>
        </w:rPr>
      </w:pPr>
      <w:r w:rsidRPr="00A817FC">
        <w:rPr>
          <w:i/>
          <w:color w:val="000000"/>
          <w:sz w:val="28"/>
          <w:szCs w:val="28"/>
        </w:rPr>
        <w:t>Отработка практических умений и навыков.</w:t>
      </w:r>
    </w:p>
    <w:p w:rsidR="00A817FC" w:rsidRPr="004A3455" w:rsidRDefault="00A817FC" w:rsidP="00A817FC">
      <w:pPr>
        <w:jc w:val="both"/>
        <w:rPr>
          <w:color w:val="000000"/>
          <w:sz w:val="28"/>
          <w:szCs w:val="28"/>
        </w:rPr>
      </w:pPr>
      <w:r w:rsidRPr="004A3455">
        <w:rPr>
          <w:color w:val="000000"/>
          <w:sz w:val="28"/>
          <w:szCs w:val="28"/>
        </w:rPr>
        <w:t>1.Сформулировать критерии ароматичности Хюккеля. Рассмотреть на примере образование единой  -электронной системы.</w:t>
      </w:r>
    </w:p>
    <w:p w:rsidR="00A817FC" w:rsidRPr="004A3455" w:rsidRDefault="00A817FC" w:rsidP="00A817FC">
      <w:pPr>
        <w:jc w:val="both"/>
        <w:rPr>
          <w:color w:val="000000"/>
          <w:sz w:val="28"/>
          <w:szCs w:val="28"/>
        </w:rPr>
      </w:pPr>
      <w:r w:rsidRPr="004A3455">
        <w:rPr>
          <w:color w:val="000000"/>
          <w:sz w:val="28"/>
          <w:szCs w:val="28"/>
        </w:rPr>
        <w:t xml:space="preserve">2. Объяснить склонность к реакциям </w:t>
      </w:r>
      <w:r w:rsidRPr="004A3455">
        <w:rPr>
          <w:color w:val="000000"/>
          <w:sz w:val="28"/>
          <w:szCs w:val="28"/>
          <w:lang w:val="en-US"/>
        </w:rPr>
        <w:t>S</w:t>
      </w:r>
      <w:r w:rsidRPr="004A3455">
        <w:rPr>
          <w:color w:val="000000"/>
          <w:sz w:val="28"/>
          <w:szCs w:val="28"/>
          <w:vertAlign w:val="subscript"/>
        </w:rPr>
        <w:t xml:space="preserve">Е   </w:t>
      </w:r>
      <w:r w:rsidRPr="004A3455">
        <w:rPr>
          <w:color w:val="000000"/>
          <w:sz w:val="28"/>
          <w:szCs w:val="28"/>
        </w:rPr>
        <w:t>электронным строением, наличием  -орбиталей в аренах и их производных.</w:t>
      </w:r>
    </w:p>
    <w:p w:rsidR="00A817FC" w:rsidRPr="004A3455" w:rsidRDefault="00A817FC" w:rsidP="00A817FC">
      <w:pPr>
        <w:jc w:val="both"/>
        <w:rPr>
          <w:color w:val="000000"/>
          <w:sz w:val="28"/>
          <w:szCs w:val="28"/>
        </w:rPr>
      </w:pPr>
      <w:r w:rsidRPr="004A3455">
        <w:rPr>
          <w:color w:val="000000"/>
          <w:sz w:val="28"/>
          <w:szCs w:val="28"/>
        </w:rPr>
        <w:t>3. Фенол, этилбензол, бензол, бензойная кислота.</w:t>
      </w:r>
    </w:p>
    <w:p w:rsidR="00A817FC" w:rsidRPr="004A3455" w:rsidRDefault="00A817FC" w:rsidP="00A817FC">
      <w:pPr>
        <w:jc w:val="both"/>
        <w:rPr>
          <w:color w:val="000000"/>
          <w:sz w:val="28"/>
          <w:szCs w:val="28"/>
        </w:rPr>
      </w:pPr>
    </w:p>
    <w:p w:rsidR="005470B1" w:rsidRDefault="005470B1" w:rsidP="005470B1">
      <w:pPr>
        <w:ind w:firstLine="709"/>
        <w:jc w:val="both"/>
        <w:rPr>
          <w:b/>
          <w:color w:val="000000"/>
          <w:sz w:val="28"/>
          <w:szCs w:val="28"/>
        </w:rPr>
      </w:pPr>
    </w:p>
    <w:p w:rsidR="005470B1" w:rsidRPr="00CD164B" w:rsidRDefault="005470B1" w:rsidP="005470B1">
      <w:pPr>
        <w:jc w:val="center"/>
        <w:rPr>
          <w:b/>
          <w:color w:val="000000"/>
          <w:sz w:val="28"/>
          <w:szCs w:val="28"/>
        </w:rPr>
      </w:pPr>
      <w:r w:rsidRPr="00351171">
        <w:rPr>
          <w:b/>
          <w:color w:val="000000"/>
          <w:sz w:val="28"/>
          <w:szCs w:val="28"/>
        </w:rPr>
        <w:t xml:space="preserve">Модуль </w:t>
      </w:r>
      <w:r w:rsidR="00A81336">
        <w:rPr>
          <w:b/>
          <w:color w:val="000000"/>
          <w:sz w:val="28"/>
          <w:szCs w:val="28"/>
        </w:rPr>
        <w:t>2</w:t>
      </w:r>
      <w:r w:rsidRPr="00351171">
        <w:rPr>
          <w:b/>
          <w:color w:val="000000"/>
          <w:sz w:val="28"/>
          <w:szCs w:val="28"/>
        </w:rPr>
        <w:t xml:space="preserve">.   </w:t>
      </w:r>
      <w:r w:rsidR="007308AC" w:rsidRPr="007E2B0C">
        <w:rPr>
          <w:b/>
          <w:color w:val="000000"/>
          <w:sz w:val="28"/>
          <w:szCs w:val="28"/>
        </w:rPr>
        <w:t>Монофункциональные производные углеводородов.</w:t>
      </w:r>
    </w:p>
    <w:p w:rsidR="005470B1" w:rsidRPr="00C35800" w:rsidRDefault="005470B1" w:rsidP="005470B1">
      <w:pPr>
        <w:ind w:firstLine="709"/>
        <w:jc w:val="both"/>
        <w:rPr>
          <w:color w:val="000000"/>
          <w:sz w:val="8"/>
        </w:rPr>
      </w:pPr>
    </w:p>
    <w:p w:rsidR="005470B1" w:rsidRPr="00C35800" w:rsidRDefault="005470B1" w:rsidP="005470B1">
      <w:pPr>
        <w:jc w:val="center"/>
        <w:rPr>
          <w:b/>
          <w:color w:val="000000"/>
          <w:sz w:val="28"/>
          <w:szCs w:val="28"/>
        </w:rPr>
      </w:pPr>
      <w:r w:rsidRPr="00847E96">
        <w:rPr>
          <w:b/>
          <w:color w:val="000000"/>
          <w:sz w:val="28"/>
          <w:szCs w:val="28"/>
        </w:rPr>
        <w:t xml:space="preserve">Тема </w:t>
      </w:r>
      <w:r w:rsidR="00A81336">
        <w:rPr>
          <w:b/>
          <w:color w:val="000000"/>
          <w:sz w:val="28"/>
          <w:szCs w:val="28"/>
        </w:rPr>
        <w:t>2</w:t>
      </w:r>
      <w:r w:rsidRPr="00847E96">
        <w:rPr>
          <w:b/>
          <w:color w:val="000000"/>
          <w:sz w:val="28"/>
          <w:szCs w:val="28"/>
        </w:rPr>
        <w:t>.</w:t>
      </w:r>
      <w:r w:rsidR="00A81336">
        <w:rPr>
          <w:b/>
          <w:color w:val="000000"/>
          <w:sz w:val="28"/>
          <w:szCs w:val="28"/>
        </w:rPr>
        <w:t>1</w:t>
      </w:r>
      <w:r>
        <w:rPr>
          <w:b/>
          <w:color w:val="000000"/>
          <w:sz w:val="28"/>
          <w:szCs w:val="28"/>
        </w:rPr>
        <w:t>.</w:t>
      </w:r>
      <w:r w:rsidRPr="00847E96">
        <w:rPr>
          <w:b/>
          <w:color w:val="000000"/>
          <w:sz w:val="28"/>
          <w:szCs w:val="28"/>
        </w:rPr>
        <w:t xml:space="preserve"> Галогенпроизводные углеводородов (галогенуглеводороды).</w:t>
      </w:r>
    </w:p>
    <w:p w:rsidR="003F611F" w:rsidRPr="00511135" w:rsidRDefault="003F611F" w:rsidP="003F611F">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w:t>
      </w:r>
      <w:r w:rsidR="003064BB">
        <w:rPr>
          <w:i/>
          <w:color w:val="000000"/>
          <w:sz w:val="28"/>
          <w:szCs w:val="28"/>
        </w:rPr>
        <w:t>проблемно-ситуационной</w:t>
      </w:r>
      <w:r>
        <w:rPr>
          <w:i/>
          <w:color w:val="000000"/>
          <w:sz w:val="28"/>
          <w:szCs w:val="28"/>
        </w:rPr>
        <w:t xml:space="preserve"> </w:t>
      </w:r>
      <w:r w:rsidRPr="00511135">
        <w:rPr>
          <w:i/>
          <w:color w:val="000000"/>
          <w:sz w:val="28"/>
          <w:szCs w:val="28"/>
        </w:rPr>
        <w:t>задач</w:t>
      </w:r>
      <w:r w:rsidR="004506DB">
        <w:rPr>
          <w:i/>
          <w:color w:val="000000"/>
          <w:sz w:val="28"/>
          <w:szCs w:val="28"/>
        </w:rPr>
        <w:t>и</w:t>
      </w:r>
      <w:r w:rsidRPr="00511135">
        <w:rPr>
          <w:i/>
          <w:color w:val="000000"/>
          <w:sz w:val="28"/>
          <w:szCs w:val="28"/>
        </w:rPr>
        <w:t xml:space="preserve">, </w:t>
      </w:r>
      <w:r w:rsidRPr="00511135">
        <w:rPr>
          <w:i/>
          <w:color w:val="000000"/>
          <w:sz w:val="28"/>
          <w:szCs w:val="28"/>
          <w:shd w:val="clear" w:color="auto" w:fill="FFFFFF"/>
        </w:rPr>
        <w:t>проверка практических навыков;</w:t>
      </w:r>
    </w:p>
    <w:p w:rsidR="003F611F" w:rsidRPr="00511135" w:rsidRDefault="003F611F" w:rsidP="003F611F">
      <w:pPr>
        <w:ind w:firstLine="709"/>
        <w:jc w:val="both"/>
        <w:rPr>
          <w:i/>
          <w:color w:val="000000"/>
          <w:sz w:val="28"/>
          <w:szCs w:val="28"/>
        </w:rPr>
      </w:pPr>
      <w:r w:rsidRPr="00511135">
        <w:rPr>
          <w:b/>
          <w:color w:val="000000"/>
          <w:sz w:val="28"/>
          <w:szCs w:val="28"/>
        </w:rPr>
        <w:lastRenderedPageBreak/>
        <w:t>Оценочные материалы текущего контроля успеваемости</w:t>
      </w:r>
      <w:r w:rsidRPr="00511135">
        <w:rPr>
          <w:i/>
          <w:color w:val="000000"/>
          <w:sz w:val="28"/>
          <w:szCs w:val="28"/>
        </w:rPr>
        <w:t xml:space="preserve"> </w:t>
      </w:r>
    </w:p>
    <w:p w:rsidR="003F611F" w:rsidRDefault="003F611F" w:rsidP="003F611F">
      <w:pPr>
        <w:ind w:firstLine="709"/>
        <w:jc w:val="center"/>
        <w:rPr>
          <w:i/>
          <w:color w:val="000000"/>
          <w:sz w:val="28"/>
          <w:szCs w:val="28"/>
        </w:rPr>
      </w:pPr>
      <w:r w:rsidRPr="00511135">
        <w:rPr>
          <w:i/>
          <w:color w:val="000000"/>
          <w:sz w:val="28"/>
          <w:szCs w:val="28"/>
        </w:rPr>
        <w:t>Вопросы для устного опроса</w:t>
      </w:r>
    </w:p>
    <w:p w:rsidR="003F611F" w:rsidRPr="007C6C1F" w:rsidRDefault="003F611F" w:rsidP="003F611F">
      <w:pPr>
        <w:jc w:val="both"/>
        <w:rPr>
          <w:color w:val="000000"/>
          <w:sz w:val="28"/>
          <w:szCs w:val="28"/>
        </w:rPr>
      </w:pPr>
      <w:r w:rsidRPr="007C6C1F">
        <w:rPr>
          <w:color w:val="000000"/>
          <w:sz w:val="28"/>
          <w:szCs w:val="28"/>
        </w:rPr>
        <w:t xml:space="preserve">- Галогеналканы и галогенциклоалканы. Классификация, номенклатура, физические свойства. Способы получения </w:t>
      </w:r>
    </w:p>
    <w:p w:rsidR="003F611F" w:rsidRPr="007C6C1F" w:rsidRDefault="003F611F" w:rsidP="003F611F">
      <w:pPr>
        <w:jc w:val="both"/>
        <w:rPr>
          <w:color w:val="000000"/>
          <w:sz w:val="28"/>
          <w:szCs w:val="28"/>
        </w:rPr>
      </w:pPr>
      <w:r w:rsidRPr="007C6C1F">
        <w:rPr>
          <w:color w:val="000000"/>
          <w:sz w:val="28"/>
          <w:szCs w:val="28"/>
        </w:rPr>
        <w:t>- Характеристика связей  углерод – галоген (длина, энергия, полярность, поляризуемость)</w:t>
      </w:r>
    </w:p>
    <w:p w:rsidR="003F611F" w:rsidRPr="007C6C1F" w:rsidRDefault="003F611F" w:rsidP="003F611F">
      <w:pPr>
        <w:jc w:val="both"/>
        <w:rPr>
          <w:color w:val="000000"/>
          <w:sz w:val="28"/>
          <w:szCs w:val="28"/>
        </w:rPr>
      </w:pPr>
      <w:r w:rsidRPr="007C6C1F">
        <w:rPr>
          <w:color w:val="000000"/>
          <w:sz w:val="28"/>
          <w:szCs w:val="28"/>
        </w:rPr>
        <w:t>- Реакции  SN</w:t>
      </w:r>
    </w:p>
    <w:p w:rsidR="003F611F" w:rsidRPr="007C6C1F" w:rsidRDefault="003F611F" w:rsidP="003F611F">
      <w:pPr>
        <w:jc w:val="both"/>
        <w:rPr>
          <w:color w:val="000000"/>
          <w:sz w:val="28"/>
          <w:szCs w:val="28"/>
        </w:rPr>
      </w:pPr>
      <w:r w:rsidRPr="007C6C1F">
        <w:rPr>
          <w:color w:val="000000"/>
          <w:sz w:val="28"/>
          <w:szCs w:val="28"/>
        </w:rPr>
        <w:t>- Превращение галогенпроизводных в спирты, простые и сложные эфиры, тиолы, сульфиды, сульфониевые соли, амины, нитрилы, нитропроизводные</w:t>
      </w:r>
    </w:p>
    <w:p w:rsidR="003F611F" w:rsidRPr="007C6C1F" w:rsidRDefault="003F611F" w:rsidP="003F611F">
      <w:pPr>
        <w:jc w:val="both"/>
        <w:rPr>
          <w:color w:val="000000"/>
          <w:sz w:val="28"/>
          <w:szCs w:val="28"/>
        </w:rPr>
      </w:pPr>
      <w:r w:rsidRPr="007C6C1F">
        <w:rPr>
          <w:color w:val="000000"/>
          <w:sz w:val="28"/>
          <w:szCs w:val="28"/>
        </w:rPr>
        <w:t>- Реакции отщепления (элиминирования): дегидрогалогенирование. Правило Зайцева</w:t>
      </w:r>
    </w:p>
    <w:p w:rsidR="003F611F" w:rsidRPr="007C6C1F" w:rsidRDefault="003F611F" w:rsidP="003F611F">
      <w:pPr>
        <w:jc w:val="both"/>
        <w:rPr>
          <w:color w:val="000000"/>
          <w:sz w:val="28"/>
          <w:szCs w:val="28"/>
        </w:rPr>
      </w:pPr>
      <w:r w:rsidRPr="007C6C1F">
        <w:rPr>
          <w:color w:val="000000"/>
          <w:sz w:val="28"/>
          <w:szCs w:val="28"/>
        </w:rPr>
        <w:t>- Хлороформ, йодоформ, тетрахлорметан, этилхлорид, винилхлорид, фторотан. Строение, свойства, применение</w:t>
      </w:r>
    </w:p>
    <w:p w:rsidR="003F611F" w:rsidRPr="007C6C1F" w:rsidRDefault="003F611F" w:rsidP="003F611F">
      <w:pPr>
        <w:jc w:val="both"/>
        <w:rPr>
          <w:color w:val="000000"/>
          <w:sz w:val="28"/>
          <w:szCs w:val="28"/>
        </w:rPr>
      </w:pPr>
      <w:r w:rsidRPr="007C6C1F">
        <w:rPr>
          <w:color w:val="000000"/>
          <w:sz w:val="28"/>
          <w:szCs w:val="28"/>
        </w:rPr>
        <w:t>- Аллил- и бензилгалогениды. Причины повышенной реакционной способности в реакциях нуклеофильного замещения</w:t>
      </w:r>
    </w:p>
    <w:p w:rsidR="003F611F" w:rsidRPr="007C6C1F" w:rsidRDefault="003F611F" w:rsidP="003F611F">
      <w:pPr>
        <w:jc w:val="both"/>
        <w:rPr>
          <w:color w:val="000000"/>
          <w:sz w:val="28"/>
          <w:szCs w:val="28"/>
        </w:rPr>
      </w:pPr>
      <w:r w:rsidRPr="007C6C1F">
        <w:rPr>
          <w:color w:val="000000"/>
          <w:sz w:val="28"/>
          <w:szCs w:val="28"/>
        </w:rPr>
        <w:t>- Винил- и арилгалогениды. Причина низкой подвижности галогена. Особенности реакционной способности</w:t>
      </w:r>
    </w:p>
    <w:p w:rsidR="003F611F" w:rsidRPr="007C6C1F" w:rsidRDefault="003F611F" w:rsidP="003F611F">
      <w:pPr>
        <w:jc w:val="both"/>
        <w:rPr>
          <w:color w:val="000000"/>
          <w:sz w:val="28"/>
          <w:szCs w:val="28"/>
        </w:rPr>
      </w:pPr>
      <w:r w:rsidRPr="007C6C1F">
        <w:rPr>
          <w:color w:val="000000"/>
          <w:sz w:val="28"/>
          <w:szCs w:val="28"/>
        </w:rPr>
        <w:t>- Особенности получения и химических свойств фторуглеводородов</w:t>
      </w:r>
    </w:p>
    <w:p w:rsidR="003F611F" w:rsidRDefault="003F611F" w:rsidP="003F611F">
      <w:pPr>
        <w:jc w:val="both"/>
        <w:rPr>
          <w:color w:val="000000"/>
          <w:sz w:val="28"/>
          <w:szCs w:val="28"/>
        </w:rPr>
      </w:pPr>
      <w:r w:rsidRPr="007C6C1F">
        <w:rPr>
          <w:color w:val="000000"/>
          <w:sz w:val="28"/>
          <w:szCs w:val="28"/>
        </w:rPr>
        <w:t>- Спектральная идентификация галогенпроизводных углеводородов</w:t>
      </w:r>
    </w:p>
    <w:p w:rsidR="003064BB" w:rsidRDefault="003064BB" w:rsidP="003F611F">
      <w:pPr>
        <w:jc w:val="both"/>
        <w:rPr>
          <w:color w:val="000000"/>
          <w:sz w:val="28"/>
          <w:szCs w:val="28"/>
        </w:rPr>
      </w:pPr>
    </w:p>
    <w:p w:rsidR="004506DB" w:rsidRPr="003064BB" w:rsidRDefault="004506DB" w:rsidP="004506DB">
      <w:pPr>
        <w:pStyle w:val="16"/>
        <w:spacing w:line="228" w:lineRule="auto"/>
        <w:jc w:val="center"/>
        <w:rPr>
          <w:rFonts w:ascii="Times New Roman" w:hAnsi="Times New Roman"/>
          <w:b/>
          <w:sz w:val="28"/>
          <w:szCs w:val="28"/>
        </w:rPr>
      </w:pPr>
      <w:r w:rsidRPr="003064BB">
        <w:rPr>
          <w:rFonts w:ascii="Times New Roman" w:hAnsi="Times New Roman"/>
          <w:b/>
          <w:sz w:val="28"/>
          <w:szCs w:val="28"/>
        </w:rPr>
        <w:t xml:space="preserve">Обучающая задача </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Предложите схему синтеза изобутил-третбутилового эфира из </w:t>
      </w:r>
      <w:r w:rsidRPr="00107646">
        <w:rPr>
          <w:rFonts w:ascii="Times New Roman" w:hAnsi="Times New Roman"/>
          <w:sz w:val="28"/>
          <w:szCs w:val="28"/>
        </w:rPr>
        <w:br/>
        <w:t>2-метилпропанола-1 и соответствующих неорганических реагентов.</w:t>
      </w:r>
    </w:p>
    <w:p w:rsidR="004506DB" w:rsidRPr="003064BB" w:rsidRDefault="004506DB" w:rsidP="003064BB">
      <w:pPr>
        <w:pStyle w:val="16"/>
        <w:spacing w:line="228" w:lineRule="auto"/>
        <w:jc w:val="center"/>
        <w:rPr>
          <w:rFonts w:ascii="Times New Roman" w:hAnsi="Times New Roman"/>
          <w:b/>
          <w:i/>
          <w:sz w:val="28"/>
          <w:szCs w:val="28"/>
        </w:rPr>
      </w:pPr>
      <w:r w:rsidRPr="003064BB">
        <w:rPr>
          <w:rFonts w:ascii="Times New Roman" w:hAnsi="Times New Roman"/>
          <w:b/>
          <w:i/>
          <w:sz w:val="28"/>
          <w:szCs w:val="28"/>
        </w:rPr>
        <w:t>Решение</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Запишем формулы исходного и конечного продуктов:</w:t>
      </w:r>
    </w:p>
    <w:p w:rsidR="004506DB" w:rsidRPr="00107646" w:rsidRDefault="004506DB" w:rsidP="004506DB">
      <w:pPr>
        <w:pStyle w:val="16"/>
        <w:spacing w:line="228" w:lineRule="auto"/>
        <w:jc w:val="both"/>
        <w:rPr>
          <w:rFonts w:ascii="Times New Roman" w:hAnsi="Times New Roman"/>
          <w:sz w:val="28"/>
          <w:szCs w:val="28"/>
        </w:rPr>
      </w:pPr>
      <w:r w:rsidRPr="00107646">
        <w:rPr>
          <w:rFonts w:ascii="Times New Roman" w:hAnsi="Times New Roman"/>
          <w:sz w:val="28"/>
          <w:szCs w:val="28"/>
        </w:rPr>
        <w:object w:dxaOrig="6060" w:dyaOrig="1170">
          <v:shape id="_x0000_i1080" type="#_x0000_t75" style="width:328.7pt;height:64.15pt" o:ole="">
            <v:imagedata r:id="rId159" o:title=""/>
          </v:shape>
          <o:OLEObject Type="Embed" ProgID="ISISServer" ShapeID="_x0000_i1080" DrawAspect="Content" ObjectID="_1705274050" r:id="rId160"/>
        </w:object>
      </w:r>
    </w:p>
    <w:p w:rsidR="004506DB" w:rsidRPr="00107646" w:rsidRDefault="004506DB" w:rsidP="004506DB">
      <w:pPr>
        <w:pStyle w:val="16"/>
        <w:spacing w:line="228" w:lineRule="auto"/>
        <w:ind w:firstLine="669"/>
        <w:jc w:val="both"/>
        <w:rPr>
          <w:rFonts w:ascii="Times New Roman" w:hAnsi="Times New Roman"/>
          <w:sz w:val="28"/>
          <w:szCs w:val="28"/>
        </w:rPr>
      </w:pPr>
      <w:r w:rsidRPr="00107646">
        <w:rPr>
          <w:rFonts w:ascii="Times New Roman" w:hAnsi="Times New Roman"/>
          <w:sz w:val="28"/>
          <w:szCs w:val="28"/>
        </w:rPr>
        <w:t>Это простой несимметричный эфир, который может быть получен из алкоголята и галогеналкана по методу Вильямсона:</w:t>
      </w:r>
    </w:p>
    <w:p w:rsidR="004506DB" w:rsidRPr="00107646" w:rsidRDefault="004506DB" w:rsidP="004506DB">
      <w:pPr>
        <w:pStyle w:val="16"/>
        <w:spacing w:line="228" w:lineRule="auto"/>
        <w:ind w:firstLine="669"/>
        <w:jc w:val="both"/>
        <w:rPr>
          <w:rFonts w:ascii="Times New Roman" w:hAnsi="Times New Roman"/>
          <w:sz w:val="28"/>
          <w:szCs w:val="28"/>
        </w:rPr>
      </w:pPr>
      <w:r w:rsidRPr="00107646">
        <w:rPr>
          <w:rFonts w:ascii="Times New Roman" w:hAnsi="Times New Roman"/>
          <w:sz w:val="28"/>
          <w:szCs w:val="28"/>
        </w:rPr>
        <w:object w:dxaOrig="4125" w:dyaOrig="510">
          <v:shape id="_x0000_i1081" type="#_x0000_t75" style="width:205.85pt;height:25.85pt" o:ole="">
            <v:imagedata r:id="rId161" o:title=""/>
          </v:shape>
          <o:OLEObject Type="Embed" ProgID="ISISServer" ShapeID="_x0000_i1081" DrawAspect="Content" ObjectID="_1705274051" r:id="rId162"/>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Сопоставим формулы реагентов и продуктов реакции в общей схеме и требуемого в задаче эфира. Запишем схему его получения:</w:t>
      </w:r>
    </w:p>
    <w:p w:rsidR="004506DB" w:rsidRPr="00107646" w:rsidRDefault="004506DB" w:rsidP="004506DB">
      <w:pPr>
        <w:pStyle w:val="16"/>
        <w:spacing w:line="228" w:lineRule="auto"/>
        <w:ind w:firstLine="440"/>
        <w:jc w:val="both"/>
        <w:rPr>
          <w:rFonts w:ascii="Times New Roman" w:hAnsi="Times New Roman"/>
          <w:sz w:val="28"/>
          <w:szCs w:val="28"/>
        </w:rPr>
      </w:pPr>
      <w:r w:rsidRPr="00107646">
        <w:rPr>
          <w:rFonts w:ascii="Times New Roman" w:hAnsi="Times New Roman"/>
          <w:sz w:val="28"/>
          <w:szCs w:val="28"/>
        </w:rPr>
        <w:object w:dxaOrig="8535" w:dyaOrig="1185">
          <v:shape id="_x0000_i1082" type="#_x0000_t75" style="width:446.85pt;height:61.85pt" o:ole="">
            <v:imagedata r:id="rId163" o:title=""/>
          </v:shape>
          <o:OLEObject Type="Embed" ProgID="ISISServer" ShapeID="_x0000_i1082" DrawAspect="Content" ObjectID="_1705274052" r:id="rId164"/>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Реакция протекает по механизму </w:t>
      </w:r>
      <w:r w:rsidRPr="00107646">
        <w:rPr>
          <w:rFonts w:ascii="Times New Roman" w:hAnsi="Times New Roman"/>
          <w:sz w:val="28"/>
          <w:szCs w:val="28"/>
          <w:lang w:val="en-US"/>
        </w:rPr>
        <w:t>S</w:t>
      </w:r>
      <w:r w:rsidRPr="00107646">
        <w:rPr>
          <w:rFonts w:ascii="Times New Roman" w:hAnsi="Times New Roman"/>
          <w:sz w:val="28"/>
          <w:szCs w:val="28"/>
          <w:vertAlign w:val="subscript"/>
          <w:lang w:val="en-US"/>
        </w:rPr>
        <w:t>N</w:t>
      </w:r>
      <w:r w:rsidRPr="00107646">
        <w:rPr>
          <w:rFonts w:ascii="Times New Roman" w:hAnsi="Times New Roman"/>
          <w:sz w:val="28"/>
          <w:szCs w:val="28"/>
        </w:rPr>
        <w:t>, алкоголяты являются более сильными нуклеофилами, чем спирты; этим обусловлено их использование в реакции.</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Алкоголят изобутилового спирта легко получить непосредственно из исходного продукта действием металлического натрия:</w:t>
      </w:r>
    </w:p>
    <w:p w:rsidR="004506DB" w:rsidRPr="00107646" w:rsidRDefault="004506DB" w:rsidP="004506DB">
      <w:pPr>
        <w:pStyle w:val="16"/>
        <w:spacing w:line="228" w:lineRule="auto"/>
        <w:jc w:val="both"/>
        <w:rPr>
          <w:rFonts w:ascii="Times New Roman" w:hAnsi="Times New Roman"/>
          <w:sz w:val="28"/>
          <w:szCs w:val="28"/>
        </w:rPr>
      </w:pPr>
      <w:r w:rsidRPr="00107646">
        <w:rPr>
          <w:rFonts w:ascii="Times New Roman" w:hAnsi="Times New Roman"/>
          <w:sz w:val="28"/>
          <w:szCs w:val="28"/>
        </w:rPr>
        <w:object w:dxaOrig="7320" w:dyaOrig="900">
          <v:shape id="_x0000_i1083" type="#_x0000_t75" style="width:356.85pt;height:43.85pt" o:ole="">
            <v:imagedata r:id="rId165" o:title=""/>
          </v:shape>
          <o:OLEObject Type="Embed" ProgID="ISISServer" ShapeID="_x0000_i1083" DrawAspect="Content" ObjectID="_1705274053" r:id="rId166"/>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 xml:space="preserve">Второй реагент – третбутилгалогенид из исходного спирта в одну стадию получить нельзя, т.к. при взаимодействии изобутилового спирта с НВг получается </w:t>
      </w:r>
      <w:r w:rsidRPr="00107646">
        <w:rPr>
          <w:rFonts w:ascii="Times New Roman" w:hAnsi="Times New Roman"/>
          <w:sz w:val="28"/>
          <w:szCs w:val="28"/>
        </w:rPr>
        <w:lastRenderedPageBreak/>
        <w:t>изобутилгалогенид:</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object w:dxaOrig="7110" w:dyaOrig="840">
          <v:shape id="_x0000_i1084" type="#_x0000_t75" style="width:344.35pt;height:40.7pt" o:ole="">
            <v:imagedata r:id="rId167" o:title=""/>
          </v:shape>
          <o:OLEObject Type="Embed" ProgID="ISISServer" ShapeID="_x0000_i1084" DrawAspect="Content" ObjectID="_1705274054" r:id="rId168"/>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третбутилгалогенид можно получить из соответствующего алкена:</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object w:dxaOrig="4695" w:dyaOrig="1125">
          <v:shape id="_x0000_i1085" type="#_x0000_t75" style="width:227.75pt;height:54.8pt" o:ole="">
            <v:imagedata r:id="rId169" o:title=""/>
          </v:shape>
          <o:OLEObject Type="Embed" ProgID="ISISServer" ShapeID="_x0000_i1085" DrawAspect="Content" ObjectID="_1705274055" r:id="rId170"/>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Изобутилен можно получить в одну стадию из исходного спирта реакцией дегидратации:</w: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object w:dxaOrig="5775" w:dyaOrig="840">
          <v:shape id="_x0000_i1086" type="#_x0000_t75" style="width:274.7pt;height:39.9pt" o:ole="">
            <v:imagedata r:id="rId171" o:title=""/>
          </v:shape>
          <o:OLEObject Type="Embed" ProgID="ISISServer" ShapeID="_x0000_i1086" DrawAspect="Content" ObjectID="_1705274056" r:id="rId172"/>
        </w:object>
      </w:r>
    </w:p>
    <w:p w:rsidR="004506DB" w:rsidRPr="00107646" w:rsidRDefault="004506DB" w:rsidP="004506DB">
      <w:pPr>
        <w:pStyle w:val="16"/>
        <w:spacing w:line="228" w:lineRule="auto"/>
        <w:ind w:firstLine="709"/>
        <w:jc w:val="both"/>
        <w:rPr>
          <w:rFonts w:ascii="Times New Roman" w:hAnsi="Times New Roman"/>
          <w:sz w:val="28"/>
          <w:szCs w:val="28"/>
        </w:rPr>
      </w:pPr>
      <w:r w:rsidRPr="00107646">
        <w:rPr>
          <w:rFonts w:ascii="Times New Roman" w:hAnsi="Times New Roman"/>
          <w:sz w:val="28"/>
          <w:szCs w:val="28"/>
        </w:rPr>
        <w:t>Использование третбутил</w:t>
      </w:r>
      <w:r w:rsidRPr="00107646">
        <w:rPr>
          <w:rFonts w:ascii="Times New Roman" w:hAnsi="Times New Roman"/>
          <w:b/>
          <w:sz w:val="28"/>
          <w:szCs w:val="28"/>
        </w:rPr>
        <w:t>бромида</w:t>
      </w:r>
      <w:r w:rsidRPr="00107646">
        <w:rPr>
          <w:rFonts w:ascii="Times New Roman" w:hAnsi="Times New Roman"/>
          <w:sz w:val="28"/>
          <w:szCs w:val="28"/>
        </w:rPr>
        <w:t xml:space="preserve"> (а не, например, третбутил</w:t>
      </w:r>
      <w:r w:rsidRPr="00107646">
        <w:rPr>
          <w:rFonts w:ascii="Times New Roman" w:hAnsi="Times New Roman"/>
          <w:b/>
          <w:sz w:val="28"/>
          <w:szCs w:val="28"/>
        </w:rPr>
        <w:t>хлорида),</w:t>
      </w:r>
      <w:r w:rsidRPr="00107646">
        <w:rPr>
          <w:rFonts w:ascii="Times New Roman" w:hAnsi="Times New Roman"/>
          <w:sz w:val="28"/>
          <w:szCs w:val="28"/>
        </w:rPr>
        <w:t xml:space="preserve"> обусловлено тем, что связь С-Вг длиннее, поэтому отщепление брома идет легче.</w:t>
      </w:r>
    </w:p>
    <w:p w:rsidR="00E62395" w:rsidRDefault="00E62395" w:rsidP="00E62395">
      <w:pPr>
        <w:ind w:firstLine="709"/>
        <w:jc w:val="center"/>
        <w:rPr>
          <w:i/>
          <w:sz w:val="28"/>
          <w:szCs w:val="28"/>
        </w:rPr>
      </w:pPr>
    </w:p>
    <w:p w:rsidR="00E62395" w:rsidRPr="003064BB" w:rsidRDefault="00E62395" w:rsidP="00E62395">
      <w:pPr>
        <w:ind w:firstLine="709"/>
        <w:jc w:val="center"/>
        <w:rPr>
          <w:i/>
          <w:sz w:val="28"/>
          <w:szCs w:val="28"/>
        </w:rPr>
      </w:pPr>
      <w:r>
        <w:rPr>
          <w:i/>
          <w:sz w:val="28"/>
          <w:szCs w:val="28"/>
        </w:rPr>
        <w:t>Проблемно-ситуационные задачи для контроля</w:t>
      </w:r>
    </w:p>
    <w:p w:rsidR="00E62395" w:rsidRPr="00E62395" w:rsidRDefault="005E60C9" w:rsidP="00E62395">
      <w:pPr>
        <w:ind w:firstLine="709"/>
        <w:rPr>
          <w:sz w:val="28"/>
          <w:szCs w:val="28"/>
        </w:rPr>
      </w:pPr>
      <w:r>
        <w:rPr>
          <w:sz w:val="28"/>
          <w:szCs w:val="28"/>
        </w:rPr>
        <w:t xml:space="preserve">1. </w:t>
      </w:r>
      <w:r w:rsidR="00E62395" w:rsidRPr="00E62395">
        <w:rPr>
          <w:sz w:val="28"/>
          <w:szCs w:val="28"/>
        </w:rPr>
        <w:t>Определите строение вещества состава C</w:t>
      </w:r>
      <w:r w:rsidR="00E62395" w:rsidRPr="00E62395">
        <w:rPr>
          <w:sz w:val="28"/>
          <w:szCs w:val="28"/>
          <w:vertAlign w:val="subscript"/>
        </w:rPr>
        <w:t>4</w:t>
      </w:r>
      <w:r w:rsidR="00E62395" w:rsidRPr="00E62395">
        <w:rPr>
          <w:sz w:val="28"/>
          <w:szCs w:val="28"/>
        </w:rPr>
        <w:t>H</w:t>
      </w:r>
      <w:r w:rsidR="00E62395" w:rsidRPr="00E62395">
        <w:rPr>
          <w:sz w:val="28"/>
          <w:szCs w:val="28"/>
          <w:vertAlign w:val="subscript"/>
        </w:rPr>
        <w:t>7</w:t>
      </w:r>
      <w:r w:rsidR="00E62395" w:rsidRPr="00E62395">
        <w:rPr>
          <w:sz w:val="28"/>
          <w:szCs w:val="28"/>
        </w:rPr>
        <w:t>Cl, которое не реагирует ни с AgNO</w:t>
      </w:r>
      <w:r w:rsidR="00E62395" w:rsidRPr="00E62395">
        <w:rPr>
          <w:sz w:val="28"/>
          <w:szCs w:val="28"/>
          <w:vertAlign w:val="subscript"/>
        </w:rPr>
        <w:t>2</w:t>
      </w:r>
      <w:r w:rsidR="00E62395" w:rsidRPr="00E62395">
        <w:rPr>
          <w:sz w:val="28"/>
          <w:szCs w:val="28"/>
        </w:rPr>
        <w:t>, ни с KCN. При нагревании исходного вещества с NaNH</w:t>
      </w:r>
      <w:r w:rsidR="00E62395" w:rsidRPr="00E62395">
        <w:rPr>
          <w:sz w:val="28"/>
          <w:szCs w:val="28"/>
          <w:vertAlign w:val="subscript"/>
        </w:rPr>
        <w:t>2</w:t>
      </w:r>
      <w:r w:rsidR="00E62395" w:rsidRPr="00E62395">
        <w:rPr>
          <w:sz w:val="28"/>
          <w:szCs w:val="28"/>
        </w:rPr>
        <w:t>, образ</w:t>
      </w:r>
      <w:r w:rsidR="00E62395" w:rsidRPr="00E62395">
        <w:rPr>
          <w:sz w:val="28"/>
          <w:szCs w:val="28"/>
        </w:rPr>
        <w:t>у</w:t>
      </w:r>
      <w:r w:rsidR="00E62395" w:rsidRPr="00E62395">
        <w:rPr>
          <w:sz w:val="28"/>
          <w:szCs w:val="28"/>
        </w:rPr>
        <w:t>ется углеводород, который не реагирует с аммиачным раствором закиси меди, а при каталитическом гидрировании превращается в н-бутан. Напишите ура</w:t>
      </w:r>
      <w:r w:rsidR="00E62395" w:rsidRPr="00E62395">
        <w:rPr>
          <w:sz w:val="28"/>
          <w:szCs w:val="28"/>
        </w:rPr>
        <w:t>в</w:t>
      </w:r>
      <w:r w:rsidR="00E62395" w:rsidRPr="00E62395">
        <w:rPr>
          <w:sz w:val="28"/>
          <w:szCs w:val="28"/>
        </w:rPr>
        <w:t>нения перечисленных реакций.</w:t>
      </w:r>
    </w:p>
    <w:p w:rsidR="00E62395" w:rsidRPr="00E62395" w:rsidRDefault="00E62395" w:rsidP="00E62395">
      <w:pPr>
        <w:ind w:firstLine="709"/>
        <w:rPr>
          <w:sz w:val="28"/>
          <w:szCs w:val="28"/>
        </w:rPr>
      </w:pPr>
      <w:r w:rsidRPr="00E62395">
        <w:rPr>
          <w:sz w:val="28"/>
          <w:szCs w:val="28"/>
        </w:rPr>
        <w:t>2. Напишите структурную формулу вещества состава C</w:t>
      </w:r>
      <w:r w:rsidRPr="00E62395">
        <w:rPr>
          <w:sz w:val="28"/>
          <w:szCs w:val="28"/>
          <w:vertAlign w:val="subscript"/>
        </w:rPr>
        <w:t>4</w:t>
      </w:r>
      <w:r w:rsidRPr="00E62395">
        <w:rPr>
          <w:sz w:val="28"/>
          <w:szCs w:val="28"/>
        </w:rPr>
        <w:t>H</w:t>
      </w:r>
      <w:r w:rsidRPr="00E62395">
        <w:rPr>
          <w:sz w:val="28"/>
          <w:szCs w:val="28"/>
          <w:vertAlign w:val="subscript"/>
        </w:rPr>
        <w:t>9</w:t>
      </w:r>
      <w:r w:rsidRPr="00E62395">
        <w:rPr>
          <w:sz w:val="28"/>
          <w:szCs w:val="28"/>
        </w:rPr>
        <w:t>Br, если оно при гидролизе по механизму S</w:t>
      </w:r>
      <w:r w:rsidRPr="00E62395">
        <w:rPr>
          <w:sz w:val="28"/>
          <w:szCs w:val="28"/>
          <w:vertAlign w:val="subscript"/>
        </w:rPr>
        <w:t xml:space="preserve">N2 </w:t>
      </w:r>
      <w:r w:rsidRPr="00E62395">
        <w:rPr>
          <w:sz w:val="28"/>
          <w:szCs w:val="28"/>
        </w:rPr>
        <w:t>превращается в первичный спирт, а в резул</w:t>
      </w:r>
      <w:r w:rsidRPr="00E62395">
        <w:rPr>
          <w:sz w:val="28"/>
          <w:szCs w:val="28"/>
        </w:rPr>
        <w:t>ь</w:t>
      </w:r>
      <w:r w:rsidRPr="00E62395">
        <w:rPr>
          <w:sz w:val="28"/>
          <w:szCs w:val="28"/>
        </w:rPr>
        <w:t>тате дегидробромирования и последующего гидробромирования образует тр</w:t>
      </w:r>
      <w:r w:rsidRPr="00E62395">
        <w:rPr>
          <w:sz w:val="28"/>
          <w:szCs w:val="28"/>
        </w:rPr>
        <w:t>е</w:t>
      </w:r>
      <w:r w:rsidRPr="00E62395">
        <w:rPr>
          <w:sz w:val="28"/>
          <w:szCs w:val="28"/>
        </w:rPr>
        <w:t>тичный бромид. Приведите механизм гидролиза и уравнения всех реакций.</w:t>
      </w:r>
    </w:p>
    <w:p w:rsidR="00E62395" w:rsidRPr="00E62395" w:rsidRDefault="00E62395" w:rsidP="00E62395">
      <w:pPr>
        <w:ind w:firstLine="709"/>
        <w:rPr>
          <w:sz w:val="28"/>
          <w:szCs w:val="28"/>
        </w:rPr>
      </w:pPr>
      <w:r w:rsidRPr="00E62395">
        <w:rPr>
          <w:sz w:val="28"/>
          <w:szCs w:val="28"/>
        </w:rPr>
        <w:t>3. Соединение состава C</w:t>
      </w:r>
      <w:r w:rsidRPr="00E62395">
        <w:rPr>
          <w:sz w:val="28"/>
          <w:szCs w:val="28"/>
          <w:vertAlign w:val="subscript"/>
        </w:rPr>
        <w:t>4</w:t>
      </w:r>
      <w:r w:rsidRPr="00E62395">
        <w:rPr>
          <w:sz w:val="28"/>
          <w:szCs w:val="28"/>
        </w:rPr>
        <w:t>H</w:t>
      </w:r>
      <w:r w:rsidRPr="00E62395">
        <w:rPr>
          <w:sz w:val="28"/>
          <w:szCs w:val="28"/>
          <w:vertAlign w:val="subscript"/>
        </w:rPr>
        <w:t>9</w:t>
      </w:r>
      <w:r w:rsidRPr="00E62395">
        <w:rPr>
          <w:sz w:val="28"/>
          <w:szCs w:val="28"/>
        </w:rPr>
        <w:t>I вступает в реакцию нуклеофильного зам</w:t>
      </w:r>
      <w:r w:rsidRPr="00E62395">
        <w:rPr>
          <w:sz w:val="28"/>
          <w:szCs w:val="28"/>
        </w:rPr>
        <w:t>е</w:t>
      </w:r>
      <w:r w:rsidRPr="00E62395">
        <w:rPr>
          <w:sz w:val="28"/>
          <w:szCs w:val="28"/>
        </w:rPr>
        <w:t>щения с KCN, C</w:t>
      </w:r>
      <w:r w:rsidRPr="00E62395">
        <w:rPr>
          <w:sz w:val="28"/>
          <w:szCs w:val="28"/>
          <w:vertAlign w:val="subscript"/>
        </w:rPr>
        <w:t>2</w:t>
      </w:r>
      <w:r w:rsidRPr="00E62395">
        <w:rPr>
          <w:sz w:val="28"/>
          <w:szCs w:val="28"/>
        </w:rPr>
        <w:t>H</w:t>
      </w:r>
      <w:r w:rsidRPr="00E62395">
        <w:rPr>
          <w:sz w:val="28"/>
          <w:szCs w:val="28"/>
          <w:vertAlign w:val="subscript"/>
        </w:rPr>
        <w:t>5</w:t>
      </w:r>
      <w:r w:rsidRPr="00E62395">
        <w:rPr>
          <w:sz w:val="28"/>
          <w:szCs w:val="28"/>
        </w:rPr>
        <w:t>ONa. При взаимодействии с Mg в среде абсолютного эф</w:t>
      </w:r>
      <w:r w:rsidRPr="00E62395">
        <w:rPr>
          <w:sz w:val="28"/>
          <w:szCs w:val="28"/>
        </w:rPr>
        <w:t>и</w:t>
      </w:r>
      <w:r w:rsidRPr="00E62395">
        <w:rPr>
          <w:sz w:val="28"/>
          <w:szCs w:val="28"/>
        </w:rPr>
        <w:t>ра, а затем с водой, образует изобутан. Скорость всех реакций S</w:t>
      </w:r>
      <w:r w:rsidRPr="00E62395">
        <w:rPr>
          <w:sz w:val="28"/>
          <w:szCs w:val="28"/>
          <w:vertAlign w:val="subscript"/>
        </w:rPr>
        <w:t>N</w:t>
      </w:r>
      <w:r w:rsidRPr="00E62395">
        <w:rPr>
          <w:sz w:val="28"/>
          <w:szCs w:val="28"/>
        </w:rPr>
        <w:t xml:space="preserve"> зависит от концентрации как C</w:t>
      </w:r>
      <w:r w:rsidRPr="00E62395">
        <w:rPr>
          <w:sz w:val="28"/>
          <w:szCs w:val="28"/>
          <w:vertAlign w:val="subscript"/>
        </w:rPr>
        <w:t>4</w:t>
      </w:r>
      <w:r w:rsidRPr="00E62395">
        <w:rPr>
          <w:sz w:val="28"/>
          <w:szCs w:val="28"/>
        </w:rPr>
        <w:t>H</w:t>
      </w:r>
      <w:r w:rsidRPr="00E62395">
        <w:rPr>
          <w:sz w:val="28"/>
          <w:szCs w:val="28"/>
          <w:vertAlign w:val="subscript"/>
        </w:rPr>
        <w:t>9</w:t>
      </w:r>
      <w:r w:rsidRPr="00E62395">
        <w:rPr>
          <w:sz w:val="28"/>
          <w:szCs w:val="28"/>
        </w:rPr>
        <w:t>I, так и реагентов. Какую структуру имеет C</w:t>
      </w:r>
      <w:r w:rsidRPr="00E62395">
        <w:rPr>
          <w:sz w:val="28"/>
          <w:szCs w:val="28"/>
          <w:vertAlign w:val="subscript"/>
        </w:rPr>
        <w:t>4</w:t>
      </w:r>
      <w:r w:rsidRPr="00E62395">
        <w:rPr>
          <w:sz w:val="28"/>
          <w:szCs w:val="28"/>
        </w:rPr>
        <w:t>H</w:t>
      </w:r>
      <w:r w:rsidRPr="00E62395">
        <w:rPr>
          <w:sz w:val="28"/>
          <w:szCs w:val="28"/>
          <w:vertAlign w:val="subscript"/>
        </w:rPr>
        <w:t>9</w:t>
      </w:r>
      <w:r w:rsidRPr="00E62395">
        <w:rPr>
          <w:sz w:val="28"/>
          <w:szCs w:val="28"/>
        </w:rPr>
        <w:t>I? Каков механизм замещения? Приведите уравнения перечисленных реакций.</w:t>
      </w:r>
    </w:p>
    <w:p w:rsidR="00E62395" w:rsidRPr="00E62395" w:rsidRDefault="00E62395" w:rsidP="00E62395">
      <w:pPr>
        <w:ind w:firstLine="709"/>
        <w:rPr>
          <w:sz w:val="28"/>
          <w:szCs w:val="28"/>
        </w:rPr>
      </w:pPr>
      <w:r w:rsidRPr="00E62395">
        <w:rPr>
          <w:sz w:val="28"/>
          <w:szCs w:val="28"/>
        </w:rPr>
        <w:t>4. Какова структура углеводорода C</w:t>
      </w:r>
      <w:r w:rsidRPr="00E62395">
        <w:rPr>
          <w:sz w:val="28"/>
          <w:szCs w:val="28"/>
          <w:vertAlign w:val="subscript"/>
        </w:rPr>
        <w:t>5</w:t>
      </w:r>
      <w:r w:rsidRPr="00E62395">
        <w:rPr>
          <w:sz w:val="28"/>
          <w:szCs w:val="28"/>
        </w:rPr>
        <w:t>H</w:t>
      </w:r>
      <w:r w:rsidRPr="00E62395">
        <w:rPr>
          <w:sz w:val="28"/>
          <w:szCs w:val="28"/>
          <w:vertAlign w:val="subscript"/>
        </w:rPr>
        <w:t>8</w:t>
      </w:r>
      <w:r w:rsidRPr="00E62395">
        <w:rPr>
          <w:sz w:val="28"/>
          <w:szCs w:val="28"/>
        </w:rPr>
        <w:t>, дающего с избытком хлоров</w:t>
      </w:r>
      <w:r w:rsidRPr="00E62395">
        <w:rPr>
          <w:sz w:val="28"/>
          <w:szCs w:val="28"/>
        </w:rPr>
        <w:t>о</w:t>
      </w:r>
      <w:r w:rsidRPr="00E62395">
        <w:rPr>
          <w:sz w:val="28"/>
          <w:szCs w:val="28"/>
        </w:rPr>
        <w:t>дорода – C</w:t>
      </w:r>
      <w:r w:rsidRPr="00E62395">
        <w:rPr>
          <w:sz w:val="28"/>
          <w:szCs w:val="28"/>
          <w:vertAlign w:val="subscript"/>
        </w:rPr>
        <w:t>5</w:t>
      </w:r>
      <w:r w:rsidRPr="00E62395">
        <w:rPr>
          <w:sz w:val="28"/>
          <w:szCs w:val="28"/>
        </w:rPr>
        <w:t>H</w:t>
      </w:r>
      <w:r w:rsidRPr="00E62395">
        <w:rPr>
          <w:sz w:val="28"/>
          <w:szCs w:val="28"/>
          <w:vertAlign w:val="subscript"/>
        </w:rPr>
        <w:t>10</w:t>
      </w:r>
      <w:r w:rsidRPr="00E62395">
        <w:rPr>
          <w:sz w:val="28"/>
          <w:szCs w:val="28"/>
        </w:rPr>
        <w:t>Cl</w:t>
      </w:r>
      <w:r w:rsidRPr="00E62395">
        <w:rPr>
          <w:sz w:val="28"/>
          <w:szCs w:val="28"/>
          <w:vertAlign w:val="subscript"/>
        </w:rPr>
        <w:t>2</w:t>
      </w:r>
      <w:r w:rsidRPr="00E62395">
        <w:rPr>
          <w:sz w:val="28"/>
          <w:szCs w:val="28"/>
        </w:rPr>
        <w:t>. Гидролиз последнего приводит к кетону нормального стр</w:t>
      </w:r>
      <w:r w:rsidRPr="00E62395">
        <w:rPr>
          <w:sz w:val="28"/>
          <w:szCs w:val="28"/>
        </w:rPr>
        <w:t>о</w:t>
      </w:r>
      <w:r w:rsidRPr="00E62395">
        <w:rPr>
          <w:sz w:val="28"/>
          <w:szCs w:val="28"/>
        </w:rPr>
        <w:t>ения. При взаимодействии исходного соединения с одной молекулой HCl о</w:t>
      </w:r>
      <w:r w:rsidRPr="00E62395">
        <w:rPr>
          <w:sz w:val="28"/>
          <w:szCs w:val="28"/>
        </w:rPr>
        <w:t>б</w:t>
      </w:r>
      <w:r w:rsidRPr="00E62395">
        <w:rPr>
          <w:sz w:val="28"/>
          <w:szCs w:val="28"/>
        </w:rPr>
        <w:t>разуется вещество C</w:t>
      </w:r>
      <w:r w:rsidRPr="00E62395">
        <w:rPr>
          <w:sz w:val="28"/>
          <w:szCs w:val="28"/>
          <w:vertAlign w:val="subscript"/>
        </w:rPr>
        <w:t>5</w:t>
      </w:r>
      <w:r w:rsidRPr="00E62395">
        <w:rPr>
          <w:sz w:val="28"/>
          <w:szCs w:val="28"/>
        </w:rPr>
        <w:t>H</w:t>
      </w:r>
      <w:r w:rsidRPr="00E62395">
        <w:rPr>
          <w:sz w:val="28"/>
          <w:szCs w:val="28"/>
          <w:vertAlign w:val="subscript"/>
        </w:rPr>
        <w:t>9</w:t>
      </w:r>
      <w:r w:rsidRPr="00E62395">
        <w:rPr>
          <w:sz w:val="28"/>
          <w:szCs w:val="28"/>
        </w:rPr>
        <w:t>Cl, не имеющее геометрических изомеров и не подве</w:t>
      </w:r>
      <w:r w:rsidRPr="00E62395">
        <w:rPr>
          <w:sz w:val="28"/>
          <w:szCs w:val="28"/>
        </w:rPr>
        <w:t>р</w:t>
      </w:r>
      <w:r w:rsidRPr="00E62395">
        <w:rPr>
          <w:sz w:val="28"/>
          <w:szCs w:val="28"/>
        </w:rPr>
        <w:t>гающееся гидролизу. Приведите уравнения всех реакций.</w:t>
      </w:r>
    </w:p>
    <w:p w:rsidR="004506DB" w:rsidRPr="007C6C1F" w:rsidRDefault="004506DB" w:rsidP="004506DB">
      <w:pPr>
        <w:jc w:val="both"/>
        <w:rPr>
          <w:color w:val="000000"/>
          <w:sz w:val="28"/>
          <w:szCs w:val="28"/>
        </w:rPr>
      </w:pPr>
    </w:p>
    <w:p w:rsidR="003F611F" w:rsidRPr="003F611F" w:rsidRDefault="003F611F" w:rsidP="003F611F">
      <w:pPr>
        <w:jc w:val="center"/>
        <w:rPr>
          <w:i/>
          <w:color w:val="000000"/>
          <w:sz w:val="28"/>
          <w:szCs w:val="28"/>
        </w:rPr>
      </w:pPr>
      <w:r w:rsidRPr="003F611F">
        <w:rPr>
          <w:i/>
          <w:color w:val="000000"/>
          <w:sz w:val="28"/>
          <w:szCs w:val="28"/>
        </w:rPr>
        <w:t>Отработка практических умений и навыков - Лабораторная работа</w:t>
      </w:r>
    </w:p>
    <w:p w:rsidR="003F611F" w:rsidRPr="007C6C1F" w:rsidRDefault="003F611F" w:rsidP="003F611F">
      <w:pPr>
        <w:jc w:val="both"/>
        <w:rPr>
          <w:color w:val="000000"/>
          <w:sz w:val="28"/>
          <w:szCs w:val="28"/>
        </w:rPr>
      </w:pPr>
      <w:r w:rsidRPr="007C6C1F">
        <w:rPr>
          <w:color w:val="000000"/>
          <w:sz w:val="28"/>
          <w:szCs w:val="28"/>
        </w:rPr>
        <w:t>- определение температуры кипения галогенпроизводных УВ</w:t>
      </w:r>
    </w:p>
    <w:p w:rsidR="003F611F" w:rsidRPr="007C6C1F" w:rsidRDefault="003F611F" w:rsidP="003F611F">
      <w:pPr>
        <w:jc w:val="both"/>
        <w:rPr>
          <w:color w:val="000000"/>
          <w:sz w:val="28"/>
          <w:szCs w:val="28"/>
        </w:rPr>
      </w:pPr>
      <w:r w:rsidRPr="007C6C1F">
        <w:rPr>
          <w:color w:val="000000"/>
          <w:sz w:val="28"/>
          <w:szCs w:val="28"/>
        </w:rPr>
        <w:t>- получение хлористого этила</w:t>
      </w:r>
    </w:p>
    <w:p w:rsidR="003F611F" w:rsidRPr="007C6C1F" w:rsidRDefault="003F611F" w:rsidP="003F611F">
      <w:pPr>
        <w:jc w:val="both"/>
        <w:rPr>
          <w:color w:val="000000"/>
          <w:sz w:val="28"/>
          <w:szCs w:val="28"/>
        </w:rPr>
      </w:pPr>
      <w:r w:rsidRPr="007C6C1F">
        <w:rPr>
          <w:color w:val="000000"/>
          <w:sz w:val="28"/>
          <w:szCs w:val="28"/>
        </w:rPr>
        <w:t>- получение йодоформа из этанола</w:t>
      </w:r>
    </w:p>
    <w:p w:rsidR="005470B1" w:rsidRPr="003F611F" w:rsidRDefault="005470B1" w:rsidP="003F611F">
      <w:pPr>
        <w:jc w:val="both"/>
        <w:rPr>
          <w:color w:val="000000"/>
          <w:sz w:val="28"/>
          <w:szCs w:val="28"/>
        </w:rPr>
      </w:pPr>
    </w:p>
    <w:p w:rsidR="003F611F" w:rsidRDefault="003F611F" w:rsidP="005470B1">
      <w:pPr>
        <w:jc w:val="center"/>
        <w:rPr>
          <w:b/>
          <w:color w:val="000000"/>
          <w:sz w:val="28"/>
          <w:szCs w:val="28"/>
        </w:rPr>
      </w:pPr>
    </w:p>
    <w:p w:rsidR="003F611F" w:rsidRPr="00C35800" w:rsidRDefault="003F611F" w:rsidP="005470B1">
      <w:pPr>
        <w:jc w:val="center"/>
        <w:rPr>
          <w:b/>
          <w:color w:val="000000"/>
          <w:sz w:val="28"/>
          <w:szCs w:val="28"/>
        </w:rPr>
      </w:pPr>
    </w:p>
    <w:p w:rsidR="005470B1" w:rsidRPr="00C35800" w:rsidRDefault="005470B1" w:rsidP="005470B1">
      <w:pPr>
        <w:jc w:val="center"/>
        <w:rPr>
          <w:i/>
          <w:color w:val="000000"/>
          <w:spacing w:val="-4"/>
          <w:sz w:val="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Pr="00C35800" w:rsidRDefault="005470B1" w:rsidP="005470B1">
      <w:pPr>
        <w:jc w:val="center"/>
        <w:rPr>
          <w:b/>
          <w:color w:val="000000"/>
          <w:sz w:val="28"/>
          <w:szCs w:val="28"/>
        </w:rPr>
      </w:pPr>
      <w:r w:rsidRPr="00AD0879">
        <w:rPr>
          <w:b/>
          <w:color w:val="000000"/>
          <w:sz w:val="28"/>
          <w:szCs w:val="28"/>
        </w:rPr>
        <w:t>Тема 2.</w:t>
      </w:r>
      <w:r w:rsidR="00A81336">
        <w:rPr>
          <w:b/>
          <w:color w:val="000000"/>
          <w:sz w:val="28"/>
          <w:szCs w:val="28"/>
        </w:rPr>
        <w:t>2</w:t>
      </w:r>
      <w:r w:rsidRPr="00AD0879">
        <w:rPr>
          <w:b/>
          <w:color w:val="000000"/>
          <w:sz w:val="28"/>
          <w:szCs w:val="28"/>
        </w:rPr>
        <w:t>. Спирты, фенолы, тиолы.</w:t>
      </w:r>
    </w:p>
    <w:p w:rsidR="005C222D" w:rsidRPr="00511135" w:rsidRDefault="005C222D" w:rsidP="005C222D">
      <w:pPr>
        <w:ind w:firstLine="709"/>
        <w:jc w:val="both"/>
        <w:rPr>
          <w:i/>
          <w:color w:val="000000"/>
          <w:sz w:val="28"/>
          <w:szCs w:val="28"/>
        </w:rPr>
      </w:pPr>
      <w:r w:rsidRPr="00511135">
        <w:rPr>
          <w:b/>
          <w:color w:val="000000"/>
          <w:sz w:val="28"/>
          <w:szCs w:val="28"/>
        </w:rPr>
        <w:lastRenderedPageBreak/>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5C222D" w:rsidRPr="00511135" w:rsidRDefault="005C222D" w:rsidP="005C222D">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5C222D" w:rsidRDefault="005C222D" w:rsidP="005C222D">
      <w:pPr>
        <w:ind w:firstLine="709"/>
        <w:jc w:val="center"/>
        <w:rPr>
          <w:i/>
          <w:color w:val="000000"/>
          <w:sz w:val="28"/>
          <w:szCs w:val="28"/>
        </w:rPr>
      </w:pPr>
      <w:r w:rsidRPr="00511135">
        <w:rPr>
          <w:i/>
          <w:color w:val="000000"/>
          <w:sz w:val="28"/>
          <w:szCs w:val="28"/>
        </w:rPr>
        <w:t>Вопросы для устного опроса</w:t>
      </w:r>
    </w:p>
    <w:p w:rsidR="005C222D" w:rsidRPr="00AD0879" w:rsidRDefault="005C222D" w:rsidP="005C222D">
      <w:pPr>
        <w:jc w:val="both"/>
        <w:rPr>
          <w:color w:val="000000"/>
          <w:sz w:val="28"/>
          <w:szCs w:val="28"/>
        </w:rPr>
      </w:pPr>
      <w:r w:rsidRPr="00AD0879">
        <w:rPr>
          <w:color w:val="000000"/>
          <w:sz w:val="28"/>
          <w:szCs w:val="28"/>
        </w:rPr>
        <w:t xml:space="preserve">- Спирты. Номенклатура, изомерия, физические свойства, способы получения </w:t>
      </w:r>
    </w:p>
    <w:p w:rsidR="005C222D" w:rsidRPr="00AD0879" w:rsidRDefault="005C222D" w:rsidP="005C222D">
      <w:pPr>
        <w:jc w:val="both"/>
        <w:rPr>
          <w:color w:val="000000"/>
          <w:sz w:val="28"/>
          <w:szCs w:val="28"/>
        </w:rPr>
      </w:pPr>
      <w:r w:rsidRPr="00AD0879">
        <w:rPr>
          <w:color w:val="000000"/>
          <w:sz w:val="28"/>
          <w:szCs w:val="28"/>
        </w:rPr>
        <w:t>- Кислотные свойства спиртов: получение алкоголятов</w:t>
      </w:r>
    </w:p>
    <w:p w:rsidR="005C222D" w:rsidRPr="00AD0879" w:rsidRDefault="005C222D" w:rsidP="005C222D">
      <w:pPr>
        <w:jc w:val="both"/>
        <w:rPr>
          <w:color w:val="000000"/>
          <w:sz w:val="28"/>
          <w:szCs w:val="28"/>
        </w:rPr>
      </w:pPr>
      <w:r w:rsidRPr="00AD0879">
        <w:rPr>
          <w:color w:val="000000"/>
          <w:sz w:val="28"/>
          <w:szCs w:val="28"/>
        </w:rPr>
        <w:t>- Основные свойства спиртов: образование оксониевых солей</w:t>
      </w:r>
    </w:p>
    <w:p w:rsidR="005C222D" w:rsidRPr="00AD0879" w:rsidRDefault="005C222D" w:rsidP="005C222D">
      <w:pPr>
        <w:jc w:val="both"/>
        <w:rPr>
          <w:color w:val="000000"/>
          <w:sz w:val="28"/>
          <w:szCs w:val="28"/>
        </w:rPr>
      </w:pPr>
      <w:r w:rsidRPr="00AD0879">
        <w:rPr>
          <w:color w:val="000000"/>
          <w:sz w:val="28"/>
          <w:szCs w:val="28"/>
        </w:rPr>
        <w:t>- Межмолекулярные водородные связи в молекулах спиртов</w:t>
      </w:r>
    </w:p>
    <w:p w:rsidR="005C222D" w:rsidRPr="00AD0879" w:rsidRDefault="005C222D" w:rsidP="005C222D">
      <w:pPr>
        <w:jc w:val="both"/>
        <w:rPr>
          <w:color w:val="000000"/>
          <w:sz w:val="28"/>
          <w:szCs w:val="28"/>
        </w:rPr>
      </w:pPr>
      <w:r w:rsidRPr="00AD0879">
        <w:rPr>
          <w:color w:val="000000"/>
          <w:sz w:val="28"/>
          <w:szCs w:val="28"/>
        </w:rPr>
        <w:t>- Нуклеофильные свойства: получение простых эфиров, сложных эфиров с неорганическими и органическими кислотами</w:t>
      </w:r>
    </w:p>
    <w:p w:rsidR="005C222D" w:rsidRPr="00AD0879" w:rsidRDefault="005C222D" w:rsidP="005C222D">
      <w:pPr>
        <w:jc w:val="both"/>
        <w:rPr>
          <w:color w:val="000000"/>
          <w:sz w:val="28"/>
          <w:szCs w:val="28"/>
        </w:rPr>
      </w:pPr>
      <w:r w:rsidRPr="00AD0879">
        <w:rPr>
          <w:color w:val="000000"/>
          <w:sz w:val="28"/>
          <w:szCs w:val="28"/>
        </w:rPr>
        <w:t>- Реакции с участием электрофильного центра (образование галогенпроизводных) и СН-кислотного центра (дегидратация)</w:t>
      </w:r>
    </w:p>
    <w:p w:rsidR="005C222D" w:rsidRPr="00AD0879" w:rsidRDefault="005C222D" w:rsidP="005C222D">
      <w:pPr>
        <w:jc w:val="both"/>
        <w:rPr>
          <w:color w:val="000000"/>
          <w:sz w:val="28"/>
          <w:szCs w:val="28"/>
        </w:rPr>
      </w:pPr>
      <w:r w:rsidRPr="00AD0879">
        <w:rPr>
          <w:color w:val="000000"/>
          <w:sz w:val="28"/>
          <w:szCs w:val="28"/>
        </w:rPr>
        <w:t>- Многоатомные спирты. Особенности их химического поведения</w:t>
      </w:r>
    </w:p>
    <w:p w:rsidR="005C222D" w:rsidRPr="00AD0879" w:rsidRDefault="005C222D" w:rsidP="005C222D">
      <w:pPr>
        <w:jc w:val="both"/>
        <w:rPr>
          <w:color w:val="000000"/>
          <w:sz w:val="28"/>
          <w:szCs w:val="28"/>
        </w:rPr>
      </w:pPr>
      <w:r w:rsidRPr="00AD0879">
        <w:rPr>
          <w:color w:val="000000"/>
          <w:sz w:val="28"/>
          <w:szCs w:val="28"/>
        </w:rPr>
        <w:t>- Отношение первичных, вторичных и третичных спиртов к окислению</w:t>
      </w:r>
    </w:p>
    <w:p w:rsidR="005C222D" w:rsidRPr="00AD0879" w:rsidRDefault="005C222D" w:rsidP="005C222D">
      <w:pPr>
        <w:jc w:val="both"/>
        <w:rPr>
          <w:color w:val="000000"/>
          <w:sz w:val="28"/>
          <w:szCs w:val="28"/>
        </w:rPr>
      </w:pPr>
      <w:r w:rsidRPr="00AD0879">
        <w:rPr>
          <w:color w:val="000000"/>
          <w:sz w:val="28"/>
          <w:szCs w:val="28"/>
        </w:rPr>
        <w:t>- Метанол, этанол, этиленгликоль, глицерин. Получение. Практическое применение. Спектральная идентификация</w:t>
      </w:r>
    </w:p>
    <w:p w:rsidR="005C222D" w:rsidRPr="00AD0879" w:rsidRDefault="005C222D" w:rsidP="005C222D">
      <w:pPr>
        <w:jc w:val="both"/>
        <w:rPr>
          <w:color w:val="000000"/>
          <w:sz w:val="28"/>
          <w:szCs w:val="28"/>
        </w:rPr>
      </w:pPr>
      <w:r w:rsidRPr="00AD0879">
        <w:rPr>
          <w:color w:val="000000"/>
          <w:sz w:val="28"/>
          <w:szCs w:val="28"/>
        </w:rPr>
        <w:t>- Тиолы. Классификация, получение, практическое применение (метилмеркаптаны, 2,3-димеркапропропанол, унитиол)</w:t>
      </w:r>
    </w:p>
    <w:p w:rsidR="005C222D" w:rsidRPr="00AD0879" w:rsidRDefault="005C222D" w:rsidP="005C222D">
      <w:pPr>
        <w:jc w:val="both"/>
        <w:rPr>
          <w:color w:val="000000"/>
          <w:sz w:val="28"/>
          <w:szCs w:val="28"/>
        </w:rPr>
      </w:pPr>
      <w:r w:rsidRPr="00AD0879">
        <w:rPr>
          <w:color w:val="000000"/>
          <w:sz w:val="28"/>
          <w:szCs w:val="28"/>
        </w:rPr>
        <w:t>- Фенолы. Классификация, номенклатура, физические свойства, способы получения</w:t>
      </w:r>
    </w:p>
    <w:p w:rsidR="005C222D" w:rsidRPr="00AD0879" w:rsidRDefault="005C222D" w:rsidP="005C222D">
      <w:pPr>
        <w:jc w:val="both"/>
        <w:rPr>
          <w:color w:val="000000"/>
          <w:sz w:val="28"/>
          <w:szCs w:val="28"/>
        </w:rPr>
      </w:pPr>
      <w:r w:rsidRPr="00AD0879">
        <w:rPr>
          <w:color w:val="000000"/>
          <w:sz w:val="28"/>
          <w:szCs w:val="28"/>
        </w:rPr>
        <w:t>- Кислотные свойства: образование фенолятов</w:t>
      </w:r>
    </w:p>
    <w:p w:rsidR="005C222D" w:rsidRPr="00AD0879" w:rsidRDefault="005C222D" w:rsidP="005C222D">
      <w:pPr>
        <w:jc w:val="both"/>
        <w:rPr>
          <w:color w:val="000000"/>
          <w:sz w:val="28"/>
          <w:szCs w:val="28"/>
        </w:rPr>
      </w:pPr>
      <w:r w:rsidRPr="00AD0879">
        <w:rPr>
          <w:color w:val="000000"/>
          <w:sz w:val="28"/>
          <w:szCs w:val="28"/>
        </w:rPr>
        <w:t>- Нуклеофильные свойства: получение простых и сложных эфиров, замещение фенольного гидроксила</w:t>
      </w:r>
    </w:p>
    <w:p w:rsidR="005C222D" w:rsidRPr="00AD0879" w:rsidRDefault="005C222D" w:rsidP="005C222D">
      <w:pPr>
        <w:jc w:val="both"/>
        <w:rPr>
          <w:color w:val="000000"/>
          <w:sz w:val="28"/>
          <w:szCs w:val="28"/>
        </w:rPr>
      </w:pPr>
      <w:r w:rsidRPr="00AD0879">
        <w:rPr>
          <w:color w:val="000000"/>
          <w:sz w:val="28"/>
          <w:szCs w:val="28"/>
        </w:rPr>
        <w:t>- Реакции электрофильного замещения в ароматическом ядре фенолов и нафтолов: галогенирование, сульфирование, нитрование, С-алкилирование, С-ацилирование, гидроксиметилирование, нитрозирование, карбоксилирование, формилирование. Фенолформальдегидные смолы. Фенолфталеин</w:t>
      </w:r>
    </w:p>
    <w:p w:rsidR="005C222D" w:rsidRPr="00AD0879" w:rsidRDefault="005C222D" w:rsidP="005C222D">
      <w:pPr>
        <w:jc w:val="both"/>
        <w:rPr>
          <w:color w:val="000000"/>
          <w:sz w:val="28"/>
          <w:szCs w:val="28"/>
        </w:rPr>
      </w:pPr>
      <w:r w:rsidRPr="00AD0879">
        <w:rPr>
          <w:color w:val="000000"/>
          <w:sz w:val="28"/>
          <w:szCs w:val="28"/>
        </w:rPr>
        <w:t>- Окисление и восстановление фенолов и нафтолов</w:t>
      </w:r>
    </w:p>
    <w:p w:rsidR="007308AC" w:rsidRDefault="005C222D" w:rsidP="005C222D">
      <w:pPr>
        <w:jc w:val="both"/>
        <w:rPr>
          <w:color w:val="000000"/>
          <w:sz w:val="28"/>
          <w:szCs w:val="28"/>
        </w:rPr>
      </w:pPr>
      <w:r w:rsidRPr="00AD0879">
        <w:rPr>
          <w:color w:val="000000"/>
          <w:sz w:val="28"/>
          <w:szCs w:val="28"/>
        </w:rPr>
        <w:t>- Фенол, нафтол, пирокатехин, резорцин, гидрохинон. Спектральная идентификация фенолов</w:t>
      </w:r>
    </w:p>
    <w:p w:rsidR="003064BB" w:rsidRPr="003064BB" w:rsidRDefault="003064BB" w:rsidP="003064BB">
      <w:pPr>
        <w:spacing w:after="240"/>
        <w:ind w:left="358" w:right="873" w:firstLine="709"/>
        <w:jc w:val="center"/>
        <w:rPr>
          <w:b/>
          <w:sz w:val="28"/>
          <w:szCs w:val="28"/>
        </w:rPr>
      </w:pPr>
      <w:r w:rsidRPr="003064BB">
        <w:rPr>
          <w:b/>
          <w:sz w:val="28"/>
          <w:szCs w:val="28"/>
        </w:rPr>
        <w:t>Обучающая задача</w:t>
      </w:r>
    </w:p>
    <w:p w:rsidR="003064BB" w:rsidRPr="003064BB" w:rsidRDefault="003064BB" w:rsidP="003064BB">
      <w:pPr>
        <w:ind w:firstLine="709"/>
        <w:jc w:val="both"/>
        <w:rPr>
          <w:sz w:val="28"/>
          <w:szCs w:val="28"/>
        </w:rPr>
      </w:pPr>
      <w:r w:rsidRPr="003064BB">
        <w:rPr>
          <w:sz w:val="28"/>
          <w:szCs w:val="28"/>
        </w:rPr>
        <w:t>Приведите реакции получения изопропилового спирта несколькими способами, одним из которых является магнийорганический синтез. Напишите для спирта реакции внутри- и межмолекулярной дегидратации. Всем соединениям дайте названия.</w:t>
      </w:r>
    </w:p>
    <w:p w:rsidR="003064BB" w:rsidRPr="003064BB" w:rsidRDefault="003064BB" w:rsidP="003064BB">
      <w:pPr>
        <w:ind w:firstLine="709"/>
        <w:jc w:val="both"/>
        <w:rPr>
          <w:sz w:val="28"/>
          <w:szCs w:val="28"/>
        </w:rPr>
      </w:pPr>
      <w:r w:rsidRPr="003064BB">
        <w:rPr>
          <w:b/>
          <w:i/>
          <w:sz w:val="28"/>
          <w:szCs w:val="28"/>
        </w:rPr>
        <w:t>Решение</w:t>
      </w:r>
      <w:r w:rsidRPr="003064BB">
        <w:rPr>
          <w:b/>
          <w:sz w:val="28"/>
          <w:szCs w:val="28"/>
        </w:rPr>
        <w:t>.</w:t>
      </w:r>
      <w:r w:rsidRPr="003064BB">
        <w:rPr>
          <w:sz w:val="28"/>
          <w:szCs w:val="28"/>
        </w:rPr>
        <w:t xml:space="preserve"> Наиболее распространенными способами получения спиртов являются: 1. Магнийорганический синтез - взаимодействие оксосоединений с реактивами Гриньяра в растворе абсолютного (сухого) диэтилового эфира. Из альдегидов получаются вторичные спирты, а из кетонов – третичные. Для </w:t>
      </w:r>
    </w:p>
    <w:p w:rsidR="003064BB" w:rsidRPr="003064BB" w:rsidRDefault="003064BB" w:rsidP="003064BB">
      <w:pPr>
        <w:jc w:val="both"/>
        <w:rPr>
          <w:sz w:val="28"/>
          <w:szCs w:val="28"/>
        </w:rPr>
      </w:pPr>
      <w:r w:rsidRPr="003064BB">
        <w:rPr>
          <w:sz w:val="28"/>
          <w:szCs w:val="28"/>
        </w:rPr>
        <w:t>получения первичного спирта в качестве исходного карбонильного соединения необходимо использовать формальдегид. В данном случае для получения изопропилового спирта, который является вторичным, необходимо взять уксусный альдегид и реактив Гриньяра с недостающим углеводородным радикалом:</w:t>
      </w:r>
    </w:p>
    <w:p w:rsidR="003064BB" w:rsidRPr="003064BB" w:rsidRDefault="003064BB" w:rsidP="003064BB">
      <w:pPr>
        <w:jc w:val="both"/>
        <w:rPr>
          <w:sz w:val="28"/>
          <w:szCs w:val="28"/>
        </w:rPr>
      </w:pPr>
      <w:r w:rsidRPr="003064BB">
        <w:rPr>
          <w:noProof/>
          <w:sz w:val="28"/>
          <w:szCs w:val="28"/>
        </w:rPr>
        <w:lastRenderedPageBreak/>
        <w:drawing>
          <wp:inline distT="0" distB="0" distL="0" distR="0" wp14:anchorId="29E63B5D" wp14:editId="008038DA">
            <wp:extent cx="3826510" cy="1232535"/>
            <wp:effectExtent l="0" t="0" r="2540" b="571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73">
                      <a:extLst>
                        <a:ext uri="{28A0092B-C50C-407E-A947-70E740481C1C}">
                          <a14:useLocalDpi xmlns:a14="http://schemas.microsoft.com/office/drawing/2010/main" val="0"/>
                        </a:ext>
                      </a:extLst>
                    </a:blip>
                    <a:srcRect l="40627" t="31419" r="25316" b="49065"/>
                    <a:stretch>
                      <a:fillRect/>
                    </a:stretch>
                  </pic:blipFill>
                  <pic:spPr bwMode="auto">
                    <a:xfrm>
                      <a:off x="0" y="0"/>
                      <a:ext cx="3826510" cy="1232535"/>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Первая стадия протекает по механизму А</w:t>
      </w:r>
      <w:r w:rsidRPr="003064BB">
        <w:rPr>
          <w:sz w:val="28"/>
          <w:szCs w:val="28"/>
          <w:vertAlign w:val="subscript"/>
        </w:rPr>
        <w:t>N</w:t>
      </w:r>
      <w:r w:rsidRPr="003064BB">
        <w:rPr>
          <w:sz w:val="28"/>
          <w:szCs w:val="28"/>
        </w:rPr>
        <w:t>, вторая – по S</w:t>
      </w:r>
      <w:r w:rsidRPr="003064BB">
        <w:rPr>
          <w:sz w:val="28"/>
          <w:szCs w:val="28"/>
          <w:vertAlign w:val="subscript"/>
        </w:rPr>
        <w:t>N</w:t>
      </w:r>
    </w:p>
    <w:p w:rsidR="003064BB" w:rsidRPr="003064BB" w:rsidRDefault="003064BB" w:rsidP="003064BB">
      <w:pPr>
        <w:jc w:val="both"/>
        <w:rPr>
          <w:sz w:val="28"/>
          <w:szCs w:val="28"/>
        </w:rPr>
      </w:pPr>
      <w:r w:rsidRPr="003064BB">
        <w:rPr>
          <w:noProof/>
          <w:sz w:val="28"/>
          <w:szCs w:val="28"/>
        </w:rPr>
        <w:drawing>
          <wp:inline distT="0" distB="0" distL="0" distR="0" wp14:anchorId="5211C368" wp14:editId="0E82602D">
            <wp:extent cx="4751070" cy="1809115"/>
            <wp:effectExtent l="0" t="0" r="0" b="63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73">
                      <a:extLst>
                        <a:ext uri="{28A0092B-C50C-407E-A947-70E740481C1C}">
                          <a14:useLocalDpi xmlns:a14="http://schemas.microsoft.com/office/drawing/2010/main" val="0"/>
                        </a:ext>
                      </a:extLst>
                    </a:blip>
                    <a:srcRect l="34637" t="56000" r="20471" b="13336"/>
                    <a:stretch>
                      <a:fillRect/>
                    </a:stretch>
                  </pic:blipFill>
                  <pic:spPr bwMode="auto">
                    <a:xfrm>
                      <a:off x="0" y="0"/>
                      <a:ext cx="4751070" cy="1809115"/>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2. Гидролиз галогенопроизводных углеводородов: реакция S</w:t>
      </w:r>
      <w:r w:rsidRPr="003064BB">
        <w:rPr>
          <w:sz w:val="28"/>
          <w:szCs w:val="28"/>
          <w:vertAlign w:val="subscript"/>
        </w:rPr>
        <w:t>N</w:t>
      </w:r>
    </w:p>
    <w:p w:rsidR="003064BB" w:rsidRPr="003064BB" w:rsidRDefault="003064BB" w:rsidP="003064BB">
      <w:pPr>
        <w:jc w:val="both"/>
        <w:rPr>
          <w:sz w:val="28"/>
          <w:szCs w:val="28"/>
        </w:rPr>
      </w:pPr>
      <w:r w:rsidRPr="003064BB">
        <w:rPr>
          <w:noProof/>
          <w:sz w:val="28"/>
          <w:szCs w:val="28"/>
        </w:rPr>
        <w:drawing>
          <wp:inline distT="0" distB="0" distL="0" distR="0" wp14:anchorId="3AB052CC" wp14:editId="19653BA5">
            <wp:extent cx="4044950" cy="90424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74">
                      <a:extLst>
                        <a:ext uri="{28A0092B-C50C-407E-A947-70E740481C1C}">
                          <a14:useLocalDpi xmlns:a14="http://schemas.microsoft.com/office/drawing/2010/main" val="0"/>
                        </a:ext>
                      </a:extLst>
                    </a:blip>
                    <a:srcRect l="40054" t="43076" r="25887" b="43239"/>
                    <a:stretch>
                      <a:fillRect/>
                    </a:stretch>
                  </pic:blipFill>
                  <pic:spPr bwMode="auto">
                    <a:xfrm>
                      <a:off x="0" y="0"/>
                      <a:ext cx="4044950" cy="904240"/>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3. Гидратация алкенов (А</w:t>
      </w:r>
      <w:r w:rsidRPr="003064BB">
        <w:rPr>
          <w:sz w:val="28"/>
          <w:szCs w:val="28"/>
          <w:vertAlign w:val="subscript"/>
        </w:rPr>
        <w:t>Е</w:t>
      </w:r>
      <w:r w:rsidRPr="003064BB">
        <w:rPr>
          <w:sz w:val="28"/>
          <w:szCs w:val="28"/>
        </w:rPr>
        <w:t>): таким способом нельзя получить первичный спирт, только вторичные и третичные. Реакция протекает в кислой среде, несимметричные алкены реагируют по правилу Марковникова.</w:t>
      </w:r>
    </w:p>
    <w:p w:rsidR="003064BB" w:rsidRPr="003064BB" w:rsidRDefault="003064BB" w:rsidP="003064BB">
      <w:pPr>
        <w:jc w:val="both"/>
        <w:rPr>
          <w:sz w:val="28"/>
          <w:szCs w:val="28"/>
        </w:rPr>
      </w:pPr>
      <w:r w:rsidRPr="003064BB">
        <w:rPr>
          <w:noProof/>
          <w:sz w:val="28"/>
          <w:szCs w:val="28"/>
        </w:rPr>
        <w:drawing>
          <wp:inline distT="0" distB="0" distL="0" distR="0" wp14:anchorId="5BADF31E" wp14:editId="3B54BF5C">
            <wp:extent cx="3488690" cy="57658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75">
                      <a:extLst>
                        <a:ext uri="{28A0092B-C50C-407E-A947-70E740481C1C}">
                          <a14:useLocalDpi xmlns:a14="http://schemas.microsoft.com/office/drawing/2010/main" val="0"/>
                        </a:ext>
                      </a:extLst>
                    </a:blip>
                    <a:srcRect l="39626" t="37755" r="25316" b="51855"/>
                    <a:stretch>
                      <a:fillRect/>
                    </a:stretch>
                  </pic:blipFill>
                  <pic:spPr bwMode="auto">
                    <a:xfrm>
                      <a:off x="0" y="0"/>
                      <a:ext cx="3488690" cy="576580"/>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4. Восстановление альдегидов и кетонов: При каталитическом гидрировании альдегидов образуются первичные спирты, а кетонов –вторичные.</w:t>
      </w:r>
    </w:p>
    <w:p w:rsidR="003064BB" w:rsidRPr="003064BB" w:rsidRDefault="003064BB" w:rsidP="003064BB">
      <w:pPr>
        <w:jc w:val="both"/>
        <w:rPr>
          <w:sz w:val="28"/>
          <w:szCs w:val="28"/>
        </w:rPr>
      </w:pPr>
      <w:r w:rsidRPr="003064BB">
        <w:rPr>
          <w:noProof/>
          <w:sz w:val="28"/>
          <w:szCs w:val="28"/>
        </w:rPr>
        <w:drawing>
          <wp:inline distT="0" distB="0" distL="0" distR="0" wp14:anchorId="3D3DF0C2" wp14:editId="0C4A0F22">
            <wp:extent cx="2872105" cy="745490"/>
            <wp:effectExtent l="0" t="0" r="4445"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75">
                      <a:extLst>
                        <a:ext uri="{28A0092B-C50C-407E-A947-70E740481C1C}">
                          <a14:useLocalDpi xmlns:a14="http://schemas.microsoft.com/office/drawing/2010/main" val="0"/>
                        </a:ext>
                      </a:extLst>
                    </a:blip>
                    <a:srcRect l="43762" t="59039" r="29022" b="28542"/>
                    <a:stretch>
                      <a:fillRect/>
                    </a:stretch>
                  </pic:blipFill>
                  <pic:spPr bwMode="auto">
                    <a:xfrm>
                      <a:off x="0" y="0"/>
                      <a:ext cx="2872105" cy="745490"/>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В зависимости от природы спирта и условий проведения реакции дегидратации может протекать межмолекулярно и внутримолекулярно.</w:t>
      </w:r>
    </w:p>
    <w:p w:rsidR="003064BB" w:rsidRPr="003064BB" w:rsidRDefault="003064BB" w:rsidP="003064BB">
      <w:pPr>
        <w:jc w:val="both"/>
        <w:rPr>
          <w:sz w:val="28"/>
          <w:szCs w:val="28"/>
        </w:rPr>
      </w:pPr>
      <w:r w:rsidRPr="003064BB">
        <w:rPr>
          <w:sz w:val="28"/>
          <w:szCs w:val="28"/>
        </w:rPr>
        <w:t>1. Межмолекулярная дегидратация - образуются простые эфиры. Протекает по механизму S</w:t>
      </w:r>
      <w:r w:rsidRPr="003064BB">
        <w:rPr>
          <w:sz w:val="28"/>
          <w:szCs w:val="28"/>
          <w:vertAlign w:val="subscript"/>
        </w:rPr>
        <w:t>N.</w:t>
      </w:r>
    </w:p>
    <w:p w:rsidR="003064BB" w:rsidRPr="003064BB" w:rsidRDefault="003064BB" w:rsidP="003064BB">
      <w:pPr>
        <w:jc w:val="both"/>
        <w:rPr>
          <w:sz w:val="28"/>
          <w:szCs w:val="28"/>
        </w:rPr>
      </w:pPr>
      <w:r w:rsidRPr="003064BB">
        <w:rPr>
          <w:noProof/>
          <w:sz w:val="28"/>
          <w:szCs w:val="28"/>
        </w:rPr>
        <w:drawing>
          <wp:inline distT="0" distB="0" distL="0" distR="0" wp14:anchorId="103337DD" wp14:editId="17F2C8B8">
            <wp:extent cx="5029200" cy="765175"/>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76">
                      <a:extLst>
                        <a:ext uri="{28A0092B-C50C-407E-A947-70E740481C1C}">
                          <a14:useLocalDpi xmlns:a14="http://schemas.microsoft.com/office/drawing/2010/main" val="0"/>
                        </a:ext>
                      </a:extLst>
                    </a:blip>
                    <a:srcRect l="35916" t="37248" r="20898" b="51096"/>
                    <a:stretch>
                      <a:fillRect/>
                    </a:stretch>
                  </pic:blipFill>
                  <pic:spPr bwMode="auto">
                    <a:xfrm>
                      <a:off x="0" y="0"/>
                      <a:ext cx="5029200" cy="765175"/>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t>2. Внутримолекулярная дегидратация - образуются алкены. Протекает по механизму Е.</w:t>
      </w:r>
    </w:p>
    <w:p w:rsidR="003064BB" w:rsidRPr="003064BB" w:rsidRDefault="003064BB" w:rsidP="003064BB">
      <w:pPr>
        <w:jc w:val="both"/>
        <w:rPr>
          <w:sz w:val="28"/>
          <w:szCs w:val="28"/>
        </w:rPr>
      </w:pPr>
      <w:r w:rsidRPr="003064BB">
        <w:rPr>
          <w:noProof/>
          <w:sz w:val="28"/>
          <w:szCs w:val="28"/>
        </w:rPr>
        <w:drawing>
          <wp:inline distT="0" distB="0" distL="0" distR="0" wp14:anchorId="580AED7E" wp14:editId="3645F2E2">
            <wp:extent cx="3806825" cy="795020"/>
            <wp:effectExtent l="0" t="0" r="3175" b="508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76">
                      <a:extLst>
                        <a:ext uri="{28A0092B-C50C-407E-A947-70E740481C1C}">
                          <a14:useLocalDpi xmlns:a14="http://schemas.microsoft.com/office/drawing/2010/main" val="0"/>
                        </a:ext>
                      </a:extLst>
                    </a:blip>
                    <a:srcRect l="42194" t="59801" r="27739" b="29050"/>
                    <a:stretch>
                      <a:fillRect/>
                    </a:stretch>
                  </pic:blipFill>
                  <pic:spPr bwMode="auto">
                    <a:xfrm>
                      <a:off x="0" y="0"/>
                      <a:ext cx="3806825" cy="795020"/>
                    </a:xfrm>
                    <a:prstGeom prst="rect">
                      <a:avLst/>
                    </a:prstGeom>
                    <a:noFill/>
                    <a:ln>
                      <a:noFill/>
                    </a:ln>
                  </pic:spPr>
                </pic:pic>
              </a:graphicData>
            </a:graphic>
          </wp:inline>
        </w:drawing>
      </w:r>
    </w:p>
    <w:p w:rsidR="003064BB" w:rsidRPr="003064BB" w:rsidRDefault="003064BB" w:rsidP="003064BB">
      <w:pPr>
        <w:jc w:val="both"/>
        <w:rPr>
          <w:sz w:val="28"/>
          <w:szCs w:val="28"/>
        </w:rPr>
      </w:pPr>
      <w:r w:rsidRPr="003064BB">
        <w:rPr>
          <w:sz w:val="28"/>
          <w:szCs w:val="28"/>
        </w:rPr>
        <w:lastRenderedPageBreak/>
        <w:t>Если с атомом углерода, несущим гидроксильную группу, связаны неравноценные атомы углерода, отщепление воды протекает по правилу Зайцева, т.е. водород уходит от соседнего, менее гидрогенизированного атома углерода. Межмолекулярная и внутримолекулярная дегидратация спиртов представляют собой два конкурирующих процесса, из которых каждый в определенных условиях может стать преобладающим.</w:t>
      </w:r>
    </w:p>
    <w:p w:rsidR="003064BB" w:rsidRPr="003064BB" w:rsidRDefault="003064BB" w:rsidP="005C222D">
      <w:pPr>
        <w:pStyle w:val="a5"/>
        <w:ind w:left="0" w:firstLine="0"/>
        <w:jc w:val="center"/>
        <w:rPr>
          <w:rFonts w:ascii="Times New Roman" w:hAnsi="Times New Roman"/>
          <w:color w:val="000000"/>
          <w:sz w:val="28"/>
          <w:szCs w:val="28"/>
        </w:rPr>
      </w:pPr>
    </w:p>
    <w:p w:rsidR="005C222D" w:rsidRPr="00511135" w:rsidRDefault="005C222D" w:rsidP="005C222D">
      <w:pPr>
        <w:pStyle w:val="a5"/>
        <w:ind w:left="0" w:firstLine="0"/>
        <w:jc w:val="center"/>
        <w:rPr>
          <w:rFonts w:ascii="Times New Roman" w:hAnsi="Times New Roman"/>
          <w:i/>
          <w:color w:val="000000"/>
          <w:sz w:val="28"/>
          <w:szCs w:val="28"/>
        </w:rPr>
      </w:pPr>
      <w:r w:rsidRPr="00511135">
        <w:rPr>
          <w:rFonts w:ascii="Times New Roman" w:hAnsi="Times New Roman"/>
          <w:i/>
          <w:color w:val="000000"/>
          <w:sz w:val="28"/>
          <w:szCs w:val="28"/>
        </w:rPr>
        <w:t>Типовые проблемно-ситуационные задачи:</w:t>
      </w:r>
    </w:p>
    <w:p w:rsidR="005C222D" w:rsidRPr="003F611F" w:rsidRDefault="005C222D" w:rsidP="005C222D">
      <w:pPr>
        <w:jc w:val="both"/>
        <w:rPr>
          <w:color w:val="000000"/>
          <w:sz w:val="28"/>
          <w:szCs w:val="28"/>
        </w:rPr>
      </w:pPr>
      <w:r w:rsidRPr="003F611F">
        <w:rPr>
          <w:color w:val="000000"/>
          <w:sz w:val="28"/>
          <w:szCs w:val="28"/>
        </w:rPr>
        <w:t>- Какая из двух конкурирующих реакций будет преобладать при действии на 2-бром-2-метилбутан спиртового и водного раствора КОН при нагревании? Какова роль спирта? Можно ли к этой (основной) реакции применить правило Зайцева?</w:t>
      </w:r>
    </w:p>
    <w:p w:rsidR="005C222D" w:rsidRPr="003F611F" w:rsidRDefault="005C222D" w:rsidP="005C222D">
      <w:pPr>
        <w:jc w:val="both"/>
        <w:rPr>
          <w:color w:val="000000"/>
          <w:sz w:val="28"/>
          <w:szCs w:val="28"/>
        </w:rPr>
      </w:pPr>
      <w:r w:rsidRPr="003F611F">
        <w:rPr>
          <w:color w:val="000000"/>
          <w:sz w:val="28"/>
          <w:szCs w:val="28"/>
        </w:rPr>
        <w:t>- Какой продукт образуется при полимеризации тетрафторэтилена и где он используется (в том числе в медицине)?</w:t>
      </w:r>
    </w:p>
    <w:p w:rsidR="005C222D" w:rsidRPr="003F611F" w:rsidRDefault="005C222D" w:rsidP="005C222D">
      <w:pPr>
        <w:jc w:val="both"/>
        <w:rPr>
          <w:color w:val="000000"/>
          <w:sz w:val="28"/>
          <w:szCs w:val="28"/>
        </w:rPr>
      </w:pPr>
      <w:r w:rsidRPr="003F611F">
        <w:rPr>
          <w:color w:val="000000"/>
          <w:sz w:val="28"/>
          <w:szCs w:val="28"/>
        </w:rPr>
        <w:t>- Напишите уравнение реакции восстановления кетона. Назовите полученное соединение по ЗН.</w:t>
      </w:r>
    </w:p>
    <w:p w:rsidR="005C222D" w:rsidRPr="003F611F" w:rsidRDefault="005C222D" w:rsidP="005C222D">
      <w:pPr>
        <w:jc w:val="both"/>
        <w:rPr>
          <w:color w:val="000000"/>
          <w:sz w:val="28"/>
          <w:szCs w:val="28"/>
        </w:rPr>
      </w:pPr>
      <w:r w:rsidRPr="003F611F">
        <w:rPr>
          <w:color w:val="000000"/>
          <w:sz w:val="28"/>
          <w:szCs w:val="28"/>
        </w:rPr>
        <w:t xml:space="preserve">                                        </w:t>
      </w:r>
      <w:r w:rsidRPr="003F611F">
        <w:rPr>
          <w:color w:val="000000"/>
          <w:sz w:val="28"/>
          <w:szCs w:val="28"/>
        </w:rPr>
        <w:object w:dxaOrig="2180" w:dyaOrig="692">
          <v:shape id="_x0000_i1087" type="#_x0000_t75" style="width:108.8pt;height:34.45pt" o:ole="" fillcolor="window">
            <v:imagedata r:id="rId177" o:title=""/>
          </v:shape>
          <o:OLEObject Type="Embed" ProgID="ChemDraw.Document.5.0" ShapeID="_x0000_i1087" DrawAspect="Content" ObjectID="_1705274057" r:id="rId178"/>
        </w:object>
      </w:r>
    </w:p>
    <w:p w:rsidR="005C222D" w:rsidRPr="003F611F" w:rsidRDefault="005C222D" w:rsidP="005C222D">
      <w:pPr>
        <w:jc w:val="both"/>
        <w:rPr>
          <w:color w:val="000000"/>
          <w:sz w:val="28"/>
          <w:szCs w:val="28"/>
        </w:rPr>
      </w:pPr>
    </w:p>
    <w:p w:rsidR="005C222D" w:rsidRPr="003F611F" w:rsidRDefault="005C222D" w:rsidP="005C222D">
      <w:pPr>
        <w:jc w:val="both"/>
        <w:rPr>
          <w:color w:val="000000"/>
          <w:sz w:val="28"/>
          <w:szCs w:val="28"/>
        </w:rPr>
      </w:pPr>
      <w:r w:rsidRPr="003F611F">
        <w:rPr>
          <w:color w:val="000000"/>
          <w:sz w:val="28"/>
          <w:szCs w:val="28"/>
        </w:rPr>
        <w:t>- Сравните кислотные и основные свойства этанола и фенола. Докажите соответствующими реакциями.</w:t>
      </w:r>
    </w:p>
    <w:p w:rsidR="005C222D" w:rsidRPr="003F611F" w:rsidRDefault="005C222D" w:rsidP="005C222D">
      <w:pPr>
        <w:jc w:val="both"/>
        <w:rPr>
          <w:color w:val="000000"/>
          <w:sz w:val="28"/>
          <w:szCs w:val="28"/>
        </w:rPr>
      </w:pPr>
      <w:r w:rsidRPr="003F611F">
        <w:rPr>
          <w:color w:val="000000"/>
          <w:sz w:val="28"/>
          <w:szCs w:val="28"/>
        </w:rPr>
        <w:t>- Дайте определение понятию «водородная связь». Изобразите водородные связи в метиловом спирте. Как сказывается на физических свойствах спиртов (</w:t>
      </w:r>
      <w:r w:rsidRPr="003F611F">
        <w:rPr>
          <w:color w:val="000000"/>
          <w:sz w:val="28"/>
          <w:szCs w:val="28"/>
          <w:lang w:val="en-US"/>
        </w:rPr>
        <w:t>t</w:t>
      </w:r>
      <w:r w:rsidRPr="003F611F">
        <w:rPr>
          <w:color w:val="000000"/>
          <w:sz w:val="28"/>
          <w:szCs w:val="28"/>
          <w:vertAlign w:val="subscript"/>
        </w:rPr>
        <w:t>кип.</w:t>
      </w:r>
      <w:r w:rsidRPr="003F611F">
        <w:rPr>
          <w:color w:val="000000"/>
          <w:sz w:val="28"/>
          <w:szCs w:val="28"/>
        </w:rPr>
        <w:t>, растворимость в воде, ρ), в сравнении с алканами, наличие у них водородных связей?</w:t>
      </w:r>
    </w:p>
    <w:p w:rsidR="005C222D" w:rsidRPr="00C35800" w:rsidRDefault="005C222D" w:rsidP="005C222D">
      <w:pPr>
        <w:contextualSpacing/>
        <w:jc w:val="both"/>
        <w:rPr>
          <w:color w:val="000000"/>
          <w:sz w:val="8"/>
        </w:rPr>
      </w:pPr>
    </w:p>
    <w:p w:rsidR="005C222D" w:rsidRPr="005C222D" w:rsidRDefault="005C222D" w:rsidP="005C222D">
      <w:pPr>
        <w:jc w:val="both"/>
        <w:rPr>
          <w:i/>
          <w:color w:val="000000"/>
          <w:sz w:val="28"/>
          <w:szCs w:val="28"/>
        </w:rPr>
      </w:pPr>
      <w:r w:rsidRPr="005C222D">
        <w:rPr>
          <w:i/>
          <w:color w:val="000000"/>
          <w:sz w:val="28"/>
          <w:szCs w:val="28"/>
        </w:rPr>
        <w:t>Отработка практических умений и навыков – лабораторные работы</w:t>
      </w:r>
    </w:p>
    <w:p w:rsidR="005C222D" w:rsidRPr="00AD0879" w:rsidRDefault="005C222D" w:rsidP="005C222D">
      <w:pPr>
        <w:jc w:val="both"/>
        <w:rPr>
          <w:color w:val="000000"/>
          <w:sz w:val="28"/>
          <w:szCs w:val="28"/>
        </w:rPr>
      </w:pPr>
      <w:r w:rsidRPr="00AD0879">
        <w:rPr>
          <w:color w:val="000000"/>
          <w:sz w:val="28"/>
          <w:szCs w:val="28"/>
        </w:rPr>
        <w:t>- Окисление этанола оксидом меди (П)</w:t>
      </w:r>
    </w:p>
    <w:p w:rsidR="005C222D" w:rsidRPr="00AD0879" w:rsidRDefault="005C222D" w:rsidP="005C222D">
      <w:pPr>
        <w:jc w:val="both"/>
        <w:rPr>
          <w:color w:val="000000"/>
          <w:sz w:val="28"/>
          <w:szCs w:val="28"/>
        </w:rPr>
      </w:pPr>
      <w:r w:rsidRPr="00AD0879">
        <w:rPr>
          <w:color w:val="000000"/>
          <w:sz w:val="28"/>
          <w:szCs w:val="28"/>
        </w:rPr>
        <w:t>- Образование йодоформа из спирта</w:t>
      </w:r>
    </w:p>
    <w:p w:rsidR="005C222D" w:rsidRPr="00AD0879" w:rsidRDefault="005C222D" w:rsidP="005C222D">
      <w:pPr>
        <w:jc w:val="both"/>
        <w:rPr>
          <w:color w:val="000000"/>
          <w:sz w:val="28"/>
          <w:szCs w:val="28"/>
        </w:rPr>
      </w:pPr>
      <w:r w:rsidRPr="00AD0879">
        <w:rPr>
          <w:color w:val="000000"/>
          <w:sz w:val="28"/>
          <w:szCs w:val="28"/>
        </w:rPr>
        <w:t>- Окисление спирта хромовой кислотой</w:t>
      </w:r>
    </w:p>
    <w:p w:rsidR="005C222D" w:rsidRPr="00AD0879" w:rsidRDefault="005C222D" w:rsidP="005C222D">
      <w:pPr>
        <w:jc w:val="both"/>
        <w:rPr>
          <w:color w:val="000000"/>
          <w:sz w:val="28"/>
          <w:szCs w:val="28"/>
        </w:rPr>
      </w:pPr>
      <w:r w:rsidRPr="00AD0879">
        <w:rPr>
          <w:color w:val="000000"/>
          <w:sz w:val="28"/>
          <w:szCs w:val="28"/>
        </w:rPr>
        <w:t>- Реакция многоатомных спиртов с сульфатом меди в щелочной среде</w:t>
      </w:r>
    </w:p>
    <w:p w:rsidR="005C222D" w:rsidRPr="00AD0879" w:rsidRDefault="005C222D" w:rsidP="005C222D">
      <w:pPr>
        <w:jc w:val="both"/>
        <w:rPr>
          <w:color w:val="000000"/>
          <w:sz w:val="28"/>
          <w:szCs w:val="28"/>
        </w:rPr>
      </w:pPr>
      <w:r w:rsidRPr="00AD0879">
        <w:rPr>
          <w:color w:val="000000"/>
          <w:sz w:val="28"/>
          <w:szCs w:val="28"/>
        </w:rPr>
        <w:t>- Образование акролеина из глицерина</w:t>
      </w:r>
    </w:p>
    <w:p w:rsidR="005C222D" w:rsidRPr="00AD0879" w:rsidRDefault="005C222D" w:rsidP="005C222D">
      <w:pPr>
        <w:jc w:val="both"/>
        <w:rPr>
          <w:color w:val="000000"/>
          <w:sz w:val="28"/>
          <w:szCs w:val="28"/>
        </w:rPr>
      </w:pPr>
      <w:r w:rsidRPr="00AD0879">
        <w:rPr>
          <w:color w:val="000000"/>
          <w:sz w:val="28"/>
          <w:szCs w:val="28"/>
        </w:rPr>
        <w:t>- Реакция фенола с хлоридом железа (Ш)</w:t>
      </w:r>
    </w:p>
    <w:p w:rsidR="005C222D" w:rsidRPr="00AD0879" w:rsidRDefault="005C222D" w:rsidP="005C222D">
      <w:pPr>
        <w:jc w:val="both"/>
        <w:rPr>
          <w:color w:val="000000"/>
          <w:sz w:val="28"/>
          <w:szCs w:val="28"/>
        </w:rPr>
      </w:pPr>
      <w:r w:rsidRPr="00AD0879">
        <w:rPr>
          <w:color w:val="000000"/>
          <w:sz w:val="28"/>
          <w:szCs w:val="28"/>
        </w:rPr>
        <w:t>- Реакция фенола с реактивом Марки</w:t>
      </w:r>
    </w:p>
    <w:p w:rsidR="005C222D" w:rsidRPr="00AD0879" w:rsidRDefault="005C222D" w:rsidP="005C222D">
      <w:pPr>
        <w:jc w:val="both"/>
        <w:rPr>
          <w:color w:val="000000"/>
          <w:sz w:val="28"/>
          <w:szCs w:val="28"/>
        </w:rPr>
      </w:pPr>
      <w:r w:rsidRPr="00AD0879">
        <w:rPr>
          <w:color w:val="000000"/>
          <w:sz w:val="28"/>
          <w:szCs w:val="28"/>
        </w:rPr>
        <w:t>- Реакция окрашивания – индофеноловая проба</w:t>
      </w:r>
    </w:p>
    <w:p w:rsidR="005C222D" w:rsidRPr="00AD0879" w:rsidRDefault="005C222D" w:rsidP="005C222D">
      <w:pPr>
        <w:jc w:val="both"/>
        <w:rPr>
          <w:color w:val="000000"/>
          <w:sz w:val="28"/>
          <w:szCs w:val="28"/>
        </w:rPr>
      </w:pPr>
      <w:r w:rsidRPr="00AD0879">
        <w:rPr>
          <w:color w:val="000000"/>
          <w:sz w:val="28"/>
          <w:szCs w:val="28"/>
        </w:rPr>
        <w:t>- Образование трибромфенола</w:t>
      </w:r>
    </w:p>
    <w:p w:rsidR="005C222D" w:rsidRPr="00AD0879" w:rsidRDefault="005C222D" w:rsidP="005C222D">
      <w:pPr>
        <w:jc w:val="both"/>
        <w:rPr>
          <w:color w:val="000000"/>
          <w:sz w:val="28"/>
          <w:szCs w:val="28"/>
        </w:rPr>
      </w:pPr>
      <w:r w:rsidRPr="00AD0879">
        <w:rPr>
          <w:color w:val="000000"/>
          <w:sz w:val="28"/>
          <w:szCs w:val="28"/>
        </w:rPr>
        <w:t>- Получение диэтилового эфира</w:t>
      </w:r>
    </w:p>
    <w:p w:rsidR="005C222D" w:rsidRPr="00AD0879" w:rsidRDefault="005C222D" w:rsidP="005C222D">
      <w:pPr>
        <w:jc w:val="both"/>
        <w:rPr>
          <w:color w:val="000000"/>
          <w:sz w:val="28"/>
          <w:szCs w:val="28"/>
        </w:rPr>
      </w:pPr>
      <w:r w:rsidRPr="00AD0879">
        <w:rPr>
          <w:color w:val="000000"/>
          <w:sz w:val="28"/>
          <w:szCs w:val="28"/>
        </w:rPr>
        <w:t>- Определение чистоты диэтилового эфира</w:t>
      </w:r>
    </w:p>
    <w:p w:rsidR="005C222D" w:rsidRPr="00AD0879" w:rsidRDefault="005C222D" w:rsidP="005C222D">
      <w:pPr>
        <w:jc w:val="both"/>
        <w:rPr>
          <w:color w:val="000000"/>
          <w:sz w:val="28"/>
          <w:szCs w:val="28"/>
        </w:rPr>
      </w:pPr>
      <w:r w:rsidRPr="00AD0879">
        <w:rPr>
          <w:color w:val="000000"/>
          <w:sz w:val="28"/>
          <w:szCs w:val="28"/>
        </w:rPr>
        <w:t>- Окисление фенола</w:t>
      </w:r>
    </w:p>
    <w:p w:rsidR="005C222D" w:rsidRDefault="005C222D" w:rsidP="005470B1">
      <w:pPr>
        <w:jc w:val="center"/>
        <w:rPr>
          <w:b/>
          <w:color w:val="000000"/>
          <w:sz w:val="28"/>
          <w:szCs w:val="28"/>
        </w:rPr>
      </w:pPr>
    </w:p>
    <w:p w:rsidR="005C222D" w:rsidRDefault="005C222D" w:rsidP="005470B1">
      <w:pPr>
        <w:jc w:val="center"/>
        <w:rPr>
          <w:b/>
          <w:color w:val="000000"/>
          <w:sz w:val="28"/>
          <w:szCs w:val="28"/>
        </w:rPr>
      </w:pPr>
    </w:p>
    <w:p w:rsidR="007308AC" w:rsidRPr="00AD0879" w:rsidRDefault="007308AC" w:rsidP="007308AC">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7308AC" w:rsidRPr="00C35800" w:rsidRDefault="007308AC" w:rsidP="007308AC">
      <w:pPr>
        <w:jc w:val="center"/>
        <w:rPr>
          <w:b/>
          <w:color w:val="000000"/>
          <w:sz w:val="28"/>
          <w:szCs w:val="28"/>
        </w:rPr>
      </w:pPr>
      <w:r w:rsidRPr="00AD0879">
        <w:rPr>
          <w:b/>
          <w:color w:val="000000"/>
          <w:sz w:val="28"/>
          <w:szCs w:val="28"/>
        </w:rPr>
        <w:t>Тема 2.</w:t>
      </w:r>
      <w:r w:rsidR="00A81336">
        <w:rPr>
          <w:b/>
          <w:color w:val="000000"/>
          <w:sz w:val="28"/>
          <w:szCs w:val="28"/>
        </w:rPr>
        <w:t>3</w:t>
      </w:r>
      <w:r w:rsidRPr="00AD0879">
        <w:rPr>
          <w:b/>
          <w:color w:val="000000"/>
          <w:sz w:val="28"/>
          <w:szCs w:val="28"/>
        </w:rPr>
        <w:t xml:space="preserve">. </w:t>
      </w:r>
      <w:r>
        <w:rPr>
          <w:b/>
          <w:color w:val="000000"/>
          <w:sz w:val="28"/>
          <w:szCs w:val="28"/>
        </w:rPr>
        <w:t>Простые эфиры.</w:t>
      </w:r>
      <w:r w:rsidRPr="00AD0879">
        <w:rPr>
          <w:b/>
          <w:color w:val="000000"/>
          <w:sz w:val="28"/>
          <w:szCs w:val="28"/>
        </w:rPr>
        <w:t xml:space="preserve"> </w:t>
      </w:r>
      <w:r>
        <w:rPr>
          <w:b/>
          <w:color w:val="000000"/>
          <w:sz w:val="28"/>
          <w:szCs w:val="28"/>
        </w:rPr>
        <w:t>С</w:t>
      </w:r>
      <w:r w:rsidRPr="00AD0879">
        <w:rPr>
          <w:b/>
          <w:color w:val="000000"/>
          <w:sz w:val="28"/>
          <w:szCs w:val="28"/>
        </w:rPr>
        <w:t>ульфиды.</w:t>
      </w:r>
    </w:p>
    <w:p w:rsidR="007308AC" w:rsidRPr="00511135" w:rsidRDefault="007308AC" w:rsidP="007308AC">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7308AC" w:rsidRPr="00511135" w:rsidRDefault="007308AC" w:rsidP="007308AC">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7308AC" w:rsidRDefault="007308AC" w:rsidP="007308AC">
      <w:pPr>
        <w:ind w:firstLine="709"/>
        <w:jc w:val="center"/>
        <w:rPr>
          <w:i/>
          <w:color w:val="000000"/>
          <w:sz w:val="28"/>
          <w:szCs w:val="28"/>
        </w:rPr>
      </w:pPr>
      <w:r w:rsidRPr="00511135">
        <w:rPr>
          <w:i/>
          <w:color w:val="000000"/>
          <w:sz w:val="28"/>
          <w:szCs w:val="28"/>
        </w:rPr>
        <w:t>Вопросы для устного опроса</w:t>
      </w:r>
    </w:p>
    <w:p w:rsidR="007308AC" w:rsidRPr="00AD0879" w:rsidRDefault="007308AC" w:rsidP="007308AC">
      <w:pPr>
        <w:jc w:val="both"/>
        <w:rPr>
          <w:color w:val="000000"/>
          <w:sz w:val="28"/>
          <w:szCs w:val="28"/>
        </w:rPr>
      </w:pPr>
      <w:r w:rsidRPr="00AD0879">
        <w:rPr>
          <w:color w:val="000000"/>
          <w:sz w:val="28"/>
          <w:szCs w:val="28"/>
        </w:rPr>
        <w:lastRenderedPageBreak/>
        <w:t xml:space="preserve">- Простые эфиры. Классификация, номенклатура, физические свойства. Способы получения </w:t>
      </w:r>
    </w:p>
    <w:p w:rsidR="007308AC" w:rsidRPr="00AD0879" w:rsidRDefault="007308AC" w:rsidP="007308AC">
      <w:pPr>
        <w:jc w:val="both"/>
        <w:rPr>
          <w:color w:val="000000"/>
          <w:sz w:val="28"/>
          <w:szCs w:val="28"/>
        </w:rPr>
      </w:pPr>
      <w:r w:rsidRPr="00AD0879">
        <w:rPr>
          <w:color w:val="000000"/>
          <w:sz w:val="28"/>
          <w:szCs w:val="28"/>
        </w:rPr>
        <w:t>- Основные свойства: образование оксониевых солей. Расщепление галогенводородными кислотами</w:t>
      </w:r>
    </w:p>
    <w:p w:rsidR="007308AC" w:rsidRPr="00AD0879" w:rsidRDefault="007308AC" w:rsidP="007308AC">
      <w:pPr>
        <w:jc w:val="both"/>
        <w:rPr>
          <w:color w:val="000000"/>
          <w:sz w:val="28"/>
          <w:szCs w:val="28"/>
        </w:rPr>
      </w:pPr>
      <w:r w:rsidRPr="00AD0879">
        <w:rPr>
          <w:color w:val="000000"/>
          <w:sz w:val="28"/>
          <w:szCs w:val="28"/>
        </w:rPr>
        <w:t>- а - галогенирование. Реакционная способность а-галогенэфиров</w:t>
      </w:r>
    </w:p>
    <w:p w:rsidR="007308AC" w:rsidRPr="00AD0879" w:rsidRDefault="007308AC" w:rsidP="007308AC">
      <w:pPr>
        <w:jc w:val="both"/>
        <w:rPr>
          <w:color w:val="000000"/>
          <w:sz w:val="28"/>
          <w:szCs w:val="28"/>
        </w:rPr>
      </w:pPr>
      <w:r w:rsidRPr="00AD0879">
        <w:rPr>
          <w:color w:val="000000"/>
          <w:sz w:val="28"/>
          <w:szCs w:val="28"/>
        </w:rPr>
        <w:t>- Окисление. Представление об органических пероксидах и гидропероксидах</w:t>
      </w:r>
    </w:p>
    <w:p w:rsidR="007308AC" w:rsidRPr="00AD0879" w:rsidRDefault="007308AC" w:rsidP="007308AC">
      <w:pPr>
        <w:jc w:val="both"/>
        <w:rPr>
          <w:color w:val="000000"/>
          <w:sz w:val="28"/>
          <w:szCs w:val="28"/>
        </w:rPr>
      </w:pPr>
      <w:r w:rsidRPr="00AD0879">
        <w:rPr>
          <w:color w:val="000000"/>
          <w:sz w:val="28"/>
          <w:szCs w:val="28"/>
        </w:rPr>
        <w:t>- Оксираны (1,2-эпоксиды). Особенности химического поведения эпоксидов: реакции с раскрытием цикла, приводящие к образованию различных классов органических соединений</w:t>
      </w:r>
    </w:p>
    <w:p w:rsidR="007308AC" w:rsidRPr="00AD0879" w:rsidRDefault="007308AC" w:rsidP="007308AC">
      <w:pPr>
        <w:jc w:val="both"/>
        <w:rPr>
          <w:color w:val="000000"/>
          <w:sz w:val="28"/>
          <w:szCs w:val="28"/>
        </w:rPr>
      </w:pPr>
      <w:r w:rsidRPr="00AD0879">
        <w:rPr>
          <w:color w:val="000000"/>
          <w:sz w:val="28"/>
          <w:szCs w:val="28"/>
        </w:rPr>
        <w:t>- Диэтиловый и дивиниловый эфиры, анизол, этиленоксид. Спектральная идентификация простых эфиров, их применение</w:t>
      </w:r>
    </w:p>
    <w:p w:rsidR="007308AC" w:rsidRPr="00AD0879" w:rsidRDefault="007308AC" w:rsidP="007308AC">
      <w:pPr>
        <w:jc w:val="both"/>
        <w:rPr>
          <w:color w:val="000000"/>
          <w:sz w:val="28"/>
          <w:szCs w:val="28"/>
        </w:rPr>
      </w:pPr>
      <w:r w:rsidRPr="00AD0879">
        <w:rPr>
          <w:color w:val="000000"/>
          <w:sz w:val="28"/>
          <w:szCs w:val="28"/>
        </w:rPr>
        <w:t>- Сульфиды, дисульфиды, сульфоксиды. Получение. Практическое применение</w:t>
      </w:r>
    </w:p>
    <w:p w:rsidR="00074030" w:rsidRPr="003064BB" w:rsidRDefault="00074030" w:rsidP="00074030">
      <w:pPr>
        <w:spacing w:after="240"/>
        <w:ind w:left="358" w:right="873" w:firstLine="709"/>
        <w:jc w:val="center"/>
        <w:rPr>
          <w:b/>
          <w:sz w:val="28"/>
          <w:szCs w:val="28"/>
        </w:rPr>
      </w:pPr>
      <w:r w:rsidRPr="003064BB">
        <w:rPr>
          <w:b/>
          <w:sz w:val="28"/>
          <w:szCs w:val="28"/>
        </w:rPr>
        <w:t>Обучающая задача</w:t>
      </w:r>
    </w:p>
    <w:p w:rsidR="00074030" w:rsidRPr="00074030" w:rsidRDefault="00074030" w:rsidP="00074030">
      <w:pPr>
        <w:ind w:firstLine="709"/>
        <w:jc w:val="both"/>
        <w:rPr>
          <w:color w:val="000000"/>
          <w:sz w:val="28"/>
          <w:szCs w:val="28"/>
        </w:rPr>
      </w:pPr>
      <w:r w:rsidRPr="00074030">
        <w:rPr>
          <w:color w:val="000000"/>
          <w:sz w:val="28"/>
          <w:szCs w:val="28"/>
        </w:rPr>
        <w:t>Напишите уравнения реакций взаимодействия йодоводородной</w:t>
      </w:r>
    </w:p>
    <w:p w:rsidR="00074030" w:rsidRPr="00074030" w:rsidRDefault="00074030" w:rsidP="00074030">
      <w:pPr>
        <w:ind w:firstLine="709"/>
        <w:jc w:val="both"/>
        <w:rPr>
          <w:color w:val="000000"/>
          <w:sz w:val="28"/>
          <w:szCs w:val="28"/>
        </w:rPr>
      </w:pPr>
      <w:r w:rsidRPr="00074030">
        <w:rPr>
          <w:color w:val="000000"/>
          <w:sz w:val="28"/>
          <w:szCs w:val="28"/>
        </w:rPr>
        <w:t>кислоты на холоду и при нагревании со следующими веществами: а)</w:t>
      </w:r>
    </w:p>
    <w:p w:rsidR="00074030" w:rsidRPr="00074030" w:rsidRDefault="00074030" w:rsidP="00074030">
      <w:pPr>
        <w:ind w:firstLine="709"/>
        <w:jc w:val="both"/>
        <w:rPr>
          <w:color w:val="000000"/>
          <w:sz w:val="28"/>
          <w:szCs w:val="28"/>
        </w:rPr>
      </w:pPr>
      <w:r w:rsidRPr="00074030">
        <w:rPr>
          <w:color w:val="000000"/>
          <w:sz w:val="28"/>
          <w:szCs w:val="28"/>
        </w:rPr>
        <w:t>изобутилметиловым эфиром; б) третбутилэтиловым эфиром. Всем</w:t>
      </w:r>
    </w:p>
    <w:p w:rsidR="00074030" w:rsidRPr="00074030" w:rsidRDefault="00074030" w:rsidP="00074030">
      <w:pPr>
        <w:ind w:firstLine="709"/>
        <w:jc w:val="both"/>
        <w:rPr>
          <w:color w:val="000000"/>
          <w:sz w:val="28"/>
          <w:szCs w:val="28"/>
        </w:rPr>
      </w:pPr>
      <w:r w:rsidRPr="00074030">
        <w:rPr>
          <w:color w:val="000000"/>
          <w:sz w:val="28"/>
          <w:szCs w:val="28"/>
        </w:rPr>
        <w:t>соединениям дайте названия.</w:t>
      </w:r>
    </w:p>
    <w:p w:rsidR="00074030" w:rsidRPr="00074030" w:rsidRDefault="00074030" w:rsidP="00074030">
      <w:pPr>
        <w:ind w:firstLine="709"/>
        <w:jc w:val="both"/>
        <w:rPr>
          <w:color w:val="000000"/>
          <w:sz w:val="28"/>
          <w:szCs w:val="28"/>
        </w:rPr>
      </w:pPr>
      <w:r w:rsidRPr="00074030">
        <w:rPr>
          <w:b/>
          <w:i/>
          <w:color w:val="000000"/>
          <w:sz w:val="28"/>
          <w:szCs w:val="28"/>
        </w:rPr>
        <w:t>Решение:</w:t>
      </w:r>
      <w:r>
        <w:rPr>
          <w:color w:val="000000"/>
          <w:sz w:val="28"/>
          <w:szCs w:val="28"/>
        </w:rPr>
        <w:t xml:space="preserve"> </w:t>
      </w:r>
      <w:r w:rsidRPr="00074030">
        <w:rPr>
          <w:color w:val="000000"/>
          <w:sz w:val="28"/>
          <w:szCs w:val="28"/>
        </w:rPr>
        <w:t>В химическом отношении простые эфиры являются инертными</w:t>
      </w:r>
    </w:p>
    <w:p w:rsidR="00074030" w:rsidRPr="00074030" w:rsidRDefault="00074030" w:rsidP="00074030">
      <w:pPr>
        <w:ind w:firstLine="709"/>
        <w:jc w:val="both"/>
        <w:rPr>
          <w:color w:val="000000"/>
          <w:sz w:val="28"/>
          <w:szCs w:val="28"/>
        </w:rPr>
      </w:pPr>
      <w:r w:rsidRPr="00074030">
        <w:rPr>
          <w:color w:val="000000"/>
          <w:sz w:val="28"/>
          <w:szCs w:val="28"/>
        </w:rPr>
        <w:t>веществами. Разбавленные минеральные кислоты и щёлочи с ними не</w:t>
      </w:r>
    </w:p>
    <w:p w:rsidR="00074030" w:rsidRPr="00074030" w:rsidRDefault="00074030" w:rsidP="00074030">
      <w:pPr>
        <w:ind w:firstLine="709"/>
        <w:jc w:val="both"/>
        <w:rPr>
          <w:color w:val="000000"/>
          <w:sz w:val="28"/>
          <w:szCs w:val="28"/>
        </w:rPr>
      </w:pPr>
      <w:r w:rsidRPr="00074030">
        <w:rPr>
          <w:color w:val="000000"/>
          <w:sz w:val="28"/>
          <w:szCs w:val="28"/>
        </w:rPr>
        <w:t>реагируют. За счёт наличия на атоме кислорода неподелённых пар</w:t>
      </w:r>
    </w:p>
    <w:p w:rsidR="00074030" w:rsidRPr="00074030" w:rsidRDefault="00074030" w:rsidP="00074030">
      <w:pPr>
        <w:ind w:firstLine="709"/>
        <w:jc w:val="both"/>
        <w:rPr>
          <w:color w:val="000000"/>
          <w:sz w:val="28"/>
          <w:szCs w:val="28"/>
        </w:rPr>
      </w:pPr>
      <w:r w:rsidRPr="00074030">
        <w:rPr>
          <w:color w:val="000000"/>
          <w:sz w:val="28"/>
          <w:szCs w:val="28"/>
        </w:rPr>
        <w:t>электронов простые эфиры проявляют слабые основные свойства. Под</w:t>
      </w:r>
    </w:p>
    <w:p w:rsidR="00074030" w:rsidRPr="00074030" w:rsidRDefault="00074030" w:rsidP="00074030">
      <w:pPr>
        <w:ind w:firstLine="709"/>
        <w:jc w:val="both"/>
        <w:rPr>
          <w:color w:val="000000"/>
          <w:sz w:val="28"/>
          <w:szCs w:val="28"/>
        </w:rPr>
      </w:pPr>
      <w:r w:rsidRPr="00074030">
        <w:rPr>
          <w:color w:val="000000"/>
          <w:sz w:val="28"/>
          <w:szCs w:val="28"/>
        </w:rPr>
        <w:t>действием концентрированных йодоводородной кислоты простые эфиры</w:t>
      </w:r>
    </w:p>
    <w:p w:rsidR="00074030" w:rsidRPr="00074030" w:rsidRDefault="00074030" w:rsidP="00074030">
      <w:pPr>
        <w:ind w:firstLine="709"/>
        <w:jc w:val="both"/>
        <w:rPr>
          <w:color w:val="000000"/>
          <w:sz w:val="28"/>
          <w:szCs w:val="28"/>
        </w:rPr>
      </w:pPr>
      <w:r w:rsidRPr="00074030">
        <w:rPr>
          <w:color w:val="000000"/>
          <w:sz w:val="28"/>
          <w:szCs w:val="28"/>
        </w:rPr>
        <w:t>расщепляютcя. Реакция расщепления простых эфиров называется</w:t>
      </w:r>
    </w:p>
    <w:p w:rsidR="00074030" w:rsidRPr="00074030" w:rsidRDefault="00074030" w:rsidP="00074030">
      <w:pPr>
        <w:ind w:firstLine="709"/>
        <w:jc w:val="both"/>
        <w:rPr>
          <w:color w:val="000000"/>
          <w:sz w:val="28"/>
          <w:szCs w:val="28"/>
        </w:rPr>
      </w:pPr>
      <w:r w:rsidRPr="00074030">
        <w:rPr>
          <w:color w:val="000000"/>
          <w:sz w:val="28"/>
          <w:szCs w:val="28"/>
        </w:rPr>
        <w:t>ацидолизом. Простые эфиры расщепляются концентрированной HI уже на</w:t>
      </w:r>
    </w:p>
    <w:p w:rsidR="00074030" w:rsidRPr="00074030" w:rsidRDefault="00074030" w:rsidP="00074030">
      <w:pPr>
        <w:ind w:firstLine="709"/>
        <w:jc w:val="both"/>
        <w:rPr>
          <w:color w:val="000000"/>
          <w:sz w:val="28"/>
          <w:szCs w:val="28"/>
        </w:rPr>
      </w:pPr>
      <w:r w:rsidRPr="00074030">
        <w:rPr>
          <w:color w:val="000000"/>
          <w:sz w:val="28"/>
          <w:szCs w:val="28"/>
        </w:rPr>
        <w:t>холоду с образованием йодистого алкила и спирта. Если реакция проводится</w:t>
      </w:r>
    </w:p>
    <w:p w:rsidR="00074030" w:rsidRPr="00074030" w:rsidRDefault="00074030" w:rsidP="00074030">
      <w:pPr>
        <w:ind w:firstLine="709"/>
        <w:jc w:val="both"/>
        <w:rPr>
          <w:color w:val="000000"/>
          <w:sz w:val="28"/>
          <w:szCs w:val="28"/>
        </w:rPr>
      </w:pPr>
      <w:r w:rsidRPr="00074030">
        <w:rPr>
          <w:color w:val="000000"/>
          <w:sz w:val="28"/>
          <w:szCs w:val="28"/>
        </w:rPr>
        <w:t>при нагревании, то получается вторая молекула йодистого алкила. Реакция</w:t>
      </w:r>
    </w:p>
    <w:p w:rsidR="00074030" w:rsidRPr="00074030" w:rsidRDefault="00074030" w:rsidP="00074030">
      <w:pPr>
        <w:ind w:firstLine="709"/>
        <w:jc w:val="both"/>
        <w:rPr>
          <w:color w:val="000000"/>
          <w:sz w:val="28"/>
          <w:szCs w:val="28"/>
        </w:rPr>
      </w:pPr>
      <w:r w:rsidRPr="00074030">
        <w:rPr>
          <w:color w:val="000000"/>
          <w:sz w:val="28"/>
          <w:szCs w:val="28"/>
        </w:rPr>
        <w:t>расщепления диэтилового эфира HI протекает по механизму SN2.</w:t>
      </w:r>
    </w:p>
    <w:p w:rsidR="00074030" w:rsidRPr="00074030" w:rsidRDefault="00074030" w:rsidP="00074030">
      <w:pPr>
        <w:ind w:firstLine="709"/>
        <w:jc w:val="both"/>
        <w:rPr>
          <w:color w:val="000000"/>
          <w:sz w:val="28"/>
          <w:szCs w:val="28"/>
        </w:rPr>
      </w:pPr>
      <w:r w:rsidRPr="00074030">
        <w:rPr>
          <w:color w:val="000000"/>
          <w:sz w:val="28"/>
          <w:szCs w:val="28"/>
        </w:rPr>
        <w:t>Для несимметричных простых эфиров наблюдаются следующие</w:t>
      </w:r>
    </w:p>
    <w:p w:rsidR="00074030" w:rsidRDefault="00074030" w:rsidP="00074030">
      <w:pPr>
        <w:ind w:firstLine="709"/>
        <w:jc w:val="both"/>
        <w:rPr>
          <w:color w:val="000000"/>
          <w:sz w:val="28"/>
          <w:szCs w:val="28"/>
        </w:rPr>
      </w:pPr>
      <w:r w:rsidRPr="00074030">
        <w:rPr>
          <w:color w:val="000000"/>
          <w:sz w:val="28"/>
          <w:szCs w:val="28"/>
        </w:rPr>
        <w:t>закономерности:</w:t>
      </w:r>
    </w:p>
    <w:p w:rsidR="00074030" w:rsidRPr="00074030" w:rsidRDefault="00074030" w:rsidP="00074030">
      <w:pPr>
        <w:ind w:firstLine="709"/>
        <w:jc w:val="both"/>
        <w:rPr>
          <w:color w:val="000000"/>
          <w:sz w:val="28"/>
          <w:szCs w:val="28"/>
        </w:rPr>
      </w:pPr>
    </w:p>
    <w:p w:rsidR="00074030" w:rsidRPr="00074030" w:rsidRDefault="00074030" w:rsidP="00074030">
      <w:pPr>
        <w:ind w:firstLine="709"/>
        <w:jc w:val="both"/>
        <w:rPr>
          <w:color w:val="000000"/>
          <w:sz w:val="28"/>
          <w:szCs w:val="28"/>
        </w:rPr>
      </w:pPr>
      <w:r w:rsidRPr="00074030">
        <w:rPr>
          <w:color w:val="000000"/>
          <w:sz w:val="28"/>
          <w:szCs w:val="28"/>
        </w:rPr>
        <w:t>а) если одна из алкильных групп простого эфира метильная, то при</w:t>
      </w:r>
    </w:p>
    <w:p w:rsidR="00074030" w:rsidRPr="00074030" w:rsidRDefault="00074030" w:rsidP="00074030">
      <w:pPr>
        <w:ind w:firstLine="709"/>
        <w:jc w:val="both"/>
        <w:rPr>
          <w:color w:val="000000"/>
          <w:sz w:val="28"/>
          <w:szCs w:val="28"/>
        </w:rPr>
      </w:pPr>
      <w:r w:rsidRPr="00074030">
        <w:rPr>
          <w:color w:val="000000"/>
          <w:sz w:val="28"/>
          <w:szCs w:val="28"/>
        </w:rPr>
        <w:t>расщеплении образуется преимущественно метилиодид.</w:t>
      </w:r>
    </w:p>
    <w:p w:rsidR="00074030" w:rsidRPr="00074030" w:rsidRDefault="00074030" w:rsidP="00074030">
      <w:pPr>
        <w:jc w:val="center"/>
        <w:rPr>
          <w:b/>
          <w:color w:val="000000"/>
          <w:sz w:val="28"/>
          <w:szCs w:val="28"/>
        </w:rPr>
      </w:pPr>
    </w:p>
    <w:p w:rsidR="00074030" w:rsidRPr="00074030" w:rsidRDefault="00074030" w:rsidP="00074030">
      <w:pPr>
        <w:jc w:val="center"/>
        <w:rPr>
          <w:b/>
          <w:color w:val="000000"/>
          <w:sz w:val="28"/>
          <w:szCs w:val="28"/>
        </w:rPr>
      </w:pPr>
      <w:r w:rsidRPr="00074030">
        <w:rPr>
          <w:b/>
          <w:noProof/>
          <w:color w:val="000000"/>
          <w:sz w:val="28"/>
          <w:szCs w:val="28"/>
        </w:rPr>
        <w:drawing>
          <wp:inline distT="0" distB="0" distL="0" distR="0" wp14:anchorId="4B727A9B" wp14:editId="1B6C96B5">
            <wp:extent cx="5006466" cy="1727438"/>
            <wp:effectExtent l="0" t="0" r="381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008468" cy="1728129"/>
                    </a:xfrm>
                    <a:prstGeom prst="rect">
                      <a:avLst/>
                    </a:prstGeom>
                  </pic:spPr>
                </pic:pic>
              </a:graphicData>
            </a:graphic>
          </wp:inline>
        </w:drawing>
      </w:r>
    </w:p>
    <w:p w:rsidR="00074030" w:rsidRPr="00074030" w:rsidRDefault="00074030" w:rsidP="00074030">
      <w:pPr>
        <w:ind w:firstLine="709"/>
        <w:jc w:val="both"/>
        <w:rPr>
          <w:color w:val="000000"/>
          <w:sz w:val="28"/>
          <w:szCs w:val="28"/>
        </w:rPr>
      </w:pPr>
      <w:r w:rsidRPr="00074030">
        <w:rPr>
          <w:color w:val="000000"/>
          <w:sz w:val="28"/>
          <w:szCs w:val="28"/>
        </w:rPr>
        <w:t>б) при расщеплении простых эфиров, у которых один из радикалов</w:t>
      </w:r>
    </w:p>
    <w:p w:rsidR="00074030" w:rsidRPr="00074030" w:rsidRDefault="00074030" w:rsidP="00074030">
      <w:pPr>
        <w:ind w:firstLine="709"/>
        <w:jc w:val="both"/>
        <w:rPr>
          <w:color w:val="000000"/>
          <w:sz w:val="28"/>
          <w:szCs w:val="28"/>
        </w:rPr>
      </w:pPr>
      <w:r w:rsidRPr="00074030">
        <w:rPr>
          <w:color w:val="000000"/>
          <w:sz w:val="28"/>
          <w:szCs w:val="28"/>
        </w:rPr>
        <w:t>третичный, реакция протекает через образование устойчивого третичного</w:t>
      </w:r>
    </w:p>
    <w:p w:rsidR="00074030" w:rsidRPr="00074030" w:rsidRDefault="00074030" w:rsidP="00074030">
      <w:pPr>
        <w:ind w:firstLine="709"/>
        <w:jc w:val="both"/>
        <w:rPr>
          <w:color w:val="000000"/>
          <w:sz w:val="28"/>
          <w:szCs w:val="28"/>
        </w:rPr>
      </w:pPr>
      <w:r w:rsidRPr="00074030">
        <w:rPr>
          <w:color w:val="000000"/>
          <w:sz w:val="28"/>
          <w:szCs w:val="28"/>
        </w:rPr>
        <w:t>карбокатиона, поэтому всегда образуется третичный алкилиодид и спирт.</w:t>
      </w:r>
    </w:p>
    <w:p w:rsidR="00074030" w:rsidRPr="00074030" w:rsidRDefault="00074030" w:rsidP="00074030">
      <w:pPr>
        <w:jc w:val="center"/>
        <w:rPr>
          <w:color w:val="000000"/>
          <w:sz w:val="28"/>
          <w:szCs w:val="28"/>
        </w:rPr>
      </w:pPr>
      <w:r w:rsidRPr="00074030">
        <w:rPr>
          <w:noProof/>
          <w:color w:val="000000"/>
          <w:sz w:val="28"/>
          <w:szCs w:val="28"/>
        </w:rPr>
        <w:lastRenderedPageBreak/>
        <w:drawing>
          <wp:inline distT="0" distB="0" distL="0" distR="0" wp14:anchorId="60D18440" wp14:editId="7B0DDA2E">
            <wp:extent cx="4648849" cy="162900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648849" cy="1629002"/>
                    </a:xfrm>
                    <a:prstGeom prst="rect">
                      <a:avLst/>
                    </a:prstGeom>
                  </pic:spPr>
                </pic:pic>
              </a:graphicData>
            </a:graphic>
          </wp:inline>
        </w:drawing>
      </w:r>
    </w:p>
    <w:p w:rsidR="00074030" w:rsidRPr="00074030" w:rsidRDefault="00074030" w:rsidP="00074030">
      <w:pPr>
        <w:ind w:firstLine="709"/>
        <w:jc w:val="both"/>
        <w:rPr>
          <w:color w:val="000000"/>
          <w:sz w:val="28"/>
          <w:szCs w:val="28"/>
        </w:rPr>
      </w:pPr>
      <w:r w:rsidRPr="00074030">
        <w:rPr>
          <w:color w:val="000000"/>
          <w:sz w:val="28"/>
          <w:szCs w:val="28"/>
        </w:rPr>
        <w:t>в) алкилфениловые эфиры дают алкилиодид и соответствующий фенол</w:t>
      </w:r>
    </w:p>
    <w:p w:rsidR="00074030" w:rsidRPr="00074030" w:rsidRDefault="00074030" w:rsidP="00074030">
      <w:pPr>
        <w:ind w:firstLine="709"/>
        <w:jc w:val="both"/>
        <w:rPr>
          <w:color w:val="000000"/>
          <w:sz w:val="28"/>
          <w:szCs w:val="28"/>
        </w:rPr>
      </w:pPr>
      <w:r w:rsidRPr="00074030">
        <w:rPr>
          <w:color w:val="000000"/>
          <w:sz w:val="28"/>
          <w:szCs w:val="28"/>
        </w:rPr>
        <w:t>(но не йодобензол).</w:t>
      </w:r>
    </w:p>
    <w:p w:rsidR="007308AC" w:rsidRPr="005E60C9" w:rsidRDefault="005E60C9" w:rsidP="005470B1">
      <w:pPr>
        <w:jc w:val="center"/>
        <w:rPr>
          <w:i/>
          <w:color w:val="000000"/>
          <w:sz w:val="28"/>
          <w:szCs w:val="28"/>
        </w:rPr>
      </w:pPr>
      <w:r w:rsidRPr="005E60C9">
        <w:rPr>
          <w:i/>
          <w:color w:val="000000"/>
          <w:sz w:val="28"/>
          <w:szCs w:val="28"/>
        </w:rPr>
        <w:t>Типовые-проблемноситуационные задачи</w:t>
      </w:r>
    </w:p>
    <w:p w:rsidR="005E60C9" w:rsidRPr="005E60C9" w:rsidRDefault="005E60C9" w:rsidP="005E60C9">
      <w:pPr>
        <w:ind w:firstLine="709"/>
        <w:rPr>
          <w:rStyle w:val="af5"/>
          <w:i w:val="0"/>
          <w:sz w:val="28"/>
          <w:szCs w:val="28"/>
        </w:rPr>
      </w:pPr>
      <w:r w:rsidRPr="005E60C9">
        <w:rPr>
          <w:rStyle w:val="af5"/>
          <w:i w:val="0"/>
          <w:sz w:val="28"/>
          <w:szCs w:val="28"/>
        </w:rPr>
        <w:t xml:space="preserve">1. Напишите структурные формулы следующих соединений: </w:t>
      </w:r>
    </w:p>
    <w:p w:rsidR="005E60C9" w:rsidRPr="005E60C9" w:rsidRDefault="005E60C9" w:rsidP="005E60C9">
      <w:pPr>
        <w:rPr>
          <w:rStyle w:val="af5"/>
          <w:i w:val="0"/>
          <w:sz w:val="28"/>
          <w:szCs w:val="28"/>
        </w:rPr>
      </w:pPr>
      <w:r w:rsidRPr="005E60C9">
        <w:rPr>
          <w:rStyle w:val="af5"/>
          <w:i w:val="0"/>
          <w:sz w:val="28"/>
          <w:szCs w:val="28"/>
        </w:rPr>
        <w:t xml:space="preserve">1) метилэтиловый эфир; </w:t>
      </w:r>
    </w:p>
    <w:p w:rsidR="005E60C9" w:rsidRPr="005E60C9" w:rsidRDefault="005E60C9" w:rsidP="005E60C9">
      <w:pPr>
        <w:rPr>
          <w:rStyle w:val="af5"/>
          <w:i w:val="0"/>
          <w:sz w:val="28"/>
          <w:szCs w:val="28"/>
        </w:rPr>
      </w:pPr>
      <w:r w:rsidRPr="005E60C9">
        <w:rPr>
          <w:rStyle w:val="af5"/>
          <w:i w:val="0"/>
          <w:sz w:val="28"/>
          <w:szCs w:val="28"/>
        </w:rPr>
        <w:t xml:space="preserve">2) монометиловый эфир этиленгликоля; </w:t>
      </w:r>
    </w:p>
    <w:p w:rsidR="005E60C9" w:rsidRPr="005E60C9" w:rsidRDefault="005E60C9" w:rsidP="005E60C9">
      <w:pPr>
        <w:rPr>
          <w:rStyle w:val="af5"/>
          <w:i w:val="0"/>
          <w:sz w:val="28"/>
          <w:szCs w:val="28"/>
        </w:rPr>
      </w:pPr>
      <w:r w:rsidRPr="005E60C9">
        <w:rPr>
          <w:rStyle w:val="af5"/>
          <w:i w:val="0"/>
          <w:sz w:val="28"/>
          <w:szCs w:val="28"/>
        </w:rPr>
        <w:t>3) дивиниловый эфир пропилен-гликоля</w:t>
      </w:r>
    </w:p>
    <w:p w:rsidR="005E60C9" w:rsidRPr="005E60C9" w:rsidRDefault="005E60C9" w:rsidP="005E60C9">
      <w:pPr>
        <w:rPr>
          <w:rStyle w:val="af5"/>
          <w:i w:val="0"/>
          <w:sz w:val="28"/>
          <w:szCs w:val="28"/>
        </w:rPr>
      </w:pPr>
      <w:r w:rsidRPr="005E60C9">
        <w:rPr>
          <w:rStyle w:val="af5"/>
          <w:i w:val="0"/>
          <w:sz w:val="28"/>
          <w:szCs w:val="28"/>
        </w:rPr>
        <w:t xml:space="preserve">4) 1-этоксипропан; </w:t>
      </w:r>
    </w:p>
    <w:p w:rsidR="005E60C9" w:rsidRPr="005E60C9" w:rsidRDefault="005E60C9" w:rsidP="005E60C9">
      <w:pPr>
        <w:rPr>
          <w:rStyle w:val="af5"/>
          <w:i w:val="0"/>
          <w:sz w:val="28"/>
          <w:szCs w:val="28"/>
        </w:rPr>
      </w:pPr>
      <w:r w:rsidRPr="005E60C9">
        <w:rPr>
          <w:rStyle w:val="af5"/>
          <w:i w:val="0"/>
          <w:sz w:val="28"/>
          <w:szCs w:val="28"/>
        </w:rPr>
        <w:t xml:space="preserve">5) 2-метоксибутан; </w:t>
      </w:r>
    </w:p>
    <w:p w:rsidR="005E60C9" w:rsidRPr="005E60C9" w:rsidRDefault="005E60C9" w:rsidP="005E60C9">
      <w:pPr>
        <w:rPr>
          <w:rStyle w:val="af5"/>
          <w:i w:val="0"/>
          <w:sz w:val="28"/>
          <w:szCs w:val="28"/>
        </w:rPr>
      </w:pPr>
      <w:r w:rsidRPr="005E60C9">
        <w:rPr>
          <w:rStyle w:val="af5"/>
          <w:i w:val="0"/>
          <w:sz w:val="28"/>
          <w:szCs w:val="28"/>
        </w:rPr>
        <w:t>6) диоксан;</w:t>
      </w:r>
    </w:p>
    <w:p w:rsidR="005E60C9" w:rsidRPr="005E60C9" w:rsidRDefault="005E60C9" w:rsidP="005E60C9">
      <w:pPr>
        <w:rPr>
          <w:rStyle w:val="af5"/>
          <w:i w:val="0"/>
          <w:sz w:val="28"/>
          <w:szCs w:val="28"/>
        </w:rPr>
      </w:pPr>
      <w:r w:rsidRPr="005E60C9">
        <w:rPr>
          <w:rStyle w:val="af5"/>
          <w:i w:val="0"/>
          <w:sz w:val="28"/>
          <w:szCs w:val="28"/>
        </w:rPr>
        <w:t xml:space="preserve">7) анизол; </w:t>
      </w:r>
    </w:p>
    <w:p w:rsidR="005E60C9" w:rsidRPr="005E60C9" w:rsidRDefault="005E60C9" w:rsidP="005E60C9">
      <w:pPr>
        <w:rPr>
          <w:rStyle w:val="af5"/>
          <w:i w:val="0"/>
          <w:sz w:val="28"/>
          <w:szCs w:val="28"/>
        </w:rPr>
      </w:pPr>
      <w:r w:rsidRPr="005E60C9">
        <w:rPr>
          <w:rStyle w:val="af5"/>
          <w:i w:val="0"/>
          <w:sz w:val="28"/>
          <w:szCs w:val="28"/>
        </w:rPr>
        <w:t xml:space="preserve">8) фенетол; </w:t>
      </w:r>
    </w:p>
    <w:p w:rsidR="005E60C9" w:rsidRPr="005E60C9" w:rsidRDefault="005E60C9" w:rsidP="005E60C9">
      <w:pPr>
        <w:rPr>
          <w:rStyle w:val="af5"/>
          <w:i w:val="0"/>
          <w:sz w:val="28"/>
          <w:szCs w:val="28"/>
        </w:rPr>
      </w:pPr>
      <w:r w:rsidRPr="005E60C9">
        <w:rPr>
          <w:rStyle w:val="af5"/>
          <w:i w:val="0"/>
          <w:sz w:val="28"/>
          <w:szCs w:val="28"/>
        </w:rPr>
        <w:t xml:space="preserve">9) пропиленоксид; </w:t>
      </w:r>
    </w:p>
    <w:p w:rsidR="005E60C9" w:rsidRPr="005E60C9" w:rsidRDefault="005E60C9" w:rsidP="005E60C9">
      <w:pPr>
        <w:rPr>
          <w:rStyle w:val="af5"/>
          <w:i w:val="0"/>
          <w:sz w:val="28"/>
          <w:szCs w:val="28"/>
        </w:rPr>
      </w:pPr>
      <w:r w:rsidRPr="005E60C9">
        <w:rPr>
          <w:rStyle w:val="af5"/>
          <w:i w:val="0"/>
          <w:sz w:val="28"/>
          <w:szCs w:val="28"/>
        </w:rPr>
        <w:t>10) 1,2-эпокси-2-метилпропан.</w:t>
      </w:r>
    </w:p>
    <w:p w:rsidR="005E60C9" w:rsidRPr="005E60C9" w:rsidRDefault="005E60C9" w:rsidP="005E60C9">
      <w:pPr>
        <w:spacing w:after="240"/>
        <w:ind w:firstLine="709"/>
        <w:rPr>
          <w:noProof/>
          <w:sz w:val="28"/>
          <w:szCs w:val="28"/>
        </w:rPr>
      </w:pPr>
      <w:r w:rsidRPr="005E60C9">
        <w:rPr>
          <w:rStyle w:val="af5"/>
          <w:i w:val="0"/>
          <w:sz w:val="28"/>
          <w:szCs w:val="28"/>
        </w:rPr>
        <w:t xml:space="preserve">2. </w:t>
      </w:r>
      <w:r w:rsidRPr="005E60C9">
        <w:rPr>
          <w:noProof/>
          <w:sz w:val="28"/>
          <w:szCs w:val="28"/>
        </w:rPr>
        <w:t>Напишите структурные формулы изомерных эфиров состава С</w:t>
      </w:r>
      <w:r w:rsidRPr="005E60C9">
        <w:rPr>
          <w:noProof/>
          <w:sz w:val="28"/>
          <w:szCs w:val="28"/>
          <w:vertAlign w:val="subscript"/>
        </w:rPr>
        <w:t>4</w:t>
      </w:r>
      <w:r w:rsidRPr="005E60C9">
        <w:rPr>
          <w:noProof/>
          <w:sz w:val="28"/>
          <w:szCs w:val="28"/>
        </w:rPr>
        <w:t>Н</w:t>
      </w:r>
      <w:r w:rsidRPr="005E60C9">
        <w:rPr>
          <w:noProof/>
          <w:sz w:val="28"/>
          <w:szCs w:val="28"/>
          <w:vertAlign w:val="subscript"/>
        </w:rPr>
        <w:t>10</w:t>
      </w:r>
      <w:r w:rsidRPr="005E60C9">
        <w:rPr>
          <w:noProof/>
          <w:sz w:val="28"/>
          <w:szCs w:val="28"/>
        </w:rPr>
        <w:t>О, С</w:t>
      </w:r>
      <w:r w:rsidRPr="005E60C9">
        <w:rPr>
          <w:noProof/>
          <w:sz w:val="28"/>
          <w:szCs w:val="28"/>
          <w:vertAlign w:val="subscript"/>
        </w:rPr>
        <w:t>5</w:t>
      </w:r>
      <w:r w:rsidRPr="005E60C9">
        <w:rPr>
          <w:noProof/>
          <w:sz w:val="28"/>
          <w:szCs w:val="28"/>
        </w:rPr>
        <w:t>Н</w:t>
      </w:r>
      <w:r w:rsidRPr="005E60C9">
        <w:rPr>
          <w:noProof/>
          <w:sz w:val="28"/>
          <w:szCs w:val="28"/>
          <w:vertAlign w:val="subscript"/>
        </w:rPr>
        <w:t>12</w:t>
      </w:r>
      <w:r w:rsidRPr="005E60C9">
        <w:rPr>
          <w:noProof/>
          <w:sz w:val="28"/>
          <w:szCs w:val="28"/>
        </w:rPr>
        <w:t>О и назовите их.</w:t>
      </w:r>
    </w:p>
    <w:p w:rsidR="005E60C9" w:rsidRPr="005E60C9" w:rsidRDefault="005E60C9" w:rsidP="005E60C9">
      <w:pPr>
        <w:ind w:firstLine="709"/>
        <w:rPr>
          <w:sz w:val="28"/>
          <w:szCs w:val="28"/>
        </w:rPr>
      </w:pPr>
      <w:r w:rsidRPr="005E60C9">
        <w:rPr>
          <w:rStyle w:val="af5"/>
          <w:i w:val="0"/>
          <w:sz w:val="28"/>
          <w:szCs w:val="28"/>
        </w:rPr>
        <w:t xml:space="preserve">3. </w:t>
      </w:r>
      <w:r w:rsidRPr="005E60C9">
        <w:rPr>
          <w:sz w:val="28"/>
          <w:szCs w:val="28"/>
        </w:rPr>
        <w:t>Получите: метилфениловый эфир действием метилбромида на фен</w:t>
      </w:r>
      <w:r w:rsidRPr="005E60C9">
        <w:rPr>
          <w:sz w:val="28"/>
          <w:szCs w:val="28"/>
        </w:rPr>
        <w:t>о</w:t>
      </w:r>
      <w:r w:rsidRPr="005E60C9">
        <w:rPr>
          <w:sz w:val="28"/>
          <w:szCs w:val="28"/>
        </w:rPr>
        <w:t>лят натрия; диизопропиловый эфир межмолекулярной дегидратацией спирта. Назовите эфиры по системе IUРАС.</w:t>
      </w:r>
    </w:p>
    <w:p w:rsidR="005E60C9" w:rsidRPr="005E60C9" w:rsidRDefault="005E60C9" w:rsidP="005E60C9">
      <w:pPr>
        <w:ind w:firstLine="709"/>
        <w:rPr>
          <w:rStyle w:val="af5"/>
          <w:i w:val="0"/>
          <w:sz w:val="28"/>
          <w:szCs w:val="28"/>
        </w:rPr>
      </w:pPr>
      <w:r w:rsidRPr="005E60C9">
        <w:rPr>
          <w:rStyle w:val="af5"/>
          <w:i w:val="0"/>
          <w:sz w:val="28"/>
          <w:szCs w:val="28"/>
        </w:rPr>
        <w:t>4. Напишите уравнения реакций, подтверждающих наличие слабых о</w:t>
      </w:r>
      <w:r w:rsidRPr="005E60C9">
        <w:rPr>
          <w:rStyle w:val="af5"/>
          <w:i w:val="0"/>
          <w:sz w:val="28"/>
          <w:szCs w:val="28"/>
        </w:rPr>
        <w:t>с</w:t>
      </w:r>
      <w:r w:rsidRPr="005E60C9">
        <w:rPr>
          <w:rStyle w:val="af5"/>
          <w:i w:val="0"/>
          <w:sz w:val="28"/>
          <w:szCs w:val="28"/>
        </w:rPr>
        <w:t>новных свойств простых эфиров.</w:t>
      </w:r>
    </w:p>
    <w:p w:rsidR="005E60C9" w:rsidRPr="005E60C9" w:rsidRDefault="005E60C9" w:rsidP="005E60C9">
      <w:pPr>
        <w:pStyle w:val="Standard"/>
        <w:ind w:firstLine="709"/>
        <w:rPr>
          <w:sz w:val="28"/>
          <w:szCs w:val="28"/>
        </w:rPr>
      </w:pPr>
      <w:r w:rsidRPr="005E60C9">
        <w:rPr>
          <w:rStyle w:val="StrongEmphasis"/>
          <w:b w:val="0"/>
          <w:color w:val="000000"/>
          <w:sz w:val="28"/>
          <w:szCs w:val="28"/>
        </w:rPr>
        <w:t>5. Напишите уравнения следующих химических реакций:</w:t>
      </w:r>
    </w:p>
    <w:p w:rsidR="005E60C9" w:rsidRPr="005E60C9" w:rsidRDefault="005E60C9" w:rsidP="005E60C9">
      <w:pPr>
        <w:pStyle w:val="Textbody"/>
        <w:widowControl/>
        <w:spacing w:after="0" w:line="240" w:lineRule="auto"/>
        <w:rPr>
          <w:sz w:val="28"/>
          <w:szCs w:val="28"/>
        </w:rPr>
      </w:pPr>
      <w:r w:rsidRPr="005E60C9">
        <w:rPr>
          <w:rStyle w:val="StrongEmphasis"/>
          <w:rFonts w:ascii="Times New Roman" w:hAnsi="Times New Roman"/>
          <w:b w:val="0"/>
          <w:color w:val="000000"/>
          <w:sz w:val="28"/>
          <w:szCs w:val="28"/>
        </w:rPr>
        <w:t>а) электрофильного и радикального присоединения сероводорода и тиофенола к пропену;</w:t>
      </w:r>
    </w:p>
    <w:p w:rsidR="005E60C9" w:rsidRPr="005E60C9" w:rsidRDefault="005E60C9" w:rsidP="005E60C9">
      <w:pPr>
        <w:pStyle w:val="Textbody"/>
        <w:widowControl/>
        <w:spacing w:after="0" w:line="240" w:lineRule="auto"/>
        <w:rPr>
          <w:sz w:val="28"/>
          <w:szCs w:val="28"/>
        </w:rPr>
      </w:pPr>
      <w:r w:rsidRPr="005E60C9">
        <w:rPr>
          <w:rStyle w:val="StrongEmphasis"/>
          <w:rFonts w:ascii="Times New Roman" w:hAnsi="Times New Roman"/>
          <w:b w:val="0"/>
          <w:color w:val="000000"/>
          <w:sz w:val="28"/>
          <w:szCs w:val="28"/>
        </w:rPr>
        <w:t>б) гидросульфида калия с 1-хлоропропаном и пикрилхлоридом;</w:t>
      </w:r>
    </w:p>
    <w:p w:rsidR="005E60C9" w:rsidRPr="005E60C9" w:rsidRDefault="005E60C9" w:rsidP="005E60C9">
      <w:pPr>
        <w:pStyle w:val="Textbody"/>
        <w:widowControl/>
        <w:spacing w:after="0" w:line="240" w:lineRule="auto"/>
        <w:rPr>
          <w:rStyle w:val="StrongEmphasis"/>
          <w:rFonts w:ascii="Times New Roman" w:hAnsi="Times New Roman"/>
          <w:b w:val="0"/>
          <w:color w:val="000000"/>
          <w:sz w:val="28"/>
          <w:szCs w:val="28"/>
        </w:rPr>
      </w:pPr>
      <w:r w:rsidRPr="005E60C9">
        <w:rPr>
          <w:rStyle w:val="StrongEmphasis"/>
          <w:rFonts w:ascii="Times New Roman" w:hAnsi="Times New Roman"/>
          <w:b w:val="0"/>
          <w:color w:val="000000"/>
          <w:sz w:val="28"/>
          <w:szCs w:val="28"/>
        </w:rPr>
        <w:t>в) сульфида калия и этантиолята натрия с бензилхлоридом.</w:t>
      </w:r>
    </w:p>
    <w:p w:rsidR="005E60C9" w:rsidRDefault="005E60C9" w:rsidP="005470B1">
      <w:pPr>
        <w:jc w:val="center"/>
        <w:rPr>
          <w:b/>
          <w:color w:val="000000"/>
          <w:sz w:val="28"/>
          <w:szCs w:val="28"/>
        </w:rPr>
      </w:pPr>
    </w:p>
    <w:p w:rsidR="00074030" w:rsidRDefault="00074030" w:rsidP="005470B1">
      <w:pPr>
        <w:jc w:val="center"/>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ind w:firstLine="709"/>
        <w:jc w:val="center"/>
        <w:rPr>
          <w:b/>
          <w:color w:val="000000"/>
          <w:sz w:val="28"/>
          <w:szCs w:val="28"/>
        </w:rPr>
      </w:pPr>
      <w:r w:rsidRPr="00AD0879">
        <w:rPr>
          <w:b/>
          <w:color w:val="000000"/>
          <w:sz w:val="28"/>
          <w:szCs w:val="28"/>
        </w:rPr>
        <w:t>Тема 2.</w:t>
      </w:r>
      <w:r w:rsidR="00A81336">
        <w:rPr>
          <w:b/>
          <w:color w:val="000000"/>
          <w:sz w:val="28"/>
          <w:szCs w:val="28"/>
        </w:rPr>
        <w:t>4</w:t>
      </w:r>
      <w:r>
        <w:rPr>
          <w:b/>
          <w:color w:val="000000"/>
          <w:sz w:val="28"/>
          <w:szCs w:val="28"/>
        </w:rPr>
        <w:t>. Рубежный контроль</w:t>
      </w:r>
      <w:r w:rsidRPr="0035215A">
        <w:rPr>
          <w:b/>
          <w:color w:val="000000"/>
          <w:sz w:val="28"/>
          <w:szCs w:val="28"/>
        </w:rPr>
        <w:t xml:space="preserve"> «Галогенуглеводороды, спирты, фенолы, простые эфиры, сульфиды».</w:t>
      </w:r>
    </w:p>
    <w:p w:rsidR="005C222D" w:rsidRPr="005C222D" w:rsidRDefault="005C222D" w:rsidP="005C222D">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sidRPr="005C222D">
        <w:rPr>
          <w:i/>
          <w:color w:val="000000"/>
          <w:sz w:val="28"/>
          <w:szCs w:val="28"/>
        </w:rPr>
        <w:t>контрольная работа №2, контроль выполнения заданий в рабочей тетради</w:t>
      </w:r>
      <w:r w:rsidRPr="005C222D">
        <w:rPr>
          <w:i/>
          <w:color w:val="000000"/>
          <w:sz w:val="28"/>
          <w:szCs w:val="28"/>
          <w:shd w:val="clear" w:color="auto" w:fill="FFFFFF"/>
        </w:rPr>
        <w:t>;</w:t>
      </w:r>
    </w:p>
    <w:p w:rsidR="005C222D" w:rsidRDefault="005C222D" w:rsidP="005C222D">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5C222D" w:rsidRDefault="005C222D" w:rsidP="005C222D">
      <w:pPr>
        <w:ind w:firstLine="709"/>
        <w:jc w:val="center"/>
        <w:rPr>
          <w:i/>
          <w:color w:val="000000"/>
          <w:sz w:val="28"/>
          <w:szCs w:val="28"/>
        </w:rPr>
      </w:pPr>
      <w:r w:rsidRPr="00DC2998">
        <w:rPr>
          <w:i/>
          <w:color w:val="000000"/>
          <w:sz w:val="28"/>
          <w:szCs w:val="28"/>
        </w:rPr>
        <w:t>Тестовые задания</w:t>
      </w:r>
    </w:p>
    <w:p w:rsidR="005C222D" w:rsidRPr="005C222D" w:rsidRDefault="005C222D" w:rsidP="005C222D">
      <w:pPr>
        <w:jc w:val="both"/>
        <w:rPr>
          <w:color w:val="000000"/>
          <w:sz w:val="28"/>
          <w:szCs w:val="28"/>
        </w:rPr>
      </w:pPr>
      <w:r w:rsidRPr="005C222D">
        <w:rPr>
          <w:color w:val="000000"/>
          <w:sz w:val="28"/>
          <w:szCs w:val="28"/>
        </w:rPr>
        <w:t>1. НАЗВАНИЕ ТРЕТИЧНОГО СПИРТА</w:t>
      </w:r>
    </w:p>
    <w:p w:rsidR="005C222D" w:rsidRPr="005C222D" w:rsidRDefault="005C222D" w:rsidP="005C222D">
      <w:pPr>
        <w:jc w:val="both"/>
        <w:rPr>
          <w:color w:val="000000"/>
          <w:sz w:val="28"/>
          <w:szCs w:val="28"/>
        </w:rPr>
      </w:pPr>
      <w:r w:rsidRPr="005C222D">
        <w:rPr>
          <w:color w:val="000000"/>
          <w:sz w:val="28"/>
          <w:szCs w:val="28"/>
        </w:rPr>
        <w:t>1) 2,2-диметилбутанол-1                                  3) 2,3-диметилбутанол-2</w:t>
      </w:r>
    </w:p>
    <w:p w:rsidR="005C222D" w:rsidRPr="005C222D" w:rsidRDefault="005C222D" w:rsidP="005C222D">
      <w:pPr>
        <w:jc w:val="both"/>
        <w:rPr>
          <w:color w:val="000000"/>
          <w:sz w:val="28"/>
          <w:szCs w:val="28"/>
        </w:rPr>
      </w:pPr>
      <w:r w:rsidRPr="005C222D">
        <w:rPr>
          <w:color w:val="000000"/>
          <w:sz w:val="28"/>
          <w:szCs w:val="28"/>
        </w:rPr>
        <w:lastRenderedPageBreak/>
        <w:t>2) 3-метилбутанол-2                                         4) изопропиловый спирт</w:t>
      </w:r>
    </w:p>
    <w:p w:rsidR="005C222D" w:rsidRPr="005C222D" w:rsidRDefault="005C222D" w:rsidP="005C222D">
      <w:pPr>
        <w:jc w:val="both"/>
        <w:rPr>
          <w:color w:val="000000"/>
          <w:sz w:val="28"/>
          <w:szCs w:val="28"/>
        </w:rPr>
      </w:pPr>
      <w:r w:rsidRPr="005C222D">
        <w:rPr>
          <w:color w:val="000000"/>
          <w:sz w:val="28"/>
          <w:szCs w:val="28"/>
        </w:rPr>
        <w:t>5) метоксибутанол</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2. ГОМОЛОГ 2-МЕТИЛБУТАНОЛА-1</w:t>
      </w:r>
    </w:p>
    <w:p w:rsidR="005C222D" w:rsidRPr="005C222D" w:rsidRDefault="005C222D" w:rsidP="005C222D">
      <w:pPr>
        <w:jc w:val="both"/>
        <w:rPr>
          <w:color w:val="000000"/>
          <w:sz w:val="28"/>
          <w:szCs w:val="28"/>
        </w:rPr>
      </w:pPr>
      <w:r w:rsidRPr="005C222D">
        <w:rPr>
          <w:color w:val="000000"/>
          <w:sz w:val="28"/>
          <w:szCs w:val="28"/>
        </w:rPr>
        <w:t>1) бутанол-1                             4) бутандиол-1, 2</w:t>
      </w:r>
    </w:p>
    <w:p w:rsidR="005C222D" w:rsidRPr="005C222D" w:rsidRDefault="005C222D" w:rsidP="005C222D">
      <w:pPr>
        <w:jc w:val="both"/>
        <w:rPr>
          <w:color w:val="000000"/>
          <w:sz w:val="28"/>
          <w:szCs w:val="28"/>
        </w:rPr>
      </w:pPr>
      <w:r w:rsidRPr="005C222D">
        <w:rPr>
          <w:color w:val="000000"/>
          <w:sz w:val="28"/>
          <w:szCs w:val="28"/>
        </w:rPr>
        <w:t>2) 2-метилпропанол-1             5) этилизопропиловый эфир</w:t>
      </w:r>
    </w:p>
    <w:p w:rsidR="005C222D" w:rsidRPr="005C222D" w:rsidRDefault="005C222D" w:rsidP="005C222D">
      <w:pPr>
        <w:jc w:val="both"/>
        <w:rPr>
          <w:color w:val="000000"/>
          <w:sz w:val="28"/>
          <w:szCs w:val="28"/>
        </w:rPr>
      </w:pPr>
      <w:r w:rsidRPr="005C222D">
        <w:rPr>
          <w:color w:val="000000"/>
          <w:sz w:val="28"/>
          <w:szCs w:val="28"/>
        </w:rPr>
        <w:t xml:space="preserve">3) циклопентанол                    </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3. СПИРТ С НАИБОЛЬШЕЙ ТЕМПЕРАТУРОЙ КИПЕНИЯ</w:t>
      </w:r>
    </w:p>
    <w:p w:rsidR="005C222D" w:rsidRPr="005C222D" w:rsidRDefault="005C222D" w:rsidP="005C222D">
      <w:pPr>
        <w:jc w:val="both"/>
        <w:rPr>
          <w:color w:val="000000"/>
          <w:sz w:val="28"/>
          <w:szCs w:val="28"/>
        </w:rPr>
      </w:pPr>
      <w:r w:rsidRPr="005C222D">
        <w:rPr>
          <w:color w:val="000000"/>
          <w:sz w:val="28"/>
          <w:szCs w:val="28"/>
        </w:rPr>
        <w:t>1) СН</w:t>
      </w:r>
      <w:r w:rsidRPr="005C222D">
        <w:rPr>
          <w:color w:val="000000"/>
          <w:sz w:val="28"/>
          <w:szCs w:val="28"/>
          <w:vertAlign w:val="subscript"/>
        </w:rPr>
        <w:t>3</w:t>
      </w:r>
      <w:r w:rsidRPr="005C222D">
        <w:rPr>
          <w:color w:val="000000"/>
          <w:sz w:val="28"/>
          <w:szCs w:val="28"/>
        </w:rPr>
        <w:t>-СН</w:t>
      </w:r>
      <w:r w:rsidRPr="005C222D">
        <w:rPr>
          <w:color w:val="000000"/>
          <w:sz w:val="28"/>
          <w:szCs w:val="28"/>
          <w:vertAlign w:val="subscript"/>
        </w:rPr>
        <w:t>2</w:t>
      </w:r>
      <w:r w:rsidRPr="005C222D">
        <w:rPr>
          <w:color w:val="000000"/>
          <w:sz w:val="28"/>
          <w:szCs w:val="28"/>
        </w:rPr>
        <w:t>-СН</w:t>
      </w:r>
      <w:r w:rsidRPr="005C222D">
        <w:rPr>
          <w:color w:val="000000"/>
          <w:sz w:val="28"/>
          <w:szCs w:val="28"/>
          <w:vertAlign w:val="subscript"/>
        </w:rPr>
        <w:t>2</w:t>
      </w:r>
      <w:r w:rsidRPr="005C222D">
        <w:rPr>
          <w:color w:val="000000"/>
          <w:sz w:val="28"/>
          <w:szCs w:val="28"/>
        </w:rPr>
        <w:t>ОН                                 4) бутанол-2</w:t>
      </w:r>
    </w:p>
    <w:p w:rsidR="005C222D" w:rsidRPr="005C222D" w:rsidRDefault="005C222D" w:rsidP="005C222D">
      <w:pPr>
        <w:jc w:val="both"/>
        <w:rPr>
          <w:color w:val="000000"/>
          <w:sz w:val="28"/>
          <w:szCs w:val="28"/>
        </w:rPr>
      </w:pPr>
      <w:r w:rsidRPr="005C222D">
        <w:rPr>
          <w:color w:val="000000"/>
          <w:sz w:val="28"/>
          <w:szCs w:val="28"/>
        </w:rPr>
        <w:t>2) н-С</w:t>
      </w:r>
      <w:r w:rsidRPr="005C222D">
        <w:rPr>
          <w:color w:val="000000"/>
          <w:sz w:val="28"/>
          <w:szCs w:val="28"/>
          <w:vertAlign w:val="subscript"/>
        </w:rPr>
        <w:t>4</w:t>
      </w:r>
      <w:r w:rsidRPr="005C222D">
        <w:rPr>
          <w:color w:val="000000"/>
          <w:sz w:val="28"/>
          <w:szCs w:val="28"/>
        </w:rPr>
        <w:t>Н</w:t>
      </w:r>
      <w:r w:rsidRPr="005C222D">
        <w:rPr>
          <w:color w:val="000000"/>
          <w:sz w:val="28"/>
          <w:szCs w:val="28"/>
          <w:vertAlign w:val="subscript"/>
        </w:rPr>
        <w:t>9</w:t>
      </w:r>
      <w:r w:rsidRPr="005C222D">
        <w:rPr>
          <w:color w:val="000000"/>
          <w:sz w:val="28"/>
          <w:szCs w:val="28"/>
        </w:rPr>
        <w:t>ОН                                            5) 2-метилпропанол-2</w:t>
      </w:r>
    </w:p>
    <w:p w:rsidR="005C222D" w:rsidRPr="005C222D" w:rsidRDefault="005C222D" w:rsidP="005C222D">
      <w:pPr>
        <w:jc w:val="both"/>
        <w:rPr>
          <w:color w:val="000000"/>
          <w:sz w:val="28"/>
          <w:szCs w:val="28"/>
        </w:rPr>
      </w:pPr>
      <w:r w:rsidRPr="005C222D">
        <w:rPr>
          <w:color w:val="000000"/>
          <w:sz w:val="28"/>
          <w:szCs w:val="28"/>
        </w:rPr>
        <w:t>3) этанол</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 xml:space="preserve">4. ФОРМУЛА ВЕЩЕСТВА, В МОЛЕКУЛАХ КОТОРОГО АТОМЫ ВОДОРОДА СПОСОБНЫ К ОБРАЗОВАНИЮ ВОДОРОДНОЙ СВЯЗИ </w:t>
      </w:r>
    </w:p>
    <w:p w:rsidR="005C222D" w:rsidRPr="005C222D" w:rsidRDefault="005C222D" w:rsidP="005C222D">
      <w:pPr>
        <w:jc w:val="both"/>
        <w:rPr>
          <w:color w:val="000000"/>
          <w:sz w:val="28"/>
          <w:szCs w:val="28"/>
          <w:lang w:val="en-US"/>
        </w:rPr>
      </w:pPr>
      <w:r w:rsidRPr="005C222D">
        <w:rPr>
          <w:color w:val="000000"/>
          <w:sz w:val="28"/>
          <w:szCs w:val="28"/>
          <w:lang w:val="en-US"/>
        </w:rPr>
        <w:t>1) CH</w:t>
      </w:r>
      <w:r w:rsidRPr="005C222D">
        <w:rPr>
          <w:color w:val="000000"/>
          <w:sz w:val="28"/>
          <w:szCs w:val="28"/>
          <w:vertAlign w:val="subscript"/>
          <w:lang w:val="en-US"/>
        </w:rPr>
        <w:t>3</w:t>
      </w:r>
      <w:r w:rsidRPr="005C222D">
        <w:rPr>
          <w:color w:val="000000"/>
          <w:sz w:val="28"/>
          <w:szCs w:val="28"/>
        </w:rPr>
        <w:t></w:t>
      </w:r>
      <w:r w:rsidRPr="005C222D">
        <w:rPr>
          <w:color w:val="000000"/>
          <w:sz w:val="28"/>
          <w:szCs w:val="28"/>
          <w:lang w:val="en-US"/>
        </w:rPr>
        <w:t>O</w:t>
      </w:r>
      <w:r w:rsidRPr="005C222D">
        <w:rPr>
          <w:color w:val="000000"/>
          <w:sz w:val="28"/>
          <w:szCs w:val="28"/>
        </w:rPr>
        <w:t></w:t>
      </w:r>
      <w:r w:rsidRPr="005C222D">
        <w:rPr>
          <w:color w:val="000000"/>
          <w:sz w:val="28"/>
          <w:szCs w:val="28"/>
          <w:lang w:val="en-US"/>
        </w:rPr>
        <w:t>CH</w:t>
      </w:r>
      <w:r w:rsidRPr="005C222D">
        <w:rPr>
          <w:color w:val="000000"/>
          <w:sz w:val="28"/>
          <w:szCs w:val="28"/>
          <w:vertAlign w:val="subscript"/>
          <w:lang w:val="en-US"/>
        </w:rPr>
        <w:t xml:space="preserve">3                                      </w:t>
      </w:r>
      <w:r w:rsidRPr="005C222D">
        <w:rPr>
          <w:color w:val="000000"/>
          <w:sz w:val="28"/>
          <w:szCs w:val="28"/>
          <w:lang w:val="en-US"/>
        </w:rPr>
        <w:t>4) CH</w:t>
      </w:r>
      <w:r w:rsidRPr="005C222D">
        <w:rPr>
          <w:color w:val="000000"/>
          <w:sz w:val="28"/>
          <w:szCs w:val="28"/>
          <w:vertAlign w:val="subscript"/>
          <w:lang w:val="en-US"/>
        </w:rPr>
        <w:t>3</w:t>
      </w:r>
      <w:r w:rsidRPr="005C222D">
        <w:rPr>
          <w:color w:val="000000"/>
          <w:sz w:val="28"/>
          <w:szCs w:val="28"/>
        </w:rPr>
        <w:t></w:t>
      </w:r>
      <w:r w:rsidRPr="005C222D">
        <w:rPr>
          <w:color w:val="000000"/>
          <w:sz w:val="28"/>
          <w:szCs w:val="28"/>
          <w:lang w:val="en-US"/>
        </w:rPr>
        <w:t>CH</w:t>
      </w:r>
      <w:r w:rsidRPr="005C222D">
        <w:rPr>
          <w:color w:val="000000"/>
          <w:sz w:val="28"/>
          <w:szCs w:val="28"/>
          <w:vertAlign w:val="subscript"/>
          <w:lang w:val="en-US"/>
        </w:rPr>
        <w:t>3</w:t>
      </w:r>
    </w:p>
    <w:p w:rsidR="005C222D" w:rsidRPr="005C222D" w:rsidRDefault="005C222D" w:rsidP="005C222D">
      <w:pPr>
        <w:jc w:val="both"/>
        <w:rPr>
          <w:color w:val="000000"/>
          <w:sz w:val="28"/>
          <w:szCs w:val="28"/>
          <w:u w:val="single"/>
          <w:lang w:val="en-US"/>
        </w:rPr>
      </w:pPr>
      <w:r w:rsidRPr="005C222D">
        <w:rPr>
          <w:color w:val="000000"/>
          <w:sz w:val="28"/>
          <w:szCs w:val="28"/>
          <w:lang w:val="en-US"/>
        </w:rPr>
        <w:t>2) CH</w:t>
      </w:r>
      <w:r w:rsidRPr="005C222D">
        <w:rPr>
          <w:color w:val="000000"/>
          <w:sz w:val="28"/>
          <w:szCs w:val="28"/>
          <w:vertAlign w:val="subscript"/>
          <w:lang w:val="en-US"/>
        </w:rPr>
        <w:t>3</w:t>
      </w:r>
      <w:r w:rsidRPr="005C222D">
        <w:rPr>
          <w:color w:val="000000"/>
          <w:sz w:val="28"/>
          <w:szCs w:val="28"/>
        </w:rPr>
        <w:t></w:t>
      </w:r>
      <w:r w:rsidRPr="005C222D">
        <w:rPr>
          <w:color w:val="000000"/>
          <w:sz w:val="28"/>
          <w:szCs w:val="28"/>
          <w:lang w:val="en-US"/>
        </w:rPr>
        <w:t>NH</w:t>
      </w:r>
      <w:r w:rsidRPr="005C222D">
        <w:rPr>
          <w:color w:val="000000"/>
          <w:sz w:val="28"/>
          <w:szCs w:val="28"/>
          <w:vertAlign w:val="subscript"/>
          <w:lang w:val="en-US"/>
        </w:rPr>
        <w:t xml:space="preserve">2                                              </w:t>
      </w:r>
      <w:r w:rsidRPr="005C222D">
        <w:rPr>
          <w:color w:val="000000"/>
          <w:sz w:val="28"/>
          <w:szCs w:val="28"/>
          <w:lang w:val="en-US"/>
        </w:rPr>
        <w:t>5) CH</w:t>
      </w:r>
      <w:r w:rsidRPr="005C222D">
        <w:rPr>
          <w:color w:val="000000"/>
          <w:sz w:val="28"/>
          <w:szCs w:val="28"/>
          <w:vertAlign w:val="subscript"/>
          <w:lang w:val="en-US"/>
        </w:rPr>
        <w:t>3</w:t>
      </w:r>
      <w:r w:rsidRPr="005C222D">
        <w:rPr>
          <w:color w:val="000000"/>
          <w:sz w:val="28"/>
          <w:szCs w:val="28"/>
        </w:rPr>
        <w:t></w:t>
      </w:r>
      <w:r w:rsidRPr="005C222D">
        <w:rPr>
          <w:color w:val="000000"/>
          <w:sz w:val="28"/>
          <w:szCs w:val="28"/>
          <w:lang w:val="en-US"/>
        </w:rPr>
        <w:t>OH</w:t>
      </w:r>
    </w:p>
    <w:p w:rsidR="005C222D" w:rsidRPr="005C222D" w:rsidRDefault="005C222D" w:rsidP="005C222D">
      <w:pPr>
        <w:jc w:val="both"/>
        <w:rPr>
          <w:color w:val="000000"/>
          <w:sz w:val="28"/>
          <w:szCs w:val="28"/>
        </w:rPr>
      </w:pPr>
      <w:r w:rsidRPr="005C222D">
        <w:rPr>
          <w:color w:val="000000"/>
          <w:sz w:val="28"/>
          <w:szCs w:val="28"/>
        </w:rPr>
        <w:t xml:space="preserve">3) </w:t>
      </w:r>
      <w:r w:rsidRPr="005C222D">
        <w:rPr>
          <w:color w:val="000000"/>
          <w:sz w:val="28"/>
          <w:szCs w:val="28"/>
          <w:lang w:val="en-US"/>
        </w:rPr>
        <w:t>CH</w:t>
      </w:r>
      <w:r w:rsidRPr="005C222D">
        <w:rPr>
          <w:color w:val="000000"/>
          <w:sz w:val="28"/>
          <w:szCs w:val="28"/>
          <w:vertAlign w:val="subscript"/>
        </w:rPr>
        <w:t>3</w:t>
      </w:r>
      <w:r w:rsidRPr="005C222D">
        <w:rPr>
          <w:color w:val="000000"/>
          <w:sz w:val="28"/>
          <w:szCs w:val="28"/>
        </w:rPr>
        <w:t>СН2-</w:t>
      </w:r>
      <w:r w:rsidRPr="005C222D">
        <w:rPr>
          <w:color w:val="000000"/>
          <w:sz w:val="28"/>
          <w:szCs w:val="28"/>
          <w:lang w:val="en-US"/>
        </w:rPr>
        <w:t>CH</w:t>
      </w:r>
      <w:r w:rsidRPr="005C222D">
        <w:rPr>
          <w:color w:val="000000"/>
          <w:sz w:val="28"/>
          <w:szCs w:val="28"/>
          <w:vertAlign w:val="subscript"/>
        </w:rPr>
        <w:t>3</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5. СПИРТ, КОТОРЫЙ ЛУЧШЕ РАСТВОРИМ В ВОДЕ</w:t>
      </w:r>
    </w:p>
    <w:p w:rsidR="005C222D" w:rsidRPr="005C222D" w:rsidRDefault="005C222D" w:rsidP="005C222D">
      <w:pPr>
        <w:jc w:val="both"/>
        <w:rPr>
          <w:color w:val="000000"/>
          <w:sz w:val="28"/>
          <w:szCs w:val="28"/>
        </w:rPr>
      </w:pPr>
      <w:r w:rsidRPr="005C222D">
        <w:rPr>
          <w:color w:val="000000"/>
          <w:sz w:val="28"/>
          <w:szCs w:val="28"/>
        </w:rPr>
        <w:t>1) н-С</w:t>
      </w:r>
      <w:r w:rsidRPr="005C222D">
        <w:rPr>
          <w:color w:val="000000"/>
          <w:sz w:val="28"/>
          <w:szCs w:val="28"/>
          <w:vertAlign w:val="subscript"/>
        </w:rPr>
        <w:t>5</w:t>
      </w:r>
      <w:r w:rsidRPr="005C222D">
        <w:rPr>
          <w:color w:val="000000"/>
          <w:sz w:val="28"/>
          <w:szCs w:val="28"/>
        </w:rPr>
        <w:t>Н</w:t>
      </w:r>
      <w:r w:rsidRPr="005C222D">
        <w:rPr>
          <w:color w:val="000000"/>
          <w:sz w:val="28"/>
          <w:szCs w:val="28"/>
          <w:vertAlign w:val="subscript"/>
        </w:rPr>
        <w:t>11</w:t>
      </w:r>
      <w:r w:rsidRPr="005C222D">
        <w:rPr>
          <w:color w:val="000000"/>
          <w:sz w:val="28"/>
          <w:szCs w:val="28"/>
        </w:rPr>
        <w:t xml:space="preserve">ОН                                                    4) 2,2-диметилпентанол-1  </w:t>
      </w:r>
    </w:p>
    <w:p w:rsidR="005C222D" w:rsidRPr="005C222D" w:rsidRDefault="005C222D" w:rsidP="005C222D">
      <w:pPr>
        <w:jc w:val="both"/>
        <w:rPr>
          <w:color w:val="000000"/>
          <w:sz w:val="28"/>
          <w:szCs w:val="28"/>
        </w:rPr>
      </w:pPr>
      <w:r w:rsidRPr="005C222D">
        <w:rPr>
          <w:color w:val="000000"/>
          <w:sz w:val="28"/>
          <w:szCs w:val="28"/>
        </w:rPr>
        <w:t>2) СН</w:t>
      </w:r>
      <w:r w:rsidRPr="005C222D">
        <w:rPr>
          <w:color w:val="000000"/>
          <w:sz w:val="28"/>
          <w:szCs w:val="28"/>
          <w:vertAlign w:val="subscript"/>
        </w:rPr>
        <w:t>3</w:t>
      </w:r>
      <w:r w:rsidRPr="005C222D">
        <w:rPr>
          <w:color w:val="000000"/>
          <w:sz w:val="28"/>
          <w:szCs w:val="28"/>
        </w:rPr>
        <w:t>-СН</w:t>
      </w:r>
      <w:r w:rsidRPr="005C222D">
        <w:rPr>
          <w:color w:val="000000"/>
          <w:sz w:val="28"/>
          <w:szCs w:val="28"/>
          <w:vertAlign w:val="subscript"/>
        </w:rPr>
        <w:t>2</w:t>
      </w:r>
      <w:r w:rsidRPr="005C222D">
        <w:rPr>
          <w:color w:val="000000"/>
          <w:sz w:val="28"/>
          <w:szCs w:val="28"/>
        </w:rPr>
        <w:t>-СН</w:t>
      </w:r>
      <w:r w:rsidRPr="005C222D">
        <w:rPr>
          <w:color w:val="000000"/>
          <w:sz w:val="28"/>
          <w:szCs w:val="28"/>
          <w:vertAlign w:val="subscript"/>
        </w:rPr>
        <w:t>2</w:t>
      </w:r>
      <w:r w:rsidRPr="005C222D">
        <w:rPr>
          <w:color w:val="000000"/>
          <w:sz w:val="28"/>
          <w:szCs w:val="28"/>
        </w:rPr>
        <w:t>-СН</w:t>
      </w:r>
      <w:r w:rsidRPr="005C222D">
        <w:rPr>
          <w:color w:val="000000"/>
          <w:sz w:val="28"/>
          <w:szCs w:val="28"/>
          <w:vertAlign w:val="subscript"/>
        </w:rPr>
        <w:t>2</w:t>
      </w:r>
      <w:r w:rsidRPr="005C222D">
        <w:rPr>
          <w:color w:val="000000"/>
          <w:sz w:val="28"/>
          <w:szCs w:val="28"/>
        </w:rPr>
        <w:t>-ОН                                5) изоамиловый спирт</w:t>
      </w:r>
    </w:p>
    <w:p w:rsidR="005C222D" w:rsidRPr="005C222D" w:rsidRDefault="005C222D" w:rsidP="005C222D">
      <w:pPr>
        <w:jc w:val="both"/>
        <w:rPr>
          <w:color w:val="000000"/>
          <w:sz w:val="28"/>
          <w:szCs w:val="28"/>
        </w:rPr>
      </w:pPr>
      <w:r w:rsidRPr="005C222D">
        <w:rPr>
          <w:color w:val="000000"/>
          <w:sz w:val="28"/>
          <w:szCs w:val="28"/>
        </w:rPr>
        <w:t>3) С</w:t>
      </w:r>
      <w:r w:rsidRPr="005C222D">
        <w:rPr>
          <w:color w:val="000000"/>
          <w:sz w:val="28"/>
          <w:szCs w:val="28"/>
          <w:vertAlign w:val="subscript"/>
        </w:rPr>
        <w:t>3</w:t>
      </w:r>
      <w:r w:rsidRPr="005C222D">
        <w:rPr>
          <w:color w:val="000000"/>
          <w:sz w:val="28"/>
          <w:szCs w:val="28"/>
        </w:rPr>
        <w:t>Н</w:t>
      </w:r>
      <w:r w:rsidRPr="005C222D">
        <w:rPr>
          <w:color w:val="000000"/>
          <w:sz w:val="28"/>
          <w:szCs w:val="28"/>
          <w:vertAlign w:val="subscript"/>
        </w:rPr>
        <w:t>7</w:t>
      </w:r>
      <w:r w:rsidRPr="005C222D">
        <w:rPr>
          <w:color w:val="000000"/>
          <w:sz w:val="28"/>
          <w:szCs w:val="28"/>
        </w:rPr>
        <w:t>ОН</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6. САМАЯ СИЛЬНАЯ КИСЛОТА</w:t>
      </w:r>
    </w:p>
    <w:p w:rsidR="005C222D" w:rsidRPr="005C222D" w:rsidRDefault="005C222D" w:rsidP="005C222D">
      <w:pPr>
        <w:jc w:val="both"/>
        <w:rPr>
          <w:color w:val="000000"/>
          <w:sz w:val="28"/>
          <w:szCs w:val="28"/>
        </w:rPr>
      </w:pPr>
      <w:r w:rsidRPr="005C222D">
        <w:rPr>
          <w:color w:val="000000"/>
          <w:sz w:val="28"/>
          <w:szCs w:val="28"/>
        </w:rPr>
        <w:t>1) СН</w:t>
      </w:r>
      <w:r w:rsidRPr="005C222D">
        <w:rPr>
          <w:color w:val="000000"/>
          <w:sz w:val="28"/>
          <w:szCs w:val="28"/>
          <w:vertAlign w:val="subscript"/>
        </w:rPr>
        <w:t>3</w:t>
      </w:r>
      <w:r w:rsidRPr="005C222D">
        <w:rPr>
          <w:color w:val="000000"/>
          <w:sz w:val="28"/>
          <w:szCs w:val="28"/>
        </w:rPr>
        <w:t>ОН                                     3) СН</w:t>
      </w:r>
      <w:r w:rsidRPr="005C222D">
        <w:rPr>
          <w:color w:val="000000"/>
          <w:sz w:val="28"/>
          <w:szCs w:val="28"/>
          <w:vertAlign w:val="subscript"/>
        </w:rPr>
        <w:t>3</w:t>
      </w:r>
      <w:r w:rsidRPr="005C222D">
        <w:rPr>
          <w:color w:val="000000"/>
          <w:sz w:val="28"/>
          <w:szCs w:val="28"/>
        </w:rPr>
        <w:t>СН</w:t>
      </w:r>
      <w:r w:rsidRPr="005C222D">
        <w:rPr>
          <w:color w:val="000000"/>
          <w:sz w:val="28"/>
          <w:szCs w:val="28"/>
          <w:vertAlign w:val="subscript"/>
        </w:rPr>
        <w:t>2</w:t>
      </w:r>
      <w:r w:rsidRPr="005C222D">
        <w:rPr>
          <w:color w:val="000000"/>
          <w:sz w:val="28"/>
          <w:szCs w:val="28"/>
        </w:rPr>
        <w:t>СН</w:t>
      </w:r>
      <w:r w:rsidRPr="005C222D">
        <w:rPr>
          <w:color w:val="000000"/>
          <w:sz w:val="28"/>
          <w:szCs w:val="28"/>
          <w:vertAlign w:val="subscript"/>
        </w:rPr>
        <w:t>2</w:t>
      </w:r>
      <w:r w:rsidRPr="005C222D">
        <w:rPr>
          <w:color w:val="000000"/>
          <w:sz w:val="28"/>
          <w:szCs w:val="28"/>
        </w:rPr>
        <w:t>ОН</w:t>
      </w:r>
    </w:p>
    <w:p w:rsidR="005C222D" w:rsidRPr="005C222D" w:rsidRDefault="005C222D" w:rsidP="005C222D">
      <w:pPr>
        <w:jc w:val="both"/>
        <w:rPr>
          <w:color w:val="000000"/>
          <w:sz w:val="28"/>
          <w:szCs w:val="28"/>
        </w:rPr>
      </w:pPr>
      <w:r w:rsidRPr="005C222D">
        <w:rPr>
          <w:color w:val="000000"/>
          <w:sz w:val="28"/>
          <w:szCs w:val="28"/>
        </w:rPr>
        <w:t>2) СН</w:t>
      </w:r>
      <w:r w:rsidRPr="005C222D">
        <w:rPr>
          <w:color w:val="000000"/>
          <w:sz w:val="28"/>
          <w:szCs w:val="28"/>
          <w:vertAlign w:val="subscript"/>
        </w:rPr>
        <w:t>3</w:t>
      </w:r>
      <w:r w:rsidRPr="005C222D">
        <w:rPr>
          <w:color w:val="000000"/>
          <w:sz w:val="28"/>
          <w:szCs w:val="28"/>
        </w:rPr>
        <w:t>СН</w:t>
      </w:r>
      <w:r w:rsidRPr="005C222D">
        <w:rPr>
          <w:color w:val="000000"/>
          <w:sz w:val="28"/>
          <w:szCs w:val="28"/>
          <w:vertAlign w:val="subscript"/>
        </w:rPr>
        <w:t>2</w:t>
      </w:r>
      <w:r w:rsidRPr="005C222D">
        <w:rPr>
          <w:color w:val="000000"/>
          <w:sz w:val="28"/>
          <w:szCs w:val="28"/>
        </w:rPr>
        <w:t xml:space="preserve">ОН                              4) </w:t>
      </w:r>
      <w:r w:rsidRPr="005C222D">
        <w:rPr>
          <w:color w:val="000000"/>
          <w:sz w:val="28"/>
          <w:szCs w:val="28"/>
        </w:rPr>
        <w:object w:dxaOrig="840" w:dyaOrig="1100">
          <v:shape id="_x0000_i1088" type="#_x0000_t75" style="width:42.25pt;height:54.8pt" o:ole="">
            <v:imagedata r:id="rId181" o:title=""/>
          </v:shape>
          <o:OLEObject Type="Embed" ProgID="ChemDraw.Document.5.0" ShapeID="_x0000_i1088" DrawAspect="Content" ObjectID="_1705274058" r:id="rId182"/>
        </w:object>
      </w:r>
      <w:r w:rsidRPr="005C222D">
        <w:rPr>
          <w:color w:val="000000"/>
          <w:sz w:val="28"/>
          <w:szCs w:val="28"/>
        </w:rPr>
        <w:t xml:space="preserve">                    5) </w:t>
      </w:r>
      <w:r w:rsidRPr="005C222D">
        <w:rPr>
          <w:color w:val="000000"/>
          <w:sz w:val="28"/>
          <w:szCs w:val="28"/>
          <w:lang w:val="en-US"/>
        </w:rPr>
        <w:t>CH</w:t>
      </w:r>
      <w:r w:rsidRPr="005C222D">
        <w:rPr>
          <w:color w:val="000000"/>
          <w:sz w:val="28"/>
          <w:szCs w:val="28"/>
          <w:vertAlign w:val="subscript"/>
        </w:rPr>
        <w:t>3</w:t>
      </w:r>
      <w:r w:rsidRPr="005C222D">
        <w:rPr>
          <w:color w:val="000000"/>
          <w:sz w:val="28"/>
          <w:szCs w:val="28"/>
        </w:rPr>
        <w:t></w:t>
      </w:r>
      <w:r w:rsidRPr="005C222D">
        <w:rPr>
          <w:color w:val="000000"/>
          <w:sz w:val="28"/>
          <w:szCs w:val="28"/>
          <w:lang w:val="en-US"/>
        </w:rPr>
        <w:t>O</w:t>
      </w:r>
      <w:r w:rsidRPr="005C222D">
        <w:rPr>
          <w:color w:val="000000"/>
          <w:sz w:val="28"/>
          <w:szCs w:val="28"/>
        </w:rPr>
        <w:t></w:t>
      </w:r>
      <w:r w:rsidRPr="005C222D">
        <w:rPr>
          <w:color w:val="000000"/>
          <w:sz w:val="28"/>
          <w:szCs w:val="28"/>
          <w:lang w:val="en-US"/>
        </w:rPr>
        <w:t>CH</w:t>
      </w:r>
      <w:r w:rsidRPr="005C222D">
        <w:rPr>
          <w:color w:val="000000"/>
          <w:sz w:val="28"/>
          <w:szCs w:val="28"/>
          <w:vertAlign w:val="subscript"/>
        </w:rPr>
        <w:t xml:space="preserve">3                                      </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7. СПИРТЫ – ПРОИЗВОДНЫЕ ВОДЫ, В КОТОРЫХ ОДИН АТОМ ВОДОРОДА ЗАМЕНЕН НА УГЛЕВОДОРОДНЫЙ РАДИКАЛ. ПОЛОЖЕНИЕ, ОШИБОЧНО ОПИСЫВАЮЩЕЕ СТРОЕНИЕ МОЛЕКУЛЫ СПИРТА</w:t>
      </w:r>
    </w:p>
    <w:p w:rsidR="005C222D" w:rsidRPr="005C222D" w:rsidRDefault="005C222D" w:rsidP="005C222D">
      <w:pPr>
        <w:jc w:val="both"/>
        <w:rPr>
          <w:color w:val="000000"/>
          <w:sz w:val="28"/>
          <w:szCs w:val="28"/>
        </w:rPr>
      </w:pPr>
      <w:r w:rsidRPr="005C222D">
        <w:rPr>
          <w:color w:val="000000"/>
          <w:sz w:val="28"/>
          <w:szCs w:val="28"/>
        </w:rPr>
        <w:t xml:space="preserve">1) Атом кислорода в молекуле спирта находится в </w:t>
      </w:r>
      <w:r w:rsidRPr="005C222D">
        <w:rPr>
          <w:color w:val="000000"/>
          <w:sz w:val="28"/>
          <w:szCs w:val="28"/>
          <w:lang w:val="en-US"/>
        </w:rPr>
        <w:t>sp</w:t>
      </w:r>
      <w:r w:rsidRPr="005C222D">
        <w:rPr>
          <w:color w:val="000000"/>
          <w:sz w:val="28"/>
          <w:szCs w:val="28"/>
          <w:vertAlign w:val="superscript"/>
        </w:rPr>
        <w:t>3</w:t>
      </w:r>
      <w:r w:rsidRPr="005C222D">
        <w:rPr>
          <w:color w:val="000000"/>
          <w:sz w:val="28"/>
          <w:szCs w:val="28"/>
        </w:rPr>
        <w:t>-гибридном состоянии</w:t>
      </w:r>
    </w:p>
    <w:p w:rsidR="005C222D" w:rsidRPr="005C222D" w:rsidRDefault="005C222D" w:rsidP="005C222D">
      <w:pPr>
        <w:jc w:val="both"/>
        <w:rPr>
          <w:color w:val="000000"/>
          <w:sz w:val="28"/>
          <w:szCs w:val="28"/>
        </w:rPr>
      </w:pPr>
      <w:r w:rsidRPr="005C222D">
        <w:rPr>
          <w:color w:val="000000"/>
          <w:sz w:val="28"/>
          <w:szCs w:val="28"/>
        </w:rPr>
        <w:t>2) Атом кислорода имеет две несвязывающие гибридные орбитали</w:t>
      </w:r>
    </w:p>
    <w:p w:rsidR="005C222D" w:rsidRPr="005C222D" w:rsidRDefault="005C222D" w:rsidP="005C222D">
      <w:pPr>
        <w:jc w:val="both"/>
        <w:rPr>
          <w:color w:val="000000"/>
          <w:sz w:val="28"/>
          <w:szCs w:val="28"/>
        </w:rPr>
      </w:pPr>
      <w:r w:rsidRPr="005C222D">
        <w:rPr>
          <w:color w:val="000000"/>
          <w:sz w:val="28"/>
          <w:szCs w:val="28"/>
        </w:rPr>
        <w:t xml:space="preserve">3) Угол </w:t>
      </w:r>
      <w:r w:rsidRPr="005C222D">
        <w:rPr>
          <w:color w:val="000000"/>
          <w:sz w:val="28"/>
          <w:szCs w:val="28"/>
        </w:rPr>
        <w:sym w:font="Symbol" w:char="F0D0"/>
      </w:r>
      <w:r w:rsidRPr="005C222D">
        <w:rPr>
          <w:color w:val="000000"/>
          <w:sz w:val="28"/>
          <w:szCs w:val="28"/>
        </w:rPr>
        <w:t xml:space="preserve">СОН меньше </w:t>
      </w:r>
      <w:smartTag w:uri="urn:schemas-microsoft-com:office:smarttags" w:element="metricconverter">
        <w:smartTagPr>
          <w:attr w:name="ProductID" w:val="109028’"/>
        </w:smartTagPr>
        <w:r w:rsidRPr="005C222D">
          <w:rPr>
            <w:color w:val="000000"/>
            <w:sz w:val="28"/>
            <w:szCs w:val="28"/>
          </w:rPr>
          <w:t>109</w:t>
        </w:r>
        <w:r w:rsidRPr="005C222D">
          <w:rPr>
            <w:color w:val="000000"/>
            <w:sz w:val="28"/>
            <w:szCs w:val="28"/>
            <w:vertAlign w:val="superscript"/>
          </w:rPr>
          <w:t>0</w:t>
        </w:r>
        <w:r w:rsidRPr="005C222D">
          <w:rPr>
            <w:color w:val="000000"/>
            <w:sz w:val="28"/>
            <w:szCs w:val="28"/>
          </w:rPr>
          <w:t>28’</w:t>
        </w:r>
      </w:smartTag>
      <w:r w:rsidRPr="005C222D">
        <w:rPr>
          <w:color w:val="000000"/>
          <w:sz w:val="28"/>
          <w:szCs w:val="28"/>
        </w:rPr>
        <w:t>, но больше 90</w:t>
      </w:r>
      <w:r w:rsidRPr="005C222D">
        <w:rPr>
          <w:color w:val="000000"/>
          <w:sz w:val="28"/>
          <w:szCs w:val="28"/>
          <w:vertAlign w:val="superscript"/>
        </w:rPr>
        <w:t>0</w:t>
      </w:r>
    </w:p>
    <w:p w:rsidR="005C222D" w:rsidRPr="005C222D" w:rsidRDefault="005C222D" w:rsidP="005C222D">
      <w:pPr>
        <w:jc w:val="both"/>
        <w:rPr>
          <w:color w:val="000000"/>
          <w:sz w:val="28"/>
          <w:szCs w:val="28"/>
        </w:rPr>
      </w:pPr>
      <w:r w:rsidRPr="005C222D">
        <w:rPr>
          <w:color w:val="000000"/>
          <w:sz w:val="28"/>
          <w:szCs w:val="28"/>
        </w:rPr>
        <w:t xml:space="preserve">4) Угол </w:t>
      </w:r>
      <w:r w:rsidRPr="005C222D">
        <w:rPr>
          <w:color w:val="000000"/>
          <w:sz w:val="28"/>
          <w:szCs w:val="28"/>
        </w:rPr>
        <w:sym w:font="Symbol" w:char="F0D0"/>
      </w:r>
      <w:r w:rsidRPr="005C222D">
        <w:rPr>
          <w:color w:val="000000"/>
          <w:sz w:val="28"/>
          <w:szCs w:val="28"/>
        </w:rPr>
        <w:t xml:space="preserve">СОН больше </w:t>
      </w:r>
      <w:smartTag w:uri="urn:schemas-microsoft-com:office:smarttags" w:element="metricconverter">
        <w:smartTagPr>
          <w:attr w:name="ProductID" w:val="109028’"/>
        </w:smartTagPr>
        <w:r w:rsidRPr="005C222D">
          <w:rPr>
            <w:color w:val="000000"/>
            <w:sz w:val="28"/>
            <w:szCs w:val="28"/>
          </w:rPr>
          <w:t>109</w:t>
        </w:r>
        <w:r w:rsidRPr="005C222D">
          <w:rPr>
            <w:color w:val="000000"/>
            <w:sz w:val="28"/>
            <w:szCs w:val="28"/>
            <w:vertAlign w:val="superscript"/>
          </w:rPr>
          <w:t>0</w:t>
        </w:r>
        <w:r w:rsidRPr="005C222D">
          <w:rPr>
            <w:color w:val="000000"/>
            <w:sz w:val="28"/>
            <w:szCs w:val="28"/>
          </w:rPr>
          <w:t>28’</w:t>
        </w:r>
      </w:smartTag>
    </w:p>
    <w:p w:rsidR="005C222D" w:rsidRPr="005C222D" w:rsidRDefault="005C222D" w:rsidP="005C222D">
      <w:pPr>
        <w:jc w:val="both"/>
        <w:rPr>
          <w:color w:val="000000"/>
          <w:sz w:val="28"/>
          <w:szCs w:val="28"/>
        </w:rPr>
      </w:pPr>
      <w:r w:rsidRPr="005C222D">
        <w:rPr>
          <w:color w:val="000000"/>
          <w:sz w:val="28"/>
          <w:szCs w:val="28"/>
        </w:rPr>
        <w:t>5) Связь С-О менее поляризуема, чем связь С-С</w:t>
      </w:r>
      <w:r w:rsidRPr="005C222D">
        <w:rPr>
          <w:color w:val="000000"/>
          <w:sz w:val="28"/>
          <w:szCs w:val="28"/>
          <w:lang w:val="en-US"/>
        </w:rPr>
        <w:t>l</w:t>
      </w:r>
      <w:r w:rsidRPr="005C222D">
        <w:rPr>
          <w:color w:val="000000"/>
          <w:sz w:val="28"/>
          <w:szCs w:val="28"/>
        </w:rPr>
        <w:t>, поэтому ОН группа  в спиртах труднее замещается нуклеофилами, чем атом хлора в галогеналканах</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8. НА СЛЕДУЮЩЕЙ СХЕМЕ ПОКАЗАНО РАСПРЕДЕЛЕНИЕ ЭЛЕКТРОННОЙ ПЛОТНОСТИ В МОЛЕКУЛЕ СПИРТА СН</w:t>
      </w:r>
      <w:r w:rsidRPr="005C222D">
        <w:rPr>
          <w:color w:val="000000"/>
          <w:sz w:val="28"/>
          <w:szCs w:val="28"/>
          <w:vertAlign w:val="subscript"/>
        </w:rPr>
        <w:t>3</w:t>
      </w:r>
      <w:r w:rsidRPr="005C222D">
        <w:rPr>
          <w:color w:val="000000"/>
          <w:sz w:val="28"/>
          <w:szCs w:val="28"/>
          <w:vertAlign w:val="superscript"/>
        </w:rPr>
        <w:sym w:font="Symbol" w:char="F064"/>
      </w:r>
      <w:r w:rsidRPr="005C222D">
        <w:rPr>
          <w:color w:val="000000"/>
          <w:sz w:val="28"/>
          <w:szCs w:val="28"/>
          <w:vertAlign w:val="superscript"/>
        </w:rPr>
        <w:t>3+</w:t>
      </w:r>
      <w:r w:rsidRPr="005C222D">
        <w:rPr>
          <w:color w:val="000000"/>
          <w:sz w:val="28"/>
          <w:szCs w:val="28"/>
          <w:lang w:val="en-US"/>
        </w:rPr>
        <w:sym w:font="Symbol" w:char="F0AE"/>
      </w:r>
      <w:r w:rsidRPr="005C222D">
        <w:rPr>
          <w:color w:val="000000"/>
          <w:sz w:val="28"/>
          <w:szCs w:val="28"/>
        </w:rPr>
        <w:t>СН</w:t>
      </w:r>
      <w:r w:rsidRPr="005C222D">
        <w:rPr>
          <w:color w:val="000000"/>
          <w:sz w:val="28"/>
          <w:szCs w:val="28"/>
          <w:vertAlign w:val="subscript"/>
        </w:rPr>
        <w:t>2</w:t>
      </w:r>
      <w:r w:rsidRPr="005C222D">
        <w:rPr>
          <w:color w:val="000000"/>
          <w:sz w:val="28"/>
          <w:szCs w:val="28"/>
          <w:vertAlign w:val="superscript"/>
        </w:rPr>
        <w:sym w:font="Symbol" w:char="F064"/>
      </w:r>
      <w:r w:rsidRPr="005C222D">
        <w:rPr>
          <w:color w:val="000000"/>
          <w:sz w:val="28"/>
          <w:szCs w:val="28"/>
          <w:vertAlign w:val="superscript"/>
        </w:rPr>
        <w:t>2+</w:t>
      </w:r>
      <w:r w:rsidRPr="005C222D">
        <w:rPr>
          <w:color w:val="000000"/>
          <w:sz w:val="28"/>
          <w:szCs w:val="28"/>
          <w:lang w:val="en-US"/>
        </w:rPr>
        <w:sym w:font="Symbol" w:char="F0AE"/>
      </w:r>
      <w:r w:rsidRPr="005C222D">
        <w:rPr>
          <w:color w:val="000000"/>
          <w:sz w:val="28"/>
          <w:szCs w:val="28"/>
        </w:rPr>
        <w:t>СН</w:t>
      </w:r>
      <w:r w:rsidRPr="005C222D">
        <w:rPr>
          <w:color w:val="000000"/>
          <w:sz w:val="28"/>
          <w:szCs w:val="28"/>
          <w:vertAlign w:val="subscript"/>
        </w:rPr>
        <w:t>2</w:t>
      </w:r>
      <w:r w:rsidRPr="005C222D">
        <w:rPr>
          <w:color w:val="000000"/>
          <w:sz w:val="28"/>
          <w:szCs w:val="28"/>
          <w:vertAlign w:val="superscript"/>
        </w:rPr>
        <w:sym w:font="Symbol" w:char="F064"/>
      </w:r>
      <w:r w:rsidRPr="005C222D">
        <w:rPr>
          <w:color w:val="000000"/>
          <w:sz w:val="28"/>
          <w:szCs w:val="28"/>
          <w:vertAlign w:val="superscript"/>
        </w:rPr>
        <w:t>1+</w:t>
      </w:r>
      <w:r w:rsidRPr="005C222D">
        <w:rPr>
          <w:color w:val="000000"/>
          <w:sz w:val="28"/>
          <w:szCs w:val="28"/>
          <w:lang w:val="en-US"/>
        </w:rPr>
        <w:sym w:font="Symbol" w:char="F0AE"/>
      </w:r>
      <w:r w:rsidRPr="005C222D">
        <w:rPr>
          <w:color w:val="000000"/>
          <w:sz w:val="28"/>
          <w:szCs w:val="28"/>
        </w:rPr>
        <w:t>О</w:t>
      </w:r>
      <w:r w:rsidRPr="005C222D">
        <w:rPr>
          <w:color w:val="000000"/>
          <w:sz w:val="28"/>
          <w:szCs w:val="28"/>
          <w:vertAlign w:val="superscript"/>
        </w:rPr>
        <w:sym w:font="Symbol" w:char="F064"/>
      </w:r>
      <w:r w:rsidRPr="005C222D">
        <w:rPr>
          <w:color w:val="000000"/>
          <w:sz w:val="28"/>
          <w:szCs w:val="28"/>
          <w:vertAlign w:val="superscript"/>
        </w:rPr>
        <w:t>-</w:t>
      </w:r>
      <w:r w:rsidRPr="005C222D">
        <w:rPr>
          <w:color w:val="000000"/>
          <w:sz w:val="28"/>
          <w:szCs w:val="28"/>
        </w:rPr>
        <w:sym w:font="Symbol" w:char="F0AC"/>
      </w:r>
      <w:r w:rsidRPr="005C222D">
        <w:rPr>
          <w:color w:val="000000"/>
          <w:sz w:val="28"/>
          <w:szCs w:val="28"/>
        </w:rPr>
        <w:t>Н</w:t>
      </w:r>
      <w:r w:rsidRPr="005C222D">
        <w:rPr>
          <w:color w:val="000000"/>
          <w:sz w:val="28"/>
          <w:szCs w:val="28"/>
          <w:vertAlign w:val="superscript"/>
        </w:rPr>
        <w:sym w:font="Symbol" w:char="F064"/>
      </w:r>
      <w:r w:rsidRPr="005C222D">
        <w:rPr>
          <w:color w:val="000000"/>
          <w:sz w:val="28"/>
          <w:szCs w:val="28"/>
          <w:vertAlign w:val="superscript"/>
        </w:rPr>
        <w:t>+</w:t>
      </w:r>
      <w:r w:rsidRPr="005C222D">
        <w:rPr>
          <w:color w:val="000000"/>
          <w:sz w:val="28"/>
          <w:szCs w:val="28"/>
        </w:rPr>
        <w:t>. НЕВЕРНОЕ ПОЯСНЕНИЕ</w:t>
      </w:r>
    </w:p>
    <w:p w:rsidR="005C222D" w:rsidRPr="005C222D" w:rsidRDefault="005C222D" w:rsidP="005C222D">
      <w:pPr>
        <w:jc w:val="both"/>
        <w:rPr>
          <w:color w:val="000000"/>
          <w:sz w:val="28"/>
          <w:szCs w:val="28"/>
        </w:rPr>
      </w:pPr>
      <w:r w:rsidRPr="005C222D">
        <w:rPr>
          <w:color w:val="000000"/>
          <w:sz w:val="28"/>
          <w:szCs w:val="28"/>
        </w:rPr>
        <w:lastRenderedPageBreak/>
        <w:t>1) Гидроксильная группа проявляет отрицательный индуктивный эффект, поэтому С</w:t>
      </w:r>
      <w:r w:rsidRPr="005C222D">
        <w:rPr>
          <w:color w:val="000000"/>
          <w:sz w:val="28"/>
          <w:szCs w:val="28"/>
          <w:vertAlign w:val="superscript"/>
        </w:rPr>
        <w:t>1</w:t>
      </w:r>
      <w:r w:rsidRPr="005C222D">
        <w:rPr>
          <w:color w:val="000000"/>
          <w:sz w:val="28"/>
          <w:szCs w:val="28"/>
        </w:rPr>
        <w:t xml:space="preserve"> – электрофильный центр молекулы. Это мишень для атаки электрофильных частиц</w:t>
      </w:r>
    </w:p>
    <w:p w:rsidR="005C222D" w:rsidRPr="005C222D" w:rsidRDefault="005C222D" w:rsidP="005C222D">
      <w:pPr>
        <w:jc w:val="both"/>
        <w:rPr>
          <w:color w:val="000000"/>
          <w:sz w:val="28"/>
          <w:szCs w:val="28"/>
        </w:rPr>
      </w:pPr>
      <w:r w:rsidRPr="005C222D">
        <w:rPr>
          <w:color w:val="000000"/>
          <w:sz w:val="28"/>
          <w:szCs w:val="28"/>
        </w:rPr>
        <w:t>2) Атом О, имея частичный отрицательный заряд и неподеленные пары электронов представляет собой центр основности</w:t>
      </w:r>
    </w:p>
    <w:p w:rsidR="005C222D" w:rsidRPr="005C222D" w:rsidRDefault="005C222D" w:rsidP="005C222D">
      <w:pPr>
        <w:jc w:val="both"/>
        <w:rPr>
          <w:color w:val="000000"/>
          <w:sz w:val="28"/>
          <w:szCs w:val="28"/>
        </w:rPr>
      </w:pPr>
      <w:r w:rsidRPr="005C222D">
        <w:rPr>
          <w:color w:val="000000"/>
          <w:sz w:val="28"/>
          <w:szCs w:val="28"/>
        </w:rPr>
        <w:t xml:space="preserve">3) Эффективные заряды </w:t>
      </w:r>
      <w:r w:rsidRPr="005C222D">
        <w:rPr>
          <w:color w:val="000000"/>
          <w:sz w:val="28"/>
          <w:szCs w:val="28"/>
        </w:rPr>
        <w:sym w:font="Symbol" w:char="F064"/>
      </w:r>
      <w:r w:rsidRPr="005C222D">
        <w:rPr>
          <w:color w:val="000000"/>
          <w:sz w:val="28"/>
          <w:szCs w:val="28"/>
          <w:vertAlign w:val="subscript"/>
        </w:rPr>
        <w:t>1</w:t>
      </w:r>
      <w:r w:rsidRPr="005C222D">
        <w:rPr>
          <w:color w:val="000000"/>
          <w:sz w:val="28"/>
          <w:szCs w:val="28"/>
          <w:vertAlign w:val="superscript"/>
        </w:rPr>
        <w:t>+</w:t>
      </w:r>
      <w:r w:rsidRPr="005C222D">
        <w:rPr>
          <w:color w:val="000000"/>
          <w:sz w:val="28"/>
          <w:szCs w:val="28"/>
        </w:rPr>
        <w:t>&gt;</w:t>
      </w:r>
      <w:r w:rsidRPr="005C222D">
        <w:rPr>
          <w:color w:val="000000"/>
          <w:sz w:val="28"/>
          <w:szCs w:val="28"/>
        </w:rPr>
        <w:sym w:font="Symbol" w:char="F064"/>
      </w:r>
      <w:r w:rsidRPr="005C222D">
        <w:rPr>
          <w:color w:val="000000"/>
          <w:sz w:val="28"/>
          <w:szCs w:val="28"/>
          <w:vertAlign w:val="subscript"/>
        </w:rPr>
        <w:t>2</w:t>
      </w:r>
      <w:r w:rsidRPr="005C222D">
        <w:rPr>
          <w:color w:val="000000"/>
          <w:sz w:val="28"/>
          <w:szCs w:val="28"/>
          <w:vertAlign w:val="superscript"/>
        </w:rPr>
        <w:t>+</w:t>
      </w:r>
      <w:r w:rsidRPr="005C222D">
        <w:rPr>
          <w:color w:val="000000"/>
          <w:sz w:val="28"/>
          <w:szCs w:val="28"/>
        </w:rPr>
        <w:t>&gt;</w:t>
      </w:r>
      <w:r w:rsidRPr="005C222D">
        <w:rPr>
          <w:color w:val="000000"/>
          <w:sz w:val="28"/>
          <w:szCs w:val="28"/>
        </w:rPr>
        <w:sym w:font="Symbol" w:char="F064"/>
      </w:r>
      <w:r w:rsidRPr="005C222D">
        <w:rPr>
          <w:color w:val="000000"/>
          <w:sz w:val="28"/>
          <w:szCs w:val="28"/>
          <w:vertAlign w:val="subscript"/>
        </w:rPr>
        <w:t>3</w:t>
      </w:r>
      <w:r w:rsidRPr="005C222D">
        <w:rPr>
          <w:color w:val="000000"/>
          <w:sz w:val="28"/>
          <w:szCs w:val="28"/>
          <w:vertAlign w:val="superscript"/>
        </w:rPr>
        <w:t>+</w:t>
      </w:r>
      <w:r w:rsidRPr="005C222D">
        <w:rPr>
          <w:color w:val="000000"/>
          <w:sz w:val="28"/>
          <w:szCs w:val="28"/>
        </w:rPr>
        <w:t>. Причиной уменьшения зарядов на атомах углерода является уменьшение отрицательного индуктивного эффекта по мере удаленности атомов углерода от атома кислорода</w:t>
      </w:r>
    </w:p>
    <w:p w:rsidR="005C222D" w:rsidRPr="005C222D" w:rsidRDefault="005C222D" w:rsidP="005C222D">
      <w:pPr>
        <w:jc w:val="both"/>
        <w:rPr>
          <w:color w:val="000000"/>
          <w:sz w:val="28"/>
          <w:szCs w:val="28"/>
        </w:rPr>
      </w:pPr>
      <w:r w:rsidRPr="005C222D">
        <w:rPr>
          <w:color w:val="000000"/>
          <w:sz w:val="28"/>
          <w:szCs w:val="28"/>
        </w:rPr>
        <w:t>4) Электроотрицательность атома кислорода выше электроотрицательности атома водорода, поэтому О-Н связь полярна и спирты проявляют свойства слабых кислот</w:t>
      </w:r>
    </w:p>
    <w:p w:rsidR="005C222D" w:rsidRPr="005C222D" w:rsidRDefault="005C222D" w:rsidP="005C222D">
      <w:pPr>
        <w:jc w:val="both"/>
        <w:rPr>
          <w:color w:val="000000"/>
          <w:sz w:val="28"/>
          <w:szCs w:val="28"/>
        </w:rPr>
      </w:pPr>
      <w:r w:rsidRPr="005C222D">
        <w:rPr>
          <w:color w:val="000000"/>
          <w:sz w:val="28"/>
          <w:szCs w:val="28"/>
        </w:rPr>
        <w:t xml:space="preserve">5) Реакции нуклеофильного замещения (нуклеофилы </w:t>
      </w:r>
      <w:r w:rsidRPr="005C222D">
        <w:rPr>
          <w:color w:val="000000"/>
          <w:sz w:val="28"/>
          <w:szCs w:val="28"/>
          <w:lang w:val="en-US"/>
        </w:rPr>
        <w:t>Cl</w:t>
      </w:r>
      <w:r w:rsidRPr="005C222D">
        <w:rPr>
          <w:color w:val="000000"/>
          <w:sz w:val="28"/>
          <w:szCs w:val="28"/>
          <w:vertAlign w:val="superscript"/>
        </w:rPr>
        <w:t>-</w:t>
      </w:r>
      <w:r w:rsidRPr="005C222D">
        <w:rPr>
          <w:color w:val="000000"/>
          <w:sz w:val="28"/>
          <w:szCs w:val="28"/>
        </w:rPr>
        <w:t xml:space="preserve">, </w:t>
      </w:r>
      <w:r w:rsidRPr="005C222D">
        <w:rPr>
          <w:color w:val="000000"/>
          <w:sz w:val="28"/>
          <w:szCs w:val="28"/>
          <w:lang w:val="en-US"/>
        </w:rPr>
        <w:t>Br</w:t>
      </w:r>
      <w:r w:rsidRPr="005C222D">
        <w:rPr>
          <w:color w:val="000000"/>
          <w:sz w:val="28"/>
          <w:szCs w:val="28"/>
          <w:vertAlign w:val="superscript"/>
        </w:rPr>
        <w:t>-</w:t>
      </w:r>
      <w:r w:rsidRPr="005C222D">
        <w:rPr>
          <w:color w:val="000000"/>
          <w:sz w:val="28"/>
          <w:szCs w:val="28"/>
        </w:rPr>
        <w:t>) гидроксильной группы не могут протекать в кислой среде, так как Н</w:t>
      </w:r>
      <w:r w:rsidRPr="005C222D">
        <w:rPr>
          <w:color w:val="000000"/>
          <w:sz w:val="28"/>
          <w:szCs w:val="28"/>
          <w:vertAlign w:val="superscript"/>
        </w:rPr>
        <w:t>+</w:t>
      </w:r>
      <w:r w:rsidRPr="005C222D">
        <w:rPr>
          <w:color w:val="000000"/>
          <w:sz w:val="28"/>
          <w:szCs w:val="28"/>
        </w:rPr>
        <w:t xml:space="preserve">, соединяясь с атомом кислорода, приводит к уменьшению </w:t>
      </w:r>
      <w:r w:rsidRPr="005C222D">
        <w:rPr>
          <w:color w:val="000000"/>
          <w:sz w:val="28"/>
          <w:szCs w:val="28"/>
        </w:rPr>
        <w:sym w:font="Symbol" w:char="F064"/>
      </w:r>
      <w:r w:rsidRPr="005C222D">
        <w:rPr>
          <w:color w:val="000000"/>
          <w:sz w:val="28"/>
          <w:szCs w:val="28"/>
          <w:vertAlign w:val="superscript"/>
        </w:rPr>
        <w:t>+</w:t>
      </w:r>
      <w:r w:rsidRPr="005C222D">
        <w:rPr>
          <w:color w:val="000000"/>
          <w:sz w:val="28"/>
          <w:szCs w:val="28"/>
        </w:rPr>
        <w:t xml:space="preserve"> заряда на атоме углерода, что затрудняет атаку нуклеофильной частицы.</w:t>
      </w:r>
    </w:p>
    <w:p w:rsidR="005C222D" w:rsidRPr="005C222D" w:rsidRDefault="005C222D" w:rsidP="005C222D">
      <w:pPr>
        <w:jc w:val="both"/>
        <w:rPr>
          <w:color w:val="000000"/>
          <w:sz w:val="28"/>
          <w:szCs w:val="28"/>
          <w:u w:val="single"/>
        </w:rPr>
      </w:pPr>
    </w:p>
    <w:p w:rsidR="005C222D" w:rsidRPr="005C222D" w:rsidRDefault="005C222D" w:rsidP="005C222D">
      <w:pPr>
        <w:jc w:val="both"/>
        <w:rPr>
          <w:color w:val="000000"/>
          <w:sz w:val="28"/>
          <w:szCs w:val="28"/>
        </w:rPr>
      </w:pPr>
      <w:r w:rsidRPr="005C222D">
        <w:rPr>
          <w:color w:val="000000"/>
          <w:sz w:val="28"/>
          <w:szCs w:val="28"/>
        </w:rPr>
        <w:t>9. ВЫСКАЗЫВАНИЕ О ВОДОРОДНОЙ СВЯЗИ В СПИРТАХ, СОДЕРЖАЩЕЕ ОШИБКУ</w:t>
      </w:r>
    </w:p>
    <w:p w:rsidR="005C222D" w:rsidRPr="005C222D" w:rsidRDefault="005C222D" w:rsidP="005C222D">
      <w:pPr>
        <w:jc w:val="both"/>
        <w:rPr>
          <w:color w:val="000000"/>
          <w:sz w:val="28"/>
          <w:szCs w:val="28"/>
        </w:rPr>
      </w:pPr>
      <w:r w:rsidRPr="005C222D">
        <w:rPr>
          <w:color w:val="000000"/>
          <w:sz w:val="28"/>
          <w:szCs w:val="28"/>
        </w:rPr>
        <w:t>1) Водородная связь в спиртах – это межмолекулярная связь, энергия которой составляет от 11 до 40% от энергии обычной С-С связи</w:t>
      </w:r>
    </w:p>
    <w:p w:rsidR="005C222D" w:rsidRPr="005C222D" w:rsidRDefault="005C222D" w:rsidP="005C222D">
      <w:pPr>
        <w:jc w:val="both"/>
        <w:rPr>
          <w:color w:val="000000"/>
          <w:sz w:val="28"/>
          <w:szCs w:val="28"/>
        </w:rPr>
      </w:pPr>
      <w:r w:rsidRPr="005C222D">
        <w:rPr>
          <w:color w:val="000000"/>
          <w:sz w:val="28"/>
          <w:szCs w:val="28"/>
        </w:rPr>
        <w:t>2) Водородная связь имеет главным образом электростатический характер. Это результат взаимодействия неподеленной пары электронов атома О и атома Н гидроксильной группы молекулы</w:t>
      </w:r>
    </w:p>
    <w:p w:rsidR="005C222D" w:rsidRPr="005C222D" w:rsidRDefault="005C222D" w:rsidP="005C222D">
      <w:pPr>
        <w:jc w:val="both"/>
        <w:rPr>
          <w:color w:val="000000"/>
          <w:sz w:val="28"/>
          <w:szCs w:val="28"/>
          <w:u w:val="single"/>
        </w:rPr>
      </w:pPr>
      <w:r w:rsidRPr="005C222D">
        <w:rPr>
          <w:color w:val="000000"/>
          <w:sz w:val="28"/>
          <w:szCs w:val="28"/>
        </w:rPr>
        <w:t>3) Водородная связь может возникать между атомом О гидроксогруппы и атомами водорода углеводородного радикала</w:t>
      </w:r>
    </w:p>
    <w:p w:rsidR="005C222D" w:rsidRPr="005C222D" w:rsidRDefault="005C222D" w:rsidP="005C222D">
      <w:pPr>
        <w:jc w:val="both"/>
        <w:rPr>
          <w:color w:val="000000"/>
          <w:sz w:val="28"/>
          <w:szCs w:val="28"/>
        </w:rPr>
      </w:pPr>
      <w:r w:rsidRPr="005C222D">
        <w:rPr>
          <w:color w:val="000000"/>
          <w:sz w:val="28"/>
          <w:szCs w:val="28"/>
        </w:rPr>
        <w:t>4) Следствием возникновения водородной связи между молекулами спиртов является ассоциация спиртов в жидком состоянии</w:t>
      </w:r>
    </w:p>
    <w:p w:rsidR="005C222D" w:rsidRPr="005C222D" w:rsidRDefault="005C222D" w:rsidP="005C222D">
      <w:pPr>
        <w:jc w:val="both"/>
        <w:rPr>
          <w:color w:val="000000"/>
          <w:sz w:val="28"/>
          <w:szCs w:val="28"/>
        </w:rPr>
      </w:pPr>
      <w:r w:rsidRPr="005C222D">
        <w:rPr>
          <w:color w:val="000000"/>
          <w:sz w:val="28"/>
          <w:szCs w:val="28"/>
        </w:rPr>
        <w:t>5) Атом О, имея частичный отрицательный заряд и неподеленные пары электронов представляет собой центр для возникновения водородной связи</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10. СВОЙСТВО СПИРТОВ, КОТОРОЕ НЕ МОЖЕТ БЫТЬ ОБЪЯСНЕНО ФАКТОМ ВОЗНИКНОВЕНИЯ ВОДОРОДНОЙ СВЯЗИ</w:t>
      </w:r>
    </w:p>
    <w:p w:rsidR="005C222D" w:rsidRPr="005C222D" w:rsidRDefault="005C222D" w:rsidP="005C222D">
      <w:pPr>
        <w:jc w:val="both"/>
        <w:rPr>
          <w:color w:val="000000"/>
          <w:sz w:val="28"/>
          <w:szCs w:val="28"/>
        </w:rPr>
      </w:pPr>
      <w:r w:rsidRPr="005C222D">
        <w:rPr>
          <w:color w:val="000000"/>
          <w:sz w:val="28"/>
          <w:szCs w:val="28"/>
        </w:rPr>
        <w:t>1) Аномально высокие температуры кипения</w:t>
      </w:r>
    </w:p>
    <w:p w:rsidR="005C222D" w:rsidRPr="005C222D" w:rsidRDefault="005C222D" w:rsidP="005C222D">
      <w:pPr>
        <w:jc w:val="both"/>
        <w:rPr>
          <w:color w:val="000000"/>
          <w:sz w:val="28"/>
          <w:szCs w:val="28"/>
        </w:rPr>
      </w:pPr>
      <w:r w:rsidRPr="005C222D">
        <w:rPr>
          <w:color w:val="000000"/>
          <w:sz w:val="28"/>
          <w:szCs w:val="28"/>
        </w:rPr>
        <w:t>2) Хорошая растворимость в воде</w:t>
      </w:r>
    </w:p>
    <w:p w:rsidR="005C222D" w:rsidRPr="005C222D" w:rsidRDefault="005C222D" w:rsidP="005C222D">
      <w:pPr>
        <w:jc w:val="both"/>
        <w:rPr>
          <w:color w:val="000000"/>
          <w:sz w:val="28"/>
          <w:szCs w:val="28"/>
          <w:u w:val="single"/>
        </w:rPr>
      </w:pPr>
      <w:r w:rsidRPr="005C222D">
        <w:rPr>
          <w:color w:val="000000"/>
          <w:sz w:val="28"/>
          <w:szCs w:val="28"/>
        </w:rPr>
        <w:t>3) Горючесть</w:t>
      </w:r>
    </w:p>
    <w:p w:rsidR="005C222D" w:rsidRPr="005C222D" w:rsidRDefault="005C222D" w:rsidP="005C222D">
      <w:pPr>
        <w:jc w:val="both"/>
        <w:rPr>
          <w:color w:val="000000"/>
          <w:sz w:val="28"/>
          <w:szCs w:val="28"/>
        </w:rPr>
      </w:pPr>
      <w:r w:rsidRPr="005C222D">
        <w:rPr>
          <w:color w:val="000000"/>
          <w:sz w:val="28"/>
          <w:szCs w:val="28"/>
        </w:rPr>
        <w:t>4) Ассоциация в жидком состоянии</w:t>
      </w:r>
    </w:p>
    <w:p w:rsidR="005C222D" w:rsidRPr="005C222D" w:rsidRDefault="005C222D" w:rsidP="005C222D">
      <w:pPr>
        <w:jc w:val="both"/>
        <w:rPr>
          <w:b/>
          <w:color w:val="000000"/>
          <w:sz w:val="28"/>
          <w:szCs w:val="28"/>
        </w:rPr>
      </w:pPr>
    </w:p>
    <w:p w:rsidR="005C222D" w:rsidRPr="005C222D" w:rsidRDefault="005C222D" w:rsidP="005C222D">
      <w:pPr>
        <w:jc w:val="both"/>
        <w:rPr>
          <w:color w:val="000000"/>
          <w:sz w:val="28"/>
          <w:szCs w:val="28"/>
        </w:rPr>
      </w:pPr>
      <w:r w:rsidRPr="005C222D">
        <w:rPr>
          <w:color w:val="000000"/>
          <w:sz w:val="28"/>
          <w:szCs w:val="28"/>
        </w:rPr>
        <w:t xml:space="preserve">11. ДЛЯ ПОЛУЧЕНИЯ 2-МЕТИЛБУТАНОЛА-2 ПО РЕАКЦИИ Х + КОН </w:t>
      </w:r>
      <w:r w:rsidRPr="005C222D">
        <w:rPr>
          <w:color w:val="000000"/>
          <w:sz w:val="28"/>
          <w:szCs w:val="28"/>
        </w:rPr>
        <w:sym w:font="Symbol" w:char="F0AE"/>
      </w:r>
      <w:r w:rsidRPr="005C222D">
        <w:rPr>
          <w:color w:val="000000"/>
          <w:sz w:val="28"/>
          <w:szCs w:val="28"/>
        </w:rPr>
        <w:t xml:space="preserve"> </w:t>
      </w:r>
      <w:r w:rsidRPr="005C222D">
        <w:rPr>
          <w:color w:val="000000"/>
          <w:sz w:val="28"/>
          <w:szCs w:val="28"/>
        </w:rPr>
        <w:object w:dxaOrig="728" w:dyaOrig="752">
          <v:shape id="_x0000_i1089" type="#_x0000_t75" style="width:36.8pt;height:37.55pt" o:ole="">
            <v:imagedata r:id="rId183" o:title=""/>
          </v:shape>
          <o:OLEObject Type="Embed" ProgID="ChemDraw.Document.5.0" ShapeID="_x0000_i1089" DrawAspect="Content" ObjectID="_1705274059" r:id="rId184"/>
        </w:object>
      </w:r>
      <w:r w:rsidRPr="005C222D">
        <w:rPr>
          <w:color w:val="000000"/>
          <w:sz w:val="28"/>
          <w:szCs w:val="28"/>
        </w:rPr>
        <w:t xml:space="preserve">+ </w:t>
      </w:r>
      <w:r w:rsidRPr="005C222D">
        <w:rPr>
          <w:color w:val="000000"/>
          <w:sz w:val="28"/>
          <w:szCs w:val="28"/>
          <w:lang w:val="en-US"/>
        </w:rPr>
        <w:t>KCl</w:t>
      </w:r>
      <w:r w:rsidRPr="005C222D">
        <w:rPr>
          <w:color w:val="000000"/>
          <w:sz w:val="28"/>
          <w:szCs w:val="28"/>
        </w:rPr>
        <w:t xml:space="preserve"> НЕОБХОДИМО ВЗЯТЬ</w:t>
      </w:r>
    </w:p>
    <w:p w:rsidR="005C222D" w:rsidRPr="005C222D" w:rsidRDefault="005C222D" w:rsidP="005C222D">
      <w:pPr>
        <w:jc w:val="both"/>
        <w:rPr>
          <w:color w:val="000000"/>
          <w:sz w:val="28"/>
          <w:szCs w:val="28"/>
        </w:rPr>
      </w:pPr>
      <w:r w:rsidRPr="005C222D">
        <w:rPr>
          <w:color w:val="000000"/>
          <w:sz w:val="28"/>
          <w:szCs w:val="28"/>
        </w:rPr>
        <w:t>1) 2-метил-3-хлорбутан                                       4) 2-метил-1-хлорбутан</w:t>
      </w:r>
    </w:p>
    <w:p w:rsidR="005C222D" w:rsidRPr="005C222D" w:rsidRDefault="005C222D" w:rsidP="005C222D">
      <w:pPr>
        <w:jc w:val="both"/>
        <w:rPr>
          <w:color w:val="000000"/>
          <w:sz w:val="28"/>
          <w:szCs w:val="28"/>
        </w:rPr>
      </w:pPr>
      <w:r w:rsidRPr="005C222D">
        <w:rPr>
          <w:color w:val="000000"/>
          <w:sz w:val="28"/>
          <w:szCs w:val="28"/>
        </w:rPr>
        <w:t xml:space="preserve">2) 2-хлорпентан                                                    5) 3-метил-1-хлорбутан </w:t>
      </w:r>
    </w:p>
    <w:p w:rsidR="005C222D" w:rsidRPr="005C222D" w:rsidRDefault="005C222D" w:rsidP="005C222D">
      <w:pPr>
        <w:jc w:val="both"/>
        <w:rPr>
          <w:color w:val="000000"/>
          <w:sz w:val="28"/>
          <w:szCs w:val="28"/>
        </w:rPr>
      </w:pPr>
      <w:r w:rsidRPr="005C222D">
        <w:rPr>
          <w:color w:val="000000"/>
          <w:sz w:val="28"/>
          <w:szCs w:val="28"/>
        </w:rPr>
        <w:t xml:space="preserve">3) 2-метил-2-хлорбутан </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12. В РЕЗУЛЬТАТЕ ГИДРАТАЦИИ 2-МЕТИЛПРОПЕНА ОБРАЗУЕТСЯ</w:t>
      </w:r>
    </w:p>
    <w:p w:rsidR="005C222D" w:rsidRPr="005C222D" w:rsidRDefault="005C222D" w:rsidP="005C222D">
      <w:pPr>
        <w:jc w:val="both"/>
        <w:rPr>
          <w:color w:val="000000"/>
          <w:sz w:val="28"/>
          <w:szCs w:val="28"/>
        </w:rPr>
      </w:pPr>
      <w:r w:rsidRPr="005C222D">
        <w:rPr>
          <w:color w:val="000000"/>
          <w:sz w:val="28"/>
          <w:szCs w:val="28"/>
        </w:rPr>
        <w:t>1) 2-метилпропанол-1                         4) изо-бутиловый спирт</w:t>
      </w:r>
    </w:p>
    <w:p w:rsidR="005C222D" w:rsidRPr="005C222D" w:rsidRDefault="005C222D" w:rsidP="005C222D">
      <w:pPr>
        <w:jc w:val="both"/>
        <w:rPr>
          <w:color w:val="000000"/>
          <w:sz w:val="28"/>
          <w:szCs w:val="28"/>
        </w:rPr>
      </w:pPr>
      <w:r w:rsidRPr="005C222D">
        <w:rPr>
          <w:color w:val="000000"/>
          <w:sz w:val="28"/>
          <w:szCs w:val="28"/>
        </w:rPr>
        <w:lastRenderedPageBreak/>
        <w:t>2) трет-бутиловый спирт                    5) 2-метил-1-хлорбутан</w:t>
      </w:r>
    </w:p>
    <w:p w:rsidR="005C222D" w:rsidRPr="005C222D" w:rsidRDefault="005C222D" w:rsidP="005C222D">
      <w:pPr>
        <w:jc w:val="both"/>
        <w:rPr>
          <w:color w:val="000000"/>
          <w:sz w:val="28"/>
          <w:szCs w:val="28"/>
        </w:rPr>
      </w:pPr>
      <w:r w:rsidRPr="005C222D">
        <w:rPr>
          <w:color w:val="000000"/>
          <w:sz w:val="28"/>
          <w:szCs w:val="28"/>
        </w:rPr>
        <w:t>3) 3-метил-1-хлорбутан</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13. ПРИ ХРАНЕНИИ НА СВЕТУ ПРИ СВОБОДНОМ ДОСТУПЕ КИСЛОРОДА ПРОСТЫЕ ЭФИРЫ ОКИСЛЯЮТСЯ. НАИБОЛЕЕ ВЕРОЯТНЫМИ ПРОДУКТАМИ ОКИСЛЕНИЯ МЕТИЛПРОПИЛОВОГО ЭФИРА ЯВЛЯЮТСЯ</w:t>
      </w:r>
    </w:p>
    <w:p w:rsidR="005C222D" w:rsidRPr="005C222D" w:rsidRDefault="005C222D" w:rsidP="005C222D">
      <w:pPr>
        <w:jc w:val="both"/>
        <w:rPr>
          <w:color w:val="000000"/>
          <w:sz w:val="28"/>
          <w:szCs w:val="28"/>
        </w:rPr>
      </w:pPr>
      <w:r w:rsidRPr="005C222D">
        <w:rPr>
          <w:color w:val="000000"/>
          <w:sz w:val="28"/>
          <w:szCs w:val="28"/>
        </w:rPr>
        <w:t>1) НСООН + н-С</w:t>
      </w:r>
      <w:r w:rsidRPr="005C222D">
        <w:rPr>
          <w:color w:val="000000"/>
          <w:sz w:val="28"/>
          <w:szCs w:val="28"/>
          <w:vertAlign w:val="subscript"/>
        </w:rPr>
        <w:t>3</w:t>
      </w:r>
      <w:r w:rsidRPr="005C222D">
        <w:rPr>
          <w:color w:val="000000"/>
          <w:sz w:val="28"/>
          <w:szCs w:val="28"/>
        </w:rPr>
        <w:t>Н</w:t>
      </w:r>
      <w:r w:rsidRPr="005C222D">
        <w:rPr>
          <w:color w:val="000000"/>
          <w:sz w:val="28"/>
          <w:szCs w:val="28"/>
          <w:vertAlign w:val="subscript"/>
        </w:rPr>
        <w:t>7</w:t>
      </w:r>
      <w:r w:rsidRPr="005C222D">
        <w:rPr>
          <w:color w:val="000000"/>
          <w:sz w:val="28"/>
          <w:szCs w:val="28"/>
        </w:rPr>
        <w:t xml:space="preserve">ОН                        3) </w:t>
      </w:r>
      <w:r w:rsidRPr="005C222D">
        <w:rPr>
          <w:color w:val="000000"/>
          <w:sz w:val="28"/>
          <w:szCs w:val="28"/>
        </w:rPr>
        <w:object w:dxaOrig="1736" w:dyaOrig="668">
          <v:shape id="_x0000_i1090" type="#_x0000_t75" style="width:86.85pt;height:33.65pt" o:ole="">
            <v:imagedata r:id="rId185" o:title=""/>
          </v:shape>
          <o:OLEObject Type="Embed" ProgID="ChemDraw.Document.5.0" ShapeID="_x0000_i1090" DrawAspect="Content" ObjectID="_1705274060" r:id="rId186"/>
        </w:object>
      </w:r>
      <w:r w:rsidRPr="005C222D">
        <w:rPr>
          <w:color w:val="000000"/>
          <w:sz w:val="28"/>
          <w:szCs w:val="28"/>
        </w:rPr>
        <w:t xml:space="preserve">  </w:t>
      </w:r>
    </w:p>
    <w:p w:rsidR="005C222D" w:rsidRPr="005C222D" w:rsidRDefault="005C222D" w:rsidP="005C222D">
      <w:pPr>
        <w:jc w:val="both"/>
        <w:rPr>
          <w:color w:val="000000"/>
          <w:sz w:val="28"/>
          <w:szCs w:val="28"/>
        </w:rPr>
      </w:pPr>
      <w:r w:rsidRPr="005C222D">
        <w:rPr>
          <w:color w:val="000000"/>
          <w:sz w:val="28"/>
          <w:szCs w:val="28"/>
        </w:rPr>
        <w:t>2) СН</w:t>
      </w:r>
      <w:r w:rsidRPr="005C222D">
        <w:rPr>
          <w:color w:val="000000"/>
          <w:sz w:val="28"/>
          <w:szCs w:val="28"/>
          <w:vertAlign w:val="subscript"/>
        </w:rPr>
        <w:t>3</w:t>
      </w:r>
      <w:r w:rsidRPr="005C222D">
        <w:rPr>
          <w:color w:val="000000"/>
          <w:sz w:val="28"/>
          <w:szCs w:val="28"/>
        </w:rPr>
        <w:t xml:space="preserve">ОН + </w:t>
      </w:r>
      <w:r w:rsidRPr="005C222D">
        <w:rPr>
          <w:color w:val="000000"/>
          <w:sz w:val="28"/>
          <w:szCs w:val="28"/>
        </w:rPr>
        <w:object w:dxaOrig="832" w:dyaOrig="672">
          <v:shape id="_x0000_i1091" type="#_x0000_t75" style="width:41.5pt;height:33.65pt" o:ole="">
            <v:imagedata r:id="rId187" o:title=""/>
          </v:shape>
          <o:OLEObject Type="Embed" ProgID="ChemDraw.Document.5.0" ShapeID="_x0000_i1091" DrawAspect="Content" ObjectID="_1705274061" r:id="rId188"/>
        </w:object>
      </w:r>
      <w:r w:rsidRPr="005C222D">
        <w:rPr>
          <w:color w:val="000000"/>
          <w:sz w:val="28"/>
          <w:szCs w:val="28"/>
        </w:rPr>
        <w:t xml:space="preserve">                               4) СО</w:t>
      </w:r>
      <w:r w:rsidRPr="005C222D">
        <w:rPr>
          <w:color w:val="000000"/>
          <w:sz w:val="28"/>
          <w:szCs w:val="28"/>
          <w:vertAlign w:val="subscript"/>
        </w:rPr>
        <w:t>2</w:t>
      </w:r>
      <w:r w:rsidRPr="005C222D">
        <w:rPr>
          <w:color w:val="000000"/>
          <w:sz w:val="28"/>
          <w:szCs w:val="28"/>
        </w:rPr>
        <w:t xml:space="preserve"> + Н</w:t>
      </w:r>
      <w:r w:rsidRPr="005C222D">
        <w:rPr>
          <w:color w:val="000000"/>
          <w:sz w:val="28"/>
          <w:szCs w:val="28"/>
          <w:vertAlign w:val="subscript"/>
        </w:rPr>
        <w:t>2</w:t>
      </w:r>
      <w:r w:rsidRPr="005C222D">
        <w:rPr>
          <w:color w:val="000000"/>
          <w:sz w:val="28"/>
          <w:szCs w:val="28"/>
        </w:rPr>
        <w:t>О</w:t>
      </w:r>
    </w:p>
    <w:p w:rsidR="005C222D" w:rsidRPr="005C222D" w:rsidRDefault="005C222D" w:rsidP="005C222D">
      <w:pPr>
        <w:jc w:val="both"/>
        <w:rPr>
          <w:color w:val="000000"/>
          <w:sz w:val="28"/>
          <w:szCs w:val="28"/>
        </w:rPr>
      </w:pPr>
    </w:p>
    <w:p w:rsidR="005C222D" w:rsidRPr="005C222D" w:rsidRDefault="005C222D" w:rsidP="00984AF0">
      <w:pPr>
        <w:numPr>
          <w:ilvl w:val="0"/>
          <w:numId w:val="3"/>
        </w:numPr>
        <w:jc w:val="both"/>
        <w:rPr>
          <w:color w:val="000000"/>
          <w:sz w:val="28"/>
          <w:szCs w:val="28"/>
        </w:rPr>
      </w:pPr>
      <w:r w:rsidRPr="005C222D">
        <w:rPr>
          <w:color w:val="000000"/>
          <w:sz w:val="28"/>
          <w:szCs w:val="28"/>
        </w:rPr>
        <w:t xml:space="preserve">                  2-хлорпентан                                                    </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 xml:space="preserve">14. ЩЕЛОЧНОЙ РАСТВОР ГЛИЦЕРИНА РАСТВОРЯЕТ </w:t>
      </w:r>
    </w:p>
    <w:p w:rsidR="005C222D" w:rsidRPr="005C222D" w:rsidRDefault="005C222D" w:rsidP="00984AF0">
      <w:pPr>
        <w:numPr>
          <w:ilvl w:val="1"/>
          <w:numId w:val="4"/>
        </w:numPr>
        <w:tabs>
          <w:tab w:val="clear" w:pos="1440"/>
          <w:tab w:val="num" w:pos="142"/>
        </w:tabs>
        <w:jc w:val="both"/>
        <w:rPr>
          <w:color w:val="000000"/>
          <w:sz w:val="28"/>
          <w:szCs w:val="28"/>
        </w:rPr>
      </w:pPr>
      <w:r w:rsidRPr="005C222D">
        <w:rPr>
          <w:color w:val="000000"/>
          <w:sz w:val="28"/>
          <w:szCs w:val="28"/>
        </w:rPr>
        <w:t>оксид железа (</w:t>
      </w:r>
      <w:r w:rsidRPr="005C222D">
        <w:rPr>
          <w:color w:val="000000"/>
          <w:sz w:val="28"/>
          <w:szCs w:val="28"/>
          <w:lang w:val="en-US"/>
        </w:rPr>
        <w:t>II</w:t>
      </w:r>
      <w:r w:rsidRPr="005C222D">
        <w:rPr>
          <w:color w:val="000000"/>
          <w:sz w:val="28"/>
          <w:szCs w:val="28"/>
        </w:rPr>
        <w:t>)     3) гидроксид меди (</w:t>
      </w:r>
      <w:r w:rsidRPr="005C222D">
        <w:rPr>
          <w:color w:val="000000"/>
          <w:sz w:val="28"/>
          <w:szCs w:val="28"/>
          <w:lang w:val="en-US"/>
        </w:rPr>
        <w:t>II</w:t>
      </w:r>
      <w:r w:rsidRPr="005C222D">
        <w:rPr>
          <w:color w:val="000000"/>
          <w:sz w:val="28"/>
          <w:szCs w:val="28"/>
        </w:rPr>
        <w:t xml:space="preserve">)  </w:t>
      </w:r>
    </w:p>
    <w:p w:rsidR="005C222D" w:rsidRPr="005C222D" w:rsidRDefault="005C222D" w:rsidP="00984AF0">
      <w:pPr>
        <w:numPr>
          <w:ilvl w:val="1"/>
          <w:numId w:val="4"/>
        </w:numPr>
        <w:tabs>
          <w:tab w:val="clear" w:pos="1440"/>
          <w:tab w:val="num" w:pos="142"/>
        </w:tabs>
        <w:jc w:val="both"/>
        <w:rPr>
          <w:color w:val="000000"/>
          <w:sz w:val="28"/>
          <w:szCs w:val="28"/>
        </w:rPr>
      </w:pPr>
      <w:r w:rsidRPr="005C222D">
        <w:rPr>
          <w:color w:val="000000"/>
          <w:sz w:val="28"/>
          <w:szCs w:val="28"/>
        </w:rPr>
        <w:t>оксид меди (</w:t>
      </w:r>
      <w:r w:rsidRPr="005C222D">
        <w:rPr>
          <w:color w:val="000000"/>
          <w:sz w:val="28"/>
          <w:szCs w:val="28"/>
          <w:lang w:val="en-US"/>
        </w:rPr>
        <w:t>II</w:t>
      </w:r>
      <w:r w:rsidRPr="005C222D">
        <w:rPr>
          <w:color w:val="000000"/>
          <w:sz w:val="28"/>
          <w:szCs w:val="28"/>
        </w:rPr>
        <w:t>)        4) гидроксид железа (</w:t>
      </w:r>
      <w:r w:rsidRPr="005C222D">
        <w:rPr>
          <w:color w:val="000000"/>
          <w:sz w:val="28"/>
          <w:szCs w:val="28"/>
          <w:lang w:val="en-US"/>
        </w:rPr>
        <w:t>II</w:t>
      </w:r>
      <w:r w:rsidRPr="005C222D">
        <w:rPr>
          <w:color w:val="000000"/>
          <w:sz w:val="28"/>
          <w:szCs w:val="28"/>
        </w:rPr>
        <w:t>)</w:t>
      </w:r>
    </w:p>
    <w:p w:rsidR="005C222D" w:rsidRPr="005C222D" w:rsidRDefault="005C222D" w:rsidP="00984AF0">
      <w:pPr>
        <w:numPr>
          <w:ilvl w:val="1"/>
          <w:numId w:val="4"/>
        </w:numPr>
        <w:tabs>
          <w:tab w:val="clear" w:pos="1440"/>
          <w:tab w:val="num" w:pos="142"/>
        </w:tabs>
        <w:jc w:val="both"/>
        <w:rPr>
          <w:color w:val="000000"/>
          <w:sz w:val="28"/>
          <w:szCs w:val="28"/>
        </w:rPr>
      </w:pPr>
      <w:r w:rsidRPr="005C222D">
        <w:rPr>
          <w:color w:val="000000"/>
          <w:sz w:val="28"/>
          <w:szCs w:val="28"/>
        </w:rPr>
        <w:t>гидроксид алюминия</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15. МНОГОАТОМНЫЙ СПИРТ НЕ МОЖЕТ ОБРАЗОВАТЬСЯ В РЕЗУЛЬТАТЕ РЕАКЦИИ</w:t>
      </w:r>
    </w:p>
    <w:p w:rsidR="005C222D" w:rsidRPr="005C222D" w:rsidRDefault="005C222D" w:rsidP="005C222D">
      <w:pPr>
        <w:jc w:val="both"/>
        <w:rPr>
          <w:color w:val="000000"/>
          <w:sz w:val="28"/>
          <w:szCs w:val="28"/>
        </w:rPr>
      </w:pPr>
      <w:r w:rsidRPr="005C222D">
        <w:rPr>
          <w:color w:val="000000"/>
          <w:sz w:val="28"/>
          <w:szCs w:val="28"/>
        </w:rPr>
        <w:t>1) СН</w:t>
      </w:r>
      <w:r w:rsidRPr="005C222D">
        <w:rPr>
          <w:color w:val="000000"/>
          <w:sz w:val="28"/>
          <w:szCs w:val="28"/>
          <w:vertAlign w:val="subscript"/>
        </w:rPr>
        <w:t>2</w:t>
      </w:r>
      <w:r w:rsidRPr="005C222D">
        <w:rPr>
          <w:color w:val="000000"/>
          <w:sz w:val="28"/>
          <w:szCs w:val="28"/>
        </w:rPr>
        <w:t>С</w:t>
      </w:r>
      <w:r w:rsidRPr="005C222D">
        <w:rPr>
          <w:color w:val="000000"/>
          <w:sz w:val="28"/>
          <w:szCs w:val="28"/>
          <w:lang w:val="en-US"/>
        </w:rPr>
        <w:t>l</w:t>
      </w:r>
      <w:r w:rsidRPr="005C222D">
        <w:rPr>
          <w:color w:val="000000"/>
          <w:sz w:val="28"/>
          <w:szCs w:val="28"/>
        </w:rPr>
        <w:t>-</w:t>
      </w:r>
      <w:r w:rsidRPr="005C222D">
        <w:rPr>
          <w:color w:val="000000"/>
          <w:sz w:val="28"/>
          <w:szCs w:val="28"/>
          <w:lang w:val="en-US"/>
        </w:rPr>
        <w:t>CHCl</w:t>
      </w:r>
      <w:r w:rsidRPr="005C222D">
        <w:rPr>
          <w:color w:val="000000"/>
          <w:sz w:val="28"/>
          <w:szCs w:val="28"/>
        </w:rPr>
        <w:t>-</w:t>
      </w:r>
      <w:r w:rsidRPr="005C222D">
        <w:rPr>
          <w:color w:val="000000"/>
          <w:sz w:val="28"/>
          <w:szCs w:val="28"/>
          <w:lang w:val="en-US"/>
        </w:rPr>
        <w:t>CH</w:t>
      </w:r>
      <w:r w:rsidRPr="005C222D">
        <w:rPr>
          <w:color w:val="000000"/>
          <w:sz w:val="28"/>
          <w:szCs w:val="28"/>
          <w:vertAlign w:val="subscript"/>
        </w:rPr>
        <w:t>2</w:t>
      </w:r>
      <w:r w:rsidRPr="005C222D">
        <w:rPr>
          <w:color w:val="000000"/>
          <w:sz w:val="28"/>
          <w:szCs w:val="28"/>
          <w:lang w:val="en-US"/>
        </w:rPr>
        <w:t>Cl</w:t>
      </w:r>
      <w:r w:rsidRPr="005C222D">
        <w:rPr>
          <w:color w:val="000000"/>
          <w:sz w:val="28"/>
          <w:szCs w:val="28"/>
        </w:rPr>
        <w:t xml:space="preserve"> + 3</w:t>
      </w:r>
      <w:r w:rsidRPr="005C222D">
        <w:rPr>
          <w:color w:val="000000"/>
          <w:sz w:val="28"/>
          <w:szCs w:val="28"/>
          <w:lang w:val="en-US"/>
        </w:rPr>
        <w:t>KOH</w:t>
      </w:r>
      <w:r w:rsidRPr="005C222D">
        <w:rPr>
          <w:color w:val="000000"/>
          <w:sz w:val="28"/>
          <w:szCs w:val="28"/>
        </w:rPr>
        <w:t xml:space="preserve"> </w:t>
      </w:r>
      <w:r w:rsidRPr="005C222D">
        <w:rPr>
          <w:color w:val="000000"/>
          <w:sz w:val="28"/>
          <w:szCs w:val="28"/>
        </w:rPr>
        <w:sym w:font="Symbol" w:char="F0AE"/>
      </w:r>
      <w:r w:rsidRPr="005C222D">
        <w:rPr>
          <w:color w:val="000000"/>
          <w:sz w:val="28"/>
          <w:szCs w:val="28"/>
        </w:rPr>
        <w:t xml:space="preserve">          3) </w:t>
      </w:r>
      <w:r w:rsidRPr="005C222D">
        <w:rPr>
          <w:color w:val="000000"/>
          <w:sz w:val="28"/>
          <w:szCs w:val="28"/>
          <w:lang w:val="en-US"/>
        </w:rPr>
        <w:object w:dxaOrig="456" w:dyaOrig="800">
          <v:shape id="_x0000_i1092" type="#_x0000_t75" style="width:22.7pt;height:39.9pt" o:ole="">
            <v:imagedata r:id="rId189" o:title=""/>
          </v:shape>
          <o:OLEObject Type="Embed" ProgID="ChemDraw.Document.5.0" ShapeID="_x0000_i1092" DrawAspect="Content" ObjectID="_1705274062" r:id="rId190"/>
        </w:object>
      </w:r>
      <w:r w:rsidRPr="005C222D">
        <w:rPr>
          <w:color w:val="000000"/>
          <w:sz w:val="28"/>
          <w:szCs w:val="28"/>
        </w:rPr>
        <w:t xml:space="preserve"> + 2</w:t>
      </w:r>
      <w:r w:rsidRPr="005C222D">
        <w:rPr>
          <w:color w:val="000000"/>
          <w:sz w:val="28"/>
          <w:szCs w:val="28"/>
          <w:lang w:val="en-US"/>
        </w:rPr>
        <w:t>KOH</w:t>
      </w:r>
      <w:r w:rsidRPr="005C222D">
        <w:rPr>
          <w:color w:val="000000"/>
          <w:sz w:val="28"/>
          <w:szCs w:val="28"/>
        </w:rPr>
        <w:t xml:space="preserve">(спирт. р-р) </w:t>
      </w:r>
      <w:r w:rsidRPr="005C222D">
        <w:rPr>
          <w:color w:val="000000"/>
          <w:sz w:val="28"/>
          <w:szCs w:val="28"/>
        </w:rPr>
        <w:sym w:font="Symbol" w:char="F0AE"/>
      </w:r>
    </w:p>
    <w:p w:rsidR="005C222D" w:rsidRPr="005C222D" w:rsidRDefault="005C222D" w:rsidP="005C222D">
      <w:pPr>
        <w:jc w:val="both"/>
        <w:rPr>
          <w:color w:val="000000"/>
          <w:sz w:val="28"/>
          <w:szCs w:val="28"/>
          <w:lang w:val="en-US"/>
        </w:rPr>
      </w:pPr>
      <w:r w:rsidRPr="005C222D">
        <w:rPr>
          <w:color w:val="000000"/>
          <w:sz w:val="28"/>
          <w:szCs w:val="28"/>
          <w:lang w:val="en-US"/>
        </w:rPr>
        <w:t>2) CH</w:t>
      </w:r>
      <w:r w:rsidRPr="005C222D">
        <w:rPr>
          <w:color w:val="000000"/>
          <w:sz w:val="28"/>
          <w:szCs w:val="28"/>
          <w:vertAlign w:val="subscript"/>
          <w:lang w:val="en-US"/>
        </w:rPr>
        <w:t>2</w:t>
      </w:r>
      <w:r w:rsidRPr="005C222D">
        <w:rPr>
          <w:color w:val="000000"/>
          <w:sz w:val="28"/>
          <w:szCs w:val="28"/>
          <w:lang w:val="en-US"/>
        </w:rPr>
        <w:t>Cl-CH</w:t>
      </w:r>
      <w:r w:rsidRPr="005C222D">
        <w:rPr>
          <w:color w:val="000000"/>
          <w:sz w:val="28"/>
          <w:szCs w:val="28"/>
          <w:vertAlign w:val="subscript"/>
          <w:lang w:val="en-US"/>
        </w:rPr>
        <w:t>2</w:t>
      </w:r>
      <w:r w:rsidRPr="005C222D">
        <w:rPr>
          <w:color w:val="000000"/>
          <w:sz w:val="28"/>
          <w:szCs w:val="28"/>
          <w:lang w:val="en-US"/>
        </w:rPr>
        <w:t xml:space="preserve">OH + KOH </w:t>
      </w:r>
      <w:r w:rsidRPr="005C222D">
        <w:rPr>
          <w:color w:val="000000"/>
          <w:sz w:val="28"/>
          <w:szCs w:val="28"/>
        </w:rPr>
        <w:sym w:font="Symbol" w:char="F0AE"/>
      </w:r>
      <w:r w:rsidRPr="005C222D">
        <w:rPr>
          <w:color w:val="000000"/>
          <w:sz w:val="28"/>
          <w:szCs w:val="28"/>
          <w:lang w:val="en-US"/>
        </w:rPr>
        <w:t xml:space="preserve">                       4) </w:t>
      </w:r>
      <w:r w:rsidRPr="005C222D">
        <w:rPr>
          <w:color w:val="000000"/>
          <w:sz w:val="28"/>
          <w:szCs w:val="28"/>
        </w:rPr>
        <w:t>СН</w:t>
      </w:r>
      <w:r w:rsidRPr="005C222D">
        <w:rPr>
          <w:color w:val="000000"/>
          <w:sz w:val="28"/>
          <w:szCs w:val="28"/>
          <w:vertAlign w:val="subscript"/>
          <w:lang w:val="en-US"/>
        </w:rPr>
        <w:t>2</w:t>
      </w:r>
      <w:r w:rsidRPr="005C222D">
        <w:rPr>
          <w:color w:val="000000"/>
          <w:sz w:val="28"/>
          <w:szCs w:val="28"/>
          <w:lang w:val="en-US"/>
        </w:rPr>
        <w:t>Cl-CH</w:t>
      </w:r>
      <w:r w:rsidRPr="005C222D">
        <w:rPr>
          <w:color w:val="000000"/>
          <w:sz w:val="28"/>
          <w:szCs w:val="28"/>
          <w:vertAlign w:val="subscript"/>
          <w:lang w:val="en-US"/>
        </w:rPr>
        <w:t>2</w:t>
      </w:r>
      <w:r w:rsidRPr="005C222D">
        <w:rPr>
          <w:color w:val="000000"/>
          <w:sz w:val="28"/>
          <w:szCs w:val="28"/>
          <w:lang w:val="en-US"/>
        </w:rPr>
        <w:t>-CH</w:t>
      </w:r>
      <w:r w:rsidRPr="005C222D">
        <w:rPr>
          <w:color w:val="000000"/>
          <w:sz w:val="28"/>
          <w:szCs w:val="28"/>
          <w:vertAlign w:val="subscript"/>
          <w:lang w:val="en-US"/>
        </w:rPr>
        <w:t>2</w:t>
      </w:r>
      <w:r w:rsidRPr="005C222D">
        <w:rPr>
          <w:color w:val="000000"/>
          <w:sz w:val="28"/>
          <w:szCs w:val="28"/>
          <w:lang w:val="en-US"/>
        </w:rPr>
        <w:t>Cl + 2H</w:t>
      </w:r>
      <w:r w:rsidRPr="005C222D">
        <w:rPr>
          <w:color w:val="000000"/>
          <w:sz w:val="28"/>
          <w:szCs w:val="28"/>
          <w:vertAlign w:val="subscript"/>
          <w:lang w:val="en-US"/>
        </w:rPr>
        <w:t>2</w:t>
      </w:r>
      <w:r w:rsidRPr="005C222D">
        <w:rPr>
          <w:color w:val="000000"/>
          <w:sz w:val="28"/>
          <w:szCs w:val="28"/>
          <w:lang w:val="en-US"/>
        </w:rPr>
        <w:t xml:space="preserve">O </w:t>
      </w:r>
      <w:r w:rsidRPr="005C222D">
        <w:rPr>
          <w:color w:val="000000"/>
          <w:sz w:val="28"/>
          <w:szCs w:val="28"/>
          <w:lang w:val="en-US"/>
        </w:rPr>
        <w:object w:dxaOrig="1240" w:dyaOrig="440">
          <v:shape id="_x0000_i1093" type="#_x0000_t75" style="width:61.85pt;height:21.9pt" o:ole="">
            <v:imagedata r:id="rId191" o:title=""/>
          </v:shape>
          <o:OLEObject Type="Embed" ProgID="Equation.3" ShapeID="_x0000_i1093" DrawAspect="Content" ObjectID="_1705274063" r:id="rId192"/>
        </w:object>
      </w:r>
    </w:p>
    <w:p w:rsidR="005C222D" w:rsidRPr="005C222D" w:rsidRDefault="005C222D" w:rsidP="005C222D">
      <w:pPr>
        <w:jc w:val="both"/>
        <w:rPr>
          <w:color w:val="000000"/>
          <w:sz w:val="28"/>
          <w:szCs w:val="28"/>
        </w:rPr>
      </w:pPr>
      <w:r w:rsidRPr="005C222D">
        <w:rPr>
          <w:color w:val="000000"/>
          <w:sz w:val="28"/>
          <w:szCs w:val="28"/>
        </w:rPr>
        <w:t>5) НСООН + н-С</w:t>
      </w:r>
      <w:r w:rsidRPr="005C222D">
        <w:rPr>
          <w:color w:val="000000"/>
          <w:sz w:val="28"/>
          <w:szCs w:val="28"/>
          <w:vertAlign w:val="subscript"/>
        </w:rPr>
        <w:t>3</w:t>
      </w:r>
      <w:r w:rsidRPr="005C222D">
        <w:rPr>
          <w:color w:val="000000"/>
          <w:sz w:val="28"/>
          <w:szCs w:val="28"/>
        </w:rPr>
        <w:t>Н</w:t>
      </w:r>
      <w:r w:rsidRPr="005C222D">
        <w:rPr>
          <w:color w:val="000000"/>
          <w:sz w:val="28"/>
          <w:szCs w:val="28"/>
          <w:vertAlign w:val="subscript"/>
        </w:rPr>
        <w:t>7</w:t>
      </w:r>
      <w:r w:rsidRPr="005C222D">
        <w:rPr>
          <w:color w:val="000000"/>
          <w:sz w:val="28"/>
          <w:szCs w:val="28"/>
        </w:rPr>
        <w:t xml:space="preserve">ОН       </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 xml:space="preserve"> 16. НАИБОЛЕЕ ПОЛНАЯ И ТОЧНАЯ ХАРАКТЕРИСТИКА ФЕНОЛОВ. ФЕНОЛЫ – ЭТО</w:t>
      </w:r>
    </w:p>
    <w:p w:rsidR="005C222D" w:rsidRPr="005C222D" w:rsidRDefault="005C222D" w:rsidP="005C222D">
      <w:pPr>
        <w:jc w:val="both"/>
        <w:rPr>
          <w:color w:val="000000"/>
          <w:sz w:val="28"/>
          <w:szCs w:val="28"/>
        </w:rPr>
      </w:pPr>
      <w:r w:rsidRPr="005C222D">
        <w:rPr>
          <w:color w:val="000000"/>
          <w:sz w:val="28"/>
          <w:szCs w:val="28"/>
        </w:rPr>
        <w:t>1) производные аренов с гидроксильными группами в боковой цепи</w:t>
      </w:r>
    </w:p>
    <w:p w:rsidR="005C222D" w:rsidRPr="005C222D" w:rsidRDefault="005C222D" w:rsidP="005C222D">
      <w:pPr>
        <w:jc w:val="both"/>
        <w:rPr>
          <w:color w:val="000000"/>
          <w:sz w:val="28"/>
          <w:szCs w:val="28"/>
        </w:rPr>
      </w:pPr>
      <w:r w:rsidRPr="005C222D">
        <w:rPr>
          <w:color w:val="000000"/>
          <w:sz w:val="28"/>
          <w:szCs w:val="28"/>
        </w:rPr>
        <w:t>2) гидроксопроизводные аренов с гидроксильными группами в ароматическом карбоцикле</w:t>
      </w:r>
    </w:p>
    <w:p w:rsidR="005C222D" w:rsidRPr="005C222D" w:rsidRDefault="005C222D" w:rsidP="005C222D">
      <w:pPr>
        <w:jc w:val="both"/>
        <w:rPr>
          <w:color w:val="000000"/>
          <w:sz w:val="28"/>
          <w:szCs w:val="28"/>
        </w:rPr>
      </w:pPr>
      <w:r w:rsidRPr="005C222D">
        <w:rPr>
          <w:color w:val="000000"/>
          <w:sz w:val="28"/>
          <w:szCs w:val="28"/>
        </w:rPr>
        <w:t>3) гидроксопроизводные бензола</w:t>
      </w:r>
    </w:p>
    <w:p w:rsidR="005C222D" w:rsidRPr="005C222D" w:rsidRDefault="005C222D" w:rsidP="005C222D">
      <w:pPr>
        <w:jc w:val="both"/>
        <w:rPr>
          <w:color w:val="000000"/>
          <w:sz w:val="28"/>
          <w:szCs w:val="28"/>
        </w:rPr>
      </w:pPr>
      <w:r w:rsidRPr="005C222D">
        <w:rPr>
          <w:color w:val="000000"/>
          <w:sz w:val="28"/>
          <w:szCs w:val="28"/>
        </w:rPr>
        <w:t>4) производные алканолов, углеводородные радикалы которых включают фенильный радикал</w:t>
      </w:r>
    </w:p>
    <w:p w:rsidR="005C222D" w:rsidRPr="005C222D" w:rsidRDefault="005C222D" w:rsidP="005C222D">
      <w:pPr>
        <w:jc w:val="both"/>
        <w:rPr>
          <w:color w:val="000000"/>
          <w:sz w:val="28"/>
          <w:szCs w:val="28"/>
        </w:rPr>
      </w:pPr>
      <w:r w:rsidRPr="005C222D">
        <w:rPr>
          <w:color w:val="000000"/>
          <w:sz w:val="28"/>
          <w:szCs w:val="28"/>
        </w:rPr>
        <w:t>5) содержащие группу ОН ароматические углеводороды</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17. СХЕМА, ПРАВИЛЬНО ИЗОБРАЖАЮЩАЯ СПОСОБ ОБРАЗОВАНИЯ ВОДОРОДНОЙ СВЯЗИ В МОЛЕКУЛАХ ФЕНОЛОВ</w:t>
      </w:r>
    </w:p>
    <w:p w:rsidR="005C222D" w:rsidRPr="005C222D" w:rsidRDefault="005C222D" w:rsidP="005C222D">
      <w:pPr>
        <w:jc w:val="both"/>
        <w:rPr>
          <w:color w:val="000000"/>
          <w:sz w:val="28"/>
          <w:szCs w:val="28"/>
        </w:rPr>
      </w:pPr>
      <w:r w:rsidRPr="005C222D">
        <w:rPr>
          <w:color w:val="000000"/>
          <w:sz w:val="28"/>
          <w:szCs w:val="28"/>
        </w:rPr>
        <w:t xml:space="preserve">1) </w:t>
      </w:r>
      <w:r w:rsidRPr="005C222D">
        <w:rPr>
          <w:color w:val="000000"/>
          <w:sz w:val="28"/>
          <w:szCs w:val="28"/>
        </w:rPr>
        <w:object w:dxaOrig="916" w:dyaOrig="1180">
          <v:shape id="_x0000_i1094" type="#_x0000_t75" style="width:45.4pt;height:59.5pt" o:ole="">
            <v:imagedata r:id="rId193" o:title=""/>
          </v:shape>
          <o:OLEObject Type="Embed" ProgID="ChemDraw.Document.5.0" ShapeID="_x0000_i1094" DrawAspect="Content" ObjectID="_1705274064" r:id="rId194"/>
        </w:object>
      </w:r>
      <w:r w:rsidRPr="005C222D">
        <w:rPr>
          <w:color w:val="000000"/>
          <w:sz w:val="28"/>
          <w:szCs w:val="28"/>
        </w:rPr>
        <w:t xml:space="preserve"> 2) </w:t>
      </w:r>
      <w:r w:rsidRPr="005C222D">
        <w:rPr>
          <w:color w:val="000000"/>
          <w:sz w:val="28"/>
          <w:szCs w:val="28"/>
        </w:rPr>
        <w:object w:dxaOrig="1548" w:dyaOrig="1280">
          <v:shape id="_x0000_i1095" type="#_x0000_t75" style="width:76.7pt;height:64.15pt" o:ole="">
            <v:imagedata r:id="rId195" o:title=""/>
          </v:shape>
          <o:OLEObject Type="Embed" ProgID="ChemDraw.Document.5.0" ShapeID="_x0000_i1095" DrawAspect="Content" ObjectID="_1705274065" r:id="rId196"/>
        </w:object>
      </w:r>
      <w:r w:rsidRPr="005C222D">
        <w:rPr>
          <w:color w:val="000000"/>
          <w:sz w:val="28"/>
          <w:szCs w:val="28"/>
        </w:rPr>
        <w:t xml:space="preserve"> 3) </w:t>
      </w:r>
      <w:r w:rsidRPr="005C222D">
        <w:rPr>
          <w:color w:val="000000"/>
          <w:sz w:val="28"/>
          <w:szCs w:val="28"/>
        </w:rPr>
        <w:object w:dxaOrig="1791" w:dyaOrig="1260">
          <v:shape id="_x0000_i1096" type="#_x0000_t75" style="width:89.2pt;height:63.4pt" o:ole="">
            <v:imagedata r:id="rId197" o:title=""/>
          </v:shape>
          <o:OLEObject Type="Embed" ProgID="ChemDraw.Document.5.0" ShapeID="_x0000_i1096" DrawAspect="Content" ObjectID="_1705274066" r:id="rId198"/>
        </w:object>
      </w:r>
      <w:r w:rsidRPr="005C222D">
        <w:rPr>
          <w:color w:val="000000"/>
          <w:sz w:val="28"/>
          <w:szCs w:val="28"/>
        </w:rPr>
        <w:t xml:space="preserve">4) </w:t>
      </w:r>
      <w:r w:rsidRPr="005C222D">
        <w:rPr>
          <w:color w:val="000000"/>
          <w:sz w:val="28"/>
          <w:szCs w:val="28"/>
        </w:rPr>
        <w:object w:dxaOrig="1532" w:dyaOrig="1040">
          <v:shape id="_x0000_i1097" type="#_x0000_t75" style="width:76.7pt;height:51.65pt" o:ole="">
            <v:imagedata r:id="rId199" o:title=""/>
          </v:shape>
          <o:OLEObject Type="Embed" ProgID="ChemDraw.Document.5.0" ShapeID="_x0000_i1097" DrawAspect="Content" ObjectID="_1705274067" r:id="rId200"/>
        </w:object>
      </w:r>
      <w:r w:rsidRPr="005C222D">
        <w:rPr>
          <w:color w:val="000000"/>
          <w:sz w:val="28"/>
          <w:szCs w:val="28"/>
        </w:rPr>
        <w:t xml:space="preserve">  5) не образуется</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18. ФОРМУЛА ВЕЩЕСТВА С НАИБОЛЕЕ ВЫРАЖЕННЫМИ КИСЛОТНЫМИ СВОЙСТВАМИ</w:t>
      </w:r>
    </w:p>
    <w:p w:rsidR="005C222D" w:rsidRPr="005C222D" w:rsidRDefault="005C222D" w:rsidP="005C222D">
      <w:pPr>
        <w:jc w:val="both"/>
        <w:rPr>
          <w:color w:val="000000"/>
          <w:sz w:val="28"/>
          <w:szCs w:val="28"/>
        </w:rPr>
      </w:pPr>
      <w:r w:rsidRPr="005C222D">
        <w:rPr>
          <w:color w:val="000000"/>
          <w:sz w:val="28"/>
          <w:szCs w:val="28"/>
        </w:rPr>
        <w:lastRenderedPageBreak/>
        <w:t xml:space="preserve">1) </w:t>
      </w:r>
      <w:r w:rsidRPr="005C222D">
        <w:rPr>
          <w:color w:val="000000"/>
          <w:sz w:val="28"/>
          <w:szCs w:val="28"/>
        </w:rPr>
        <w:object w:dxaOrig="1644" w:dyaOrig="1416">
          <v:shape id="_x0000_i1098" type="#_x0000_t75" style="width:82.95pt;height:70.45pt" o:ole="">
            <v:imagedata r:id="rId201" o:title=""/>
          </v:shape>
          <o:OLEObject Type="Embed" ProgID="ChemDraw.Document.5.0" ShapeID="_x0000_i1098" DrawAspect="Content" ObjectID="_1705274068" r:id="rId202"/>
        </w:object>
      </w:r>
      <w:r w:rsidRPr="005C222D">
        <w:rPr>
          <w:color w:val="000000"/>
          <w:sz w:val="28"/>
          <w:szCs w:val="28"/>
        </w:rPr>
        <w:t xml:space="preserve"> 2) </w:t>
      </w:r>
      <w:r w:rsidRPr="005C222D">
        <w:rPr>
          <w:color w:val="000000"/>
          <w:sz w:val="28"/>
          <w:szCs w:val="28"/>
        </w:rPr>
        <w:object w:dxaOrig="1380" w:dyaOrig="1368">
          <v:shape id="_x0000_i1099" type="#_x0000_t75" style="width:68.85pt;height:68.1pt" o:ole="">
            <v:imagedata r:id="rId203" o:title=""/>
          </v:shape>
          <o:OLEObject Type="Embed" ProgID="ChemDraw.Document.5.0" ShapeID="_x0000_i1099" DrawAspect="Content" ObjectID="_1705274069" r:id="rId204"/>
        </w:object>
      </w:r>
      <w:r w:rsidRPr="005C222D">
        <w:rPr>
          <w:color w:val="000000"/>
          <w:sz w:val="28"/>
          <w:szCs w:val="28"/>
        </w:rPr>
        <w:t xml:space="preserve">3) </w:t>
      </w:r>
      <w:r w:rsidRPr="005C222D">
        <w:rPr>
          <w:color w:val="000000"/>
          <w:sz w:val="28"/>
          <w:szCs w:val="28"/>
        </w:rPr>
        <w:object w:dxaOrig="1060" w:dyaOrig="736">
          <v:shape id="_x0000_i1100" type="#_x0000_t75" style="width:53.2pt;height:36.8pt" o:ole="">
            <v:imagedata r:id="rId205" o:title=""/>
          </v:shape>
          <o:OLEObject Type="Embed" ProgID="ChemDraw.Document.5.0" ShapeID="_x0000_i1100" DrawAspect="Content" ObjectID="_1705274070" r:id="rId206"/>
        </w:object>
      </w:r>
      <w:r w:rsidRPr="005C222D">
        <w:rPr>
          <w:color w:val="000000"/>
          <w:sz w:val="28"/>
          <w:szCs w:val="28"/>
        </w:rPr>
        <w:t xml:space="preserve"> 4) </w:t>
      </w:r>
      <w:r w:rsidRPr="005C222D">
        <w:rPr>
          <w:color w:val="000000"/>
          <w:sz w:val="28"/>
          <w:szCs w:val="28"/>
        </w:rPr>
        <w:object w:dxaOrig="1264" w:dyaOrig="692">
          <v:shape id="_x0000_i1101" type="#_x0000_t75" style="width:63.4pt;height:34.45pt" o:ole="">
            <v:imagedata r:id="rId207" o:title=""/>
          </v:shape>
          <o:OLEObject Type="Embed" ProgID="ChemDraw.Document.5.0" ShapeID="_x0000_i1101" DrawAspect="Content" ObjectID="_1705274071" r:id="rId208"/>
        </w:object>
      </w:r>
      <w:r w:rsidRPr="005C222D">
        <w:rPr>
          <w:color w:val="000000"/>
          <w:sz w:val="28"/>
          <w:szCs w:val="28"/>
        </w:rPr>
        <w:t xml:space="preserve"> 5) </w:t>
      </w:r>
      <w:r w:rsidRPr="005C222D">
        <w:rPr>
          <w:color w:val="000000"/>
          <w:sz w:val="28"/>
          <w:szCs w:val="28"/>
        </w:rPr>
        <w:object w:dxaOrig="916" w:dyaOrig="1180">
          <v:shape id="_x0000_i1102" type="#_x0000_t75" style="width:45.4pt;height:59.5pt" o:ole="">
            <v:imagedata r:id="rId193" o:title=""/>
          </v:shape>
          <o:OLEObject Type="Embed" ProgID="ChemDraw.Document.5.0" ShapeID="_x0000_i1102" DrawAspect="Content" ObjectID="_1705274072" r:id="rId209"/>
        </w:objec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19. СОКРАЩЕННОЕ ИОННОЕ УРАВНЕНИЕ С</w:t>
      </w:r>
      <w:r w:rsidRPr="005C222D">
        <w:rPr>
          <w:color w:val="000000"/>
          <w:sz w:val="28"/>
          <w:szCs w:val="28"/>
          <w:vertAlign w:val="subscript"/>
        </w:rPr>
        <w:t>6</w:t>
      </w:r>
      <w:r w:rsidRPr="005C222D">
        <w:rPr>
          <w:color w:val="000000"/>
          <w:sz w:val="28"/>
          <w:szCs w:val="28"/>
        </w:rPr>
        <w:t>Н</w:t>
      </w:r>
      <w:r w:rsidRPr="005C222D">
        <w:rPr>
          <w:color w:val="000000"/>
          <w:sz w:val="28"/>
          <w:szCs w:val="28"/>
          <w:vertAlign w:val="subscript"/>
        </w:rPr>
        <w:t>5</w:t>
      </w:r>
      <w:r w:rsidRPr="005C222D">
        <w:rPr>
          <w:color w:val="000000"/>
          <w:sz w:val="28"/>
          <w:szCs w:val="28"/>
        </w:rPr>
        <w:t>ОН + ОН</w:t>
      </w:r>
      <w:r w:rsidRPr="005C222D">
        <w:rPr>
          <w:color w:val="000000"/>
          <w:sz w:val="28"/>
          <w:szCs w:val="28"/>
          <w:vertAlign w:val="superscript"/>
        </w:rPr>
        <w:t>-</w:t>
      </w:r>
      <w:r w:rsidRPr="005C222D">
        <w:rPr>
          <w:color w:val="000000"/>
          <w:sz w:val="28"/>
          <w:szCs w:val="28"/>
        </w:rPr>
        <w:t xml:space="preserve"> </w:t>
      </w:r>
      <w:r w:rsidRPr="005C222D">
        <w:rPr>
          <w:color w:val="000000"/>
          <w:sz w:val="28"/>
          <w:szCs w:val="28"/>
        </w:rPr>
        <w:sym w:font="Symbol" w:char="F0AE"/>
      </w:r>
      <w:r w:rsidRPr="005C222D">
        <w:rPr>
          <w:color w:val="000000"/>
          <w:sz w:val="28"/>
          <w:szCs w:val="28"/>
        </w:rPr>
        <w:t xml:space="preserve"> С</w:t>
      </w:r>
      <w:r w:rsidRPr="005C222D">
        <w:rPr>
          <w:color w:val="000000"/>
          <w:sz w:val="28"/>
          <w:szCs w:val="28"/>
          <w:vertAlign w:val="subscript"/>
        </w:rPr>
        <w:t>6</w:t>
      </w:r>
      <w:r w:rsidRPr="005C222D">
        <w:rPr>
          <w:color w:val="000000"/>
          <w:sz w:val="28"/>
          <w:szCs w:val="28"/>
        </w:rPr>
        <w:t>Н</w:t>
      </w:r>
      <w:r w:rsidRPr="005C222D">
        <w:rPr>
          <w:color w:val="000000"/>
          <w:sz w:val="28"/>
          <w:szCs w:val="28"/>
          <w:vertAlign w:val="subscript"/>
        </w:rPr>
        <w:t>5</w:t>
      </w:r>
      <w:r w:rsidRPr="005C222D">
        <w:rPr>
          <w:color w:val="000000"/>
          <w:sz w:val="28"/>
          <w:szCs w:val="28"/>
        </w:rPr>
        <w:t>-О</w:t>
      </w:r>
      <w:r w:rsidRPr="005C222D">
        <w:rPr>
          <w:color w:val="000000"/>
          <w:sz w:val="28"/>
          <w:szCs w:val="28"/>
          <w:vertAlign w:val="superscript"/>
        </w:rPr>
        <w:t>-</w:t>
      </w:r>
      <w:r w:rsidRPr="005C222D">
        <w:rPr>
          <w:color w:val="000000"/>
          <w:sz w:val="28"/>
          <w:szCs w:val="28"/>
        </w:rPr>
        <w:t xml:space="preserve"> + Н</w:t>
      </w:r>
      <w:r w:rsidRPr="005C222D">
        <w:rPr>
          <w:color w:val="000000"/>
          <w:sz w:val="28"/>
          <w:szCs w:val="28"/>
          <w:vertAlign w:val="subscript"/>
        </w:rPr>
        <w:t>2</w:t>
      </w:r>
      <w:r w:rsidRPr="005C222D">
        <w:rPr>
          <w:color w:val="000000"/>
          <w:sz w:val="28"/>
          <w:szCs w:val="28"/>
        </w:rPr>
        <w:t xml:space="preserve">О ОТРАЖАЕТ СУТЬ ВЗАИМОДЕЙСТВИЯ </w:t>
      </w:r>
    </w:p>
    <w:p w:rsidR="005C222D" w:rsidRPr="005C222D" w:rsidRDefault="005C222D" w:rsidP="005C222D">
      <w:pPr>
        <w:jc w:val="both"/>
        <w:rPr>
          <w:color w:val="000000"/>
          <w:sz w:val="28"/>
          <w:szCs w:val="28"/>
        </w:rPr>
      </w:pPr>
      <w:r w:rsidRPr="005C222D">
        <w:rPr>
          <w:color w:val="000000"/>
          <w:sz w:val="28"/>
          <w:szCs w:val="28"/>
        </w:rPr>
        <w:t>1) фенола с натрием                                            3) фенола с гидроксидом калия</w:t>
      </w:r>
    </w:p>
    <w:p w:rsidR="005C222D" w:rsidRPr="005C222D" w:rsidRDefault="005C222D" w:rsidP="005C222D">
      <w:pPr>
        <w:jc w:val="both"/>
        <w:rPr>
          <w:color w:val="000000"/>
          <w:sz w:val="28"/>
          <w:szCs w:val="28"/>
        </w:rPr>
      </w:pPr>
      <w:r w:rsidRPr="005C222D">
        <w:rPr>
          <w:color w:val="000000"/>
          <w:sz w:val="28"/>
          <w:szCs w:val="28"/>
        </w:rPr>
        <w:t>2) фенола с оксидом калия                                 4) фенола с гидроксидом меди</w:t>
      </w:r>
    </w:p>
    <w:p w:rsidR="005C222D" w:rsidRPr="005C222D" w:rsidRDefault="005C222D" w:rsidP="005C222D">
      <w:pPr>
        <w:jc w:val="both"/>
        <w:rPr>
          <w:color w:val="000000"/>
          <w:sz w:val="28"/>
          <w:szCs w:val="28"/>
        </w:rPr>
      </w:pPr>
      <w:r w:rsidRPr="005C222D">
        <w:rPr>
          <w:color w:val="000000"/>
          <w:sz w:val="28"/>
          <w:szCs w:val="28"/>
        </w:rPr>
        <w:t>5)  этанола с гидроксидом калия</w:t>
      </w:r>
    </w:p>
    <w:p w:rsidR="005C222D" w:rsidRPr="005C222D" w:rsidRDefault="005C222D" w:rsidP="005C222D">
      <w:pPr>
        <w:jc w:val="both"/>
        <w:rPr>
          <w:color w:val="000000"/>
          <w:sz w:val="28"/>
          <w:szCs w:val="28"/>
        </w:rPr>
      </w:pPr>
    </w:p>
    <w:p w:rsidR="005C222D" w:rsidRPr="005C222D" w:rsidRDefault="005C222D" w:rsidP="005C222D">
      <w:pPr>
        <w:jc w:val="both"/>
        <w:rPr>
          <w:color w:val="000000"/>
          <w:sz w:val="28"/>
          <w:szCs w:val="28"/>
        </w:rPr>
      </w:pPr>
      <w:r w:rsidRPr="005C222D">
        <w:rPr>
          <w:color w:val="000000"/>
          <w:sz w:val="28"/>
          <w:szCs w:val="28"/>
        </w:rPr>
        <w:t>20. НАИБОЛЕЕ ВЕРОЯТНЫЕ ПРОДУКТЫ ФЕНОЛА С ИЗБЫТКОМ БРОМНОЙ ВОДЫ</w:t>
      </w:r>
    </w:p>
    <w:p w:rsidR="005C222D" w:rsidRPr="007308AC" w:rsidRDefault="005C222D" w:rsidP="005C222D">
      <w:pPr>
        <w:jc w:val="both"/>
        <w:rPr>
          <w:color w:val="000000"/>
          <w:sz w:val="28"/>
          <w:szCs w:val="28"/>
        </w:rPr>
      </w:pPr>
      <w:r w:rsidRPr="007308AC">
        <w:rPr>
          <w:color w:val="000000"/>
          <w:sz w:val="28"/>
          <w:szCs w:val="28"/>
        </w:rPr>
        <w:t xml:space="preserve">1) </w:t>
      </w:r>
      <w:r w:rsidRPr="005C222D">
        <w:rPr>
          <w:color w:val="000000"/>
          <w:sz w:val="28"/>
          <w:szCs w:val="28"/>
        </w:rPr>
        <w:object w:dxaOrig="612" w:dyaOrig="1020">
          <v:shape id="_x0000_i1103" type="#_x0000_t75" style="width:30.5pt;height:50.85pt" o:ole="">
            <v:imagedata r:id="rId210" o:title=""/>
          </v:shape>
          <o:OLEObject Type="Embed" ProgID="ChemDraw.Document.5.0" ShapeID="_x0000_i1103" DrawAspect="Content" ObjectID="_1705274073" r:id="rId211"/>
        </w:object>
      </w:r>
      <w:r w:rsidRPr="007308AC">
        <w:rPr>
          <w:color w:val="000000"/>
          <w:sz w:val="28"/>
          <w:szCs w:val="28"/>
        </w:rPr>
        <w:t xml:space="preserve"> + </w:t>
      </w:r>
      <w:r w:rsidRPr="005C222D">
        <w:rPr>
          <w:color w:val="000000"/>
          <w:sz w:val="28"/>
          <w:szCs w:val="28"/>
          <w:lang w:val="en-US"/>
        </w:rPr>
        <w:t>HBrO</w:t>
      </w:r>
      <w:r w:rsidRPr="007308AC">
        <w:rPr>
          <w:color w:val="000000"/>
          <w:sz w:val="28"/>
          <w:szCs w:val="28"/>
        </w:rPr>
        <w:t xml:space="preserve">                                                 4) </w:t>
      </w:r>
      <w:r w:rsidRPr="005C222D">
        <w:rPr>
          <w:color w:val="000000"/>
          <w:sz w:val="28"/>
          <w:szCs w:val="28"/>
          <w:lang w:val="en-US"/>
        </w:rPr>
        <w:object w:dxaOrig="1380" w:dyaOrig="1368">
          <v:shape id="_x0000_i1104" type="#_x0000_t75" style="width:68.85pt;height:68.1pt" o:ole="">
            <v:imagedata r:id="rId212" o:title=""/>
          </v:shape>
          <o:OLEObject Type="Embed" ProgID="ChemDraw.Document.5.0" ShapeID="_x0000_i1104" DrawAspect="Content" ObjectID="_1705274074" r:id="rId213"/>
        </w:object>
      </w:r>
      <w:r w:rsidRPr="007308AC">
        <w:rPr>
          <w:color w:val="000000"/>
          <w:sz w:val="28"/>
          <w:szCs w:val="28"/>
        </w:rPr>
        <w:t>+ 3</w:t>
      </w:r>
      <w:r w:rsidRPr="005C222D">
        <w:rPr>
          <w:color w:val="000000"/>
          <w:sz w:val="28"/>
          <w:szCs w:val="28"/>
          <w:lang w:val="en-US"/>
        </w:rPr>
        <w:t>HBr</w:t>
      </w:r>
    </w:p>
    <w:p w:rsidR="005C222D" w:rsidRPr="007308AC" w:rsidRDefault="005C222D" w:rsidP="005C222D">
      <w:pPr>
        <w:jc w:val="both"/>
        <w:rPr>
          <w:color w:val="000000"/>
          <w:sz w:val="28"/>
          <w:szCs w:val="28"/>
        </w:rPr>
      </w:pPr>
      <w:r w:rsidRPr="007308AC">
        <w:rPr>
          <w:color w:val="000000"/>
          <w:sz w:val="28"/>
          <w:szCs w:val="28"/>
        </w:rPr>
        <w:t xml:space="preserve">2) </w:t>
      </w:r>
      <w:r w:rsidRPr="005C222D">
        <w:rPr>
          <w:color w:val="000000"/>
          <w:sz w:val="28"/>
          <w:szCs w:val="28"/>
          <w:lang w:val="en-US"/>
        </w:rPr>
        <w:t>C</w:t>
      </w:r>
      <w:r w:rsidRPr="007308AC">
        <w:rPr>
          <w:color w:val="000000"/>
          <w:sz w:val="28"/>
          <w:szCs w:val="28"/>
          <w:vertAlign w:val="subscript"/>
        </w:rPr>
        <w:t>6</w:t>
      </w:r>
      <w:r w:rsidRPr="005C222D">
        <w:rPr>
          <w:color w:val="000000"/>
          <w:sz w:val="28"/>
          <w:szCs w:val="28"/>
          <w:lang w:val="en-US"/>
        </w:rPr>
        <w:t>Br</w:t>
      </w:r>
      <w:r w:rsidRPr="007308AC">
        <w:rPr>
          <w:color w:val="000000"/>
          <w:sz w:val="28"/>
          <w:szCs w:val="28"/>
          <w:vertAlign w:val="subscript"/>
        </w:rPr>
        <w:t>6</w:t>
      </w:r>
      <w:r w:rsidRPr="005C222D">
        <w:rPr>
          <w:color w:val="000000"/>
          <w:sz w:val="28"/>
          <w:szCs w:val="28"/>
          <w:lang w:val="en-US"/>
        </w:rPr>
        <w:t>O</w:t>
      </w:r>
      <w:r w:rsidRPr="007308AC">
        <w:rPr>
          <w:color w:val="000000"/>
          <w:sz w:val="28"/>
          <w:szCs w:val="28"/>
        </w:rPr>
        <w:t xml:space="preserve"> + 6</w:t>
      </w:r>
      <w:r w:rsidRPr="005C222D">
        <w:rPr>
          <w:color w:val="000000"/>
          <w:sz w:val="28"/>
          <w:szCs w:val="28"/>
          <w:lang w:val="en-US"/>
        </w:rPr>
        <w:t>HBr</w:t>
      </w:r>
      <w:r w:rsidRPr="007308AC">
        <w:rPr>
          <w:color w:val="000000"/>
          <w:sz w:val="28"/>
          <w:szCs w:val="28"/>
        </w:rPr>
        <w:t xml:space="preserve">                                                5) </w:t>
      </w:r>
      <w:r w:rsidRPr="005C222D">
        <w:rPr>
          <w:color w:val="000000"/>
          <w:sz w:val="28"/>
          <w:szCs w:val="28"/>
        </w:rPr>
        <w:object w:dxaOrig="1380" w:dyaOrig="1284">
          <v:shape id="_x0000_i1105" type="#_x0000_t75" style="width:68.85pt;height:64.15pt" o:ole="">
            <v:imagedata r:id="rId214" o:title=""/>
          </v:shape>
          <o:OLEObject Type="Embed" ProgID="ChemDraw.Document.5.0" ShapeID="_x0000_i1105" DrawAspect="Content" ObjectID="_1705274075" r:id="rId215"/>
        </w:object>
      </w:r>
    </w:p>
    <w:p w:rsidR="005C222D" w:rsidRPr="007308AC" w:rsidRDefault="005C222D" w:rsidP="005C222D">
      <w:pPr>
        <w:jc w:val="both"/>
        <w:rPr>
          <w:color w:val="000000"/>
          <w:sz w:val="28"/>
          <w:szCs w:val="28"/>
        </w:rPr>
      </w:pPr>
      <w:r w:rsidRPr="007308AC">
        <w:rPr>
          <w:color w:val="000000"/>
          <w:sz w:val="28"/>
          <w:szCs w:val="28"/>
        </w:rPr>
        <w:t xml:space="preserve">3) </w:t>
      </w:r>
      <w:r w:rsidRPr="005C222D">
        <w:rPr>
          <w:color w:val="000000"/>
          <w:sz w:val="28"/>
          <w:szCs w:val="28"/>
          <w:lang w:val="en-US"/>
        </w:rPr>
        <w:object w:dxaOrig="1292" w:dyaOrig="1212">
          <v:shape id="_x0000_i1106" type="#_x0000_t75" style="width:64.15pt;height:61.05pt" o:ole="">
            <v:imagedata r:id="rId216" o:title=""/>
          </v:shape>
          <o:OLEObject Type="Embed" ProgID="ChemDraw.Document.5.0" ShapeID="_x0000_i1106" DrawAspect="Content" ObjectID="_1705274076" r:id="rId217"/>
        </w:object>
      </w:r>
      <w:r w:rsidRPr="007308AC">
        <w:rPr>
          <w:color w:val="000000"/>
          <w:sz w:val="28"/>
          <w:szCs w:val="28"/>
        </w:rPr>
        <w:t>+ 2</w:t>
      </w:r>
      <w:r w:rsidRPr="005C222D">
        <w:rPr>
          <w:color w:val="000000"/>
          <w:sz w:val="28"/>
          <w:szCs w:val="28"/>
          <w:lang w:val="en-US"/>
        </w:rPr>
        <w:t>HBr</w:t>
      </w:r>
    </w:p>
    <w:p w:rsidR="005C222D" w:rsidRPr="007308AC" w:rsidRDefault="005C222D" w:rsidP="005C222D">
      <w:pPr>
        <w:jc w:val="both"/>
        <w:rPr>
          <w:color w:val="000000"/>
          <w:sz w:val="28"/>
          <w:szCs w:val="28"/>
        </w:rPr>
      </w:pPr>
    </w:p>
    <w:p w:rsidR="005C222D" w:rsidRDefault="005C222D" w:rsidP="005470B1">
      <w:pPr>
        <w:jc w:val="center"/>
        <w:rPr>
          <w:b/>
          <w:color w:val="000000"/>
          <w:sz w:val="28"/>
          <w:szCs w:val="28"/>
        </w:rPr>
      </w:pPr>
    </w:p>
    <w:p w:rsidR="005C222D" w:rsidRPr="00B84DC1" w:rsidRDefault="005C222D" w:rsidP="005C222D">
      <w:pPr>
        <w:ind w:firstLine="709"/>
        <w:jc w:val="center"/>
        <w:rPr>
          <w:i/>
          <w:color w:val="000000"/>
          <w:sz w:val="28"/>
          <w:szCs w:val="28"/>
        </w:rPr>
      </w:pPr>
      <w:r w:rsidRPr="009852A3">
        <w:rPr>
          <w:i/>
          <w:color w:val="000000"/>
          <w:sz w:val="28"/>
          <w:szCs w:val="28"/>
        </w:rPr>
        <w:t>Вопросы</w:t>
      </w:r>
      <w:r w:rsidRPr="00511135">
        <w:rPr>
          <w:i/>
          <w:color w:val="000000"/>
          <w:sz w:val="28"/>
          <w:szCs w:val="28"/>
        </w:rPr>
        <w:t xml:space="preserve"> </w:t>
      </w:r>
      <w:r>
        <w:rPr>
          <w:i/>
          <w:color w:val="000000"/>
          <w:sz w:val="28"/>
          <w:szCs w:val="28"/>
        </w:rPr>
        <w:t xml:space="preserve">для </w:t>
      </w:r>
      <w:r w:rsidRPr="00B84DC1">
        <w:rPr>
          <w:i/>
          <w:color w:val="000000"/>
          <w:sz w:val="28"/>
          <w:szCs w:val="28"/>
        </w:rPr>
        <w:t>контрольной работы №</w:t>
      </w:r>
      <w:r>
        <w:rPr>
          <w:i/>
          <w:color w:val="000000"/>
          <w:sz w:val="28"/>
          <w:szCs w:val="28"/>
        </w:rPr>
        <w:t>2</w:t>
      </w:r>
      <w:r w:rsidRPr="00B84DC1">
        <w:rPr>
          <w:i/>
          <w:color w:val="000000"/>
          <w:sz w:val="28"/>
          <w:szCs w:val="28"/>
        </w:rPr>
        <w:t>:</w:t>
      </w:r>
    </w:p>
    <w:p w:rsidR="005C222D" w:rsidRPr="0035215A" w:rsidRDefault="005C222D" w:rsidP="005C222D">
      <w:pPr>
        <w:jc w:val="both"/>
        <w:rPr>
          <w:color w:val="000000"/>
          <w:sz w:val="28"/>
          <w:szCs w:val="28"/>
        </w:rPr>
      </w:pPr>
      <w:r w:rsidRPr="0035215A">
        <w:rPr>
          <w:color w:val="000000"/>
          <w:sz w:val="28"/>
          <w:szCs w:val="28"/>
        </w:rPr>
        <w:t>1. Галогенпроизводные углеводородов:</w:t>
      </w:r>
    </w:p>
    <w:p w:rsidR="005C222D" w:rsidRPr="0035215A" w:rsidRDefault="005C222D" w:rsidP="005C222D">
      <w:pPr>
        <w:jc w:val="both"/>
        <w:rPr>
          <w:color w:val="000000"/>
          <w:sz w:val="28"/>
          <w:szCs w:val="28"/>
        </w:rPr>
      </w:pPr>
      <w:r w:rsidRPr="0035215A">
        <w:rPr>
          <w:color w:val="000000"/>
          <w:sz w:val="28"/>
          <w:szCs w:val="28"/>
        </w:rPr>
        <w:t>- Классификация, номенклатура, физические свойства, способы получения</w:t>
      </w:r>
    </w:p>
    <w:p w:rsidR="005C222D" w:rsidRPr="0035215A" w:rsidRDefault="005C222D" w:rsidP="005C222D">
      <w:pPr>
        <w:jc w:val="both"/>
        <w:rPr>
          <w:color w:val="000000"/>
          <w:sz w:val="28"/>
          <w:szCs w:val="28"/>
        </w:rPr>
      </w:pPr>
      <w:r w:rsidRPr="0035215A">
        <w:rPr>
          <w:color w:val="000000"/>
          <w:sz w:val="28"/>
          <w:szCs w:val="28"/>
        </w:rPr>
        <w:t>- Характеристика связи углерод – галоген (длина, энергия, полярность и поляризуемость)</w:t>
      </w:r>
    </w:p>
    <w:p w:rsidR="005C222D" w:rsidRPr="0035215A" w:rsidRDefault="005C222D" w:rsidP="005C222D">
      <w:pPr>
        <w:jc w:val="both"/>
        <w:rPr>
          <w:color w:val="000000"/>
          <w:sz w:val="28"/>
          <w:szCs w:val="28"/>
        </w:rPr>
      </w:pPr>
      <w:r w:rsidRPr="0035215A">
        <w:rPr>
          <w:color w:val="000000"/>
          <w:sz w:val="28"/>
          <w:szCs w:val="28"/>
        </w:rPr>
        <w:t>- Реакции нуклеофильного замещения. Превращение галогенпроизводных углеводородов в спирты, эфиры, тиолы, амины, сульфиды, нитрилы, нитросоединения</w:t>
      </w:r>
    </w:p>
    <w:p w:rsidR="005C222D" w:rsidRPr="0035215A" w:rsidRDefault="005C222D" w:rsidP="005C222D">
      <w:pPr>
        <w:jc w:val="both"/>
        <w:rPr>
          <w:color w:val="000000"/>
          <w:sz w:val="28"/>
          <w:szCs w:val="28"/>
        </w:rPr>
      </w:pPr>
      <w:r w:rsidRPr="0035215A">
        <w:rPr>
          <w:color w:val="000000"/>
          <w:sz w:val="28"/>
          <w:szCs w:val="28"/>
        </w:rPr>
        <w:t>- Реакции элиминирования (дегидрогалогенирование). Правило Зайцева</w:t>
      </w:r>
    </w:p>
    <w:p w:rsidR="005C222D" w:rsidRPr="0035215A" w:rsidRDefault="005C222D" w:rsidP="005C222D">
      <w:pPr>
        <w:jc w:val="both"/>
        <w:rPr>
          <w:color w:val="000000"/>
          <w:sz w:val="28"/>
          <w:szCs w:val="28"/>
        </w:rPr>
      </w:pPr>
      <w:r w:rsidRPr="0035215A">
        <w:rPr>
          <w:color w:val="000000"/>
          <w:sz w:val="28"/>
          <w:szCs w:val="28"/>
        </w:rPr>
        <w:t>- Особенности химического поведения винил-, арил-, аллил,- бензилгалогенидов</w:t>
      </w:r>
    </w:p>
    <w:p w:rsidR="005C222D" w:rsidRPr="0035215A" w:rsidRDefault="005C222D" w:rsidP="005C222D">
      <w:pPr>
        <w:jc w:val="both"/>
        <w:rPr>
          <w:color w:val="000000"/>
          <w:sz w:val="28"/>
          <w:szCs w:val="28"/>
        </w:rPr>
      </w:pPr>
      <w:r w:rsidRPr="0035215A">
        <w:rPr>
          <w:color w:val="000000"/>
          <w:sz w:val="28"/>
          <w:szCs w:val="28"/>
        </w:rPr>
        <w:t>- Характеристика отдельных представителей галогенуглеводородов: хлороформ, йодоформ, тетрахлорметан, этилхлорид, винилхлорид, фторотан</w:t>
      </w:r>
    </w:p>
    <w:p w:rsidR="005C222D" w:rsidRPr="0035215A" w:rsidRDefault="005C222D" w:rsidP="005C222D">
      <w:pPr>
        <w:jc w:val="both"/>
        <w:rPr>
          <w:color w:val="000000"/>
          <w:sz w:val="28"/>
          <w:szCs w:val="28"/>
        </w:rPr>
      </w:pPr>
      <w:r w:rsidRPr="0035215A">
        <w:rPr>
          <w:color w:val="000000"/>
          <w:sz w:val="28"/>
          <w:szCs w:val="28"/>
        </w:rPr>
        <w:t>2. Спирты, простые эфиры и их тиоаналоги</w:t>
      </w:r>
    </w:p>
    <w:p w:rsidR="005C222D" w:rsidRPr="0035215A" w:rsidRDefault="005C222D" w:rsidP="005C222D">
      <w:pPr>
        <w:jc w:val="both"/>
        <w:rPr>
          <w:color w:val="000000"/>
          <w:sz w:val="28"/>
          <w:szCs w:val="28"/>
        </w:rPr>
      </w:pPr>
      <w:r w:rsidRPr="0035215A">
        <w:rPr>
          <w:color w:val="000000"/>
          <w:sz w:val="28"/>
          <w:szCs w:val="28"/>
        </w:rPr>
        <w:t>- Классификация, номенклатура, изомерия, физические свойства, способы получения</w:t>
      </w:r>
    </w:p>
    <w:p w:rsidR="005C222D" w:rsidRPr="0035215A" w:rsidRDefault="005C222D" w:rsidP="005C222D">
      <w:pPr>
        <w:jc w:val="both"/>
        <w:rPr>
          <w:color w:val="000000"/>
          <w:sz w:val="28"/>
          <w:szCs w:val="28"/>
        </w:rPr>
      </w:pPr>
      <w:r w:rsidRPr="0035215A">
        <w:rPr>
          <w:color w:val="000000"/>
          <w:sz w:val="28"/>
          <w:szCs w:val="28"/>
        </w:rPr>
        <w:t>- Кислотно-основные свойства спиртов. Образование межмолекулярных водородных связей в молекулах спиртов. Основные свойства простых эфиров, расщепление галогенводородными кислотами</w:t>
      </w:r>
    </w:p>
    <w:p w:rsidR="005C222D" w:rsidRPr="0035215A" w:rsidRDefault="005C222D" w:rsidP="005C222D">
      <w:pPr>
        <w:jc w:val="both"/>
        <w:rPr>
          <w:color w:val="000000"/>
          <w:sz w:val="28"/>
          <w:szCs w:val="28"/>
        </w:rPr>
      </w:pPr>
      <w:r w:rsidRPr="0035215A">
        <w:rPr>
          <w:color w:val="000000"/>
          <w:sz w:val="28"/>
          <w:szCs w:val="28"/>
        </w:rPr>
        <w:lastRenderedPageBreak/>
        <w:t>- Реакции с участием электрофильного центра в молекулах спиртов (получение галогенпроизводных, дегидратация)</w:t>
      </w:r>
    </w:p>
    <w:p w:rsidR="005C222D" w:rsidRPr="0035215A" w:rsidRDefault="005C222D" w:rsidP="005C222D">
      <w:pPr>
        <w:jc w:val="both"/>
        <w:rPr>
          <w:color w:val="000000"/>
          <w:sz w:val="28"/>
          <w:szCs w:val="28"/>
        </w:rPr>
      </w:pPr>
      <w:r w:rsidRPr="0035215A">
        <w:rPr>
          <w:color w:val="000000"/>
          <w:sz w:val="28"/>
          <w:szCs w:val="28"/>
        </w:rPr>
        <w:t>- Нуклеофильные свойства спиртов – получение простых и сложных эфиров</w:t>
      </w:r>
    </w:p>
    <w:p w:rsidR="005C222D" w:rsidRPr="0035215A" w:rsidRDefault="005C222D" w:rsidP="005C222D">
      <w:pPr>
        <w:jc w:val="both"/>
        <w:rPr>
          <w:color w:val="000000"/>
          <w:sz w:val="28"/>
          <w:szCs w:val="28"/>
        </w:rPr>
      </w:pPr>
      <w:r w:rsidRPr="0035215A">
        <w:rPr>
          <w:color w:val="000000"/>
          <w:sz w:val="28"/>
          <w:szCs w:val="28"/>
        </w:rPr>
        <w:t xml:space="preserve"> - Отношение спиртов, тиолов и простых эфиров к окислению</w:t>
      </w:r>
    </w:p>
    <w:p w:rsidR="005C222D" w:rsidRPr="0035215A" w:rsidRDefault="005C222D" w:rsidP="005C222D">
      <w:pPr>
        <w:jc w:val="both"/>
        <w:rPr>
          <w:color w:val="000000"/>
          <w:sz w:val="28"/>
          <w:szCs w:val="28"/>
        </w:rPr>
      </w:pPr>
      <w:r w:rsidRPr="0035215A">
        <w:rPr>
          <w:color w:val="000000"/>
          <w:sz w:val="28"/>
          <w:szCs w:val="28"/>
        </w:rPr>
        <w:t>- Химические особенности многоатомных спиртов. Особенности химического поведения эпоксидов (реакции с раскрытием цикла)</w:t>
      </w:r>
    </w:p>
    <w:p w:rsidR="005C222D" w:rsidRPr="0035215A" w:rsidRDefault="005C222D" w:rsidP="005C222D">
      <w:pPr>
        <w:jc w:val="both"/>
        <w:rPr>
          <w:color w:val="000000"/>
          <w:sz w:val="28"/>
          <w:szCs w:val="28"/>
        </w:rPr>
      </w:pPr>
      <w:r w:rsidRPr="0035215A">
        <w:rPr>
          <w:color w:val="000000"/>
          <w:sz w:val="28"/>
          <w:szCs w:val="28"/>
        </w:rPr>
        <w:t>- Характеристика отдельных представителей: метанол, этанол, этиленгликоль, глицерин, диэтиловый и дивиниловый эфиры, анизол, этиленоксид</w:t>
      </w:r>
    </w:p>
    <w:p w:rsidR="005C222D" w:rsidRPr="0035215A" w:rsidRDefault="005C222D" w:rsidP="005C222D">
      <w:pPr>
        <w:jc w:val="both"/>
        <w:rPr>
          <w:color w:val="000000"/>
          <w:sz w:val="28"/>
          <w:szCs w:val="28"/>
        </w:rPr>
      </w:pPr>
      <w:r w:rsidRPr="0035215A">
        <w:rPr>
          <w:color w:val="000000"/>
          <w:sz w:val="28"/>
          <w:szCs w:val="28"/>
        </w:rPr>
        <w:t>3. Фенолы</w:t>
      </w:r>
    </w:p>
    <w:p w:rsidR="005C222D" w:rsidRPr="0035215A" w:rsidRDefault="005C222D" w:rsidP="005C222D">
      <w:pPr>
        <w:jc w:val="both"/>
        <w:rPr>
          <w:color w:val="000000"/>
          <w:sz w:val="28"/>
          <w:szCs w:val="28"/>
        </w:rPr>
      </w:pPr>
      <w:r w:rsidRPr="0035215A">
        <w:rPr>
          <w:color w:val="000000"/>
          <w:sz w:val="28"/>
          <w:szCs w:val="28"/>
        </w:rPr>
        <w:t>- Классификация, номенклатура, физические свойства, способы получения</w:t>
      </w:r>
    </w:p>
    <w:p w:rsidR="005C222D" w:rsidRPr="0035215A" w:rsidRDefault="005C222D" w:rsidP="005C222D">
      <w:pPr>
        <w:jc w:val="both"/>
        <w:rPr>
          <w:color w:val="000000"/>
          <w:sz w:val="28"/>
          <w:szCs w:val="28"/>
        </w:rPr>
      </w:pPr>
      <w:r w:rsidRPr="0035215A">
        <w:rPr>
          <w:color w:val="000000"/>
          <w:sz w:val="28"/>
          <w:szCs w:val="28"/>
        </w:rPr>
        <w:t>- Кислотные свойства: образование фенолятов</w:t>
      </w:r>
    </w:p>
    <w:p w:rsidR="005C222D" w:rsidRPr="0035215A" w:rsidRDefault="005C222D" w:rsidP="005C222D">
      <w:pPr>
        <w:jc w:val="both"/>
        <w:rPr>
          <w:color w:val="000000"/>
          <w:sz w:val="28"/>
          <w:szCs w:val="28"/>
        </w:rPr>
      </w:pPr>
      <w:r w:rsidRPr="0035215A">
        <w:rPr>
          <w:color w:val="000000"/>
          <w:sz w:val="28"/>
          <w:szCs w:val="28"/>
        </w:rPr>
        <w:t>- Нуклеофильные свойства: получение простых и сложных эфиров, замещение фенольного гидроксила</w:t>
      </w:r>
    </w:p>
    <w:p w:rsidR="005C222D" w:rsidRPr="0035215A" w:rsidRDefault="005C222D" w:rsidP="005C222D">
      <w:pPr>
        <w:jc w:val="both"/>
        <w:rPr>
          <w:color w:val="000000"/>
          <w:sz w:val="28"/>
          <w:szCs w:val="28"/>
        </w:rPr>
      </w:pPr>
      <w:r w:rsidRPr="0035215A">
        <w:rPr>
          <w:color w:val="000000"/>
          <w:sz w:val="28"/>
          <w:szCs w:val="28"/>
        </w:rPr>
        <w:t xml:space="preserve"> - Электрофильное замещение в фенолах и нафтолах: галогенирование, сульфирование, нитрование, ацилирование, алкилирование</w:t>
      </w:r>
    </w:p>
    <w:p w:rsidR="005C222D" w:rsidRPr="0035215A" w:rsidRDefault="005C222D" w:rsidP="005C222D">
      <w:pPr>
        <w:jc w:val="both"/>
        <w:rPr>
          <w:color w:val="000000"/>
          <w:sz w:val="28"/>
          <w:szCs w:val="28"/>
        </w:rPr>
      </w:pPr>
      <w:r w:rsidRPr="0035215A">
        <w:rPr>
          <w:color w:val="000000"/>
          <w:sz w:val="28"/>
          <w:szCs w:val="28"/>
        </w:rPr>
        <w:t>- Окисление и восстановление фенолов и нафтолов</w:t>
      </w:r>
    </w:p>
    <w:p w:rsidR="005C222D" w:rsidRDefault="005C222D" w:rsidP="005C222D">
      <w:pPr>
        <w:jc w:val="both"/>
        <w:rPr>
          <w:b/>
          <w:color w:val="000000"/>
          <w:sz w:val="28"/>
          <w:szCs w:val="28"/>
        </w:rPr>
      </w:pPr>
      <w:r w:rsidRPr="0035215A">
        <w:rPr>
          <w:color w:val="000000"/>
          <w:sz w:val="28"/>
          <w:szCs w:val="28"/>
        </w:rPr>
        <w:t>- Характеристика отдельных представителей: фенол, нафтол, пирокатехин, резорцин, гидрохинон</w:t>
      </w:r>
    </w:p>
    <w:p w:rsidR="003064BB" w:rsidRPr="00564627" w:rsidRDefault="003064BB" w:rsidP="003064BB">
      <w:pPr>
        <w:spacing w:after="240"/>
        <w:ind w:firstLine="709"/>
        <w:rPr>
          <w:b/>
          <w:i/>
          <w:szCs w:val="28"/>
        </w:rPr>
      </w:pPr>
      <w:r w:rsidRPr="00564627">
        <w:rPr>
          <w:b/>
          <w:i/>
          <w:szCs w:val="28"/>
        </w:rPr>
        <w:t>Упражнения к контрольной работе</w:t>
      </w:r>
    </w:p>
    <w:p w:rsidR="003064BB" w:rsidRPr="003064BB" w:rsidRDefault="003064BB" w:rsidP="003064BB">
      <w:pPr>
        <w:spacing w:after="240"/>
        <w:ind w:firstLine="709"/>
        <w:jc w:val="center"/>
        <w:rPr>
          <w:b/>
        </w:rPr>
      </w:pPr>
      <w:r w:rsidRPr="003064BB">
        <w:rPr>
          <w:b/>
          <w:i/>
        </w:rPr>
        <w:t>Галогенпроизводные углеводородов</w:t>
      </w:r>
    </w:p>
    <w:p w:rsidR="003064BB" w:rsidRPr="003064BB" w:rsidRDefault="003064BB" w:rsidP="003064BB">
      <w:pPr>
        <w:ind w:firstLine="709"/>
      </w:pPr>
      <w:r w:rsidRPr="003064BB">
        <w:t>Осуществите следующие превращения. Назовите продукты, образующиеся в каждой реакции:</w:t>
      </w:r>
    </w:p>
    <w:p w:rsidR="003064BB" w:rsidRPr="003064BB" w:rsidRDefault="003064BB" w:rsidP="003064BB">
      <w:pPr>
        <w:ind w:firstLine="709"/>
        <w:rPr>
          <w:b/>
        </w:rPr>
      </w:pPr>
      <w:r w:rsidRPr="003064BB">
        <w:rPr>
          <w:b/>
        </w:rPr>
        <w:t>1.</w:t>
      </w:r>
    </w:p>
    <w:p w:rsidR="003064BB" w:rsidRPr="003064BB" w:rsidRDefault="003064BB" w:rsidP="003064BB">
      <w:pPr>
        <w:ind w:firstLine="709"/>
        <w:rPr>
          <w:b/>
        </w:rPr>
      </w:pPr>
      <w:r w:rsidRPr="003064BB">
        <w:rPr>
          <w:noProof/>
        </w:rPr>
        <w:drawing>
          <wp:inline distT="0" distB="0" distL="0" distR="0" wp14:anchorId="7A97FE9A" wp14:editId="340F5A13">
            <wp:extent cx="4730750" cy="1311910"/>
            <wp:effectExtent l="0" t="0" r="0" b="2540"/>
            <wp:docPr id="5399" name="Рисунок 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l="36287" t="44891" r="25343" b="36145"/>
                    <a:stretch>
                      <a:fillRect/>
                    </a:stretch>
                  </pic:blipFill>
                  <pic:spPr bwMode="auto">
                    <a:xfrm>
                      <a:off x="0" y="0"/>
                      <a:ext cx="4730750" cy="1311910"/>
                    </a:xfrm>
                    <a:prstGeom prst="rect">
                      <a:avLst/>
                    </a:prstGeom>
                    <a:noFill/>
                    <a:ln>
                      <a:noFill/>
                    </a:ln>
                  </pic:spPr>
                </pic:pic>
              </a:graphicData>
            </a:graphic>
          </wp:inline>
        </w:drawing>
      </w:r>
    </w:p>
    <w:p w:rsidR="003064BB" w:rsidRPr="003064BB" w:rsidRDefault="003064BB" w:rsidP="003064BB">
      <w:pPr>
        <w:ind w:firstLine="709"/>
        <w:rPr>
          <w:b/>
        </w:rPr>
      </w:pPr>
      <w:r w:rsidRPr="003064BB">
        <w:rPr>
          <w:b/>
        </w:rPr>
        <w:t>2.</w:t>
      </w:r>
    </w:p>
    <w:p w:rsidR="003064BB" w:rsidRPr="003064BB" w:rsidRDefault="003064BB" w:rsidP="003064BB">
      <w:pPr>
        <w:ind w:firstLine="709"/>
        <w:rPr>
          <w:b/>
        </w:rPr>
      </w:pPr>
      <w:r w:rsidRPr="003064BB">
        <w:rPr>
          <w:noProof/>
        </w:rPr>
        <w:drawing>
          <wp:inline distT="0" distB="0" distL="0" distR="0" wp14:anchorId="4BFF55C1" wp14:editId="1D89B890">
            <wp:extent cx="4671695" cy="1242695"/>
            <wp:effectExtent l="0" t="0" r="0" b="0"/>
            <wp:docPr id="5398" name="Рисунок 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9">
                      <a:extLst>
                        <a:ext uri="{28A0092B-C50C-407E-A947-70E740481C1C}">
                          <a14:useLocalDpi xmlns:a14="http://schemas.microsoft.com/office/drawing/2010/main" val="0"/>
                        </a:ext>
                      </a:extLst>
                    </a:blip>
                    <a:srcRect l="35403" t="16647" r="29706" b="66933"/>
                    <a:stretch>
                      <a:fillRect/>
                    </a:stretch>
                  </pic:blipFill>
                  <pic:spPr bwMode="auto">
                    <a:xfrm>
                      <a:off x="0" y="0"/>
                      <a:ext cx="4671695" cy="1242695"/>
                    </a:xfrm>
                    <a:prstGeom prst="rect">
                      <a:avLst/>
                    </a:prstGeom>
                    <a:noFill/>
                    <a:ln>
                      <a:noFill/>
                    </a:ln>
                  </pic:spPr>
                </pic:pic>
              </a:graphicData>
            </a:graphic>
          </wp:inline>
        </w:drawing>
      </w:r>
    </w:p>
    <w:p w:rsidR="003064BB" w:rsidRPr="003064BB" w:rsidRDefault="003064BB" w:rsidP="003064BB">
      <w:pPr>
        <w:ind w:firstLine="709"/>
        <w:rPr>
          <w:b/>
        </w:rPr>
      </w:pPr>
    </w:p>
    <w:p w:rsidR="003064BB" w:rsidRPr="003064BB" w:rsidRDefault="003064BB" w:rsidP="003064BB">
      <w:pPr>
        <w:spacing w:after="240"/>
        <w:ind w:firstLine="709"/>
        <w:jc w:val="center"/>
        <w:rPr>
          <w:b/>
          <w:i/>
        </w:rPr>
      </w:pPr>
      <w:r w:rsidRPr="003064BB">
        <w:rPr>
          <w:b/>
          <w:i/>
        </w:rPr>
        <w:t>Спирты, простые эфиры, фенолы</w:t>
      </w:r>
    </w:p>
    <w:p w:rsidR="003064BB" w:rsidRPr="003064BB" w:rsidRDefault="003064BB" w:rsidP="003064BB">
      <w:pPr>
        <w:ind w:firstLine="709"/>
      </w:pPr>
      <w:r w:rsidRPr="003064BB">
        <w:t>Расшифруйте следующие схемы превращений. Назовите полученные соединения.</w:t>
      </w:r>
    </w:p>
    <w:p w:rsidR="003064BB" w:rsidRPr="003064BB" w:rsidRDefault="003064BB" w:rsidP="003064BB">
      <w:pPr>
        <w:ind w:firstLine="709"/>
      </w:pPr>
      <w:r w:rsidRPr="003064BB">
        <w:t xml:space="preserve">1. </w:t>
      </w:r>
    </w:p>
    <w:p w:rsidR="003064BB" w:rsidRPr="003064BB" w:rsidRDefault="003064BB" w:rsidP="003064BB">
      <w:pPr>
        <w:ind w:firstLine="709"/>
        <w:rPr>
          <w:noProof/>
        </w:rPr>
      </w:pPr>
      <w:r w:rsidRPr="003064BB">
        <w:rPr>
          <w:noProof/>
        </w:rPr>
        <w:drawing>
          <wp:inline distT="0" distB="0" distL="0" distR="0" wp14:anchorId="36C77928" wp14:editId="1D7FC85A">
            <wp:extent cx="5168265" cy="487045"/>
            <wp:effectExtent l="0" t="0" r="0" b="8255"/>
            <wp:docPr id="5392" name="Рисунок 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0">
                      <a:extLst>
                        <a:ext uri="{28A0092B-C50C-407E-A947-70E740481C1C}">
                          <a14:useLocalDpi xmlns:a14="http://schemas.microsoft.com/office/drawing/2010/main" val="0"/>
                        </a:ext>
                      </a:extLst>
                    </a:blip>
                    <a:srcRect l="36172" t="18243" r="20984" b="74686"/>
                    <a:stretch>
                      <a:fillRect/>
                    </a:stretch>
                  </pic:blipFill>
                  <pic:spPr bwMode="auto">
                    <a:xfrm>
                      <a:off x="0" y="0"/>
                      <a:ext cx="5168265" cy="487045"/>
                    </a:xfrm>
                    <a:prstGeom prst="rect">
                      <a:avLst/>
                    </a:prstGeom>
                    <a:noFill/>
                    <a:ln>
                      <a:noFill/>
                    </a:ln>
                  </pic:spPr>
                </pic:pic>
              </a:graphicData>
            </a:graphic>
          </wp:inline>
        </w:drawing>
      </w:r>
      <w:r w:rsidRPr="003064BB">
        <w:rPr>
          <w:noProof/>
        </w:rPr>
        <w:t xml:space="preserve"> </w:t>
      </w:r>
    </w:p>
    <w:p w:rsidR="003064BB" w:rsidRPr="003064BB" w:rsidRDefault="003064BB" w:rsidP="003064BB">
      <w:pPr>
        <w:ind w:firstLine="709"/>
        <w:rPr>
          <w:noProof/>
        </w:rPr>
      </w:pPr>
      <w:r w:rsidRPr="003064BB">
        <w:rPr>
          <w:noProof/>
        </w:rPr>
        <w:t>2.</w:t>
      </w:r>
    </w:p>
    <w:p w:rsidR="003064BB" w:rsidRPr="003064BB" w:rsidRDefault="003064BB" w:rsidP="003064BB">
      <w:pPr>
        <w:ind w:firstLine="709"/>
        <w:rPr>
          <w:noProof/>
        </w:rPr>
      </w:pPr>
      <w:r w:rsidRPr="003064BB">
        <w:rPr>
          <w:noProof/>
        </w:rPr>
        <w:lastRenderedPageBreak/>
        <w:drawing>
          <wp:inline distT="0" distB="0" distL="0" distR="0" wp14:anchorId="4A35EFD9" wp14:editId="123F38CB">
            <wp:extent cx="5297805" cy="805180"/>
            <wp:effectExtent l="0" t="0" r="0" b="0"/>
            <wp:docPr id="5391" name="Рисунок 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0">
                      <a:extLst>
                        <a:ext uri="{28A0092B-C50C-407E-A947-70E740481C1C}">
                          <a14:useLocalDpi xmlns:a14="http://schemas.microsoft.com/office/drawing/2010/main" val="0"/>
                        </a:ext>
                      </a:extLst>
                    </a:blip>
                    <a:srcRect l="35275" t="34436" r="19701" b="53477"/>
                    <a:stretch>
                      <a:fillRect/>
                    </a:stretch>
                  </pic:blipFill>
                  <pic:spPr bwMode="auto">
                    <a:xfrm>
                      <a:off x="0" y="0"/>
                      <a:ext cx="5297805" cy="805180"/>
                    </a:xfrm>
                    <a:prstGeom prst="rect">
                      <a:avLst/>
                    </a:prstGeom>
                    <a:noFill/>
                    <a:ln>
                      <a:noFill/>
                    </a:ln>
                  </pic:spPr>
                </pic:pic>
              </a:graphicData>
            </a:graphic>
          </wp:inline>
        </w:drawing>
      </w:r>
      <w:r w:rsidRPr="003064BB">
        <w:rPr>
          <w:noProof/>
        </w:rPr>
        <w:t xml:space="preserve"> </w:t>
      </w:r>
    </w:p>
    <w:p w:rsidR="003064BB" w:rsidRPr="003064BB" w:rsidRDefault="003064BB" w:rsidP="003064BB">
      <w:pPr>
        <w:ind w:firstLine="709"/>
        <w:rPr>
          <w:noProof/>
        </w:rPr>
      </w:pPr>
      <w:r w:rsidRPr="003064BB">
        <w:rPr>
          <w:noProof/>
        </w:rPr>
        <w:t>3.</w:t>
      </w:r>
    </w:p>
    <w:p w:rsidR="003064BB" w:rsidRPr="003064BB" w:rsidRDefault="003064BB" w:rsidP="003064BB">
      <w:pPr>
        <w:ind w:firstLine="709"/>
        <w:rPr>
          <w:noProof/>
        </w:rPr>
      </w:pPr>
      <w:r w:rsidRPr="003064BB">
        <w:rPr>
          <w:noProof/>
        </w:rPr>
        <w:drawing>
          <wp:inline distT="0" distB="0" distL="0" distR="0" wp14:anchorId="1E7278DF" wp14:editId="2893D489">
            <wp:extent cx="5436870" cy="606425"/>
            <wp:effectExtent l="0" t="0" r="0" b="3175"/>
            <wp:docPr id="5379" name="Рисунок 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0">
                      <a:extLst>
                        <a:ext uri="{28A0092B-C50C-407E-A947-70E740481C1C}">
                          <a14:useLocalDpi xmlns:a14="http://schemas.microsoft.com/office/drawing/2010/main" val="0"/>
                        </a:ext>
                      </a:extLst>
                    </a:blip>
                    <a:srcRect l="35789" t="87343" r="23677" b="4675"/>
                    <a:stretch>
                      <a:fillRect/>
                    </a:stretch>
                  </pic:blipFill>
                  <pic:spPr bwMode="auto">
                    <a:xfrm>
                      <a:off x="0" y="0"/>
                      <a:ext cx="5436870" cy="606425"/>
                    </a:xfrm>
                    <a:prstGeom prst="rect">
                      <a:avLst/>
                    </a:prstGeom>
                    <a:noFill/>
                    <a:ln>
                      <a:noFill/>
                    </a:ln>
                  </pic:spPr>
                </pic:pic>
              </a:graphicData>
            </a:graphic>
          </wp:inline>
        </w:drawing>
      </w:r>
    </w:p>
    <w:p w:rsidR="003064BB" w:rsidRPr="003064BB" w:rsidRDefault="003064BB" w:rsidP="003064BB">
      <w:pPr>
        <w:ind w:firstLine="709"/>
        <w:rPr>
          <w:noProof/>
        </w:rPr>
      </w:pPr>
    </w:p>
    <w:p w:rsidR="003064BB" w:rsidRPr="00564627" w:rsidRDefault="003064BB" w:rsidP="003064BB">
      <w:pPr>
        <w:spacing w:after="240"/>
        <w:ind w:firstLine="709"/>
        <w:rPr>
          <w:b/>
          <w:i/>
        </w:rPr>
      </w:pPr>
      <w:r w:rsidRPr="003064BB">
        <w:rPr>
          <w:b/>
        </w:rPr>
        <w:t xml:space="preserve"> </w:t>
      </w:r>
      <w:r w:rsidR="00564627" w:rsidRPr="00564627">
        <w:rPr>
          <w:b/>
          <w:i/>
        </w:rPr>
        <w:t>Проблемно-ситуационные задачи для контроля</w:t>
      </w:r>
    </w:p>
    <w:p w:rsidR="003064BB" w:rsidRPr="003064BB" w:rsidRDefault="003064BB" w:rsidP="003064BB">
      <w:pPr>
        <w:spacing w:after="240"/>
        <w:ind w:firstLine="709"/>
        <w:jc w:val="center"/>
        <w:rPr>
          <w:b/>
        </w:rPr>
      </w:pPr>
      <w:r w:rsidRPr="003064BB">
        <w:rPr>
          <w:b/>
          <w:i/>
        </w:rPr>
        <w:t>Галогенпроизводные углеводородов</w:t>
      </w:r>
    </w:p>
    <w:p w:rsidR="003064BB" w:rsidRPr="003064BB" w:rsidRDefault="003064BB" w:rsidP="003064BB">
      <w:pPr>
        <w:ind w:firstLine="709"/>
      </w:pPr>
      <w:r w:rsidRPr="003064BB">
        <w:t>1. Определите строение вещества состава C</w:t>
      </w:r>
      <w:r w:rsidRPr="003064BB">
        <w:rPr>
          <w:vertAlign w:val="subscript"/>
        </w:rPr>
        <w:t>4</w:t>
      </w:r>
      <w:r w:rsidRPr="003064BB">
        <w:t>H</w:t>
      </w:r>
      <w:r w:rsidRPr="003064BB">
        <w:rPr>
          <w:vertAlign w:val="subscript"/>
        </w:rPr>
        <w:t>7</w:t>
      </w:r>
      <w:r w:rsidRPr="003064BB">
        <w:t>Cl, которое не реагирует ни с AgNO</w:t>
      </w:r>
      <w:r w:rsidRPr="003064BB">
        <w:rPr>
          <w:vertAlign w:val="subscript"/>
        </w:rPr>
        <w:t>2</w:t>
      </w:r>
      <w:r w:rsidRPr="003064BB">
        <w:t>, ни с KCN. При нагревании исходного вещества с NaNH</w:t>
      </w:r>
      <w:r w:rsidRPr="003064BB">
        <w:rPr>
          <w:vertAlign w:val="subscript"/>
        </w:rPr>
        <w:t>2</w:t>
      </w:r>
      <w:r w:rsidRPr="003064BB">
        <w:t>, образуется углеводород, который не реагирует с аммиачным раствором закиси меди, а при каталитическом гидрировании превращается в н-бутан. Напишите уравнения перечисленных реакций.</w:t>
      </w:r>
    </w:p>
    <w:p w:rsidR="003064BB" w:rsidRPr="003064BB" w:rsidRDefault="003064BB" w:rsidP="003064BB">
      <w:pPr>
        <w:ind w:firstLine="709"/>
      </w:pPr>
      <w:r w:rsidRPr="003064BB">
        <w:t>2. Напишите структурную формулу вещества состава C</w:t>
      </w:r>
      <w:r w:rsidRPr="003064BB">
        <w:rPr>
          <w:vertAlign w:val="subscript"/>
        </w:rPr>
        <w:t>4</w:t>
      </w:r>
      <w:r w:rsidRPr="003064BB">
        <w:t>H</w:t>
      </w:r>
      <w:r w:rsidRPr="003064BB">
        <w:rPr>
          <w:vertAlign w:val="subscript"/>
        </w:rPr>
        <w:t>9</w:t>
      </w:r>
      <w:r w:rsidRPr="003064BB">
        <w:t>Br, если оно при гидролизе по механизму S</w:t>
      </w:r>
      <w:r w:rsidRPr="003064BB">
        <w:rPr>
          <w:vertAlign w:val="subscript"/>
        </w:rPr>
        <w:t xml:space="preserve">N2 </w:t>
      </w:r>
      <w:r w:rsidRPr="003064BB">
        <w:t>превращается в первичный спирт, а в результате дегидробромирования и последующего гидробромирования образует третичный бромид. Приведите механизм гидролиза и уравнения всех реакций.</w:t>
      </w:r>
    </w:p>
    <w:p w:rsidR="003064BB" w:rsidRPr="003064BB" w:rsidRDefault="003064BB" w:rsidP="003064BB">
      <w:pPr>
        <w:ind w:firstLine="709"/>
      </w:pPr>
      <w:r w:rsidRPr="003064BB">
        <w:t>3. Соединение состава C</w:t>
      </w:r>
      <w:r w:rsidRPr="003064BB">
        <w:rPr>
          <w:vertAlign w:val="subscript"/>
        </w:rPr>
        <w:t>4</w:t>
      </w:r>
      <w:r w:rsidRPr="003064BB">
        <w:t>H</w:t>
      </w:r>
      <w:r w:rsidRPr="003064BB">
        <w:rPr>
          <w:vertAlign w:val="subscript"/>
        </w:rPr>
        <w:t>9</w:t>
      </w:r>
      <w:r w:rsidRPr="003064BB">
        <w:t>I вступает в реакцию нуклеофильного замещения с KCN, C</w:t>
      </w:r>
      <w:r w:rsidRPr="003064BB">
        <w:rPr>
          <w:vertAlign w:val="subscript"/>
        </w:rPr>
        <w:t>2</w:t>
      </w:r>
      <w:r w:rsidRPr="003064BB">
        <w:t>H</w:t>
      </w:r>
      <w:r w:rsidRPr="003064BB">
        <w:rPr>
          <w:vertAlign w:val="subscript"/>
        </w:rPr>
        <w:t>5</w:t>
      </w:r>
      <w:r w:rsidRPr="003064BB">
        <w:t>ONa. При взаимодействии с Mg в среде абсолютного эфира, а затем с водой, образует изобутан. Скорость всех реакций S</w:t>
      </w:r>
      <w:r w:rsidRPr="003064BB">
        <w:rPr>
          <w:vertAlign w:val="subscript"/>
        </w:rPr>
        <w:t>N</w:t>
      </w:r>
      <w:r w:rsidRPr="003064BB">
        <w:t xml:space="preserve"> зависит от концентрации как C</w:t>
      </w:r>
      <w:r w:rsidRPr="003064BB">
        <w:rPr>
          <w:vertAlign w:val="subscript"/>
        </w:rPr>
        <w:t>4</w:t>
      </w:r>
      <w:r w:rsidRPr="003064BB">
        <w:t>H</w:t>
      </w:r>
      <w:r w:rsidRPr="003064BB">
        <w:rPr>
          <w:vertAlign w:val="subscript"/>
        </w:rPr>
        <w:t>9</w:t>
      </w:r>
      <w:r w:rsidRPr="003064BB">
        <w:t>I, так и реагентов. Какую структуру имеет C</w:t>
      </w:r>
      <w:r w:rsidRPr="003064BB">
        <w:rPr>
          <w:vertAlign w:val="subscript"/>
        </w:rPr>
        <w:t>4</w:t>
      </w:r>
      <w:r w:rsidRPr="003064BB">
        <w:t>H</w:t>
      </w:r>
      <w:r w:rsidRPr="003064BB">
        <w:rPr>
          <w:vertAlign w:val="subscript"/>
        </w:rPr>
        <w:t>9</w:t>
      </w:r>
      <w:r w:rsidRPr="003064BB">
        <w:t>I? Каков механизм замещения? Приведите уравнения перечисленных реакций.</w:t>
      </w:r>
    </w:p>
    <w:p w:rsidR="003064BB" w:rsidRPr="003064BB" w:rsidRDefault="003064BB" w:rsidP="003064BB">
      <w:pPr>
        <w:spacing w:after="240"/>
        <w:ind w:firstLine="709"/>
        <w:jc w:val="center"/>
        <w:rPr>
          <w:b/>
          <w:i/>
        </w:rPr>
      </w:pPr>
      <w:r w:rsidRPr="003064BB">
        <w:rPr>
          <w:b/>
          <w:i/>
        </w:rPr>
        <w:t>Спирты, простые эфиры, фенолы</w:t>
      </w:r>
    </w:p>
    <w:p w:rsidR="003064BB" w:rsidRPr="003064BB" w:rsidRDefault="003064BB" w:rsidP="003064BB">
      <w:pPr>
        <w:ind w:firstLine="709"/>
      </w:pPr>
      <w:r w:rsidRPr="003064BB">
        <w:t>1. Какова структурная формула вещества состава C</w:t>
      </w:r>
      <w:r w:rsidRPr="003064BB">
        <w:rPr>
          <w:vertAlign w:val="subscript"/>
        </w:rPr>
        <w:t>7</w:t>
      </w:r>
      <w:r w:rsidRPr="003064BB">
        <w:t>H</w:t>
      </w:r>
      <w:r w:rsidRPr="003064BB">
        <w:rPr>
          <w:vertAlign w:val="subscript"/>
        </w:rPr>
        <w:t>8</w:t>
      </w:r>
      <w:r w:rsidRPr="003064BB">
        <w:t>О, если известно, что оно растворимо в водной щелочи, дает окрашивание с хлорным железом, реагирует с хлористым ацетилом, при окислении образует вещество состава C</w:t>
      </w:r>
      <w:r w:rsidRPr="003064BB">
        <w:rPr>
          <w:vertAlign w:val="subscript"/>
        </w:rPr>
        <w:t>7</w:t>
      </w:r>
      <w:r w:rsidRPr="003064BB">
        <w:t>H</w:t>
      </w:r>
      <w:r w:rsidRPr="003064BB">
        <w:rPr>
          <w:vertAlign w:val="subscript"/>
        </w:rPr>
        <w:t>6</w:t>
      </w:r>
      <w:r w:rsidRPr="003064BB">
        <w:t>O</w:t>
      </w:r>
      <w:r w:rsidRPr="003064BB">
        <w:rPr>
          <w:vertAlign w:val="subscript"/>
        </w:rPr>
        <w:t>3</w:t>
      </w:r>
      <w:r w:rsidRPr="003064BB">
        <w:t>, при нитровании которого образуется два изомера? Напишите уравнения всех реакций.</w:t>
      </w:r>
    </w:p>
    <w:p w:rsidR="003064BB" w:rsidRPr="003064BB" w:rsidRDefault="003064BB" w:rsidP="003064BB">
      <w:pPr>
        <w:ind w:firstLine="709"/>
      </w:pPr>
      <w:r w:rsidRPr="003064BB">
        <w:t>2. Определите строение вещества состава C</w:t>
      </w:r>
      <w:r w:rsidRPr="003064BB">
        <w:rPr>
          <w:vertAlign w:val="subscript"/>
        </w:rPr>
        <w:t>5</w:t>
      </w:r>
      <w:r w:rsidRPr="003064BB">
        <w:t>H</w:t>
      </w:r>
      <w:r w:rsidRPr="003064BB">
        <w:rPr>
          <w:vertAlign w:val="subscript"/>
        </w:rPr>
        <w:t>10</w:t>
      </w:r>
      <w:r w:rsidRPr="003064BB">
        <w:t>O, которое обесцвечивает раствор брома и марганцовокислого калия, реагирует с металлическим натрием с выделением водорода, при гидролизе его озонида образуется смесь уксусного альдегида и 2-гидроксипропаналя CH</w:t>
      </w:r>
      <w:r w:rsidRPr="003064BB">
        <w:rPr>
          <w:vertAlign w:val="subscript"/>
        </w:rPr>
        <w:t>3</w:t>
      </w:r>
      <w:r w:rsidRPr="003064BB">
        <w:t>CH(OH)COH. Напишите уравнения всех реакций.</w:t>
      </w:r>
    </w:p>
    <w:p w:rsidR="003064BB" w:rsidRPr="003064BB" w:rsidRDefault="003064BB" w:rsidP="003064BB">
      <w:pPr>
        <w:ind w:firstLine="709"/>
      </w:pPr>
      <w:r w:rsidRPr="003064BB">
        <w:t>3. Вещество состава C</w:t>
      </w:r>
      <w:r w:rsidRPr="003064BB">
        <w:rPr>
          <w:vertAlign w:val="subscript"/>
        </w:rPr>
        <w:t>7</w:t>
      </w:r>
      <w:r w:rsidRPr="003064BB">
        <w:t>H</w:t>
      </w:r>
      <w:r w:rsidRPr="003064BB">
        <w:rPr>
          <w:vertAlign w:val="subscript"/>
        </w:rPr>
        <w:t>8</w:t>
      </w:r>
      <w:r w:rsidRPr="003064BB">
        <w:t>O растворимо в водной щелочи, дает окрашивание с хлорным железом, устойчиво к действию бромистого водорода, при окислении дает вещество состава C</w:t>
      </w:r>
      <w:r w:rsidRPr="003064BB">
        <w:rPr>
          <w:vertAlign w:val="subscript"/>
        </w:rPr>
        <w:t>7</w:t>
      </w:r>
      <w:r w:rsidRPr="003064BB">
        <w:t>H</w:t>
      </w:r>
      <w:r w:rsidRPr="003064BB">
        <w:rPr>
          <w:vertAlign w:val="subscript"/>
        </w:rPr>
        <w:t>6</w:t>
      </w:r>
      <w:r w:rsidRPr="003064BB">
        <w:t>O</w:t>
      </w:r>
      <w:r w:rsidRPr="003064BB">
        <w:rPr>
          <w:vertAlign w:val="subscript"/>
        </w:rPr>
        <w:t>3</w:t>
      </w:r>
      <w:r w:rsidRPr="003064BB">
        <w:t>, при нитровании которого получается только один изомер. Предложите структуру соединения C</w:t>
      </w:r>
      <w:r w:rsidRPr="003064BB">
        <w:rPr>
          <w:vertAlign w:val="subscript"/>
        </w:rPr>
        <w:t>7</w:t>
      </w:r>
      <w:r w:rsidRPr="003064BB">
        <w:t>H</w:t>
      </w:r>
      <w:r w:rsidRPr="003064BB">
        <w:rPr>
          <w:vertAlign w:val="subscript"/>
        </w:rPr>
        <w:t>8</w:t>
      </w:r>
      <w:r w:rsidRPr="003064BB">
        <w:t>O. Напишите уравнения всех реакций.</w:t>
      </w:r>
    </w:p>
    <w:p w:rsidR="005C222D" w:rsidRDefault="005C222D" w:rsidP="003064BB">
      <w:pPr>
        <w:jc w:val="center"/>
        <w:rPr>
          <w:b/>
          <w:color w:val="000000"/>
          <w:sz w:val="28"/>
          <w:szCs w:val="28"/>
        </w:rPr>
      </w:pPr>
    </w:p>
    <w:p w:rsidR="005C222D" w:rsidRDefault="005C222D" w:rsidP="005470B1">
      <w:pPr>
        <w:jc w:val="center"/>
        <w:rPr>
          <w:b/>
          <w:color w:val="000000"/>
          <w:sz w:val="28"/>
          <w:szCs w:val="28"/>
        </w:rPr>
      </w:pPr>
    </w:p>
    <w:p w:rsidR="005470B1" w:rsidRPr="00C35800" w:rsidRDefault="005470B1" w:rsidP="005470B1">
      <w:pPr>
        <w:ind w:firstLine="709"/>
        <w:jc w:val="both"/>
        <w:rPr>
          <w:color w:val="000000"/>
          <w:sz w:val="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ind w:firstLine="709"/>
        <w:jc w:val="center"/>
        <w:rPr>
          <w:b/>
          <w:color w:val="000000"/>
          <w:sz w:val="28"/>
          <w:szCs w:val="28"/>
        </w:rPr>
      </w:pPr>
      <w:r w:rsidRPr="00AD0879">
        <w:rPr>
          <w:b/>
          <w:color w:val="000000"/>
          <w:sz w:val="28"/>
          <w:szCs w:val="28"/>
        </w:rPr>
        <w:t>Тема 2.</w:t>
      </w:r>
      <w:r w:rsidR="00A81336">
        <w:rPr>
          <w:b/>
          <w:color w:val="000000"/>
          <w:sz w:val="28"/>
          <w:szCs w:val="28"/>
        </w:rPr>
        <w:t>5</w:t>
      </w:r>
      <w:r w:rsidRPr="00FC4F59">
        <w:rPr>
          <w:b/>
          <w:color w:val="000000"/>
          <w:sz w:val="28"/>
          <w:szCs w:val="28"/>
        </w:rPr>
        <w:t>. Альдегиды и кетоны.</w:t>
      </w:r>
    </w:p>
    <w:p w:rsidR="007612CC" w:rsidRPr="00511135" w:rsidRDefault="007612CC" w:rsidP="007612CC">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7612CC" w:rsidRPr="00511135" w:rsidRDefault="007612CC" w:rsidP="007612CC">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7612CC" w:rsidRDefault="007612CC" w:rsidP="007612CC">
      <w:pPr>
        <w:ind w:firstLine="709"/>
        <w:jc w:val="center"/>
        <w:rPr>
          <w:i/>
          <w:color w:val="000000"/>
          <w:sz w:val="28"/>
          <w:szCs w:val="28"/>
        </w:rPr>
      </w:pPr>
      <w:r w:rsidRPr="00511135">
        <w:rPr>
          <w:i/>
          <w:color w:val="000000"/>
          <w:sz w:val="28"/>
          <w:szCs w:val="28"/>
        </w:rPr>
        <w:t>Вопросы для устного опроса</w:t>
      </w:r>
    </w:p>
    <w:p w:rsidR="007612CC" w:rsidRPr="00B11498" w:rsidRDefault="007612CC" w:rsidP="007612CC">
      <w:pPr>
        <w:jc w:val="both"/>
        <w:rPr>
          <w:color w:val="000000"/>
          <w:sz w:val="28"/>
          <w:szCs w:val="28"/>
        </w:rPr>
      </w:pPr>
      <w:r w:rsidRPr="00B11498">
        <w:rPr>
          <w:color w:val="000000"/>
          <w:sz w:val="28"/>
          <w:szCs w:val="28"/>
        </w:rPr>
        <w:t xml:space="preserve">- Альдегиды и кетоны. Классификация, номенклатура. Основные представители (формальдегид, уксусный альдегид, хлоральгидрат, ацетон, бензальдегид, ацетофенон, бензофенон, циклогенсанон, акролеин) </w:t>
      </w:r>
    </w:p>
    <w:p w:rsidR="007612CC" w:rsidRPr="00B11498" w:rsidRDefault="007612CC" w:rsidP="007612CC">
      <w:pPr>
        <w:jc w:val="both"/>
        <w:rPr>
          <w:color w:val="000000"/>
          <w:sz w:val="28"/>
          <w:szCs w:val="28"/>
        </w:rPr>
      </w:pPr>
      <w:r w:rsidRPr="00B11498">
        <w:rPr>
          <w:color w:val="000000"/>
          <w:sz w:val="28"/>
          <w:szCs w:val="28"/>
        </w:rPr>
        <w:lastRenderedPageBreak/>
        <w:t>- Способы получения:</w:t>
      </w:r>
    </w:p>
    <w:p w:rsidR="007612CC" w:rsidRPr="00B11498" w:rsidRDefault="007612CC" w:rsidP="007612CC">
      <w:pPr>
        <w:jc w:val="both"/>
        <w:rPr>
          <w:color w:val="000000"/>
          <w:sz w:val="28"/>
          <w:szCs w:val="28"/>
        </w:rPr>
      </w:pPr>
      <w:r w:rsidRPr="00B11498">
        <w:rPr>
          <w:color w:val="000000"/>
          <w:sz w:val="28"/>
          <w:szCs w:val="28"/>
        </w:rPr>
        <w:t>- каталитическая гидратация алкинов (реакция Кучерова);</w:t>
      </w:r>
    </w:p>
    <w:p w:rsidR="007612CC" w:rsidRPr="00B11498" w:rsidRDefault="007612CC" w:rsidP="007612CC">
      <w:pPr>
        <w:jc w:val="both"/>
        <w:rPr>
          <w:color w:val="000000"/>
          <w:sz w:val="28"/>
          <w:szCs w:val="28"/>
        </w:rPr>
      </w:pPr>
      <w:r w:rsidRPr="00B11498">
        <w:rPr>
          <w:color w:val="000000"/>
          <w:sz w:val="28"/>
          <w:szCs w:val="28"/>
        </w:rPr>
        <w:t>- щелочной гидролиз геминальных дигалогенпроизводных;</w:t>
      </w:r>
    </w:p>
    <w:p w:rsidR="007612CC" w:rsidRPr="00B11498" w:rsidRDefault="007612CC" w:rsidP="007612CC">
      <w:pPr>
        <w:jc w:val="both"/>
        <w:rPr>
          <w:color w:val="000000"/>
          <w:sz w:val="28"/>
          <w:szCs w:val="28"/>
        </w:rPr>
      </w:pPr>
      <w:r w:rsidRPr="00B11498">
        <w:rPr>
          <w:color w:val="000000"/>
          <w:sz w:val="28"/>
          <w:szCs w:val="28"/>
        </w:rPr>
        <w:t>- окисление или каталитическое дегидрирование спиртов;</w:t>
      </w:r>
    </w:p>
    <w:p w:rsidR="007612CC" w:rsidRPr="00B11498" w:rsidRDefault="007612CC" w:rsidP="007612CC">
      <w:pPr>
        <w:jc w:val="both"/>
        <w:rPr>
          <w:color w:val="000000"/>
          <w:sz w:val="28"/>
          <w:szCs w:val="28"/>
        </w:rPr>
      </w:pPr>
      <w:r w:rsidRPr="00B11498">
        <w:rPr>
          <w:color w:val="000000"/>
          <w:sz w:val="28"/>
          <w:szCs w:val="28"/>
        </w:rPr>
        <w:t>- пиролиз карбоновых кислот или их солей;</w:t>
      </w:r>
    </w:p>
    <w:p w:rsidR="007612CC" w:rsidRPr="00B11498" w:rsidRDefault="007612CC" w:rsidP="007612CC">
      <w:pPr>
        <w:jc w:val="both"/>
        <w:rPr>
          <w:color w:val="000000"/>
          <w:sz w:val="28"/>
          <w:szCs w:val="28"/>
        </w:rPr>
      </w:pPr>
      <w:r w:rsidRPr="00B11498">
        <w:rPr>
          <w:color w:val="000000"/>
          <w:sz w:val="28"/>
          <w:szCs w:val="28"/>
        </w:rPr>
        <w:t>- прямое введение оксогруппы в ароматическое кольцо (ацилирование по Фриделю-Крафтсу);</w:t>
      </w:r>
    </w:p>
    <w:p w:rsidR="007612CC" w:rsidRPr="00B11498" w:rsidRDefault="007612CC" w:rsidP="007612CC">
      <w:pPr>
        <w:jc w:val="both"/>
        <w:rPr>
          <w:color w:val="000000"/>
          <w:sz w:val="28"/>
          <w:szCs w:val="28"/>
        </w:rPr>
      </w:pPr>
      <w:r w:rsidRPr="00B11498">
        <w:rPr>
          <w:color w:val="000000"/>
          <w:sz w:val="28"/>
          <w:szCs w:val="28"/>
        </w:rPr>
        <w:t>- окисление ароматических углеводородов.</w:t>
      </w:r>
    </w:p>
    <w:p w:rsidR="007612CC" w:rsidRPr="00B11498" w:rsidRDefault="007612CC" w:rsidP="007612CC">
      <w:pPr>
        <w:jc w:val="both"/>
        <w:rPr>
          <w:color w:val="000000"/>
          <w:sz w:val="28"/>
          <w:szCs w:val="28"/>
        </w:rPr>
      </w:pPr>
      <w:r w:rsidRPr="00B11498">
        <w:rPr>
          <w:color w:val="000000"/>
          <w:sz w:val="28"/>
          <w:szCs w:val="28"/>
        </w:rPr>
        <w:t>- Строение и реакционная способность оксогруппы</w:t>
      </w:r>
    </w:p>
    <w:p w:rsidR="007612CC" w:rsidRPr="00B11498" w:rsidRDefault="007612CC" w:rsidP="007612CC">
      <w:pPr>
        <w:jc w:val="both"/>
        <w:rPr>
          <w:color w:val="000000"/>
          <w:sz w:val="28"/>
          <w:szCs w:val="28"/>
        </w:rPr>
      </w:pPr>
      <w:r w:rsidRPr="00B11498">
        <w:rPr>
          <w:color w:val="000000"/>
          <w:sz w:val="28"/>
          <w:szCs w:val="28"/>
        </w:rPr>
        <w:t>- Химические свойства оксосоединений:</w:t>
      </w:r>
    </w:p>
    <w:p w:rsidR="007612CC" w:rsidRPr="00B11498" w:rsidRDefault="007612CC" w:rsidP="007612CC">
      <w:pPr>
        <w:jc w:val="both"/>
        <w:rPr>
          <w:color w:val="000000"/>
          <w:sz w:val="28"/>
          <w:szCs w:val="28"/>
        </w:rPr>
      </w:pPr>
      <w:r w:rsidRPr="00B11498">
        <w:rPr>
          <w:color w:val="000000"/>
          <w:sz w:val="28"/>
          <w:szCs w:val="28"/>
        </w:rPr>
        <w:t>- Реакции нуклеофильного присоединения (АN), их механизм. Присоединение синильной кислоты, гидросульфита натрия, воды</w:t>
      </w:r>
    </w:p>
    <w:p w:rsidR="007612CC" w:rsidRPr="00B11498" w:rsidRDefault="007612CC" w:rsidP="007612CC">
      <w:pPr>
        <w:jc w:val="both"/>
        <w:rPr>
          <w:color w:val="000000"/>
          <w:sz w:val="28"/>
          <w:szCs w:val="28"/>
        </w:rPr>
      </w:pPr>
      <w:r w:rsidRPr="00B11498">
        <w:rPr>
          <w:color w:val="000000"/>
          <w:sz w:val="28"/>
          <w:szCs w:val="28"/>
        </w:rPr>
        <w:t>- Присоединение спиртов и тиолов. Значение кислотного катализа для образования полуацеталей и ацеталей</w:t>
      </w:r>
    </w:p>
    <w:p w:rsidR="007612CC" w:rsidRPr="00B11498" w:rsidRDefault="007612CC" w:rsidP="007612CC">
      <w:pPr>
        <w:jc w:val="both"/>
        <w:rPr>
          <w:color w:val="000000"/>
          <w:sz w:val="28"/>
          <w:szCs w:val="28"/>
        </w:rPr>
      </w:pPr>
      <w:r w:rsidRPr="00B11498">
        <w:rPr>
          <w:color w:val="000000"/>
          <w:sz w:val="28"/>
          <w:szCs w:val="28"/>
        </w:rPr>
        <w:t>- Присоединение металлорганических соединений (на примере алкилмагнийиодида) с образованием первичных, вторичных и третичных спиртов</w:t>
      </w:r>
    </w:p>
    <w:p w:rsidR="007612CC" w:rsidRPr="00B11498" w:rsidRDefault="007612CC" w:rsidP="007612CC">
      <w:pPr>
        <w:jc w:val="both"/>
        <w:rPr>
          <w:color w:val="000000"/>
          <w:sz w:val="28"/>
          <w:szCs w:val="28"/>
        </w:rPr>
      </w:pPr>
      <w:r w:rsidRPr="00B11498">
        <w:rPr>
          <w:color w:val="000000"/>
          <w:sz w:val="28"/>
          <w:szCs w:val="28"/>
        </w:rPr>
        <w:t>- Реакции присоединения-отщепления с азотсодержащими нуклеофилами. Взаимодействие формальдегида с аммиаком (образование гексаметилентетрамина)</w:t>
      </w:r>
    </w:p>
    <w:p w:rsidR="007612CC" w:rsidRPr="00B11498" w:rsidRDefault="007612CC" w:rsidP="007612CC">
      <w:pPr>
        <w:jc w:val="both"/>
        <w:rPr>
          <w:color w:val="000000"/>
          <w:sz w:val="28"/>
          <w:szCs w:val="28"/>
        </w:rPr>
      </w:pPr>
      <w:r w:rsidRPr="00B11498">
        <w:rPr>
          <w:color w:val="000000"/>
          <w:sz w:val="28"/>
          <w:szCs w:val="28"/>
        </w:rPr>
        <w:t>- Реакции окисления-восстановления (диспропорционирование формальдегида, реакция Канницаро), их механизм</w:t>
      </w:r>
    </w:p>
    <w:p w:rsidR="007612CC" w:rsidRPr="00B11498" w:rsidRDefault="007612CC" w:rsidP="007612CC">
      <w:pPr>
        <w:jc w:val="both"/>
        <w:rPr>
          <w:color w:val="000000"/>
          <w:sz w:val="28"/>
          <w:szCs w:val="28"/>
        </w:rPr>
      </w:pPr>
      <w:r w:rsidRPr="00B11498">
        <w:rPr>
          <w:color w:val="000000"/>
          <w:sz w:val="28"/>
          <w:szCs w:val="28"/>
        </w:rPr>
        <w:t>- Окисление, различие в легкости окисления альдегидов и кетонов. Окисление кетонов пероксисоединениями</w:t>
      </w:r>
    </w:p>
    <w:p w:rsidR="007612CC" w:rsidRPr="00B11498" w:rsidRDefault="007612CC" w:rsidP="007612CC">
      <w:pPr>
        <w:jc w:val="both"/>
        <w:rPr>
          <w:color w:val="000000"/>
          <w:sz w:val="28"/>
          <w:szCs w:val="28"/>
        </w:rPr>
      </w:pPr>
      <w:r w:rsidRPr="00B11498">
        <w:rPr>
          <w:color w:val="000000"/>
          <w:sz w:val="28"/>
          <w:szCs w:val="28"/>
        </w:rPr>
        <w:t>- Влияние оксогруппы на углеводородный радикал. Реакции с участием СН-кислотного центра. Кето-енольная таутомерия. Альдольная конденсация</w:t>
      </w:r>
    </w:p>
    <w:p w:rsidR="007612CC" w:rsidRPr="00B11498" w:rsidRDefault="007612CC" w:rsidP="007612CC">
      <w:pPr>
        <w:jc w:val="both"/>
        <w:rPr>
          <w:color w:val="000000"/>
          <w:sz w:val="28"/>
          <w:szCs w:val="28"/>
        </w:rPr>
      </w:pPr>
      <w:r w:rsidRPr="00B11498">
        <w:rPr>
          <w:color w:val="000000"/>
          <w:sz w:val="28"/>
          <w:szCs w:val="28"/>
        </w:rPr>
        <w:t>- Ориентирующее и дезактивирующее влияние оксогруппы в реакциях электрофильного замещения в ароматическом ядре</w:t>
      </w:r>
    </w:p>
    <w:p w:rsidR="007612CC" w:rsidRPr="00B11498" w:rsidRDefault="007612CC" w:rsidP="007612CC">
      <w:pPr>
        <w:jc w:val="both"/>
        <w:rPr>
          <w:color w:val="000000"/>
          <w:sz w:val="28"/>
          <w:szCs w:val="28"/>
        </w:rPr>
      </w:pPr>
      <w:r w:rsidRPr="00B11498">
        <w:rPr>
          <w:color w:val="000000"/>
          <w:sz w:val="28"/>
          <w:szCs w:val="28"/>
        </w:rPr>
        <w:t>- Полимеризация альдегидов. Параформ, паральдегид</w:t>
      </w:r>
    </w:p>
    <w:p w:rsidR="007612CC" w:rsidRPr="00B11498" w:rsidRDefault="007612CC" w:rsidP="007612CC">
      <w:pPr>
        <w:jc w:val="both"/>
        <w:rPr>
          <w:color w:val="000000"/>
          <w:sz w:val="28"/>
          <w:szCs w:val="28"/>
        </w:rPr>
      </w:pPr>
      <w:r w:rsidRPr="00B11498">
        <w:rPr>
          <w:color w:val="000000"/>
          <w:sz w:val="28"/>
          <w:szCs w:val="28"/>
        </w:rPr>
        <w:t>-</w:t>
      </w:r>
      <w:r>
        <w:rPr>
          <w:color w:val="000000"/>
          <w:sz w:val="28"/>
          <w:szCs w:val="28"/>
        </w:rPr>
        <w:t xml:space="preserve"> </w:t>
      </w:r>
      <w:r w:rsidRPr="00B11498">
        <w:rPr>
          <w:color w:val="000000"/>
          <w:sz w:val="28"/>
          <w:szCs w:val="28"/>
        </w:rPr>
        <w:t>ненасыщенные карбонильные соединения: реакции 1,2- и 1,4-присоединения</w:t>
      </w:r>
    </w:p>
    <w:p w:rsidR="007612CC" w:rsidRDefault="007612CC" w:rsidP="007612CC">
      <w:pPr>
        <w:jc w:val="both"/>
        <w:rPr>
          <w:color w:val="000000"/>
          <w:sz w:val="28"/>
          <w:szCs w:val="28"/>
        </w:rPr>
      </w:pPr>
      <w:r w:rsidRPr="00B11498">
        <w:rPr>
          <w:color w:val="000000"/>
          <w:sz w:val="28"/>
          <w:szCs w:val="28"/>
        </w:rPr>
        <w:t>- Хиноны. Способы получения. Химические свойства</w:t>
      </w:r>
      <w:r>
        <w:rPr>
          <w:color w:val="000000"/>
          <w:sz w:val="28"/>
          <w:szCs w:val="28"/>
        </w:rPr>
        <w:t xml:space="preserve">. </w:t>
      </w:r>
      <w:r w:rsidRPr="00B11498">
        <w:rPr>
          <w:color w:val="000000"/>
          <w:sz w:val="28"/>
          <w:szCs w:val="28"/>
        </w:rPr>
        <w:t>Методы идентификации оксосоединений</w:t>
      </w:r>
    </w:p>
    <w:p w:rsidR="00564627" w:rsidRPr="00564627" w:rsidRDefault="00564627" w:rsidP="00564627">
      <w:pPr>
        <w:widowControl w:val="0"/>
        <w:ind w:firstLine="709"/>
        <w:jc w:val="both"/>
        <w:rPr>
          <w:b/>
          <w:i/>
          <w:snapToGrid w:val="0"/>
          <w:sz w:val="28"/>
          <w:szCs w:val="28"/>
        </w:rPr>
      </w:pPr>
      <w:r w:rsidRPr="00564627">
        <w:rPr>
          <w:b/>
          <w:i/>
          <w:snapToGrid w:val="0"/>
          <w:sz w:val="28"/>
          <w:szCs w:val="28"/>
        </w:rPr>
        <w:t xml:space="preserve">Обучающая задача </w:t>
      </w:r>
    </w:p>
    <w:p w:rsidR="00564627" w:rsidRPr="00564627" w:rsidRDefault="00564627" w:rsidP="00564627">
      <w:pPr>
        <w:ind w:firstLine="709"/>
        <w:jc w:val="both"/>
        <w:rPr>
          <w:snapToGrid w:val="0"/>
          <w:sz w:val="28"/>
          <w:szCs w:val="28"/>
        </w:rPr>
      </w:pPr>
      <w:r w:rsidRPr="00564627">
        <w:rPr>
          <w:sz w:val="28"/>
          <w:szCs w:val="28"/>
        </w:rPr>
        <w:t>Установите строение вещества состава C</w:t>
      </w:r>
      <w:r w:rsidRPr="00564627">
        <w:rPr>
          <w:sz w:val="28"/>
          <w:szCs w:val="28"/>
          <w:vertAlign w:val="subscript"/>
        </w:rPr>
        <w:t>4</w:t>
      </w:r>
      <w:r w:rsidRPr="00564627">
        <w:rPr>
          <w:sz w:val="28"/>
          <w:szCs w:val="28"/>
        </w:rPr>
        <w:t>H</w:t>
      </w:r>
      <w:r w:rsidRPr="00564627">
        <w:rPr>
          <w:sz w:val="28"/>
          <w:szCs w:val="28"/>
          <w:vertAlign w:val="subscript"/>
        </w:rPr>
        <w:t>8</w:t>
      </w:r>
      <w:r w:rsidRPr="00564627">
        <w:rPr>
          <w:sz w:val="28"/>
          <w:szCs w:val="28"/>
        </w:rPr>
        <w:t>O, если известно, что оно реагирует с раствором гидроксида меди (II) при нагревании, фенилгидразином и NaHSO</w:t>
      </w:r>
      <w:r w:rsidRPr="00564627">
        <w:rPr>
          <w:sz w:val="28"/>
          <w:szCs w:val="28"/>
          <w:vertAlign w:val="subscript"/>
        </w:rPr>
        <w:t>3</w:t>
      </w:r>
      <w:r w:rsidRPr="00564627">
        <w:rPr>
          <w:sz w:val="28"/>
          <w:szCs w:val="28"/>
        </w:rPr>
        <w:t xml:space="preserve">, а при его гидрировании образуется спирт, межмолекулярная дегидратация которого приводит к получению диизобутилового эфира. Все реакции напишите, соединениям дайте названия. </w:t>
      </w:r>
    </w:p>
    <w:p w:rsidR="00564627" w:rsidRPr="00564627" w:rsidRDefault="00564627" w:rsidP="00564627">
      <w:pPr>
        <w:widowControl w:val="0"/>
        <w:ind w:firstLine="709"/>
        <w:jc w:val="center"/>
        <w:rPr>
          <w:b/>
          <w:i/>
          <w:snapToGrid w:val="0"/>
          <w:sz w:val="28"/>
          <w:szCs w:val="28"/>
        </w:rPr>
      </w:pPr>
      <w:r w:rsidRPr="00564627">
        <w:rPr>
          <w:b/>
          <w:i/>
          <w:snapToGrid w:val="0"/>
          <w:sz w:val="28"/>
          <w:szCs w:val="28"/>
        </w:rPr>
        <w:t>Решение</w:t>
      </w:r>
    </w:p>
    <w:p w:rsidR="00564627" w:rsidRPr="00564627" w:rsidRDefault="00564627" w:rsidP="00564627">
      <w:pPr>
        <w:ind w:firstLine="709"/>
        <w:jc w:val="both"/>
        <w:rPr>
          <w:sz w:val="28"/>
          <w:szCs w:val="28"/>
        </w:rPr>
      </w:pPr>
      <w:r w:rsidRPr="00564627">
        <w:rPr>
          <w:sz w:val="28"/>
          <w:szCs w:val="28"/>
        </w:rPr>
        <w:t>Соединения, реагирующие с фенилгидразином и гидросульфитом натрия, т.е. вступающие в реакции нуклеофильного присоединения, содержат в своём составе карбонильную группу: альдегидную или кетонную.</w:t>
      </w:r>
    </w:p>
    <w:p w:rsidR="00564627" w:rsidRPr="00564627" w:rsidRDefault="00564627" w:rsidP="00564627">
      <w:pPr>
        <w:jc w:val="both"/>
        <w:rPr>
          <w:sz w:val="28"/>
          <w:szCs w:val="28"/>
        </w:rPr>
      </w:pPr>
      <w:r w:rsidRPr="00564627">
        <w:rPr>
          <w:noProof/>
          <w:sz w:val="28"/>
          <w:szCs w:val="28"/>
        </w:rPr>
        <w:drawing>
          <wp:inline distT="0" distB="0" distL="0" distR="0" wp14:anchorId="3CCD7258" wp14:editId="30A87382">
            <wp:extent cx="5217795" cy="1132840"/>
            <wp:effectExtent l="0" t="0" r="1905" b="0"/>
            <wp:docPr id="5402" name="Рисунок 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21">
                      <a:extLst>
                        <a:ext uri="{28A0092B-C50C-407E-A947-70E740481C1C}">
                          <a14:useLocalDpi xmlns:a14="http://schemas.microsoft.com/office/drawing/2010/main" val="0"/>
                        </a:ext>
                      </a:extLst>
                    </a:blip>
                    <a:srcRect l="34763" t="49944" r="20471" b="32953"/>
                    <a:stretch>
                      <a:fillRect/>
                    </a:stretch>
                  </pic:blipFill>
                  <pic:spPr bwMode="auto">
                    <a:xfrm>
                      <a:off x="0" y="0"/>
                      <a:ext cx="5217795" cy="1132840"/>
                    </a:xfrm>
                    <a:prstGeom prst="rect">
                      <a:avLst/>
                    </a:prstGeom>
                    <a:noFill/>
                    <a:ln>
                      <a:noFill/>
                    </a:ln>
                  </pic:spPr>
                </pic:pic>
              </a:graphicData>
            </a:graphic>
          </wp:inline>
        </w:drawing>
      </w:r>
    </w:p>
    <w:p w:rsidR="00564627" w:rsidRPr="00564627" w:rsidRDefault="00564627" w:rsidP="00564627">
      <w:pPr>
        <w:jc w:val="both"/>
        <w:rPr>
          <w:sz w:val="28"/>
          <w:szCs w:val="28"/>
        </w:rPr>
      </w:pPr>
      <w:r w:rsidRPr="00564627">
        <w:rPr>
          <w:noProof/>
          <w:sz w:val="28"/>
          <w:szCs w:val="28"/>
        </w:rPr>
        <w:lastRenderedPageBreak/>
        <w:drawing>
          <wp:inline distT="0" distB="0" distL="0" distR="0" wp14:anchorId="49641E63" wp14:editId="20EEA5D7">
            <wp:extent cx="4373245" cy="1143000"/>
            <wp:effectExtent l="0" t="0" r="8255" b="0"/>
            <wp:docPr id="5401" name="Рисунок 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22">
                      <a:extLst>
                        <a:ext uri="{28A0092B-C50C-407E-A947-70E740481C1C}">
                          <a14:useLocalDpi xmlns:a14="http://schemas.microsoft.com/office/drawing/2010/main" val="0"/>
                        </a:ext>
                      </a:extLst>
                    </a:blip>
                    <a:srcRect l="39380" t="6384" r="24960" b="77196"/>
                    <a:stretch>
                      <a:fillRect/>
                    </a:stretch>
                  </pic:blipFill>
                  <pic:spPr bwMode="auto">
                    <a:xfrm>
                      <a:off x="0" y="0"/>
                      <a:ext cx="4373245" cy="1143000"/>
                    </a:xfrm>
                    <a:prstGeom prst="rect">
                      <a:avLst/>
                    </a:prstGeom>
                    <a:noFill/>
                    <a:ln>
                      <a:noFill/>
                    </a:ln>
                  </pic:spPr>
                </pic:pic>
              </a:graphicData>
            </a:graphic>
          </wp:inline>
        </w:drawing>
      </w:r>
    </w:p>
    <w:p w:rsidR="00564627" w:rsidRPr="00564627" w:rsidRDefault="00564627" w:rsidP="00564627">
      <w:pPr>
        <w:ind w:firstLine="709"/>
        <w:jc w:val="both"/>
        <w:rPr>
          <w:sz w:val="28"/>
          <w:szCs w:val="28"/>
        </w:rPr>
      </w:pPr>
      <w:r w:rsidRPr="00564627">
        <w:rPr>
          <w:sz w:val="28"/>
          <w:szCs w:val="28"/>
        </w:rPr>
        <w:t>Если известно, что соединение C</w:t>
      </w:r>
      <w:r w:rsidRPr="00564627">
        <w:rPr>
          <w:sz w:val="28"/>
          <w:szCs w:val="28"/>
          <w:vertAlign w:val="subscript"/>
        </w:rPr>
        <w:t>4</w:t>
      </w:r>
      <w:r w:rsidRPr="00564627">
        <w:rPr>
          <w:sz w:val="28"/>
          <w:szCs w:val="28"/>
        </w:rPr>
        <w:t>H</w:t>
      </w:r>
      <w:r w:rsidRPr="00564627">
        <w:rPr>
          <w:sz w:val="28"/>
          <w:szCs w:val="28"/>
          <w:vertAlign w:val="subscript"/>
        </w:rPr>
        <w:t>8</w:t>
      </w:r>
      <w:r w:rsidRPr="00564627">
        <w:rPr>
          <w:sz w:val="28"/>
          <w:szCs w:val="28"/>
        </w:rPr>
        <w:t>O реагирует с реактивом Фелинга при нагревании, следовательно, это альдегид. На данный факт указывает также то условие, что при восстановлении его образуется первичный спирт –изобутиловый (2-метилпропанол-1). Потому, что диизобутиловый эфир может получиться только при межмолекулярной дегидратации изобутилового спирта. Таким образом, искомое соединение – изомасляный альдегид (2-метилпропаналь).</w:t>
      </w:r>
    </w:p>
    <w:p w:rsidR="00564627" w:rsidRPr="00564627" w:rsidRDefault="00564627" w:rsidP="00564627">
      <w:pPr>
        <w:jc w:val="both"/>
        <w:rPr>
          <w:sz w:val="28"/>
          <w:szCs w:val="28"/>
        </w:rPr>
      </w:pPr>
      <w:r w:rsidRPr="00564627">
        <w:rPr>
          <w:noProof/>
          <w:sz w:val="28"/>
          <w:szCs w:val="28"/>
        </w:rPr>
        <w:drawing>
          <wp:inline distT="0" distB="0" distL="0" distR="0" wp14:anchorId="7E5CF5D4" wp14:editId="4F4FC638">
            <wp:extent cx="6112510" cy="3240405"/>
            <wp:effectExtent l="0" t="0" r="2540" b="0"/>
            <wp:docPr id="5400" name="Рисунок 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23">
                      <a:extLst>
                        <a:ext uri="{28A0092B-C50C-407E-A947-70E740481C1C}">
                          <a14:useLocalDpi xmlns:a14="http://schemas.microsoft.com/office/drawing/2010/main" val="0"/>
                        </a:ext>
                      </a:extLst>
                    </a:blip>
                    <a:srcRect l="33095" t="25085" r="18033" b="28848"/>
                    <a:stretch>
                      <a:fillRect/>
                    </a:stretch>
                  </pic:blipFill>
                  <pic:spPr bwMode="auto">
                    <a:xfrm>
                      <a:off x="0" y="0"/>
                      <a:ext cx="6112510" cy="3240405"/>
                    </a:xfrm>
                    <a:prstGeom prst="rect">
                      <a:avLst/>
                    </a:prstGeom>
                    <a:noFill/>
                    <a:ln>
                      <a:noFill/>
                    </a:ln>
                  </pic:spPr>
                </pic:pic>
              </a:graphicData>
            </a:graphic>
          </wp:inline>
        </w:drawing>
      </w:r>
    </w:p>
    <w:p w:rsidR="00564627" w:rsidRPr="00564627" w:rsidRDefault="00564627" w:rsidP="00564627">
      <w:pPr>
        <w:ind w:left="360" w:hanging="360"/>
        <w:jc w:val="both"/>
        <w:rPr>
          <w:b/>
          <w:sz w:val="28"/>
          <w:szCs w:val="28"/>
        </w:rPr>
      </w:pPr>
    </w:p>
    <w:p w:rsidR="00564627" w:rsidRPr="00564627" w:rsidRDefault="00564627" w:rsidP="00564627">
      <w:pPr>
        <w:jc w:val="both"/>
        <w:rPr>
          <w:i/>
          <w:color w:val="000000"/>
          <w:sz w:val="28"/>
          <w:szCs w:val="28"/>
        </w:rPr>
      </w:pPr>
    </w:p>
    <w:p w:rsidR="007612CC" w:rsidRDefault="007612CC" w:rsidP="0001728C">
      <w:pPr>
        <w:jc w:val="center"/>
        <w:rPr>
          <w:i/>
          <w:color w:val="000000"/>
          <w:sz w:val="28"/>
          <w:szCs w:val="28"/>
        </w:rPr>
      </w:pPr>
      <w:r>
        <w:rPr>
          <w:i/>
          <w:color w:val="000000"/>
          <w:sz w:val="28"/>
          <w:szCs w:val="28"/>
        </w:rPr>
        <w:t xml:space="preserve">Типичные </w:t>
      </w:r>
      <w:r w:rsidRPr="00511135">
        <w:rPr>
          <w:i/>
          <w:color w:val="000000"/>
          <w:sz w:val="28"/>
          <w:szCs w:val="28"/>
        </w:rPr>
        <w:t>проблемно-ситуационны</w:t>
      </w:r>
      <w:r>
        <w:rPr>
          <w:i/>
          <w:color w:val="000000"/>
          <w:sz w:val="28"/>
          <w:szCs w:val="28"/>
        </w:rPr>
        <w:t xml:space="preserve">е </w:t>
      </w:r>
      <w:r w:rsidRPr="00511135">
        <w:rPr>
          <w:i/>
          <w:color w:val="000000"/>
          <w:sz w:val="28"/>
          <w:szCs w:val="28"/>
        </w:rPr>
        <w:t>задач</w:t>
      </w:r>
      <w:r>
        <w:rPr>
          <w:i/>
          <w:color w:val="000000"/>
          <w:sz w:val="28"/>
          <w:szCs w:val="28"/>
        </w:rPr>
        <w:t>и</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Напишите структурные формулы следующих соединений и назовите их по ЗН: изомасляный альдегид, метилтрет-бутилкетон, пара-толуиловый альдегид, дибензилкетон.</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Назовите соединения по РФН и ЗН:</w:t>
      </w:r>
    </w:p>
    <w:p w:rsidR="0001728C" w:rsidRPr="0001728C" w:rsidRDefault="0001728C" w:rsidP="0001728C">
      <w:pPr>
        <w:jc w:val="both"/>
        <w:rPr>
          <w:color w:val="000000"/>
          <w:sz w:val="28"/>
          <w:szCs w:val="28"/>
        </w:rPr>
      </w:pPr>
      <w:r w:rsidRPr="0001728C">
        <w:rPr>
          <w:color w:val="000000"/>
          <w:sz w:val="28"/>
          <w:szCs w:val="28"/>
        </w:rPr>
        <w:t xml:space="preserve">     </w:t>
      </w:r>
      <w:r w:rsidRPr="0001728C">
        <w:rPr>
          <w:color w:val="000000"/>
          <w:sz w:val="28"/>
          <w:szCs w:val="28"/>
        </w:rPr>
        <w:object w:dxaOrig="8500" w:dyaOrig="2500">
          <v:shape id="_x0000_i1107" type="#_x0000_t75" style="width:323.2pt;height:95.5pt" o:ole="" fillcolor="window">
            <v:imagedata r:id="rId224" o:title=""/>
          </v:shape>
          <o:OLEObject Type="Embed" ProgID="ChemDraw.Document.5.0" ShapeID="_x0000_i1107" DrawAspect="Content" ObjectID="_1705274077" r:id="rId225"/>
        </w:objec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Напишите уравнения реакций пропаналя со следующими веществами: гидросульфитом натрия, синильной кислотой, аммиаком, метилмагнийиодидом, бромом, фенилгидразином.</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Напишите уравнения реакций масляного альдегида и диэтилкетона  с пентахлоридом фосфора, гидроксиламином, гидразином.</w:t>
      </w:r>
    </w:p>
    <w:p w:rsidR="0001728C" w:rsidRPr="0001728C" w:rsidRDefault="0001728C" w:rsidP="0001728C">
      <w:pPr>
        <w:jc w:val="both"/>
        <w:rPr>
          <w:color w:val="000000"/>
          <w:sz w:val="28"/>
          <w:szCs w:val="28"/>
        </w:rPr>
      </w:pPr>
      <w:r>
        <w:rPr>
          <w:color w:val="000000"/>
          <w:sz w:val="28"/>
          <w:szCs w:val="28"/>
        </w:rPr>
        <w:lastRenderedPageBreak/>
        <w:t xml:space="preserve">- </w:t>
      </w:r>
      <w:r w:rsidRPr="0001728C">
        <w:rPr>
          <w:color w:val="000000"/>
          <w:sz w:val="28"/>
          <w:szCs w:val="28"/>
        </w:rPr>
        <w:t>Напишите уравнение реакции Канницаро для м-бромбензойного альдегида. Укажите условия реакции и поясните её механизм.</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Осуществите превращения</w:t>
      </w:r>
    </w:p>
    <w:p w:rsidR="0001728C" w:rsidRPr="0001728C" w:rsidRDefault="0001728C" w:rsidP="0001728C">
      <w:pPr>
        <w:jc w:val="both"/>
        <w:rPr>
          <w:color w:val="000000"/>
          <w:sz w:val="28"/>
          <w:szCs w:val="28"/>
        </w:rPr>
      </w:pPr>
      <w:r w:rsidRPr="0001728C">
        <w:rPr>
          <w:color w:val="000000"/>
          <w:sz w:val="28"/>
          <w:szCs w:val="28"/>
        </w:rPr>
        <w:t xml:space="preserve">   </w:t>
      </w:r>
      <w:r w:rsidRPr="0001728C">
        <w:rPr>
          <w:color w:val="000000"/>
          <w:sz w:val="28"/>
          <w:szCs w:val="28"/>
        </w:rPr>
        <w:object w:dxaOrig="9628" w:dyaOrig="1300">
          <v:shape id="_x0000_i1108" type="#_x0000_t75" style="width:331.05pt;height:45.4pt" o:ole="" fillcolor="window">
            <v:imagedata r:id="rId226" o:title=""/>
          </v:shape>
          <o:OLEObject Type="Embed" ProgID="ChemDraw.Document.5.0" ShapeID="_x0000_i1108" DrawAspect="Content" ObjectID="_1705274078" r:id="rId227"/>
        </w:object>
      </w:r>
    </w:p>
    <w:p w:rsidR="0001728C" w:rsidRPr="0001728C" w:rsidRDefault="0001728C" w:rsidP="0001728C">
      <w:pPr>
        <w:jc w:val="both"/>
        <w:rPr>
          <w:color w:val="000000"/>
          <w:sz w:val="28"/>
          <w:szCs w:val="28"/>
          <w:u w:val="single"/>
        </w:rPr>
      </w:pP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Как относятся к нагреванию малоновая, глутаровая и адипиновая кислоты?</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Напишите уравнения реакций бензойной кислоты со следующими веществами:</w:t>
      </w:r>
    </w:p>
    <w:p w:rsidR="0001728C" w:rsidRPr="0001728C" w:rsidRDefault="0001728C" w:rsidP="0001728C">
      <w:pPr>
        <w:jc w:val="both"/>
        <w:rPr>
          <w:color w:val="000000"/>
          <w:sz w:val="28"/>
          <w:szCs w:val="28"/>
        </w:rPr>
      </w:pPr>
      <w:r w:rsidRPr="0001728C">
        <w:rPr>
          <w:color w:val="000000"/>
          <w:sz w:val="28"/>
          <w:szCs w:val="28"/>
        </w:rPr>
        <w:t xml:space="preserve">     а) </w:t>
      </w:r>
      <w:r w:rsidRPr="0001728C">
        <w:rPr>
          <w:color w:val="000000"/>
          <w:sz w:val="28"/>
          <w:szCs w:val="28"/>
          <w:lang w:val="en-US"/>
        </w:rPr>
        <w:t>NaOH</w:t>
      </w:r>
      <w:r w:rsidRPr="0001728C">
        <w:rPr>
          <w:color w:val="000000"/>
          <w:sz w:val="28"/>
          <w:szCs w:val="28"/>
        </w:rPr>
        <w:t xml:space="preserve"> (раствор),   б) </w:t>
      </w:r>
      <w:r w:rsidRPr="0001728C">
        <w:rPr>
          <w:color w:val="000000"/>
          <w:sz w:val="28"/>
          <w:szCs w:val="28"/>
          <w:lang w:val="en-US"/>
        </w:rPr>
        <w:t>NaOH</w:t>
      </w:r>
      <w:r w:rsidRPr="0001728C">
        <w:rPr>
          <w:color w:val="000000"/>
          <w:sz w:val="28"/>
          <w:szCs w:val="28"/>
        </w:rPr>
        <w:t xml:space="preserve"> </w:t>
      </w:r>
      <w:r w:rsidRPr="0001728C">
        <w:rPr>
          <w:color w:val="000000"/>
          <w:sz w:val="28"/>
          <w:szCs w:val="28"/>
          <w:vertAlign w:val="subscript"/>
        </w:rPr>
        <w:t>(Т)</w:t>
      </w:r>
      <w:r w:rsidRPr="0001728C">
        <w:rPr>
          <w:color w:val="000000"/>
          <w:sz w:val="28"/>
          <w:szCs w:val="28"/>
        </w:rPr>
        <w:t xml:space="preserve"> (сплавление),    в) азотная кислота (Н</w:t>
      </w:r>
      <w:r w:rsidRPr="0001728C">
        <w:rPr>
          <w:color w:val="000000"/>
          <w:sz w:val="28"/>
          <w:szCs w:val="28"/>
          <w:vertAlign w:val="superscript"/>
        </w:rPr>
        <w:t>+</w:t>
      </w:r>
      <w:r w:rsidRPr="0001728C">
        <w:rPr>
          <w:color w:val="000000"/>
          <w:sz w:val="28"/>
          <w:szCs w:val="28"/>
        </w:rPr>
        <w:t xml:space="preserve">),  </w:t>
      </w:r>
    </w:p>
    <w:p w:rsidR="0001728C" w:rsidRPr="0001728C" w:rsidRDefault="0001728C" w:rsidP="0001728C">
      <w:pPr>
        <w:jc w:val="both"/>
        <w:rPr>
          <w:color w:val="000000"/>
          <w:sz w:val="28"/>
          <w:szCs w:val="28"/>
        </w:rPr>
      </w:pPr>
      <w:r w:rsidRPr="0001728C">
        <w:rPr>
          <w:color w:val="000000"/>
          <w:sz w:val="28"/>
          <w:szCs w:val="28"/>
        </w:rPr>
        <w:t xml:space="preserve">     г) изопропиловый спирт (Н</w:t>
      </w:r>
      <w:r w:rsidRPr="0001728C">
        <w:rPr>
          <w:color w:val="000000"/>
          <w:sz w:val="28"/>
          <w:szCs w:val="28"/>
          <w:vertAlign w:val="superscript"/>
        </w:rPr>
        <w:t>+</w:t>
      </w:r>
      <w:r w:rsidRPr="0001728C">
        <w:rPr>
          <w:color w:val="000000"/>
          <w:sz w:val="28"/>
          <w:szCs w:val="28"/>
        </w:rPr>
        <w:t>),     д) аммиак (</w:t>
      </w:r>
      <w:r w:rsidRPr="0001728C">
        <w:rPr>
          <w:color w:val="000000"/>
          <w:sz w:val="28"/>
          <w:szCs w:val="28"/>
          <w:lang w:val="en-US"/>
        </w:rPr>
        <w:t>t</w:t>
      </w:r>
      <w:r w:rsidRPr="0001728C">
        <w:rPr>
          <w:color w:val="000000"/>
          <w:sz w:val="28"/>
          <w:szCs w:val="28"/>
          <w:vertAlign w:val="superscript"/>
          <w:lang w:val="en-US"/>
        </w:rPr>
        <w:t>o</w:t>
      </w:r>
      <w:r w:rsidRPr="0001728C">
        <w:rPr>
          <w:color w:val="000000"/>
          <w:sz w:val="28"/>
          <w:szCs w:val="28"/>
        </w:rPr>
        <w:t xml:space="preserve">).    </w:t>
      </w:r>
    </w:p>
    <w:p w:rsidR="0001728C" w:rsidRPr="0001728C" w:rsidRDefault="0001728C" w:rsidP="0001728C">
      <w:pPr>
        <w:jc w:val="both"/>
        <w:rPr>
          <w:color w:val="000000"/>
          <w:sz w:val="28"/>
          <w:szCs w:val="28"/>
        </w:rPr>
      </w:pPr>
      <w:r>
        <w:rPr>
          <w:color w:val="000000"/>
          <w:sz w:val="28"/>
          <w:szCs w:val="28"/>
        </w:rPr>
        <w:t xml:space="preserve">- </w:t>
      </w:r>
      <w:r w:rsidRPr="0001728C">
        <w:rPr>
          <w:color w:val="000000"/>
          <w:sz w:val="28"/>
          <w:szCs w:val="28"/>
        </w:rPr>
        <w:t xml:space="preserve">Напишите реакцию образования ацетилкофермента А из замещенного ацетилфосфата. Биологическая роль продукта реакции. </w:t>
      </w:r>
    </w:p>
    <w:p w:rsidR="007612CC" w:rsidRPr="007612CC" w:rsidRDefault="007612CC" w:rsidP="0001728C">
      <w:pPr>
        <w:jc w:val="center"/>
        <w:rPr>
          <w:i/>
          <w:color w:val="000000"/>
          <w:sz w:val="28"/>
          <w:szCs w:val="28"/>
        </w:rPr>
      </w:pPr>
      <w:r w:rsidRPr="007612CC">
        <w:rPr>
          <w:i/>
          <w:color w:val="000000"/>
          <w:sz w:val="28"/>
          <w:szCs w:val="28"/>
        </w:rPr>
        <w:t>Отработка практических умений и навыков – лабораторные работы</w:t>
      </w:r>
    </w:p>
    <w:p w:rsidR="007612CC" w:rsidRPr="00B11498" w:rsidRDefault="007612CC" w:rsidP="007612CC">
      <w:pPr>
        <w:jc w:val="both"/>
        <w:rPr>
          <w:color w:val="000000"/>
          <w:sz w:val="28"/>
          <w:szCs w:val="28"/>
        </w:rPr>
      </w:pPr>
      <w:r w:rsidRPr="00B11498">
        <w:rPr>
          <w:color w:val="000000"/>
          <w:sz w:val="28"/>
          <w:szCs w:val="28"/>
        </w:rPr>
        <w:t>- Реакция присоединения к альдегиду гидросульфита натрия</w:t>
      </w:r>
    </w:p>
    <w:p w:rsidR="007612CC" w:rsidRPr="00B11498" w:rsidRDefault="007612CC" w:rsidP="007612CC">
      <w:pPr>
        <w:jc w:val="both"/>
        <w:rPr>
          <w:color w:val="000000"/>
          <w:sz w:val="28"/>
          <w:szCs w:val="28"/>
        </w:rPr>
      </w:pPr>
      <w:r w:rsidRPr="00B11498">
        <w:rPr>
          <w:color w:val="000000"/>
          <w:sz w:val="28"/>
          <w:szCs w:val="28"/>
        </w:rPr>
        <w:t>- Реакция присоединения к ацетону гидросульфита натрия</w:t>
      </w:r>
    </w:p>
    <w:p w:rsidR="007612CC" w:rsidRPr="00B11498" w:rsidRDefault="007612CC" w:rsidP="007612CC">
      <w:pPr>
        <w:jc w:val="both"/>
        <w:rPr>
          <w:color w:val="000000"/>
          <w:sz w:val="28"/>
          <w:szCs w:val="28"/>
        </w:rPr>
      </w:pPr>
      <w:r w:rsidRPr="00B11498">
        <w:rPr>
          <w:color w:val="000000"/>
          <w:sz w:val="28"/>
          <w:szCs w:val="28"/>
        </w:rPr>
        <w:t>- Цветные реакции на альдегиды и кетоны с фуксинсернистой кислотой</w:t>
      </w:r>
    </w:p>
    <w:p w:rsidR="007612CC" w:rsidRPr="00B11498" w:rsidRDefault="007612CC" w:rsidP="007612CC">
      <w:pPr>
        <w:jc w:val="both"/>
        <w:rPr>
          <w:color w:val="000000"/>
          <w:sz w:val="28"/>
          <w:szCs w:val="28"/>
        </w:rPr>
      </w:pPr>
      <w:r w:rsidRPr="00B11498">
        <w:rPr>
          <w:color w:val="000000"/>
          <w:sz w:val="28"/>
          <w:szCs w:val="28"/>
        </w:rPr>
        <w:t>- Окисление альдегидов аммиачным раствором оксида серебра</w:t>
      </w:r>
    </w:p>
    <w:p w:rsidR="007612CC" w:rsidRPr="00B11498" w:rsidRDefault="007612CC" w:rsidP="007612CC">
      <w:pPr>
        <w:jc w:val="both"/>
        <w:rPr>
          <w:color w:val="000000"/>
          <w:sz w:val="28"/>
          <w:szCs w:val="28"/>
        </w:rPr>
      </w:pPr>
      <w:r w:rsidRPr="00B11498">
        <w:rPr>
          <w:color w:val="000000"/>
          <w:sz w:val="28"/>
          <w:szCs w:val="28"/>
        </w:rPr>
        <w:t>- Окисление альдегидов реактивом Фелинга</w:t>
      </w:r>
    </w:p>
    <w:p w:rsidR="007612CC" w:rsidRPr="00B11498" w:rsidRDefault="007612CC" w:rsidP="007612CC">
      <w:pPr>
        <w:jc w:val="both"/>
        <w:rPr>
          <w:color w:val="000000"/>
          <w:sz w:val="28"/>
          <w:szCs w:val="28"/>
        </w:rPr>
      </w:pPr>
      <w:r w:rsidRPr="00B11498">
        <w:rPr>
          <w:color w:val="000000"/>
          <w:sz w:val="28"/>
          <w:szCs w:val="28"/>
        </w:rPr>
        <w:t>- Взаимодействие альдегидов с 2,4-ДНФ</w:t>
      </w:r>
    </w:p>
    <w:p w:rsidR="007612CC" w:rsidRDefault="007612CC" w:rsidP="007612CC">
      <w:pPr>
        <w:jc w:val="both"/>
        <w:rPr>
          <w:color w:val="000000"/>
          <w:sz w:val="28"/>
          <w:szCs w:val="28"/>
        </w:rPr>
      </w:pPr>
      <w:r w:rsidRPr="00B11498">
        <w:rPr>
          <w:color w:val="000000"/>
          <w:sz w:val="28"/>
          <w:szCs w:val="28"/>
        </w:rPr>
        <w:t>- Окисление бензальдегида кислородом воздуха</w:t>
      </w:r>
    </w:p>
    <w:p w:rsidR="007612CC" w:rsidRPr="00B11498" w:rsidRDefault="007612CC" w:rsidP="007612CC">
      <w:pPr>
        <w:jc w:val="both"/>
        <w:rPr>
          <w:color w:val="000000"/>
          <w:sz w:val="28"/>
          <w:szCs w:val="28"/>
        </w:rPr>
      </w:pPr>
      <w:r w:rsidRPr="00B11498">
        <w:rPr>
          <w:color w:val="000000"/>
          <w:sz w:val="28"/>
          <w:szCs w:val="28"/>
        </w:rPr>
        <w:t>- Реакция окисления-восстановления (реакция Канницаро)</w:t>
      </w:r>
    </w:p>
    <w:p w:rsidR="007612CC" w:rsidRPr="00B11498" w:rsidRDefault="007612CC" w:rsidP="007612CC">
      <w:pPr>
        <w:jc w:val="both"/>
        <w:rPr>
          <w:color w:val="000000"/>
          <w:sz w:val="28"/>
          <w:szCs w:val="28"/>
        </w:rPr>
      </w:pPr>
    </w:p>
    <w:p w:rsidR="007612CC" w:rsidRDefault="007612CC" w:rsidP="005470B1">
      <w:pPr>
        <w:jc w:val="center"/>
        <w:rPr>
          <w:b/>
          <w:color w:val="000000"/>
          <w:sz w:val="28"/>
          <w:szCs w:val="28"/>
        </w:rPr>
      </w:pPr>
    </w:p>
    <w:p w:rsidR="007612CC" w:rsidRDefault="007612CC" w:rsidP="005470B1">
      <w:pPr>
        <w:jc w:val="center"/>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jc w:val="center"/>
        <w:rPr>
          <w:b/>
          <w:color w:val="000000"/>
          <w:sz w:val="28"/>
          <w:szCs w:val="28"/>
        </w:rPr>
      </w:pPr>
      <w:r w:rsidRPr="00AD0879">
        <w:rPr>
          <w:b/>
          <w:color w:val="000000"/>
          <w:sz w:val="28"/>
          <w:szCs w:val="28"/>
        </w:rPr>
        <w:t>Тема 2.</w:t>
      </w:r>
      <w:r w:rsidR="00A81336">
        <w:rPr>
          <w:b/>
          <w:color w:val="000000"/>
          <w:sz w:val="28"/>
          <w:szCs w:val="28"/>
        </w:rPr>
        <w:t>6</w:t>
      </w:r>
      <w:r w:rsidRPr="00FC4F59">
        <w:rPr>
          <w:b/>
          <w:color w:val="000000"/>
          <w:sz w:val="28"/>
          <w:szCs w:val="28"/>
        </w:rPr>
        <w:t>.</w:t>
      </w:r>
      <w:r>
        <w:rPr>
          <w:b/>
          <w:color w:val="000000"/>
          <w:sz w:val="28"/>
          <w:szCs w:val="28"/>
        </w:rPr>
        <w:t xml:space="preserve"> </w:t>
      </w:r>
      <w:r w:rsidRPr="00661F12">
        <w:rPr>
          <w:b/>
          <w:color w:val="000000"/>
          <w:sz w:val="28"/>
          <w:szCs w:val="28"/>
        </w:rPr>
        <w:t xml:space="preserve"> Карбоновые кислоты. Функциональные производные карбоновых кислот.</w:t>
      </w:r>
    </w:p>
    <w:p w:rsidR="00EC7D74" w:rsidRPr="00511135" w:rsidRDefault="00EC7D74" w:rsidP="00EC7D74">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EC7D74" w:rsidRPr="00511135" w:rsidRDefault="00EC7D74" w:rsidP="00EC7D74">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EC7D74" w:rsidRDefault="00EC7D74" w:rsidP="00EC7D74">
      <w:pPr>
        <w:ind w:firstLine="709"/>
        <w:jc w:val="center"/>
        <w:rPr>
          <w:i/>
          <w:color w:val="000000"/>
          <w:sz w:val="28"/>
          <w:szCs w:val="28"/>
        </w:rPr>
      </w:pPr>
      <w:r w:rsidRPr="00511135">
        <w:rPr>
          <w:i/>
          <w:color w:val="000000"/>
          <w:sz w:val="28"/>
          <w:szCs w:val="28"/>
        </w:rPr>
        <w:t>Вопросы для устного опроса</w:t>
      </w:r>
    </w:p>
    <w:p w:rsidR="00EC7D74" w:rsidRPr="004E328C" w:rsidRDefault="00EC7D74" w:rsidP="00EC7D74">
      <w:pPr>
        <w:jc w:val="both"/>
        <w:rPr>
          <w:color w:val="000000"/>
          <w:sz w:val="28"/>
          <w:szCs w:val="28"/>
        </w:rPr>
      </w:pPr>
      <w:r w:rsidRPr="004E328C">
        <w:rPr>
          <w:color w:val="000000"/>
          <w:sz w:val="28"/>
          <w:szCs w:val="28"/>
        </w:rPr>
        <w:t xml:space="preserve">- Классификация, номенклатура карбоновых кислот, физические свойства, способы получения </w:t>
      </w:r>
    </w:p>
    <w:p w:rsidR="00EC7D74" w:rsidRPr="004E328C" w:rsidRDefault="00EC7D74" w:rsidP="00EC7D74">
      <w:pPr>
        <w:jc w:val="both"/>
        <w:rPr>
          <w:color w:val="000000"/>
          <w:sz w:val="28"/>
          <w:szCs w:val="28"/>
        </w:rPr>
      </w:pPr>
      <w:r w:rsidRPr="004E328C">
        <w:rPr>
          <w:color w:val="000000"/>
          <w:sz w:val="28"/>
          <w:szCs w:val="28"/>
        </w:rPr>
        <w:t>- Монокарбоновые кислоты. Строение карбоксильной группы и карбоксилат-иона как р,  -сопряженной систем</w:t>
      </w:r>
    </w:p>
    <w:p w:rsidR="00EC7D74" w:rsidRPr="004E328C" w:rsidRDefault="00EC7D74" w:rsidP="00EC7D74">
      <w:pPr>
        <w:jc w:val="both"/>
        <w:rPr>
          <w:color w:val="000000"/>
          <w:sz w:val="28"/>
          <w:szCs w:val="28"/>
        </w:rPr>
      </w:pPr>
      <w:r w:rsidRPr="004E328C">
        <w:rPr>
          <w:color w:val="000000"/>
          <w:sz w:val="28"/>
          <w:szCs w:val="28"/>
        </w:rPr>
        <w:t>- Кислотные свойства карбоновых кислот, образование солей. Зависимость кислотных свойств от электронных эффектов заместителей. Разобрать таблицу 13 Учебного пособия.</w:t>
      </w:r>
    </w:p>
    <w:p w:rsidR="00EC7D74" w:rsidRPr="004E328C" w:rsidRDefault="00EC7D74" w:rsidP="00EC7D74">
      <w:pPr>
        <w:jc w:val="both"/>
        <w:rPr>
          <w:color w:val="000000"/>
          <w:sz w:val="28"/>
          <w:szCs w:val="28"/>
        </w:rPr>
      </w:pPr>
      <w:r w:rsidRPr="004E328C">
        <w:rPr>
          <w:color w:val="000000"/>
          <w:sz w:val="28"/>
          <w:szCs w:val="28"/>
        </w:rPr>
        <w:t>- Реакции SN  у sр2-гибридизованного атома углерода. Роль кислотного катализа</w:t>
      </w:r>
    </w:p>
    <w:p w:rsidR="00EC7D74" w:rsidRPr="004E328C" w:rsidRDefault="00EC7D74" w:rsidP="00EC7D74">
      <w:pPr>
        <w:jc w:val="both"/>
        <w:rPr>
          <w:color w:val="000000"/>
          <w:sz w:val="28"/>
          <w:szCs w:val="28"/>
        </w:rPr>
      </w:pPr>
      <w:r w:rsidRPr="004E328C">
        <w:rPr>
          <w:color w:val="000000"/>
          <w:sz w:val="28"/>
          <w:szCs w:val="28"/>
        </w:rPr>
        <w:t>- Реакции ацилирования. Образование сложных эфиров, ангидридов, галогенангидридлов и амидов кислот. Реакции гидролиза сложных эфиров, ангидридов, галогенангидридов и амидов кислот</w:t>
      </w:r>
    </w:p>
    <w:p w:rsidR="00EC7D74" w:rsidRPr="004E328C" w:rsidRDefault="00EC7D74" w:rsidP="00EC7D74">
      <w:pPr>
        <w:jc w:val="both"/>
        <w:rPr>
          <w:color w:val="000000"/>
          <w:sz w:val="28"/>
          <w:szCs w:val="28"/>
        </w:rPr>
      </w:pPr>
      <w:r w:rsidRPr="004E328C">
        <w:rPr>
          <w:color w:val="000000"/>
          <w:sz w:val="28"/>
          <w:szCs w:val="28"/>
        </w:rPr>
        <w:t>- Представители предельных и непредельных монокарбоновых кислот. Особенности муравьиной кислоты. Химические свойства непредельных монокарбоновых кислот</w:t>
      </w:r>
    </w:p>
    <w:p w:rsidR="00EC7D74" w:rsidRPr="004E328C" w:rsidRDefault="00EC7D74" w:rsidP="00EC7D74">
      <w:pPr>
        <w:jc w:val="both"/>
        <w:rPr>
          <w:color w:val="000000"/>
          <w:sz w:val="28"/>
          <w:szCs w:val="28"/>
        </w:rPr>
      </w:pPr>
      <w:r w:rsidRPr="004E328C">
        <w:rPr>
          <w:color w:val="000000"/>
          <w:sz w:val="28"/>
          <w:szCs w:val="28"/>
        </w:rPr>
        <w:lastRenderedPageBreak/>
        <w:t>- Предельные дикарбоновые кислоты. Представители, номенклатура. Химические особенности дикарбоновых кислот</w:t>
      </w:r>
    </w:p>
    <w:p w:rsidR="00EC7D74" w:rsidRPr="004E328C" w:rsidRDefault="00EC7D74" w:rsidP="00EC7D74">
      <w:pPr>
        <w:jc w:val="both"/>
        <w:rPr>
          <w:color w:val="000000"/>
          <w:sz w:val="28"/>
          <w:szCs w:val="28"/>
        </w:rPr>
      </w:pPr>
      <w:r w:rsidRPr="004E328C">
        <w:rPr>
          <w:color w:val="000000"/>
          <w:sz w:val="28"/>
          <w:szCs w:val="28"/>
        </w:rPr>
        <w:t>- Ароматические моно- и дикарбоновые кислоты. Номенклатура. Представители. Применение в фармации</w:t>
      </w:r>
    </w:p>
    <w:p w:rsidR="00EC7D74" w:rsidRPr="004E328C" w:rsidRDefault="00EC7D74" w:rsidP="00EC7D74">
      <w:pPr>
        <w:jc w:val="both"/>
        <w:rPr>
          <w:color w:val="000000"/>
          <w:sz w:val="28"/>
          <w:szCs w:val="28"/>
        </w:rPr>
      </w:pPr>
      <w:r w:rsidRPr="004E328C">
        <w:rPr>
          <w:color w:val="000000"/>
          <w:sz w:val="28"/>
          <w:szCs w:val="28"/>
        </w:rPr>
        <w:t>- Синтез фенолфталеина, его индикаторные свойства</w:t>
      </w:r>
    </w:p>
    <w:p w:rsidR="00EC7D74" w:rsidRPr="004E328C" w:rsidRDefault="00EC7D74" w:rsidP="00EC7D74">
      <w:pPr>
        <w:jc w:val="both"/>
        <w:rPr>
          <w:color w:val="000000"/>
          <w:sz w:val="28"/>
          <w:szCs w:val="28"/>
        </w:rPr>
      </w:pPr>
      <w:r w:rsidRPr="004E328C">
        <w:rPr>
          <w:color w:val="000000"/>
          <w:sz w:val="28"/>
          <w:szCs w:val="28"/>
        </w:rPr>
        <w:t>- Методы идентификации карбоновых кислот</w:t>
      </w:r>
    </w:p>
    <w:p w:rsidR="00564627" w:rsidRDefault="00564627" w:rsidP="00EC7D74">
      <w:pPr>
        <w:jc w:val="center"/>
        <w:rPr>
          <w:i/>
          <w:color w:val="000000"/>
          <w:sz w:val="28"/>
          <w:szCs w:val="28"/>
        </w:rPr>
      </w:pPr>
    </w:p>
    <w:p w:rsidR="00A10D95" w:rsidRPr="00A10D95" w:rsidRDefault="00A10D95" w:rsidP="00A10D95">
      <w:pPr>
        <w:pStyle w:val="16"/>
        <w:spacing w:line="240" w:lineRule="auto"/>
        <w:ind w:firstLine="709"/>
        <w:jc w:val="center"/>
        <w:rPr>
          <w:rFonts w:ascii="Times New Roman" w:hAnsi="Times New Roman"/>
          <w:b/>
          <w:sz w:val="28"/>
          <w:szCs w:val="28"/>
        </w:rPr>
      </w:pPr>
      <w:r w:rsidRPr="00A10D95">
        <w:rPr>
          <w:rFonts w:ascii="Times New Roman" w:hAnsi="Times New Roman"/>
          <w:b/>
          <w:sz w:val="28"/>
          <w:szCs w:val="28"/>
        </w:rPr>
        <w:t xml:space="preserve">Обучающая задача </w:t>
      </w:r>
    </w:p>
    <w:p w:rsidR="00A10D95" w:rsidRDefault="00A10D95" w:rsidP="00A10D95">
      <w:pPr>
        <w:pStyle w:val="16"/>
        <w:spacing w:line="240" w:lineRule="auto"/>
        <w:ind w:firstLine="709"/>
        <w:jc w:val="both"/>
        <w:rPr>
          <w:rFonts w:ascii="Times New Roman" w:hAnsi="Times New Roman"/>
          <w:sz w:val="28"/>
          <w:szCs w:val="28"/>
        </w:rPr>
      </w:pPr>
      <w:r>
        <w:rPr>
          <w:rFonts w:ascii="Times New Roman" w:hAnsi="Times New Roman"/>
          <w:sz w:val="28"/>
          <w:szCs w:val="28"/>
        </w:rPr>
        <w:t>П</w:t>
      </w:r>
      <w:r w:rsidRPr="000900C3">
        <w:rPr>
          <w:rFonts w:ascii="Times New Roman" w:hAnsi="Times New Roman"/>
          <w:sz w:val="28"/>
          <w:szCs w:val="28"/>
        </w:rPr>
        <w:t xml:space="preserve">риведите схему синтеза α-метилглутаровой кислоты на основе малонового эфира. </w:t>
      </w:r>
      <w:r>
        <w:rPr>
          <w:rFonts w:ascii="Times New Roman" w:hAnsi="Times New Roman"/>
          <w:sz w:val="28"/>
          <w:szCs w:val="28"/>
        </w:rPr>
        <w:t>Д</w:t>
      </w:r>
      <w:r w:rsidRPr="000900C3">
        <w:rPr>
          <w:rFonts w:ascii="Times New Roman" w:hAnsi="Times New Roman"/>
          <w:sz w:val="28"/>
          <w:szCs w:val="28"/>
        </w:rPr>
        <w:t xml:space="preserve">айте описание синтеза. </w:t>
      </w:r>
    </w:p>
    <w:p w:rsidR="00A10D95" w:rsidRPr="00A10D95" w:rsidRDefault="00A10D95" w:rsidP="00A10D95">
      <w:pPr>
        <w:pStyle w:val="16"/>
        <w:spacing w:line="240" w:lineRule="auto"/>
        <w:ind w:firstLine="709"/>
        <w:jc w:val="center"/>
        <w:rPr>
          <w:rFonts w:ascii="Times New Roman" w:hAnsi="Times New Roman"/>
          <w:b/>
          <w:i/>
          <w:sz w:val="28"/>
          <w:szCs w:val="28"/>
        </w:rPr>
      </w:pPr>
      <w:r w:rsidRPr="00A10D95">
        <w:rPr>
          <w:rFonts w:ascii="Times New Roman" w:hAnsi="Times New Roman"/>
          <w:b/>
          <w:i/>
          <w:sz w:val="28"/>
          <w:szCs w:val="28"/>
        </w:rPr>
        <w:t>Решение:</w:t>
      </w:r>
    </w:p>
    <w:p w:rsidR="00A10D95" w:rsidRDefault="00A10D95" w:rsidP="00A10D95">
      <w:pPr>
        <w:pStyle w:val="16"/>
        <w:spacing w:line="240" w:lineRule="auto"/>
        <w:ind w:firstLine="709"/>
        <w:jc w:val="both"/>
        <w:rPr>
          <w:rFonts w:ascii="Times New Roman" w:hAnsi="Times New Roman"/>
          <w:sz w:val="28"/>
          <w:szCs w:val="28"/>
        </w:rPr>
      </w:pPr>
      <w:r w:rsidRPr="000900C3">
        <w:rPr>
          <w:rFonts w:ascii="Times New Roman" w:hAnsi="Times New Roman"/>
          <w:sz w:val="28"/>
          <w:szCs w:val="28"/>
        </w:rPr>
        <w:t>Соли и эфиры малоновой кислоты называют малонатами. В результате</w:t>
      </w:r>
      <w:r>
        <w:rPr>
          <w:rFonts w:ascii="Times New Roman" w:hAnsi="Times New Roman"/>
          <w:sz w:val="28"/>
          <w:szCs w:val="28"/>
        </w:rPr>
        <w:t xml:space="preserve"> </w:t>
      </w:r>
      <w:r w:rsidRPr="000900C3">
        <w:rPr>
          <w:rFonts w:ascii="Times New Roman" w:hAnsi="Times New Roman"/>
          <w:sz w:val="28"/>
          <w:szCs w:val="28"/>
        </w:rPr>
        <w:t>электроноакцепторного влияния карбоксильных групп в молекуле малоновой кислоты атомы водорода метиленовой группы приобретают подвижность (СН–кислотность). Важным производным малоновой кислоты является ее диэтиловый эфир, получивший название малонового эфира</w:t>
      </w:r>
      <w:r>
        <w:rPr>
          <w:rFonts w:ascii="Times New Roman" w:hAnsi="Times New Roman"/>
          <w:sz w:val="28"/>
          <w:szCs w:val="28"/>
        </w:rPr>
        <w:t>.</w:t>
      </w:r>
    </w:p>
    <w:p w:rsidR="00A10D95" w:rsidRDefault="00A10D95" w:rsidP="00A10D95">
      <w:pPr>
        <w:pStyle w:val="16"/>
        <w:spacing w:line="240" w:lineRule="auto"/>
        <w:ind w:firstLine="709"/>
        <w:jc w:val="both"/>
        <w:rPr>
          <w:rFonts w:ascii="Times New Roman" w:hAnsi="Times New Roman"/>
          <w:sz w:val="28"/>
          <w:szCs w:val="28"/>
        </w:rPr>
      </w:pPr>
    </w:p>
    <w:p w:rsidR="00A10D95" w:rsidRDefault="00A10D95" w:rsidP="00A10D95">
      <w:pPr>
        <w:pStyle w:val="16"/>
        <w:spacing w:line="240" w:lineRule="auto"/>
        <w:jc w:val="center"/>
        <w:rPr>
          <w:noProof/>
        </w:rPr>
      </w:pPr>
      <w:r>
        <w:rPr>
          <w:noProof/>
          <w:snapToGrid/>
        </w:rPr>
        <w:drawing>
          <wp:inline distT="0" distB="0" distL="0" distR="0">
            <wp:extent cx="5655310" cy="1679575"/>
            <wp:effectExtent l="0" t="0" r="2540" b="0"/>
            <wp:docPr id="5407" name="Рисунок 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l="48453" t="34529" r="7504" b="42377"/>
                    <a:stretch>
                      <a:fillRect/>
                    </a:stretch>
                  </pic:blipFill>
                  <pic:spPr bwMode="auto">
                    <a:xfrm>
                      <a:off x="0" y="0"/>
                      <a:ext cx="5655310" cy="1679575"/>
                    </a:xfrm>
                    <a:prstGeom prst="rect">
                      <a:avLst/>
                    </a:prstGeom>
                    <a:noFill/>
                    <a:ln>
                      <a:noFill/>
                    </a:ln>
                  </pic:spPr>
                </pic:pic>
              </a:graphicData>
            </a:graphic>
          </wp:inline>
        </w:drawing>
      </w:r>
    </w:p>
    <w:p w:rsidR="00A10D95" w:rsidRDefault="00A10D95" w:rsidP="00A10D95">
      <w:pPr>
        <w:pStyle w:val="16"/>
        <w:spacing w:line="240" w:lineRule="auto"/>
        <w:ind w:firstLine="709"/>
        <w:jc w:val="both"/>
        <w:rPr>
          <w:rFonts w:ascii="Times New Roman" w:hAnsi="Times New Roman"/>
          <w:sz w:val="28"/>
          <w:szCs w:val="28"/>
        </w:rPr>
      </w:pPr>
      <w:r w:rsidRPr="000900C3">
        <w:rPr>
          <w:rFonts w:ascii="Times New Roman" w:hAnsi="Times New Roman"/>
          <w:sz w:val="28"/>
          <w:szCs w:val="28"/>
        </w:rPr>
        <w:t xml:space="preserve">В молекуле малонового эфира сохраняются СН–кислотные свойства метиленовой группы, за счет которой он вступает в различные реакции замещения. Малоновый эфир используется в органическом синтезе для получения моно– и дикарбоновых кислот. </w:t>
      </w:r>
    </w:p>
    <w:p w:rsidR="00A10D95" w:rsidRDefault="00A10D95" w:rsidP="00A10D95">
      <w:pPr>
        <w:pStyle w:val="16"/>
        <w:spacing w:line="240" w:lineRule="auto"/>
        <w:ind w:firstLine="709"/>
        <w:jc w:val="both"/>
        <w:rPr>
          <w:rFonts w:ascii="Times New Roman" w:hAnsi="Times New Roman"/>
          <w:sz w:val="28"/>
          <w:szCs w:val="28"/>
        </w:rPr>
      </w:pPr>
      <w:r w:rsidRPr="000900C3">
        <w:rPr>
          <w:rFonts w:ascii="Times New Roman" w:hAnsi="Times New Roman"/>
          <w:sz w:val="28"/>
          <w:szCs w:val="28"/>
        </w:rPr>
        <w:t>В основе синтеза лежат специфические свойства дикарбоновых кислот при их нагревании. Малоновая кислота при действии температуры</w:t>
      </w:r>
      <w:r>
        <w:rPr>
          <w:rFonts w:ascii="Times New Roman" w:hAnsi="Times New Roman"/>
          <w:sz w:val="28"/>
          <w:szCs w:val="28"/>
        </w:rPr>
        <w:t xml:space="preserve"> </w:t>
      </w:r>
      <w:r w:rsidRPr="000900C3">
        <w:rPr>
          <w:rFonts w:ascii="Times New Roman" w:hAnsi="Times New Roman"/>
          <w:sz w:val="28"/>
          <w:szCs w:val="28"/>
        </w:rPr>
        <w:t>декарбоксилируется и образуется уксусная кислота. При нагревании алкилированных производных малоновой кислоты образуются соответствующие моно- и дикарбоновые (алкилуксусные) кислоты.</w:t>
      </w:r>
    </w:p>
    <w:p w:rsidR="00A10D95" w:rsidRDefault="00A10D95" w:rsidP="00A10D95">
      <w:pPr>
        <w:pStyle w:val="16"/>
        <w:spacing w:line="240" w:lineRule="auto"/>
        <w:ind w:firstLine="709"/>
        <w:jc w:val="center"/>
        <w:rPr>
          <w:noProof/>
        </w:rPr>
      </w:pPr>
      <w:r>
        <w:rPr>
          <w:noProof/>
          <w:snapToGrid/>
        </w:rPr>
        <w:drawing>
          <wp:inline distT="0" distB="0" distL="0" distR="0">
            <wp:extent cx="2345132" cy="1218039"/>
            <wp:effectExtent l="0" t="0" r="0" b="1270"/>
            <wp:docPr id="5406" name="Рисунок 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l="60364" t="44843" r="17714" b="34753"/>
                    <a:stretch>
                      <a:fillRect/>
                    </a:stretch>
                  </pic:blipFill>
                  <pic:spPr bwMode="auto">
                    <a:xfrm>
                      <a:off x="0" y="0"/>
                      <a:ext cx="2345617" cy="1218291"/>
                    </a:xfrm>
                    <a:prstGeom prst="rect">
                      <a:avLst/>
                    </a:prstGeom>
                    <a:noFill/>
                    <a:ln>
                      <a:noFill/>
                    </a:ln>
                  </pic:spPr>
                </pic:pic>
              </a:graphicData>
            </a:graphic>
          </wp:inline>
        </w:drawing>
      </w:r>
    </w:p>
    <w:p w:rsidR="00A10D95" w:rsidRPr="000900C3" w:rsidRDefault="00A10D95" w:rsidP="00A10D95">
      <w:pPr>
        <w:pStyle w:val="16"/>
        <w:spacing w:line="240" w:lineRule="auto"/>
        <w:ind w:firstLine="709"/>
        <w:jc w:val="both"/>
        <w:rPr>
          <w:rFonts w:ascii="Times New Roman" w:hAnsi="Times New Roman"/>
          <w:sz w:val="28"/>
          <w:szCs w:val="28"/>
        </w:rPr>
      </w:pPr>
      <w:r w:rsidRPr="000900C3">
        <w:rPr>
          <w:rFonts w:ascii="Times New Roman" w:hAnsi="Times New Roman"/>
          <w:sz w:val="28"/>
          <w:szCs w:val="28"/>
        </w:rPr>
        <w:t>Чтобы снизить реакционную способность и предотвратить преждевременное декарбоксилирование кислоты, в синтезе сначала необходимо провести защиту карбоксильных групп малоновой кислоты, получив малоновый эфир. После проведения необходимых стадий синтеза, защиту снимают кислотным гидролизом.</w:t>
      </w:r>
    </w:p>
    <w:p w:rsidR="00A10D95" w:rsidRDefault="00A10D95" w:rsidP="00A10D95">
      <w:pPr>
        <w:pStyle w:val="16"/>
        <w:spacing w:line="240" w:lineRule="auto"/>
        <w:ind w:firstLine="709"/>
        <w:jc w:val="both"/>
        <w:rPr>
          <w:rFonts w:ascii="Times New Roman" w:hAnsi="Times New Roman"/>
          <w:sz w:val="28"/>
          <w:szCs w:val="28"/>
        </w:rPr>
      </w:pPr>
      <w:r w:rsidRPr="000900C3">
        <w:rPr>
          <w:rFonts w:ascii="Times New Roman" w:hAnsi="Times New Roman"/>
          <w:sz w:val="28"/>
          <w:szCs w:val="28"/>
        </w:rPr>
        <w:t xml:space="preserve">Получить моно- и дикарбоновые кислоты можно путем замещения подвижных атомов водорода у СН–кислотного центра малонового эфира на соответствующие </w:t>
      </w:r>
      <w:r w:rsidRPr="000900C3">
        <w:rPr>
          <w:rFonts w:ascii="Times New Roman" w:hAnsi="Times New Roman"/>
          <w:sz w:val="28"/>
          <w:szCs w:val="28"/>
        </w:rPr>
        <w:lastRenderedPageBreak/>
        <w:t>алкильные радикалы: если необходимо получить монокарбоновую кислоту, то добавляют соответствующий галогеноуглеводород, а если дикарбоновую кислоту – то соответствующий эфир галогенокарбоновой кислоты. В случаях, когда требуется заместить оба атома водорода в СН-кислотном центре – последовательно добавляют соответствующие галогенопроизводные радикалы, как, например, в синтезе α</w:t>
      </w:r>
      <w:r>
        <w:rPr>
          <w:rFonts w:ascii="Times New Roman" w:hAnsi="Times New Roman"/>
          <w:sz w:val="28"/>
          <w:szCs w:val="28"/>
        </w:rPr>
        <w:t>-</w:t>
      </w:r>
      <w:r w:rsidRPr="000900C3">
        <w:rPr>
          <w:rFonts w:ascii="Times New Roman" w:hAnsi="Times New Roman"/>
          <w:sz w:val="28"/>
          <w:szCs w:val="28"/>
        </w:rPr>
        <w:t>метилглутаровой кислоты.</w:t>
      </w:r>
    </w:p>
    <w:p w:rsidR="00A10D95" w:rsidRDefault="00A10D95" w:rsidP="00A10D95">
      <w:pPr>
        <w:pStyle w:val="16"/>
        <w:spacing w:line="240" w:lineRule="auto"/>
        <w:ind w:firstLine="709"/>
        <w:jc w:val="both"/>
        <w:rPr>
          <w:rFonts w:ascii="Times New Roman" w:hAnsi="Times New Roman"/>
          <w:sz w:val="28"/>
          <w:szCs w:val="28"/>
        </w:rPr>
      </w:pPr>
      <w:r w:rsidRPr="009A27A3">
        <w:rPr>
          <w:rFonts w:ascii="Times New Roman" w:hAnsi="Times New Roman"/>
          <w:sz w:val="28"/>
          <w:szCs w:val="28"/>
        </w:rPr>
        <w:t>Получение α-метилглутаровой кислоты (2-метилпентандиовой кислоты):</w:t>
      </w:r>
    </w:p>
    <w:p w:rsidR="00A10D95" w:rsidRDefault="00A10D95" w:rsidP="00A10D95">
      <w:pPr>
        <w:pStyle w:val="16"/>
        <w:spacing w:line="240" w:lineRule="auto"/>
        <w:ind w:firstLine="709"/>
        <w:jc w:val="center"/>
        <w:rPr>
          <w:noProof/>
        </w:rPr>
      </w:pPr>
      <w:r>
        <w:rPr>
          <w:noProof/>
          <w:snapToGrid/>
        </w:rPr>
        <w:drawing>
          <wp:inline distT="0" distB="0" distL="0" distR="0">
            <wp:extent cx="3289670" cy="1303999"/>
            <wp:effectExtent l="0" t="0" r="6350" b="0"/>
            <wp:docPr id="5405" name="Рисунок 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l="54924" t="44843" r="13599" b="32961"/>
                    <a:stretch>
                      <a:fillRect/>
                    </a:stretch>
                  </pic:blipFill>
                  <pic:spPr bwMode="auto">
                    <a:xfrm>
                      <a:off x="0" y="0"/>
                      <a:ext cx="3289969" cy="1304117"/>
                    </a:xfrm>
                    <a:prstGeom prst="rect">
                      <a:avLst/>
                    </a:prstGeom>
                    <a:noFill/>
                    <a:ln>
                      <a:noFill/>
                    </a:ln>
                  </pic:spPr>
                </pic:pic>
              </a:graphicData>
            </a:graphic>
          </wp:inline>
        </w:drawing>
      </w:r>
    </w:p>
    <w:p w:rsidR="00A10D95" w:rsidRDefault="00A10D95" w:rsidP="00A10D95">
      <w:pPr>
        <w:pStyle w:val="16"/>
        <w:spacing w:line="240" w:lineRule="auto"/>
        <w:ind w:firstLine="709"/>
        <w:jc w:val="both"/>
        <w:rPr>
          <w:rFonts w:ascii="Times New Roman" w:hAnsi="Times New Roman"/>
          <w:sz w:val="28"/>
          <w:szCs w:val="28"/>
        </w:rPr>
      </w:pPr>
      <w:r w:rsidRPr="009A27A3">
        <w:rPr>
          <w:rFonts w:ascii="Times New Roman" w:hAnsi="Times New Roman"/>
          <w:sz w:val="28"/>
          <w:szCs w:val="28"/>
        </w:rPr>
        <w:t>При действии на малоновый эфир двух молекул этилата натрия атомыводорода метиленовой группы замещаются на два натрия и образуется динатриймалоновый эфир, в котором анион очень устойчив вследствие делокализации заряда за счет сложноэфирных групп. Динатриймалоновый эфир легко алкилируется.</w:t>
      </w:r>
    </w:p>
    <w:p w:rsidR="00A10D95" w:rsidRDefault="00A10D95" w:rsidP="00A10D95">
      <w:pPr>
        <w:pStyle w:val="16"/>
        <w:spacing w:line="240" w:lineRule="auto"/>
        <w:jc w:val="both"/>
        <w:rPr>
          <w:noProof/>
        </w:rPr>
      </w:pPr>
      <w:r>
        <w:rPr>
          <w:noProof/>
          <w:snapToGrid/>
        </w:rPr>
        <w:drawing>
          <wp:inline distT="0" distB="0" distL="0" distR="0">
            <wp:extent cx="6003290" cy="1570355"/>
            <wp:effectExtent l="0" t="0" r="0" b="0"/>
            <wp:docPr id="5404" name="Рисунок 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l="48358" t="16928" r="7721" b="62416"/>
                    <a:stretch>
                      <a:fillRect/>
                    </a:stretch>
                  </pic:blipFill>
                  <pic:spPr bwMode="auto">
                    <a:xfrm>
                      <a:off x="0" y="0"/>
                      <a:ext cx="6003290" cy="1570355"/>
                    </a:xfrm>
                    <a:prstGeom prst="rect">
                      <a:avLst/>
                    </a:prstGeom>
                    <a:noFill/>
                    <a:ln>
                      <a:noFill/>
                    </a:ln>
                  </pic:spPr>
                </pic:pic>
              </a:graphicData>
            </a:graphic>
          </wp:inline>
        </w:drawing>
      </w:r>
    </w:p>
    <w:p w:rsidR="00A10D95" w:rsidRPr="009A27A3" w:rsidRDefault="00A10D95" w:rsidP="00A10D95">
      <w:pPr>
        <w:pStyle w:val="16"/>
        <w:spacing w:line="240" w:lineRule="auto"/>
        <w:ind w:firstLine="709"/>
        <w:jc w:val="both"/>
        <w:rPr>
          <w:rFonts w:ascii="Times New Roman" w:hAnsi="Times New Roman"/>
          <w:noProof/>
          <w:sz w:val="28"/>
          <w:szCs w:val="28"/>
        </w:rPr>
      </w:pPr>
      <w:r w:rsidRPr="009A27A3">
        <w:rPr>
          <w:rFonts w:ascii="Times New Roman" w:hAnsi="Times New Roman"/>
          <w:noProof/>
          <w:sz w:val="28"/>
          <w:szCs w:val="28"/>
        </w:rPr>
        <w:t>При двойном алкилировании образуется диалкилмалоновый эфир, который в результате реакции гидролиза превращается в диалкилмалоновую кислоту.</w:t>
      </w:r>
    </w:p>
    <w:p w:rsidR="00A10D95" w:rsidRDefault="00A10D95" w:rsidP="00A10D95">
      <w:pPr>
        <w:pStyle w:val="16"/>
        <w:spacing w:line="240" w:lineRule="auto"/>
        <w:jc w:val="both"/>
        <w:rPr>
          <w:noProof/>
        </w:rPr>
      </w:pPr>
      <w:r>
        <w:rPr>
          <w:noProof/>
          <w:snapToGrid/>
        </w:rPr>
        <w:drawing>
          <wp:inline distT="0" distB="0" distL="0" distR="0">
            <wp:extent cx="5943600" cy="2713355"/>
            <wp:effectExtent l="0" t="0" r="0" b="0"/>
            <wp:docPr id="5403" name="Рисунок 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l="48485" t="47310" r="7576" b="17039"/>
                    <a:stretch>
                      <a:fillRect/>
                    </a:stretch>
                  </pic:blipFill>
                  <pic:spPr bwMode="auto">
                    <a:xfrm>
                      <a:off x="0" y="0"/>
                      <a:ext cx="5943600" cy="2713355"/>
                    </a:xfrm>
                    <a:prstGeom prst="rect">
                      <a:avLst/>
                    </a:prstGeom>
                    <a:noFill/>
                    <a:ln>
                      <a:noFill/>
                    </a:ln>
                  </pic:spPr>
                </pic:pic>
              </a:graphicData>
            </a:graphic>
          </wp:inline>
        </w:drawing>
      </w:r>
    </w:p>
    <w:p w:rsidR="00A10D95" w:rsidRPr="009A27A3" w:rsidRDefault="00A10D95" w:rsidP="00A10D95">
      <w:pPr>
        <w:pStyle w:val="16"/>
        <w:spacing w:line="240" w:lineRule="auto"/>
        <w:ind w:firstLine="709"/>
        <w:jc w:val="both"/>
        <w:rPr>
          <w:rFonts w:ascii="Times New Roman" w:hAnsi="Times New Roman"/>
          <w:sz w:val="28"/>
          <w:szCs w:val="28"/>
        </w:rPr>
      </w:pPr>
      <w:r w:rsidRPr="009A27A3">
        <w:rPr>
          <w:rFonts w:ascii="Times New Roman" w:hAnsi="Times New Roman"/>
          <w:sz w:val="28"/>
          <w:szCs w:val="28"/>
        </w:rPr>
        <w:t>Дилкилмалоновые кислоты легко декарбоксилируются с образованием дикарбоновых кислот.</w:t>
      </w:r>
      <w:r>
        <w:rPr>
          <w:rFonts w:ascii="Times New Roman" w:hAnsi="Times New Roman"/>
          <w:sz w:val="28"/>
          <w:szCs w:val="28"/>
        </w:rPr>
        <w:t xml:space="preserve"> </w:t>
      </w:r>
      <w:r w:rsidRPr="009A27A3">
        <w:rPr>
          <w:rFonts w:ascii="Times New Roman" w:hAnsi="Times New Roman"/>
          <w:sz w:val="28"/>
          <w:szCs w:val="28"/>
        </w:rPr>
        <w:t>α-Метилглутаровая кислота является дикарбоновой кислотой: реагирует с двумя молекулами спирта с образованием сложного эфира, при нагревании образует циклический ангидрид</w:t>
      </w:r>
    </w:p>
    <w:p w:rsidR="00564627" w:rsidRDefault="00564627" w:rsidP="00EC7D74">
      <w:pPr>
        <w:jc w:val="center"/>
        <w:rPr>
          <w:i/>
          <w:color w:val="000000"/>
          <w:sz w:val="28"/>
          <w:szCs w:val="28"/>
        </w:rPr>
      </w:pPr>
    </w:p>
    <w:p w:rsidR="00EC7D74" w:rsidRDefault="00EC7D74" w:rsidP="00EC7D74">
      <w:pPr>
        <w:jc w:val="center"/>
        <w:rPr>
          <w:i/>
          <w:color w:val="000000"/>
          <w:sz w:val="28"/>
          <w:szCs w:val="28"/>
        </w:rPr>
      </w:pPr>
      <w:r>
        <w:rPr>
          <w:i/>
          <w:color w:val="000000"/>
          <w:sz w:val="28"/>
          <w:szCs w:val="28"/>
        </w:rPr>
        <w:lastRenderedPageBreak/>
        <w:t xml:space="preserve">Типичные </w:t>
      </w:r>
      <w:r w:rsidRPr="00511135">
        <w:rPr>
          <w:i/>
          <w:color w:val="000000"/>
          <w:sz w:val="28"/>
          <w:szCs w:val="28"/>
        </w:rPr>
        <w:t>проблемно-ситуационны</w:t>
      </w:r>
      <w:r>
        <w:rPr>
          <w:i/>
          <w:color w:val="000000"/>
          <w:sz w:val="28"/>
          <w:szCs w:val="28"/>
        </w:rPr>
        <w:t xml:space="preserve">е </w:t>
      </w:r>
      <w:r w:rsidRPr="00511135">
        <w:rPr>
          <w:i/>
          <w:color w:val="000000"/>
          <w:sz w:val="28"/>
          <w:szCs w:val="28"/>
        </w:rPr>
        <w:t>задач</w:t>
      </w:r>
      <w:r>
        <w:rPr>
          <w:i/>
          <w:color w:val="000000"/>
          <w:sz w:val="28"/>
          <w:szCs w:val="28"/>
        </w:rPr>
        <w:t>и</w:t>
      </w:r>
    </w:p>
    <w:p w:rsidR="00EC7D74" w:rsidRPr="0001728C" w:rsidRDefault="00EC7D74" w:rsidP="00EC7D74">
      <w:pPr>
        <w:jc w:val="both"/>
        <w:rPr>
          <w:color w:val="000000"/>
          <w:sz w:val="28"/>
          <w:szCs w:val="28"/>
        </w:rPr>
      </w:pPr>
      <w:r>
        <w:rPr>
          <w:color w:val="000000"/>
          <w:sz w:val="28"/>
          <w:szCs w:val="28"/>
        </w:rPr>
        <w:t xml:space="preserve">- </w:t>
      </w:r>
      <w:r w:rsidRPr="0001728C">
        <w:rPr>
          <w:color w:val="000000"/>
          <w:sz w:val="28"/>
          <w:szCs w:val="28"/>
        </w:rPr>
        <w:t>Приведите строение первичного, вторичного, третичного амидов</w:t>
      </w:r>
      <w:r w:rsidRPr="0001728C">
        <w:rPr>
          <w:color w:val="000000"/>
          <w:sz w:val="28"/>
          <w:szCs w:val="28"/>
        </w:rPr>
        <w:br/>
        <w:t>карбоновых кислот.</w:t>
      </w:r>
    </w:p>
    <w:p w:rsidR="00EC7D74" w:rsidRPr="00EC7D74" w:rsidRDefault="00EC7D74" w:rsidP="00EC7D74">
      <w:pPr>
        <w:tabs>
          <w:tab w:val="left" w:pos="360"/>
        </w:tabs>
        <w:overflowPunct w:val="0"/>
        <w:autoSpaceDE w:val="0"/>
        <w:autoSpaceDN w:val="0"/>
        <w:adjustRightInd w:val="0"/>
        <w:contextualSpacing/>
        <w:jc w:val="both"/>
        <w:textAlignment w:val="baseline"/>
        <w:rPr>
          <w:color w:val="000000"/>
          <w:sz w:val="28"/>
          <w:szCs w:val="28"/>
        </w:rPr>
      </w:pPr>
      <w:r>
        <w:rPr>
          <w:color w:val="000000"/>
          <w:sz w:val="28"/>
          <w:szCs w:val="28"/>
        </w:rPr>
        <w:t xml:space="preserve">- </w:t>
      </w:r>
      <w:r w:rsidRPr="00EC7D74">
        <w:rPr>
          <w:color w:val="000000"/>
          <w:sz w:val="28"/>
          <w:szCs w:val="28"/>
        </w:rPr>
        <w:t>Приведите схемы реакций получения метилформиата, изопропилацетата, пропилбензоата. Объясните роль кислотного катализа.</w:t>
      </w:r>
    </w:p>
    <w:p w:rsidR="00EC7D74" w:rsidRPr="00EC7D74" w:rsidRDefault="00EC7D74" w:rsidP="00EC7D74">
      <w:pPr>
        <w:tabs>
          <w:tab w:val="left" w:pos="360"/>
        </w:tabs>
        <w:overflowPunct w:val="0"/>
        <w:autoSpaceDE w:val="0"/>
        <w:autoSpaceDN w:val="0"/>
        <w:adjustRightInd w:val="0"/>
        <w:contextualSpacing/>
        <w:jc w:val="both"/>
        <w:textAlignment w:val="baseline"/>
        <w:rPr>
          <w:color w:val="000000"/>
          <w:sz w:val="28"/>
          <w:szCs w:val="28"/>
        </w:rPr>
      </w:pPr>
      <w:r>
        <w:rPr>
          <w:color w:val="000000"/>
          <w:sz w:val="28"/>
          <w:szCs w:val="28"/>
        </w:rPr>
        <w:t xml:space="preserve">- </w:t>
      </w:r>
      <w:r w:rsidRPr="00EC7D74">
        <w:rPr>
          <w:color w:val="000000"/>
          <w:sz w:val="28"/>
          <w:szCs w:val="28"/>
        </w:rPr>
        <w:t>Расположите функциональные производные карбоновых кислот в порядке возрастания ацилирующей активности.</w:t>
      </w:r>
    </w:p>
    <w:p w:rsidR="00EC7D74" w:rsidRPr="00EC7D74" w:rsidRDefault="00EC7D74" w:rsidP="00EC7D74">
      <w:pPr>
        <w:tabs>
          <w:tab w:val="left" w:pos="360"/>
        </w:tabs>
        <w:overflowPunct w:val="0"/>
        <w:autoSpaceDE w:val="0"/>
        <w:autoSpaceDN w:val="0"/>
        <w:adjustRightInd w:val="0"/>
        <w:contextualSpacing/>
        <w:jc w:val="both"/>
        <w:textAlignment w:val="baseline"/>
        <w:rPr>
          <w:color w:val="000000"/>
          <w:sz w:val="28"/>
          <w:szCs w:val="28"/>
        </w:rPr>
      </w:pPr>
      <w:r>
        <w:rPr>
          <w:color w:val="000000"/>
          <w:sz w:val="28"/>
          <w:szCs w:val="28"/>
        </w:rPr>
        <w:t xml:space="preserve">- </w:t>
      </w:r>
      <w:r w:rsidRPr="00EC7D74">
        <w:rPr>
          <w:color w:val="000000"/>
          <w:sz w:val="28"/>
          <w:szCs w:val="28"/>
        </w:rPr>
        <w:t>Объясните на примере сложных эфиров, почему щелочной гидролиз необратим в отличие от кислотного.</w:t>
      </w:r>
    </w:p>
    <w:p w:rsidR="00EC7D74" w:rsidRPr="00EC7D74" w:rsidRDefault="00EC7D74" w:rsidP="00EC7D74">
      <w:pPr>
        <w:jc w:val="both"/>
        <w:rPr>
          <w:i/>
          <w:color w:val="000000"/>
          <w:sz w:val="28"/>
          <w:szCs w:val="28"/>
        </w:rPr>
      </w:pPr>
      <w:r w:rsidRPr="00EC7D74">
        <w:rPr>
          <w:i/>
          <w:color w:val="000000"/>
          <w:sz w:val="28"/>
          <w:szCs w:val="28"/>
        </w:rPr>
        <w:t xml:space="preserve">Отработка практических умений и навыков - лабораторные работы </w:t>
      </w:r>
    </w:p>
    <w:p w:rsidR="00EC7D74" w:rsidRPr="004E328C" w:rsidRDefault="00EC7D74" w:rsidP="00EC7D74">
      <w:pPr>
        <w:jc w:val="both"/>
        <w:rPr>
          <w:color w:val="000000"/>
          <w:sz w:val="28"/>
          <w:szCs w:val="28"/>
        </w:rPr>
      </w:pPr>
      <w:r w:rsidRPr="004E328C">
        <w:rPr>
          <w:color w:val="000000"/>
          <w:sz w:val="28"/>
          <w:szCs w:val="28"/>
        </w:rPr>
        <w:t>- Получение НСООН из СНСl3 и ее обнаружение</w:t>
      </w:r>
    </w:p>
    <w:p w:rsidR="00EC7D74" w:rsidRPr="004E328C" w:rsidRDefault="00EC7D74" w:rsidP="00EC7D74">
      <w:pPr>
        <w:jc w:val="both"/>
        <w:rPr>
          <w:color w:val="000000"/>
          <w:sz w:val="28"/>
          <w:szCs w:val="28"/>
        </w:rPr>
      </w:pPr>
      <w:r w:rsidRPr="004E328C">
        <w:rPr>
          <w:color w:val="000000"/>
          <w:sz w:val="28"/>
          <w:szCs w:val="28"/>
        </w:rPr>
        <w:t>- Открытие НСООН, СН3СООН и С6Н5СООН взаимодействием их натриевых солей с хлоридом железа (III)</w:t>
      </w:r>
    </w:p>
    <w:p w:rsidR="00EC7D74" w:rsidRPr="004E328C" w:rsidRDefault="00EC7D74" w:rsidP="00EC7D74">
      <w:pPr>
        <w:jc w:val="both"/>
        <w:rPr>
          <w:color w:val="000000"/>
          <w:sz w:val="28"/>
          <w:szCs w:val="28"/>
        </w:rPr>
      </w:pPr>
      <w:r w:rsidRPr="004E328C">
        <w:rPr>
          <w:color w:val="000000"/>
          <w:sz w:val="28"/>
          <w:szCs w:val="28"/>
        </w:rPr>
        <w:t>- Реакции карбоновых кислот с гидрокарбонатом натрия</w:t>
      </w:r>
    </w:p>
    <w:p w:rsidR="00EC7D74" w:rsidRPr="004E328C" w:rsidRDefault="00EC7D74" w:rsidP="00EC7D74">
      <w:pPr>
        <w:jc w:val="both"/>
        <w:rPr>
          <w:color w:val="000000"/>
          <w:sz w:val="28"/>
          <w:szCs w:val="28"/>
        </w:rPr>
      </w:pPr>
      <w:r w:rsidRPr="004E328C">
        <w:rPr>
          <w:color w:val="000000"/>
          <w:sz w:val="28"/>
          <w:szCs w:val="28"/>
        </w:rPr>
        <w:t>- Сравнение степени ионизации карбоновых кислот</w:t>
      </w:r>
    </w:p>
    <w:p w:rsidR="00EC7D74" w:rsidRPr="004E328C" w:rsidRDefault="00EC7D74" w:rsidP="00EC7D74">
      <w:pPr>
        <w:jc w:val="both"/>
        <w:rPr>
          <w:color w:val="000000"/>
          <w:sz w:val="28"/>
          <w:szCs w:val="28"/>
        </w:rPr>
      </w:pPr>
      <w:r w:rsidRPr="004E328C">
        <w:rPr>
          <w:color w:val="000000"/>
          <w:sz w:val="28"/>
          <w:szCs w:val="28"/>
        </w:rPr>
        <w:t>- Получение уксусно-изоамилового эфира</w:t>
      </w:r>
    </w:p>
    <w:p w:rsidR="00EC7D74" w:rsidRPr="004E328C" w:rsidRDefault="00EC7D74" w:rsidP="00EC7D74">
      <w:pPr>
        <w:jc w:val="both"/>
        <w:rPr>
          <w:color w:val="000000"/>
          <w:sz w:val="28"/>
          <w:szCs w:val="28"/>
        </w:rPr>
      </w:pPr>
      <w:r w:rsidRPr="004E328C">
        <w:rPr>
          <w:color w:val="000000"/>
          <w:sz w:val="28"/>
          <w:szCs w:val="28"/>
        </w:rPr>
        <w:t>- Получение этилового эфира бензойной кислоты</w:t>
      </w:r>
    </w:p>
    <w:p w:rsidR="00EC7D74" w:rsidRPr="004E328C" w:rsidRDefault="00EC7D74" w:rsidP="00EC7D74">
      <w:pPr>
        <w:jc w:val="both"/>
        <w:rPr>
          <w:color w:val="000000"/>
          <w:sz w:val="28"/>
          <w:szCs w:val="28"/>
        </w:rPr>
      </w:pPr>
      <w:r w:rsidRPr="004E328C">
        <w:rPr>
          <w:color w:val="000000"/>
          <w:sz w:val="28"/>
          <w:szCs w:val="28"/>
        </w:rPr>
        <w:t>- Обнаружение сложных эфиров (реакция с гидроксиламином)</w:t>
      </w:r>
    </w:p>
    <w:p w:rsidR="00EC7D74" w:rsidRPr="004E328C" w:rsidRDefault="00EC7D74" w:rsidP="00EC7D74">
      <w:pPr>
        <w:jc w:val="both"/>
        <w:rPr>
          <w:color w:val="000000"/>
          <w:sz w:val="28"/>
          <w:szCs w:val="28"/>
        </w:rPr>
      </w:pPr>
      <w:r w:rsidRPr="004E328C">
        <w:rPr>
          <w:color w:val="000000"/>
          <w:sz w:val="28"/>
          <w:szCs w:val="28"/>
        </w:rPr>
        <w:t>- Реакция ацетамида</w:t>
      </w:r>
    </w:p>
    <w:p w:rsidR="00EC7D74" w:rsidRDefault="00EC7D74" w:rsidP="005470B1">
      <w:pPr>
        <w:jc w:val="both"/>
        <w:rPr>
          <w:b/>
          <w:color w:val="000000"/>
          <w:sz w:val="28"/>
          <w:szCs w:val="28"/>
        </w:rPr>
      </w:pPr>
    </w:p>
    <w:p w:rsidR="00EC7D74" w:rsidRDefault="00EC7D74" w:rsidP="005470B1">
      <w:pPr>
        <w:jc w:val="both"/>
        <w:rPr>
          <w:b/>
          <w:color w:val="000000"/>
          <w:sz w:val="28"/>
          <w:szCs w:val="28"/>
        </w:rPr>
      </w:pPr>
    </w:p>
    <w:p w:rsidR="00EC7D74" w:rsidRDefault="00EC7D74" w:rsidP="005470B1">
      <w:pPr>
        <w:jc w:val="both"/>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jc w:val="center"/>
        <w:rPr>
          <w:b/>
          <w:color w:val="000000"/>
          <w:sz w:val="28"/>
          <w:szCs w:val="28"/>
        </w:rPr>
      </w:pPr>
      <w:r w:rsidRPr="00AD0879">
        <w:rPr>
          <w:b/>
          <w:color w:val="000000"/>
          <w:sz w:val="28"/>
          <w:szCs w:val="28"/>
        </w:rPr>
        <w:t>Тема 2.</w:t>
      </w:r>
      <w:r w:rsidR="00A81336">
        <w:rPr>
          <w:b/>
          <w:color w:val="000000"/>
          <w:sz w:val="28"/>
          <w:szCs w:val="28"/>
        </w:rPr>
        <w:t>7</w:t>
      </w:r>
      <w:r w:rsidRPr="00FC4F59">
        <w:rPr>
          <w:b/>
          <w:color w:val="000000"/>
          <w:sz w:val="28"/>
          <w:szCs w:val="28"/>
        </w:rPr>
        <w:t>.</w:t>
      </w:r>
      <w:r>
        <w:rPr>
          <w:b/>
          <w:color w:val="000000"/>
          <w:sz w:val="28"/>
          <w:szCs w:val="28"/>
        </w:rPr>
        <w:t xml:space="preserve">  Рубежный контроль</w:t>
      </w:r>
      <w:r w:rsidRPr="00661F12">
        <w:rPr>
          <w:b/>
          <w:color w:val="000000"/>
          <w:sz w:val="28"/>
          <w:szCs w:val="28"/>
        </w:rPr>
        <w:t xml:space="preserve"> </w:t>
      </w:r>
      <w:r w:rsidRPr="00835BE9">
        <w:rPr>
          <w:b/>
          <w:color w:val="000000"/>
          <w:sz w:val="28"/>
          <w:szCs w:val="28"/>
        </w:rPr>
        <w:t>«Карбонилсодержащие соединения».</w:t>
      </w:r>
    </w:p>
    <w:p w:rsidR="00FA3E68" w:rsidRPr="005C222D" w:rsidRDefault="00FA3E68" w:rsidP="00FA3E6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sidRPr="005C222D">
        <w:rPr>
          <w:i/>
          <w:color w:val="000000"/>
          <w:sz w:val="28"/>
          <w:szCs w:val="28"/>
        </w:rPr>
        <w:t>контрольная работа №</w:t>
      </w:r>
      <w:r>
        <w:rPr>
          <w:i/>
          <w:color w:val="000000"/>
          <w:sz w:val="28"/>
          <w:szCs w:val="28"/>
        </w:rPr>
        <w:t>3</w:t>
      </w:r>
      <w:r w:rsidRPr="005C222D">
        <w:rPr>
          <w:i/>
          <w:color w:val="000000"/>
          <w:sz w:val="28"/>
          <w:szCs w:val="28"/>
        </w:rPr>
        <w:t>, контроль выполнения заданий в рабочей тетради</w:t>
      </w:r>
      <w:r w:rsidRPr="005C222D">
        <w:rPr>
          <w:i/>
          <w:color w:val="000000"/>
          <w:sz w:val="28"/>
          <w:szCs w:val="28"/>
          <w:shd w:val="clear" w:color="auto" w:fill="FFFFFF"/>
        </w:rPr>
        <w:t>;</w:t>
      </w:r>
    </w:p>
    <w:p w:rsidR="00FA3E68" w:rsidRDefault="00FA3E68" w:rsidP="00FA3E68">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FA3E68" w:rsidRDefault="00FA3E68" w:rsidP="00FA3E68">
      <w:pPr>
        <w:jc w:val="center"/>
        <w:rPr>
          <w:i/>
          <w:color w:val="000000"/>
          <w:sz w:val="28"/>
          <w:szCs w:val="28"/>
        </w:rPr>
      </w:pPr>
      <w:r w:rsidRPr="00DC2998">
        <w:rPr>
          <w:i/>
          <w:color w:val="000000"/>
          <w:sz w:val="28"/>
          <w:szCs w:val="28"/>
        </w:rPr>
        <w:t>Тестовые задания</w:t>
      </w:r>
    </w:p>
    <w:p w:rsidR="00FA3E68" w:rsidRPr="00FA3E68" w:rsidRDefault="00FA3E68" w:rsidP="00FA3E68">
      <w:pPr>
        <w:jc w:val="both"/>
        <w:rPr>
          <w:color w:val="000000"/>
          <w:sz w:val="28"/>
          <w:szCs w:val="28"/>
        </w:rPr>
      </w:pPr>
      <w:r w:rsidRPr="00FA3E68">
        <w:rPr>
          <w:color w:val="000000"/>
          <w:sz w:val="28"/>
          <w:szCs w:val="28"/>
        </w:rPr>
        <w:t xml:space="preserve">1. ВЕЩЕСТВО, С ФОРМУЛОЙ </w:t>
      </w:r>
      <w:r w:rsidRPr="00FA3E68">
        <w:rPr>
          <w:color w:val="000000"/>
          <w:sz w:val="28"/>
          <w:szCs w:val="28"/>
        </w:rPr>
        <w:object w:dxaOrig="1656" w:dyaOrig="976">
          <v:shape id="_x0000_i1109" type="#_x0000_t75" style="width:82.95pt;height:48.5pt" o:ole="">
            <v:imagedata r:id="rId232" o:title=""/>
          </v:shape>
          <o:OLEObject Type="Embed" ProgID="ChemDraw.Document.5.0" ShapeID="_x0000_i1109" DrawAspect="Content" ObjectID="_1705274079" r:id="rId233"/>
        </w:object>
      </w:r>
      <w:r w:rsidRPr="00FA3E68">
        <w:rPr>
          <w:color w:val="000000"/>
          <w:sz w:val="28"/>
          <w:szCs w:val="28"/>
        </w:rPr>
        <w:t xml:space="preserve"> НАЗЫВАЕТСЯ</w:t>
      </w:r>
    </w:p>
    <w:p w:rsidR="00FA3E68" w:rsidRPr="00FA3E68" w:rsidRDefault="00FA3E68" w:rsidP="00FA3E68">
      <w:pPr>
        <w:jc w:val="both"/>
        <w:rPr>
          <w:color w:val="000000"/>
          <w:sz w:val="28"/>
          <w:szCs w:val="28"/>
        </w:rPr>
      </w:pPr>
      <w:r w:rsidRPr="00FA3E68">
        <w:rPr>
          <w:color w:val="000000"/>
          <w:sz w:val="28"/>
          <w:szCs w:val="28"/>
        </w:rPr>
        <w:t>1) 1-метил-2-изопропилциклопентан-3-аль               3) 2-метил-3-пропилциклогексаналь</w:t>
      </w:r>
    </w:p>
    <w:p w:rsidR="00FA3E68" w:rsidRPr="00FA3E68" w:rsidRDefault="00FA3E68" w:rsidP="00FA3E68">
      <w:pPr>
        <w:jc w:val="both"/>
        <w:rPr>
          <w:color w:val="000000"/>
          <w:sz w:val="28"/>
          <w:szCs w:val="28"/>
        </w:rPr>
      </w:pPr>
      <w:r w:rsidRPr="00FA3E68">
        <w:rPr>
          <w:color w:val="000000"/>
          <w:sz w:val="28"/>
          <w:szCs w:val="28"/>
        </w:rPr>
        <w:t>2) 2-метил-3-изопропилциклогексанкарбальдегид   4) метилизопропилциклогексаналь-1</w:t>
      </w:r>
    </w:p>
    <w:p w:rsidR="00FA3E68" w:rsidRPr="00FA3E68" w:rsidRDefault="00FA3E68" w:rsidP="00FA3E68">
      <w:pPr>
        <w:jc w:val="both"/>
        <w:rPr>
          <w:color w:val="000000"/>
          <w:sz w:val="28"/>
          <w:szCs w:val="28"/>
        </w:rPr>
      </w:pPr>
      <w:r w:rsidRPr="00FA3E68">
        <w:rPr>
          <w:color w:val="000000"/>
          <w:sz w:val="28"/>
          <w:szCs w:val="28"/>
        </w:rPr>
        <w:t>5) 2-метил-3-пропилциклогексанкарбальдегид</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2 . ЧИСЛО ВЕЩЕСТВ, ПРЕДСТАВЛЕННОЕ СЛЕДУЮЩИМИ ФОРМУЛАМИ </w:t>
      </w:r>
    </w:p>
    <w:p w:rsidR="00FA3E68" w:rsidRPr="00FA3E68" w:rsidRDefault="00FA3E68" w:rsidP="00FA3E68">
      <w:pPr>
        <w:jc w:val="both"/>
        <w:rPr>
          <w:color w:val="000000"/>
          <w:sz w:val="28"/>
          <w:szCs w:val="28"/>
        </w:rPr>
      </w:pPr>
      <w:r w:rsidRPr="00FA3E68">
        <w:rPr>
          <w:color w:val="000000"/>
          <w:sz w:val="28"/>
          <w:szCs w:val="28"/>
        </w:rPr>
        <w:object w:dxaOrig="3484" w:dyaOrig="2492">
          <v:shape id="_x0000_i1110" type="#_x0000_t75" style="width:173.75pt;height:124.45pt" o:ole="">
            <v:imagedata r:id="rId234" o:title=""/>
          </v:shape>
          <o:OLEObject Type="Embed" ProgID="ChemDraw.Document.5.0" ShapeID="_x0000_i1110" DrawAspect="Content" ObjectID="_1705274080" r:id="rId235"/>
        </w:object>
      </w:r>
      <w:r w:rsidRPr="00FA3E68">
        <w:rPr>
          <w:color w:val="000000"/>
          <w:sz w:val="28"/>
          <w:szCs w:val="28"/>
        </w:rPr>
        <w:t>РАВНО</w:t>
      </w:r>
    </w:p>
    <w:p w:rsidR="00FA3E68" w:rsidRPr="00FA3E68" w:rsidRDefault="00FA3E68" w:rsidP="00FA3E68">
      <w:pPr>
        <w:jc w:val="both"/>
        <w:rPr>
          <w:color w:val="000000"/>
          <w:sz w:val="28"/>
          <w:szCs w:val="28"/>
        </w:rPr>
      </w:pPr>
      <w:r w:rsidRPr="00FA3E68">
        <w:rPr>
          <w:color w:val="000000"/>
          <w:sz w:val="28"/>
          <w:szCs w:val="28"/>
        </w:rPr>
        <w:lastRenderedPageBreak/>
        <w:t>1)одному             2) двум          3) трем        4) четырем       5) пяти</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3. ФОРМУЛА БЕНЗОФЕНОНА</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object w:dxaOrig="1068" w:dyaOrig="1024">
          <v:shape id="_x0000_i1111" type="#_x0000_t75" style="width:53.2pt;height:50.85pt" o:ole="">
            <v:imagedata r:id="rId236" o:title=""/>
          </v:shape>
          <o:OLEObject Type="Embed" ProgID="ChemDraw.Document.5.0" ShapeID="_x0000_i1111" DrawAspect="Content" ObjectID="_1705274081" r:id="rId237"/>
        </w:object>
      </w:r>
      <w:r w:rsidRPr="00FA3E68">
        <w:rPr>
          <w:color w:val="000000"/>
          <w:sz w:val="28"/>
          <w:szCs w:val="28"/>
        </w:rPr>
        <w:t xml:space="preserve"> 2) </w:t>
      </w:r>
      <w:r w:rsidRPr="00FA3E68">
        <w:rPr>
          <w:color w:val="000000"/>
          <w:sz w:val="28"/>
          <w:szCs w:val="28"/>
        </w:rPr>
        <w:object w:dxaOrig="616" w:dyaOrig="592">
          <v:shape id="_x0000_i1112" type="#_x0000_t75" style="width:30.5pt;height:29.75pt" o:ole="">
            <v:imagedata r:id="rId238" o:title=""/>
          </v:shape>
          <o:OLEObject Type="Embed" ProgID="ChemDraw.Document.5.0" ShapeID="_x0000_i1112" DrawAspect="Content" ObjectID="_1705274082" r:id="rId239"/>
        </w:object>
      </w:r>
      <w:r w:rsidRPr="00FA3E68">
        <w:rPr>
          <w:color w:val="000000"/>
          <w:sz w:val="28"/>
          <w:szCs w:val="28"/>
        </w:rPr>
        <w:t xml:space="preserve"> 3) </w:t>
      </w:r>
      <w:r w:rsidRPr="00FA3E68">
        <w:rPr>
          <w:color w:val="000000"/>
          <w:sz w:val="28"/>
          <w:szCs w:val="28"/>
        </w:rPr>
        <w:object w:dxaOrig="1608" w:dyaOrig="1024">
          <v:shape id="_x0000_i1113" type="#_x0000_t75" style="width:79.85pt;height:50.85pt" o:ole="">
            <v:imagedata r:id="rId240" o:title=""/>
          </v:shape>
          <o:OLEObject Type="Embed" ProgID="ChemDraw.Document.5.0" ShapeID="_x0000_i1113" DrawAspect="Content" ObjectID="_1705274083" r:id="rId241"/>
        </w:object>
      </w:r>
      <w:r w:rsidRPr="00FA3E68">
        <w:rPr>
          <w:color w:val="000000"/>
          <w:sz w:val="28"/>
          <w:szCs w:val="28"/>
        </w:rPr>
        <w:t xml:space="preserve"> 4) </w:t>
      </w:r>
      <w:r w:rsidRPr="00FA3E68">
        <w:rPr>
          <w:color w:val="000000"/>
          <w:sz w:val="28"/>
          <w:szCs w:val="28"/>
        </w:rPr>
        <w:object w:dxaOrig="1024" w:dyaOrig="884">
          <v:shape id="_x0000_i1114" type="#_x0000_t75" style="width:50.85pt;height:44.6pt" o:ole="">
            <v:imagedata r:id="rId242" o:title=""/>
          </v:shape>
          <o:OLEObject Type="Embed" ProgID="ChemDraw.Document.5.0" ShapeID="_x0000_i1114" DrawAspect="Content" ObjectID="_1705274084" r:id="rId243"/>
        </w:object>
      </w:r>
      <w:r w:rsidRPr="00FA3E68">
        <w:rPr>
          <w:color w:val="000000"/>
          <w:sz w:val="28"/>
          <w:szCs w:val="28"/>
        </w:rPr>
        <w:t xml:space="preserve"> 5) </w:t>
      </w:r>
      <w:r w:rsidRPr="00FA3E68">
        <w:rPr>
          <w:color w:val="000000"/>
          <w:sz w:val="28"/>
          <w:szCs w:val="28"/>
        </w:rPr>
        <w:object w:dxaOrig="384" w:dyaOrig="592">
          <v:shape id="_x0000_i1115" type="#_x0000_t75" style="width:19.55pt;height:29.75pt" o:ole="">
            <v:imagedata r:id="rId244" o:title=""/>
          </v:shape>
          <o:OLEObject Type="Embed" ProgID="ChemDraw.Document.5.0" ShapeID="_x0000_i1115" DrawAspect="Content" ObjectID="_1705274085" r:id="rId245"/>
        </w:objec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4. НАЗВАНИЕ СЛЕДУЮЩЕЙ МОЛЕКУЛЫ </w:t>
      </w:r>
      <w:r w:rsidRPr="00FA3E68">
        <w:rPr>
          <w:color w:val="000000"/>
          <w:sz w:val="28"/>
          <w:szCs w:val="28"/>
        </w:rPr>
        <w:object w:dxaOrig="1196" w:dyaOrig="855">
          <v:shape id="_x0000_i1116" type="#_x0000_t75" style="width:60.25pt;height:42.25pt" o:ole="">
            <v:imagedata r:id="rId246" o:title=""/>
          </v:shape>
          <o:OLEObject Type="Embed" ProgID="ChemDraw.Document.5.0" ShapeID="_x0000_i1116" DrawAspect="Content" ObjectID="_1705274086" r:id="rId247"/>
        </w:object>
      </w:r>
    </w:p>
    <w:p w:rsidR="00FA3E68" w:rsidRPr="00FA3E68" w:rsidRDefault="00FA3E68" w:rsidP="00FA3E68">
      <w:pPr>
        <w:jc w:val="both"/>
        <w:rPr>
          <w:color w:val="000000"/>
          <w:sz w:val="28"/>
          <w:szCs w:val="28"/>
        </w:rPr>
      </w:pPr>
      <w:r w:rsidRPr="00FA3E68">
        <w:rPr>
          <w:color w:val="000000"/>
          <w:sz w:val="28"/>
          <w:szCs w:val="28"/>
        </w:rPr>
        <w:t xml:space="preserve">1) 1-хлор-2-бутанальдегид                                            4) 4-хлор-2-оксобутан                                      </w:t>
      </w:r>
    </w:p>
    <w:p w:rsidR="00FA3E68" w:rsidRPr="00FA3E68" w:rsidRDefault="00FA3E68" w:rsidP="00FA3E68">
      <w:pPr>
        <w:jc w:val="both"/>
        <w:rPr>
          <w:color w:val="000000"/>
          <w:sz w:val="28"/>
          <w:szCs w:val="28"/>
        </w:rPr>
      </w:pPr>
      <w:r w:rsidRPr="00FA3E68">
        <w:rPr>
          <w:color w:val="000000"/>
          <w:sz w:val="28"/>
          <w:szCs w:val="28"/>
        </w:rPr>
        <w:t xml:space="preserve">2) 2-(хлорметил)бутаналь                                             5) 1-хлор-2-формилбутан </w:t>
      </w:r>
    </w:p>
    <w:p w:rsidR="00FA3E68" w:rsidRPr="00FA3E68" w:rsidRDefault="00FA3E68" w:rsidP="00FA3E68">
      <w:pPr>
        <w:jc w:val="both"/>
        <w:rPr>
          <w:color w:val="000000"/>
          <w:sz w:val="28"/>
          <w:szCs w:val="28"/>
        </w:rPr>
      </w:pPr>
      <w:r w:rsidRPr="00FA3E68">
        <w:rPr>
          <w:color w:val="000000"/>
          <w:sz w:val="28"/>
          <w:szCs w:val="28"/>
        </w:rPr>
        <w:t>3) 3-хлор-2-этилпропаналь</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5. ЭЛЕКТРОННАЯ ФОРМУЛА ФОРМАЛЬДЕГИДА</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object w:dxaOrig="756" w:dyaOrig="716">
          <v:shape id="_x0000_i1117" type="#_x0000_t75" style="width:37.55pt;height:36pt" o:ole="">
            <v:imagedata r:id="rId248" o:title=""/>
          </v:shape>
          <o:OLEObject Type="Embed" ProgID="ChemDraw.Document.5.0" ShapeID="_x0000_i1117" DrawAspect="Content" ObjectID="_1705274087" r:id="rId249"/>
        </w:object>
      </w:r>
      <w:r w:rsidRPr="00FA3E68">
        <w:rPr>
          <w:color w:val="000000"/>
          <w:sz w:val="28"/>
          <w:szCs w:val="28"/>
        </w:rPr>
        <w:t xml:space="preserve"> 2) </w:t>
      </w:r>
      <w:r w:rsidRPr="00FA3E68">
        <w:rPr>
          <w:color w:val="000000"/>
          <w:sz w:val="28"/>
          <w:szCs w:val="28"/>
        </w:rPr>
        <w:object w:dxaOrig="824" w:dyaOrig="816">
          <v:shape id="_x0000_i1118" type="#_x0000_t75" style="width:41.5pt;height:40.7pt" o:ole="">
            <v:imagedata r:id="rId250" o:title=""/>
          </v:shape>
          <o:OLEObject Type="Embed" ProgID="ChemDraw.Document.5.0" ShapeID="_x0000_i1118" DrawAspect="Content" ObjectID="_1705274088" r:id="rId251"/>
        </w:object>
      </w:r>
      <w:r w:rsidRPr="00FA3E68">
        <w:rPr>
          <w:color w:val="000000"/>
          <w:sz w:val="28"/>
          <w:szCs w:val="28"/>
        </w:rPr>
        <w:t xml:space="preserve">  3) </w:t>
      </w:r>
      <w:r w:rsidRPr="00FA3E68">
        <w:rPr>
          <w:color w:val="000000"/>
          <w:sz w:val="28"/>
          <w:szCs w:val="28"/>
        </w:rPr>
        <w:object w:dxaOrig="824" w:dyaOrig="716">
          <v:shape id="_x0000_i1119" type="#_x0000_t75" style="width:41.5pt;height:36pt" o:ole="">
            <v:imagedata r:id="rId252" o:title=""/>
          </v:shape>
          <o:OLEObject Type="Embed" ProgID="ChemDraw.Document.5.0" ShapeID="_x0000_i1119" DrawAspect="Content" ObjectID="_1705274089" r:id="rId253"/>
        </w:object>
      </w:r>
      <w:r w:rsidRPr="00FA3E68">
        <w:rPr>
          <w:color w:val="000000"/>
          <w:sz w:val="28"/>
          <w:szCs w:val="28"/>
        </w:rPr>
        <w:t xml:space="preserve"> 4) </w:t>
      </w:r>
      <w:r w:rsidRPr="00FA3E68">
        <w:rPr>
          <w:color w:val="000000"/>
          <w:sz w:val="28"/>
          <w:szCs w:val="28"/>
        </w:rPr>
        <w:object w:dxaOrig="764" w:dyaOrig="636">
          <v:shape id="_x0000_i1120" type="#_x0000_t75" style="width:38.35pt;height:31.3pt" o:ole="">
            <v:imagedata r:id="rId254" o:title=""/>
          </v:shape>
          <o:OLEObject Type="Embed" ProgID="ChemDraw.Document.5.0" ShapeID="_x0000_i1120" DrawAspect="Content" ObjectID="_1705274090" r:id="rId255"/>
        </w:object>
      </w:r>
      <w:r w:rsidRPr="00FA3E68">
        <w:rPr>
          <w:color w:val="000000"/>
          <w:sz w:val="28"/>
          <w:szCs w:val="28"/>
        </w:rPr>
        <w:t xml:space="preserve"> 5) </w:t>
      </w:r>
      <w:r w:rsidRPr="00FA3E68">
        <w:rPr>
          <w:color w:val="000000"/>
          <w:sz w:val="28"/>
          <w:szCs w:val="28"/>
        </w:rPr>
        <w:object w:dxaOrig="764" w:dyaOrig="736">
          <v:shape id="_x0000_i1121" type="#_x0000_t75" style="width:38.35pt;height:36.8pt" o:ole="">
            <v:imagedata r:id="rId256" o:title=""/>
          </v:shape>
          <o:OLEObject Type="Embed" ProgID="ChemDraw.Document.5.0" ShapeID="_x0000_i1121" DrawAspect="Content" ObjectID="_1705274091" r:id="rId257"/>
        </w:object>
      </w:r>
    </w:p>
    <w:p w:rsidR="00FA3E68" w:rsidRPr="00FA3E68" w:rsidRDefault="00FA3E68" w:rsidP="00FA3E68">
      <w:pPr>
        <w:jc w:val="both"/>
        <w:rPr>
          <w:color w:val="000000"/>
          <w:sz w:val="28"/>
          <w:szCs w:val="28"/>
        </w:rPr>
      </w:pPr>
      <w:r w:rsidRPr="00FA3E68">
        <w:rPr>
          <w:color w:val="000000"/>
          <w:sz w:val="28"/>
          <w:szCs w:val="28"/>
        </w:rPr>
        <w:t xml:space="preserve">6. ОПИСАНИЕ СТРОЕНИЯ АЛЬДЕГИДНОЙ ГРУППЫ </w:t>
      </w:r>
      <w:r w:rsidRPr="00FA3E68">
        <w:rPr>
          <w:color w:val="000000"/>
          <w:sz w:val="28"/>
          <w:szCs w:val="28"/>
        </w:rPr>
        <w:object w:dxaOrig="1048" w:dyaOrig="788">
          <v:shape id="_x0000_i1122" type="#_x0000_t75" style="width:52.45pt;height:39.15pt" o:ole="">
            <v:imagedata r:id="rId258" o:title=""/>
          </v:shape>
          <o:OLEObject Type="Embed" ProgID="ChemDraw.Document.5.0" ShapeID="_x0000_i1122" DrawAspect="Content" ObjectID="_1705274092" r:id="rId259"/>
        </w:object>
      </w:r>
      <w:r w:rsidRPr="00FA3E68">
        <w:rPr>
          <w:color w:val="000000"/>
          <w:sz w:val="28"/>
          <w:szCs w:val="28"/>
        </w:rPr>
        <w:t>, СОДЕРЖАЩЕЕ ОШИБКУ</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sym w:font="Symbol" w:char="F061"/>
      </w:r>
      <w:r w:rsidRPr="00FA3E68">
        <w:rPr>
          <w:color w:val="000000"/>
          <w:sz w:val="28"/>
          <w:szCs w:val="28"/>
        </w:rPr>
        <w:t>-углеродный атом и атомы, составляющие альдегидную группу лежат в одной плоскости</w:t>
      </w:r>
    </w:p>
    <w:p w:rsidR="00FA3E68" w:rsidRPr="00FA3E68" w:rsidRDefault="00FA3E68" w:rsidP="00FA3E68">
      <w:pPr>
        <w:jc w:val="both"/>
        <w:rPr>
          <w:color w:val="000000"/>
          <w:sz w:val="28"/>
          <w:szCs w:val="28"/>
        </w:rPr>
      </w:pPr>
      <w:r w:rsidRPr="00FA3E68">
        <w:rPr>
          <w:color w:val="000000"/>
          <w:sz w:val="28"/>
          <w:szCs w:val="28"/>
        </w:rPr>
        <w:t xml:space="preserve">2) </w:t>
      </w:r>
      <w:r w:rsidRPr="00FA3E68">
        <w:rPr>
          <w:color w:val="000000"/>
          <w:sz w:val="28"/>
          <w:szCs w:val="28"/>
        </w:rPr>
        <w:sym w:font="Symbol" w:char="F073"/>
      </w:r>
      <w:r w:rsidRPr="00FA3E68">
        <w:rPr>
          <w:color w:val="000000"/>
          <w:sz w:val="28"/>
          <w:szCs w:val="28"/>
        </w:rPr>
        <w:t>-связи в альдегидной группе образованы гибридными орбиталями</w:t>
      </w:r>
    </w:p>
    <w:p w:rsidR="00FA3E68" w:rsidRPr="00FA3E68" w:rsidRDefault="00FA3E68" w:rsidP="00FA3E68">
      <w:pPr>
        <w:jc w:val="both"/>
        <w:rPr>
          <w:color w:val="000000"/>
          <w:sz w:val="28"/>
          <w:szCs w:val="28"/>
        </w:rPr>
      </w:pPr>
      <w:r w:rsidRPr="00FA3E68">
        <w:rPr>
          <w:color w:val="000000"/>
          <w:sz w:val="28"/>
          <w:szCs w:val="28"/>
        </w:rPr>
        <w:t xml:space="preserve">3) Атомы углерода и кислорода альдегидной группы находятся в состоянии </w:t>
      </w:r>
      <w:r w:rsidRPr="00FA3E68">
        <w:rPr>
          <w:color w:val="000000"/>
          <w:sz w:val="28"/>
          <w:szCs w:val="28"/>
          <w:lang w:val="en-US"/>
        </w:rPr>
        <w:t>sp</w:t>
      </w:r>
      <w:r w:rsidRPr="00FA3E68">
        <w:rPr>
          <w:color w:val="000000"/>
          <w:sz w:val="28"/>
          <w:szCs w:val="28"/>
          <w:vertAlign w:val="superscript"/>
        </w:rPr>
        <w:t>2</w:t>
      </w:r>
      <w:r w:rsidRPr="00FA3E68">
        <w:rPr>
          <w:color w:val="000000"/>
          <w:sz w:val="28"/>
          <w:szCs w:val="28"/>
        </w:rPr>
        <w:t>-гибридизации</w:t>
      </w:r>
    </w:p>
    <w:p w:rsidR="00FA3E68" w:rsidRPr="00FA3E68" w:rsidRDefault="00FA3E68" w:rsidP="00FA3E68">
      <w:pPr>
        <w:jc w:val="both"/>
        <w:rPr>
          <w:color w:val="000000"/>
          <w:sz w:val="28"/>
          <w:szCs w:val="28"/>
        </w:rPr>
      </w:pPr>
      <w:r w:rsidRPr="00FA3E68">
        <w:rPr>
          <w:color w:val="000000"/>
          <w:sz w:val="28"/>
          <w:szCs w:val="28"/>
        </w:rPr>
        <w:t xml:space="preserve">4) </w:t>
      </w:r>
      <w:r w:rsidRPr="00FA3E68">
        <w:rPr>
          <w:color w:val="000000"/>
          <w:sz w:val="28"/>
          <w:szCs w:val="28"/>
        </w:rPr>
        <w:sym w:font="Symbol" w:char="F0D0"/>
      </w:r>
      <w:r w:rsidRPr="00FA3E68">
        <w:rPr>
          <w:color w:val="000000"/>
          <w:sz w:val="28"/>
          <w:szCs w:val="28"/>
        </w:rPr>
        <w:t>НСО=120</w:t>
      </w:r>
      <w:r w:rsidRPr="00FA3E68">
        <w:rPr>
          <w:color w:val="000000"/>
          <w:sz w:val="28"/>
          <w:szCs w:val="28"/>
          <w:vertAlign w:val="superscript"/>
        </w:rPr>
        <w:t>0</w:t>
      </w:r>
    </w:p>
    <w:p w:rsidR="00FA3E68" w:rsidRPr="00FA3E68" w:rsidRDefault="00FA3E68" w:rsidP="00FA3E68">
      <w:pPr>
        <w:jc w:val="both"/>
        <w:rPr>
          <w:color w:val="000000"/>
          <w:sz w:val="28"/>
          <w:szCs w:val="28"/>
        </w:rPr>
      </w:pPr>
      <w:r w:rsidRPr="00FA3E68">
        <w:rPr>
          <w:color w:val="000000"/>
          <w:sz w:val="28"/>
          <w:szCs w:val="28"/>
        </w:rPr>
        <w:t>5) Негибридные орбитали атомов углерода и кислорода лежат в плоскости СОН</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7.  ФОРМУЛА СОЕДИНЕНИЯ, У КОТОРОГО НА КАРБОНИЛЬНОМ АТОМЕ УГЛЕРОДА СОСРЕДОТОЧЕН НАИБОЛЬШИЙ ЭФФЕКТИВНЫЙ  ПОЛОЖИТЕЛЬНЫЙ ЗАРЯД</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object w:dxaOrig="708" w:dyaOrig="620">
          <v:shape id="_x0000_i1123" type="#_x0000_t75" style="width:35.2pt;height:30.5pt" o:ole="">
            <v:imagedata r:id="rId260" o:title=""/>
          </v:shape>
          <o:OLEObject Type="Embed" ProgID="ChemDraw.Document.5.0" ShapeID="_x0000_i1123" DrawAspect="Content" ObjectID="_1705274093" r:id="rId261"/>
        </w:object>
      </w:r>
      <w:r w:rsidRPr="00FA3E68">
        <w:rPr>
          <w:color w:val="000000"/>
          <w:sz w:val="28"/>
          <w:szCs w:val="28"/>
        </w:rPr>
        <w:t xml:space="preserve">   2) </w:t>
      </w:r>
      <w:r w:rsidRPr="00FA3E68">
        <w:rPr>
          <w:color w:val="000000"/>
          <w:sz w:val="28"/>
          <w:szCs w:val="28"/>
        </w:rPr>
        <w:object w:dxaOrig="920" w:dyaOrig="668">
          <v:shape id="_x0000_i1124" type="#_x0000_t75" style="width:45.4pt;height:33.65pt" o:ole="">
            <v:imagedata r:id="rId262" o:title=""/>
          </v:shape>
          <o:OLEObject Type="Embed" ProgID="ChemDraw.Document.5.0" ShapeID="_x0000_i1124" DrawAspect="Content" ObjectID="_1705274094" r:id="rId263"/>
        </w:object>
      </w:r>
      <w:r w:rsidRPr="00FA3E68">
        <w:rPr>
          <w:color w:val="000000"/>
          <w:sz w:val="28"/>
          <w:szCs w:val="28"/>
        </w:rPr>
        <w:t xml:space="preserve">       3) </w:t>
      </w:r>
      <w:r w:rsidRPr="00FA3E68">
        <w:rPr>
          <w:color w:val="000000"/>
          <w:sz w:val="28"/>
          <w:szCs w:val="28"/>
        </w:rPr>
        <w:object w:dxaOrig="920" w:dyaOrig="672">
          <v:shape id="_x0000_i1125" type="#_x0000_t75" style="width:45.4pt;height:33.65pt" o:ole="">
            <v:imagedata r:id="rId264" o:title=""/>
          </v:shape>
          <o:OLEObject Type="Embed" ProgID="ChemDraw.Document.5.0" ShapeID="_x0000_i1125" DrawAspect="Content" ObjectID="_1705274095" r:id="rId265"/>
        </w:object>
      </w:r>
      <w:r w:rsidRPr="00FA3E68">
        <w:rPr>
          <w:color w:val="000000"/>
          <w:sz w:val="28"/>
          <w:szCs w:val="28"/>
        </w:rPr>
        <w:t xml:space="preserve">    4)    </w:t>
      </w:r>
      <w:r w:rsidRPr="00FA3E68">
        <w:rPr>
          <w:color w:val="000000"/>
          <w:sz w:val="28"/>
          <w:szCs w:val="28"/>
        </w:rPr>
        <w:object w:dxaOrig="1156" w:dyaOrig="1060">
          <v:shape id="_x0000_i1126" type="#_x0000_t75" style="width:57.9pt;height:53.2pt" o:ole="">
            <v:imagedata r:id="rId266" o:title=""/>
          </v:shape>
          <o:OLEObject Type="Embed" ProgID="ChemDraw.Document.5.0" ShapeID="_x0000_i1126" DrawAspect="Content" ObjectID="_1705274096" r:id="rId267"/>
        </w:object>
      </w:r>
      <w:r w:rsidRPr="00FA3E68">
        <w:rPr>
          <w:color w:val="000000"/>
          <w:sz w:val="28"/>
          <w:szCs w:val="28"/>
        </w:rPr>
        <w:t xml:space="preserve">    5) </w:t>
      </w:r>
      <w:r w:rsidRPr="00FA3E68">
        <w:rPr>
          <w:color w:val="000000"/>
          <w:sz w:val="28"/>
          <w:szCs w:val="28"/>
        </w:rPr>
        <w:object w:dxaOrig="1156" w:dyaOrig="1456">
          <v:shape id="_x0000_i1127" type="#_x0000_t75" style="width:57.9pt;height:72.8pt" o:ole="">
            <v:imagedata r:id="rId268" o:title=""/>
          </v:shape>
          <o:OLEObject Type="Embed" ProgID="ChemDraw.Document.5.0" ShapeID="_x0000_i1127" DrawAspect="Content" ObjectID="_1705274097" r:id="rId269"/>
        </w:objec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8. ВЫСКАЗЫВАНИЕ, ОПИСЫВАЮЩЕЕ ПЕРЕРАСПРЕДЕЛЕНИЕ ЭЛЕКТРОННОЙ ПЛОТНОСТИ В МОЛЕКУЛЕ БЕНЗАЛЬДЕГИДА  </w:t>
      </w:r>
      <w:r w:rsidRPr="00FA3E68">
        <w:rPr>
          <w:color w:val="000000"/>
          <w:sz w:val="28"/>
          <w:szCs w:val="28"/>
        </w:rPr>
        <w:object w:dxaOrig="1148" w:dyaOrig="668">
          <v:shape id="_x0000_i1128" type="#_x0000_t75" style="width:57.9pt;height:33.65pt" o:ole="">
            <v:imagedata r:id="rId270" o:title=""/>
          </v:shape>
          <o:OLEObject Type="Embed" ProgID="ChemDraw.Document.5.0" ShapeID="_x0000_i1128" DrawAspect="Content" ObjectID="_1705274098" r:id="rId271"/>
        </w:object>
      </w:r>
      <w:r w:rsidRPr="00FA3E68">
        <w:rPr>
          <w:color w:val="000000"/>
          <w:sz w:val="28"/>
          <w:szCs w:val="28"/>
        </w:rPr>
        <w:t>ИЛИ ЕГО РЕАКЦИОННУЮ СПОСОБНОСТЬ И СОДЕРЖАЩЕЕ ОШИБКУ</w:t>
      </w:r>
    </w:p>
    <w:p w:rsidR="00FA3E68" w:rsidRPr="00FA3E68" w:rsidRDefault="00FA3E68" w:rsidP="00FA3E68">
      <w:pPr>
        <w:jc w:val="both"/>
        <w:rPr>
          <w:color w:val="000000"/>
          <w:sz w:val="28"/>
          <w:szCs w:val="28"/>
        </w:rPr>
      </w:pPr>
      <w:r w:rsidRPr="00FA3E68">
        <w:rPr>
          <w:color w:val="000000"/>
          <w:sz w:val="28"/>
          <w:szCs w:val="28"/>
        </w:rPr>
        <w:lastRenderedPageBreak/>
        <w:t>1) Альдегидная группа проявляет отрицательный индуктивный эффект, так как содержит атом электроотрицательного элемента</w:t>
      </w:r>
    </w:p>
    <w:p w:rsidR="00FA3E68" w:rsidRPr="00FA3E68" w:rsidRDefault="00FA3E68" w:rsidP="00FA3E68">
      <w:pPr>
        <w:jc w:val="both"/>
        <w:rPr>
          <w:color w:val="000000"/>
          <w:sz w:val="28"/>
          <w:szCs w:val="28"/>
        </w:rPr>
      </w:pPr>
      <w:r w:rsidRPr="00FA3E68">
        <w:rPr>
          <w:color w:val="000000"/>
          <w:sz w:val="28"/>
          <w:szCs w:val="28"/>
        </w:rPr>
        <w:t xml:space="preserve">2) Негибридная р-орбиталь карбонильного атома углерода вступает в сопряжение с </w:t>
      </w:r>
      <w:r w:rsidRPr="00FA3E68">
        <w:rPr>
          <w:color w:val="000000"/>
          <w:sz w:val="28"/>
          <w:szCs w:val="28"/>
        </w:rPr>
        <w:sym w:font="Symbol" w:char="F070"/>
      </w:r>
      <w:r w:rsidRPr="00FA3E68">
        <w:rPr>
          <w:color w:val="000000"/>
          <w:sz w:val="28"/>
          <w:szCs w:val="28"/>
        </w:rPr>
        <w:t>-системой ароматического ядра. Наблюдается отрицательный мезомерный эффект, проявляемый альдегидной группой</w:t>
      </w:r>
    </w:p>
    <w:p w:rsidR="00FA3E68" w:rsidRPr="00FA3E68" w:rsidRDefault="00FA3E68" w:rsidP="00FA3E68">
      <w:pPr>
        <w:jc w:val="both"/>
        <w:rPr>
          <w:color w:val="000000"/>
          <w:sz w:val="28"/>
          <w:szCs w:val="28"/>
        </w:rPr>
      </w:pPr>
      <w:r w:rsidRPr="00FA3E68">
        <w:rPr>
          <w:color w:val="000000"/>
          <w:sz w:val="28"/>
          <w:szCs w:val="28"/>
        </w:rPr>
        <w:t>3) Эффективный положительный заряд на карбонильном атоме углерода у ароматических альдегидов незначителен по сравнению с алифатическими альдегидами</w:t>
      </w:r>
    </w:p>
    <w:p w:rsidR="00FA3E68" w:rsidRPr="00FA3E68" w:rsidRDefault="00FA3E68" w:rsidP="00FA3E68">
      <w:pPr>
        <w:jc w:val="both"/>
        <w:rPr>
          <w:color w:val="000000"/>
          <w:sz w:val="28"/>
          <w:szCs w:val="28"/>
        </w:rPr>
      </w:pPr>
      <w:r w:rsidRPr="00FA3E68">
        <w:rPr>
          <w:color w:val="000000"/>
          <w:sz w:val="28"/>
          <w:szCs w:val="28"/>
        </w:rPr>
        <w:t xml:space="preserve">4) Реакции нуклеофильного присоединения к альдегидной группе легче протекают у алифатических углеводородов, чем у ароматических </w:t>
      </w:r>
    </w:p>
    <w:p w:rsidR="00FA3E68" w:rsidRPr="00FA3E68" w:rsidRDefault="00FA3E68" w:rsidP="00FA3E68">
      <w:pPr>
        <w:jc w:val="both"/>
        <w:rPr>
          <w:color w:val="000000"/>
          <w:sz w:val="28"/>
          <w:szCs w:val="28"/>
        </w:rPr>
      </w:pPr>
      <w:r w:rsidRPr="00FA3E68">
        <w:rPr>
          <w:color w:val="000000"/>
          <w:sz w:val="28"/>
          <w:szCs w:val="28"/>
        </w:rPr>
        <w:t xml:space="preserve">5) Атомы углерода и кислорода альдегидной группы находятся в состоянии </w:t>
      </w:r>
      <w:r w:rsidRPr="00FA3E68">
        <w:rPr>
          <w:color w:val="000000"/>
          <w:sz w:val="28"/>
          <w:szCs w:val="28"/>
          <w:lang w:val="en-US"/>
        </w:rPr>
        <w:t>sp</w:t>
      </w:r>
      <w:r w:rsidRPr="00FA3E68">
        <w:rPr>
          <w:color w:val="000000"/>
          <w:sz w:val="28"/>
          <w:szCs w:val="28"/>
          <w:vertAlign w:val="superscript"/>
        </w:rPr>
        <w:t>2</w:t>
      </w:r>
      <w:r w:rsidRPr="00FA3E68">
        <w:rPr>
          <w:color w:val="000000"/>
          <w:sz w:val="28"/>
          <w:szCs w:val="28"/>
        </w:rPr>
        <w:t>-гибридизации</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9. КОНЕЧНЫМ ПРОДУКТОМ В ЭТОЙ СХЕМЕ ЯВЛЯЕТСЯ ИЗОПРОПИЛОВЫЙ СПИРТ</w:t>
      </w:r>
    </w:p>
    <w:p w:rsidR="00FA3E68" w:rsidRPr="00FA3E68" w:rsidRDefault="00FA3E68" w:rsidP="00FA3E68">
      <w:pPr>
        <w:jc w:val="both"/>
        <w:rPr>
          <w:color w:val="000000"/>
          <w:sz w:val="28"/>
          <w:szCs w:val="28"/>
        </w:rPr>
      </w:pPr>
      <w:r w:rsidRPr="00FA3E68">
        <w:rPr>
          <w:color w:val="000000"/>
          <w:sz w:val="28"/>
          <w:szCs w:val="28"/>
        </w:rPr>
        <w:t>1) НСНО + С</w:t>
      </w:r>
      <w:r w:rsidRPr="00FA3E68">
        <w:rPr>
          <w:color w:val="000000"/>
          <w:sz w:val="28"/>
          <w:szCs w:val="28"/>
          <w:vertAlign w:val="subscript"/>
        </w:rPr>
        <w:t>2</w:t>
      </w:r>
      <w:r w:rsidRPr="00FA3E68">
        <w:rPr>
          <w:color w:val="000000"/>
          <w:sz w:val="28"/>
          <w:szCs w:val="28"/>
        </w:rPr>
        <w:t>Н</w:t>
      </w:r>
      <w:r w:rsidRPr="00FA3E68">
        <w:rPr>
          <w:color w:val="000000"/>
          <w:sz w:val="28"/>
          <w:szCs w:val="28"/>
          <w:vertAlign w:val="subscript"/>
        </w:rPr>
        <w:t>5</w:t>
      </w:r>
      <w:r w:rsidRPr="00FA3E68">
        <w:rPr>
          <w:color w:val="000000"/>
          <w:sz w:val="28"/>
          <w:szCs w:val="28"/>
          <w:lang w:val="en-US"/>
        </w:rPr>
        <w:t>MgBr</w:t>
      </w:r>
      <w:r w:rsidRPr="00FA3E68">
        <w:rPr>
          <w:color w:val="000000"/>
          <w:sz w:val="28"/>
          <w:szCs w:val="28"/>
        </w:rPr>
        <w:t xml:space="preserve">  </w:t>
      </w:r>
      <w:r w:rsidRPr="00FA3E68">
        <w:rPr>
          <w:color w:val="000000"/>
          <w:sz w:val="28"/>
          <w:szCs w:val="28"/>
        </w:rPr>
        <w:sym w:font="Symbol" w:char="F0AE"/>
      </w:r>
      <w:r w:rsidRPr="00FA3E68">
        <w:rPr>
          <w:color w:val="000000"/>
          <w:sz w:val="28"/>
          <w:szCs w:val="28"/>
        </w:rPr>
        <w:t xml:space="preserve"> А </w:t>
      </w:r>
      <w:r w:rsidRPr="00FA3E68">
        <w:rPr>
          <w:color w:val="000000"/>
          <w:sz w:val="28"/>
          <w:szCs w:val="28"/>
        </w:rPr>
        <w:object w:dxaOrig="1080" w:dyaOrig="480">
          <v:shape id="_x0000_i1129" type="#_x0000_t75" style="width:54pt;height:23.5pt" o:ole="">
            <v:imagedata r:id="rId272" o:title=""/>
          </v:shape>
          <o:OLEObject Type="Embed" ProgID="Equation.3" ShapeID="_x0000_i1129" DrawAspect="Content" ObjectID="_1705274099" r:id="rId273"/>
        </w:object>
      </w:r>
      <w:r w:rsidRPr="00FA3E68">
        <w:rPr>
          <w:color w:val="000000"/>
          <w:sz w:val="28"/>
          <w:szCs w:val="28"/>
        </w:rPr>
        <w:t xml:space="preserve">         3) </w:t>
      </w:r>
      <w:r w:rsidRPr="00FA3E68">
        <w:rPr>
          <w:color w:val="000000"/>
          <w:sz w:val="28"/>
          <w:szCs w:val="28"/>
          <w:lang w:val="en-US"/>
        </w:rPr>
        <w:t>CH</w:t>
      </w:r>
      <w:r w:rsidRPr="00FA3E68">
        <w:rPr>
          <w:color w:val="000000"/>
          <w:sz w:val="28"/>
          <w:szCs w:val="28"/>
          <w:vertAlign w:val="subscript"/>
        </w:rPr>
        <w:t>3</w:t>
      </w:r>
      <w:r w:rsidRPr="00FA3E68">
        <w:rPr>
          <w:color w:val="000000"/>
          <w:sz w:val="28"/>
          <w:szCs w:val="28"/>
        </w:rPr>
        <w:t>-</w:t>
      </w:r>
      <w:r w:rsidRPr="00FA3E68">
        <w:rPr>
          <w:color w:val="000000"/>
          <w:sz w:val="28"/>
          <w:szCs w:val="28"/>
          <w:lang w:val="en-US"/>
        </w:rPr>
        <w:t>CO</w:t>
      </w:r>
      <w:r w:rsidRPr="00FA3E68">
        <w:rPr>
          <w:color w:val="000000"/>
          <w:sz w:val="28"/>
          <w:szCs w:val="28"/>
        </w:rPr>
        <w:t>-</w:t>
      </w:r>
      <w:r w:rsidRPr="00FA3E68">
        <w:rPr>
          <w:color w:val="000000"/>
          <w:sz w:val="28"/>
          <w:szCs w:val="28"/>
          <w:lang w:val="en-US"/>
        </w:rPr>
        <w:t>CH</w:t>
      </w:r>
      <w:r w:rsidRPr="00FA3E68">
        <w:rPr>
          <w:color w:val="000000"/>
          <w:sz w:val="28"/>
          <w:szCs w:val="28"/>
          <w:vertAlign w:val="subscript"/>
        </w:rPr>
        <w:t>3</w:t>
      </w:r>
      <w:r w:rsidRPr="00FA3E68">
        <w:rPr>
          <w:color w:val="000000"/>
          <w:sz w:val="28"/>
          <w:szCs w:val="28"/>
        </w:rPr>
        <w:t xml:space="preserve"> + СН</w:t>
      </w:r>
      <w:r w:rsidRPr="00FA3E68">
        <w:rPr>
          <w:color w:val="000000"/>
          <w:sz w:val="28"/>
          <w:szCs w:val="28"/>
          <w:vertAlign w:val="subscript"/>
        </w:rPr>
        <w:t>3</w:t>
      </w:r>
      <w:r w:rsidRPr="00FA3E68">
        <w:rPr>
          <w:color w:val="000000"/>
          <w:sz w:val="28"/>
          <w:szCs w:val="28"/>
          <w:lang w:val="en-US"/>
        </w:rPr>
        <w:t>MgBr</w:t>
      </w:r>
      <w:r w:rsidRPr="00FA3E68">
        <w:rPr>
          <w:color w:val="000000"/>
          <w:sz w:val="28"/>
          <w:szCs w:val="28"/>
        </w:rPr>
        <w:t xml:space="preserve"> </w:t>
      </w:r>
      <w:r w:rsidRPr="00FA3E68">
        <w:rPr>
          <w:color w:val="000000"/>
          <w:sz w:val="28"/>
          <w:szCs w:val="28"/>
        </w:rPr>
        <w:sym w:font="Symbol" w:char="F0AE"/>
      </w:r>
      <w:r w:rsidRPr="00FA3E68">
        <w:rPr>
          <w:color w:val="000000"/>
          <w:sz w:val="28"/>
          <w:szCs w:val="28"/>
        </w:rPr>
        <w:t xml:space="preserve"> </w:t>
      </w:r>
      <w:r w:rsidRPr="00FA3E68">
        <w:rPr>
          <w:color w:val="000000"/>
          <w:sz w:val="28"/>
          <w:szCs w:val="28"/>
          <w:lang w:val="en-US"/>
        </w:rPr>
        <w:t>C</w:t>
      </w:r>
      <w:r w:rsidRPr="00FA3E68">
        <w:rPr>
          <w:color w:val="000000"/>
          <w:sz w:val="28"/>
          <w:szCs w:val="28"/>
        </w:rPr>
        <w:t xml:space="preserve"> </w:t>
      </w:r>
      <w:r w:rsidRPr="00FA3E68">
        <w:rPr>
          <w:color w:val="000000"/>
          <w:sz w:val="28"/>
          <w:szCs w:val="28"/>
        </w:rPr>
        <w:object w:dxaOrig="1100" w:dyaOrig="480">
          <v:shape id="_x0000_i1130" type="#_x0000_t75" style="width:54.8pt;height:23.5pt" o:ole="">
            <v:imagedata r:id="rId274" o:title=""/>
          </v:shape>
          <o:OLEObject Type="Embed" ProgID="Equation.3" ShapeID="_x0000_i1130" DrawAspect="Content" ObjectID="_1705274100" r:id="rId275"/>
        </w:object>
      </w:r>
    </w:p>
    <w:p w:rsidR="00FA3E68" w:rsidRPr="00FA3E68" w:rsidRDefault="00FA3E68" w:rsidP="00FA3E68">
      <w:pPr>
        <w:jc w:val="both"/>
        <w:rPr>
          <w:color w:val="000000"/>
          <w:sz w:val="28"/>
          <w:szCs w:val="28"/>
          <w:lang w:val="en-US"/>
        </w:rPr>
      </w:pPr>
      <w:r w:rsidRPr="00FA3E68">
        <w:rPr>
          <w:color w:val="000000"/>
          <w:sz w:val="28"/>
          <w:szCs w:val="28"/>
          <w:lang w:val="en-US"/>
        </w:rPr>
        <w:t xml:space="preserve">2) </w:t>
      </w:r>
      <w:r w:rsidRPr="00FA3E68">
        <w:rPr>
          <w:color w:val="000000"/>
          <w:sz w:val="28"/>
          <w:szCs w:val="28"/>
        </w:rPr>
        <w:t>СН</w:t>
      </w:r>
      <w:r w:rsidRPr="00FA3E68">
        <w:rPr>
          <w:color w:val="000000"/>
          <w:sz w:val="28"/>
          <w:szCs w:val="28"/>
          <w:vertAlign w:val="subscript"/>
          <w:lang w:val="en-US"/>
        </w:rPr>
        <w:t>3</w:t>
      </w:r>
      <w:r w:rsidRPr="00FA3E68">
        <w:rPr>
          <w:color w:val="000000"/>
          <w:sz w:val="28"/>
          <w:szCs w:val="28"/>
        </w:rPr>
        <w:t>СНО</w:t>
      </w:r>
      <w:r w:rsidRPr="00FA3E68">
        <w:rPr>
          <w:color w:val="000000"/>
          <w:sz w:val="28"/>
          <w:szCs w:val="28"/>
          <w:lang w:val="en-US"/>
        </w:rPr>
        <w:t xml:space="preserve"> + </w:t>
      </w:r>
      <w:r w:rsidRPr="00FA3E68">
        <w:rPr>
          <w:color w:val="000000"/>
          <w:sz w:val="28"/>
          <w:szCs w:val="28"/>
        </w:rPr>
        <w:t>СН</w:t>
      </w:r>
      <w:r w:rsidRPr="00FA3E68">
        <w:rPr>
          <w:color w:val="000000"/>
          <w:sz w:val="28"/>
          <w:szCs w:val="28"/>
          <w:vertAlign w:val="subscript"/>
          <w:lang w:val="en-US"/>
        </w:rPr>
        <w:t>3</w:t>
      </w:r>
      <w:r w:rsidRPr="00FA3E68">
        <w:rPr>
          <w:color w:val="000000"/>
          <w:sz w:val="28"/>
          <w:szCs w:val="28"/>
          <w:lang w:val="en-US"/>
        </w:rPr>
        <w:t xml:space="preserve">MgBr </w:t>
      </w:r>
      <w:r w:rsidRPr="00FA3E68">
        <w:rPr>
          <w:color w:val="000000"/>
          <w:sz w:val="28"/>
          <w:szCs w:val="28"/>
        </w:rPr>
        <w:sym w:font="Symbol" w:char="F0AE"/>
      </w:r>
      <w:r w:rsidRPr="00FA3E68">
        <w:rPr>
          <w:color w:val="000000"/>
          <w:sz w:val="28"/>
          <w:szCs w:val="28"/>
          <w:lang w:val="en-US"/>
        </w:rPr>
        <w:t xml:space="preserve"> B </w:t>
      </w:r>
      <w:r w:rsidRPr="00FA3E68">
        <w:rPr>
          <w:color w:val="000000"/>
          <w:sz w:val="28"/>
          <w:szCs w:val="28"/>
        </w:rPr>
        <w:object w:dxaOrig="1100" w:dyaOrig="480">
          <v:shape id="_x0000_i1131" type="#_x0000_t75" style="width:54.8pt;height:23.5pt" o:ole="">
            <v:imagedata r:id="rId274" o:title=""/>
          </v:shape>
          <o:OLEObject Type="Embed" ProgID="Equation.3" ShapeID="_x0000_i1131" DrawAspect="Content" ObjectID="_1705274101" r:id="rId276"/>
        </w:object>
      </w:r>
      <w:r w:rsidRPr="00FA3E68">
        <w:rPr>
          <w:color w:val="000000"/>
          <w:sz w:val="28"/>
          <w:szCs w:val="28"/>
          <w:lang w:val="en-US"/>
        </w:rPr>
        <w:t xml:space="preserve">       4) CH</w:t>
      </w:r>
      <w:r w:rsidRPr="00FA3E68">
        <w:rPr>
          <w:color w:val="000000"/>
          <w:sz w:val="28"/>
          <w:szCs w:val="28"/>
          <w:vertAlign w:val="subscript"/>
          <w:lang w:val="en-US"/>
        </w:rPr>
        <w:t>3</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-CHO + H</w:t>
      </w:r>
      <w:r w:rsidRPr="00FA3E68">
        <w:rPr>
          <w:color w:val="000000"/>
          <w:sz w:val="28"/>
          <w:szCs w:val="28"/>
          <w:vertAlign w:val="subscript"/>
          <w:lang w:val="en-US"/>
        </w:rPr>
        <w:t>2</w:t>
      </w:r>
      <w:r w:rsidRPr="00FA3E68">
        <w:rPr>
          <w:color w:val="000000"/>
          <w:sz w:val="28"/>
          <w:szCs w:val="28"/>
          <w:lang w:val="en-US"/>
        </w:rPr>
        <w:t xml:space="preserve"> </w:t>
      </w:r>
      <w:r w:rsidRPr="00FA3E68">
        <w:rPr>
          <w:color w:val="000000"/>
          <w:sz w:val="28"/>
          <w:szCs w:val="28"/>
          <w:lang w:val="en-US"/>
        </w:rPr>
        <w:object w:dxaOrig="800" w:dyaOrig="440">
          <v:shape id="_x0000_i1132" type="#_x0000_t75" style="width:39.9pt;height:21.9pt" o:ole="">
            <v:imagedata r:id="rId277" o:title=""/>
          </v:shape>
          <o:OLEObject Type="Embed" ProgID="Equation.3" ShapeID="_x0000_i1132" DrawAspect="Content" ObjectID="_1705274102" r:id="rId278"/>
        </w:object>
      </w:r>
    </w:p>
    <w:p w:rsidR="00FA3E68" w:rsidRPr="00FA3E68" w:rsidRDefault="00FA3E68" w:rsidP="00FA3E68">
      <w:pPr>
        <w:jc w:val="both"/>
        <w:rPr>
          <w:color w:val="000000"/>
          <w:sz w:val="28"/>
          <w:szCs w:val="28"/>
          <w:lang w:val="en-US"/>
        </w:rPr>
      </w:pPr>
      <w:r w:rsidRPr="00FA3E68">
        <w:rPr>
          <w:color w:val="000000"/>
          <w:sz w:val="28"/>
          <w:szCs w:val="28"/>
          <w:lang w:val="en-US"/>
        </w:rPr>
        <w:t>5) CH</w:t>
      </w:r>
      <w:r w:rsidRPr="00FA3E68">
        <w:rPr>
          <w:color w:val="000000"/>
          <w:sz w:val="28"/>
          <w:szCs w:val="28"/>
          <w:vertAlign w:val="subscript"/>
          <w:lang w:val="en-US"/>
        </w:rPr>
        <w:t>3</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w:t>
      </w:r>
      <w:r w:rsidRPr="00FA3E68">
        <w:rPr>
          <w:color w:val="000000"/>
          <w:sz w:val="28"/>
          <w:szCs w:val="28"/>
        </w:rPr>
        <w:t>СН</w:t>
      </w:r>
      <w:r w:rsidRPr="00FA3E68">
        <w:rPr>
          <w:color w:val="000000"/>
          <w:sz w:val="28"/>
          <w:szCs w:val="28"/>
          <w:lang w:val="en-US"/>
        </w:rPr>
        <w:t>2-CHO + H</w:t>
      </w:r>
      <w:r w:rsidRPr="00FA3E68">
        <w:rPr>
          <w:color w:val="000000"/>
          <w:sz w:val="28"/>
          <w:szCs w:val="28"/>
          <w:vertAlign w:val="subscript"/>
          <w:lang w:val="en-US"/>
        </w:rPr>
        <w:t>2</w:t>
      </w:r>
      <w:r w:rsidRPr="00FA3E68">
        <w:rPr>
          <w:color w:val="000000"/>
          <w:sz w:val="28"/>
          <w:szCs w:val="28"/>
          <w:lang w:val="en-US"/>
        </w:rPr>
        <w:t xml:space="preserve"> </w:t>
      </w:r>
      <w:r w:rsidRPr="00FA3E68">
        <w:rPr>
          <w:color w:val="000000"/>
          <w:sz w:val="28"/>
          <w:szCs w:val="28"/>
          <w:lang w:val="en-US"/>
        </w:rPr>
        <w:object w:dxaOrig="800" w:dyaOrig="440">
          <v:shape id="_x0000_i1133" type="#_x0000_t75" style="width:39.9pt;height:21.9pt" o:ole="">
            <v:imagedata r:id="rId277" o:title=""/>
          </v:shape>
          <o:OLEObject Type="Embed" ProgID="Equation.3" ShapeID="_x0000_i1133" DrawAspect="Content" ObjectID="_1705274103" r:id="rId279"/>
        </w:object>
      </w:r>
    </w:p>
    <w:p w:rsidR="00FA3E68" w:rsidRPr="00FA3E68" w:rsidRDefault="00FA3E68" w:rsidP="00FA3E68">
      <w:pPr>
        <w:jc w:val="both"/>
        <w:rPr>
          <w:color w:val="000000"/>
          <w:sz w:val="28"/>
          <w:szCs w:val="28"/>
          <w:lang w:val="en-US"/>
        </w:rPr>
      </w:pPr>
    </w:p>
    <w:p w:rsidR="00FA3E68" w:rsidRPr="00FA3E68" w:rsidRDefault="00FA3E68" w:rsidP="00FA3E68">
      <w:pPr>
        <w:jc w:val="both"/>
        <w:rPr>
          <w:color w:val="000000"/>
          <w:sz w:val="28"/>
          <w:szCs w:val="28"/>
        </w:rPr>
      </w:pPr>
      <w:r w:rsidRPr="00FA3E68">
        <w:rPr>
          <w:color w:val="000000"/>
          <w:sz w:val="28"/>
          <w:szCs w:val="28"/>
        </w:rPr>
        <w:t xml:space="preserve">10. ОШИБОЧНОЕ УТВЕРЖДЕНИЕ, ОПИСЫВАЮЩЕЕ ВЗАИМОДЕЙСТВИЕ СИНИЛЬНОЙ КИСЛОТЫ В ПРИСУТСТВИИ ЦИАНИДОВ МЕТАЛЛОВ С АЛЬДЕГИДАМИ, НАПРИМЕР </w:t>
      </w:r>
      <w:r w:rsidRPr="00FA3E68">
        <w:rPr>
          <w:color w:val="000000"/>
          <w:sz w:val="28"/>
          <w:szCs w:val="28"/>
        </w:rPr>
        <w:object w:dxaOrig="868" w:dyaOrig="624">
          <v:shape id="_x0000_i1134" type="#_x0000_t75" style="width:43.05pt;height:31.3pt" o:ole="">
            <v:imagedata r:id="rId280" o:title=""/>
          </v:shape>
          <o:OLEObject Type="Embed" ProgID="ChemDraw.Document.5.0" ShapeID="_x0000_i1134" DrawAspect="Content" ObjectID="_1705274104" r:id="rId281"/>
        </w:object>
      </w:r>
      <w:r w:rsidRPr="00FA3E68">
        <w:rPr>
          <w:color w:val="000000"/>
          <w:sz w:val="28"/>
          <w:szCs w:val="28"/>
        </w:rPr>
        <w:t xml:space="preserve"> + </w:t>
      </w:r>
      <w:r w:rsidRPr="00FA3E68">
        <w:rPr>
          <w:color w:val="000000"/>
          <w:sz w:val="28"/>
          <w:szCs w:val="28"/>
          <w:lang w:val="en-US"/>
        </w:rPr>
        <w:t>HCN</w:t>
      </w:r>
      <w:r w:rsidRPr="00FA3E68">
        <w:rPr>
          <w:color w:val="000000"/>
          <w:sz w:val="28"/>
          <w:szCs w:val="28"/>
        </w:rPr>
        <w:t xml:space="preserve"> </w:t>
      </w:r>
      <w:r w:rsidRPr="00FA3E68">
        <w:rPr>
          <w:color w:val="000000"/>
          <w:sz w:val="28"/>
          <w:szCs w:val="28"/>
        </w:rPr>
        <w:sym w:font="Symbol" w:char="F0AE"/>
      </w:r>
      <w:r w:rsidRPr="00FA3E68">
        <w:rPr>
          <w:color w:val="000000"/>
          <w:sz w:val="28"/>
          <w:szCs w:val="28"/>
        </w:rPr>
        <w:t xml:space="preserve"> </w:t>
      </w:r>
      <w:r w:rsidRPr="00FA3E68">
        <w:rPr>
          <w:color w:val="000000"/>
          <w:sz w:val="28"/>
          <w:szCs w:val="28"/>
        </w:rPr>
        <w:object w:dxaOrig="1240" w:dyaOrig="668">
          <v:shape id="_x0000_i1135" type="#_x0000_t75" style="width:61.85pt;height:33.65pt" o:ole="">
            <v:imagedata r:id="rId282" o:title=""/>
          </v:shape>
          <o:OLEObject Type="Embed" ProgID="ChemDraw.Document.5.0" ShapeID="_x0000_i1135" DrawAspect="Content" ObjectID="_1705274105" r:id="rId283"/>
        </w:object>
      </w:r>
    </w:p>
    <w:p w:rsidR="00FA3E68" w:rsidRPr="00FA3E68" w:rsidRDefault="00FA3E68" w:rsidP="00FA3E68">
      <w:pPr>
        <w:jc w:val="both"/>
        <w:rPr>
          <w:color w:val="000000"/>
          <w:sz w:val="28"/>
          <w:szCs w:val="28"/>
        </w:rPr>
      </w:pPr>
      <w:r w:rsidRPr="00FA3E68">
        <w:rPr>
          <w:color w:val="000000"/>
          <w:sz w:val="28"/>
          <w:szCs w:val="28"/>
        </w:rPr>
        <w:t>1) Реакция протекает по ионному механизму</w:t>
      </w:r>
    </w:p>
    <w:p w:rsidR="00FA3E68" w:rsidRPr="00FA3E68" w:rsidRDefault="00FA3E68" w:rsidP="00FA3E68">
      <w:pPr>
        <w:jc w:val="both"/>
        <w:rPr>
          <w:color w:val="000000"/>
          <w:sz w:val="28"/>
          <w:szCs w:val="28"/>
        </w:rPr>
      </w:pPr>
      <w:r w:rsidRPr="00FA3E68">
        <w:rPr>
          <w:color w:val="000000"/>
          <w:sz w:val="28"/>
          <w:szCs w:val="28"/>
        </w:rPr>
        <w:t xml:space="preserve">2) Реакцию начинает катион водорода – акцептор электронов, который присоединяется после разрыва </w:t>
      </w:r>
      <w:r w:rsidRPr="00FA3E68">
        <w:rPr>
          <w:color w:val="000000"/>
          <w:sz w:val="28"/>
          <w:szCs w:val="28"/>
        </w:rPr>
        <w:sym w:font="Symbol" w:char="F070"/>
      </w:r>
      <w:r w:rsidRPr="00FA3E68">
        <w:rPr>
          <w:color w:val="000000"/>
          <w:sz w:val="28"/>
          <w:szCs w:val="28"/>
        </w:rPr>
        <w:t>-связи к атому кислорода, образуя спиртовую группу</w:t>
      </w:r>
    </w:p>
    <w:p w:rsidR="00FA3E68" w:rsidRPr="00FA3E68" w:rsidRDefault="00FA3E68" w:rsidP="00FA3E68">
      <w:pPr>
        <w:jc w:val="both"/>
        <w:rPr>
          <w:color w:val="000000"/>
          <w:sz w:val="28"/>
          <w:szCs w:val="28"/>
        </w:rPr>
      </w:pPr>
      <w:r w:rsidRPr="00FA3E68">
        <w:rPr>
          <w:color w:val="000000"/>
          <w:sz w:val="28"/>
          <w:szCs w:val="28"/>
        </w:rPr>
        <w:t xml:space="preserve">3) Ион </w:t>
      </w:r>
      <w:r w:rsidRPr="00FA3E68">
        <w:rPr>
          <w:color w:val="000000"/>
          <w:sz w:val="28"/>
          <w:szCs w:val="28"/>
          <w:lang w:val="en-US"/>
        </w:rPr>
        <w:t>CN</w:t>
      </w:r>
      <w:r w:rsidRPr="00FA3E68">
        <w:rPr>
          <w:color w:val="000000"/>
          <w:sz w:val="28"/>
          <w:szCs w:val="28"/>
          <w:vertAlign w:val="superscript"/>
        </w:rPr>
        <w:t>-</w:t>
      </w:r>
      <w:r w:rsidRPr="00FA3E68">
        <w:rPr>
          <w:color w:val="000000"/>
          <w:sz w:val="28"/>
          <w:szCs w:val="28"/>
        </w:rPr>
        <w:t xml:space="preserve"> - донор электронов, соединяется с карбонильным атомом углерода, на котором после образования спиртовой группы возникает заряд +1</w:t>
      </w:r>
    </w:p>
    <w:p w:rsidR="00FA3E68" w:rsidRPr="00FA3E68" w:rsidRDefault="00FA3E68" w:rsidP="00FA3E68">
      <w:pPr>
        <w:jc w:val="both"/>
        <w:rPr>
          <w:color w:val="000000"/>
          <w:sz w:val="28"/>
          <w:szCs w:val="28"/>
        </w:rPr>
      </w:pPr>
      <w:r w:rsidRPr="00FA3E68">
        <w:rPr>
          <w:color w:val="000000"/>
          <w:sz w:val="28"/>
          <w:szCs w:val="28"/>
        </w:rPr>
        <w:t>4) Нуклеофильной частицей является Н</w:t>
      </w:r>
      <w:r w:rsidRPr="00FA3E68">
        <w:rPr>
          <w:color w:val="000000"/>
          <w:sz w:val="28"/>
          <w:szCs w:val="28"/>
          <w:vertAlign w:val="superscript"/>
        </w:rPr>
        <w:t>+</w:t>
      </w:r>
      <w:r w:rsidRPr="00FA3E68">
        <w:rPr>
          <w:color w:val="000000"/>
          <w:sz w:val="28"/>
          <w:szCs w:val="28"/>
        </w:rPr>
        <w:t xml:space="preserve">, </w:t>
      </w:r>
      <w:r w:rsidRPr="00FA3E68">
        <w:rPr>
          <w:color w:val="000000"/>
          <w:sz w:val="28"/>
          <w:szCs w:val="28"/>
          <w:lang w:val="en-US"/>
        </w:rPr>
        <w:t>CN</w:t>
      </w:r>
      <w:r w:rsidRPr="00FA3E68">
        <w:rPr>
          <w:color w:val="000000"/>
          <w:sz w:val="28"/>
          <w:szCs w:val="28"/>
          <w:vertAlign w:val="superscript"/>
        </w:rPr>
        <w:t>-</w:t>
      </w:r>
      <w:r w:rsidRPr="00FA3E68">
        <w:rPr>
          <w:color w:val="000000"/>
          <w:sz w:val="28"/>
          <w:szCs w:val="28"/>
        </w:rPr>
        <w:t xml:space="preserve"> - электрофильная частица</w:t>
      </w:r>
    </w:p>
    <w:p w:rsidR="00FA3E68" w:rsidRPr="00FA3E68" w:rsidRDefault="00FA3E68" w:rsidP="00FA3E68">
      <w:pPr>
        <w:jc w:val="both"/>
        <w:rPr>
          <w:color w:val="000000"/>
          <w:sz w:val="28"/>
          <w:szCs w:val="28"/>
        </w:rPr>
      </w:pPr>
      <w:r w:rsidRPr="00FA3E68">
        <w:rPr>
          <w:color w:val="000000"/>
          <w:sz w:val="28"/>
          <w:szCs w:val="28"/>
        </w:rPr>
        <w:t>5) Это пример реакции электрофильного присоединения</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11. НАИБОЛЕЕ АКТИВНО С ВОДОЙ, ОБЛАДАЮЩЕЙ СЛАБЫМИ НУКЛЕОФИЛЬНЫМИ СВОЙСТВАМИ, БУДЕТ ВЗАИМОДЕЙСТВОВАТЬ АЛЬДЕГИД, ФОРМУЛА КОТОРОГО </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object w:dxaOrig="868" w:dyaOrig="624">
          <v:shape id="_x0000_i1136" type="#_x0000_t75" style="width:43.05pt;height:31.3pt" o:ole="">
            <v:imagedata r:id="rId284" o:title=""/>
          </v:shape>
          <o:OLEObject Type="Embed" ProgID="ChemDraw.Document.5.0" ShapeID="_x0000_i1136" DrawAspect="Content" ObjectID="_1705274106" r:id="rId285"/>
        </w:object>
      </w:r>
      <w:r w:rsidRPr="00FA3E68">
        <w:rPr>
          <w:color w:val="000000"/>
          <w:sz w:val="28"/>
          <w:szCs w:val="28"/>
        </w:rPr>
        <w:t xml:space="preserve">    2) </w:t>
      </w:r>
      <w:r w:rsidRPr="00FA3E68">
        <w:rPr>
          <w:color w:val="000000"/>
          <w:sz w:val="28"/>
          <w:szCs w:val="28"/>
        </w:rPr>
        <w:object w:dxaOrig="1164" w:dyaOrig="1024">
          <v:shape id="_x0000_i1137" type="#_x0000_t75" style="width:57.9pt;height:50.85pt" o:ole="">
            <v:imagedata r:id="rId286" o:title=""/>
          </v:shape>
          <o:OLEObject Type="Embed" ProgID="ChemDraw.Document.5.0" ShapeID="_x0000_i1137" DrawAspect="Content" ObjectID="_1705274107" r:id="rId287"/>
        </w:object>
      </w:r>
      <w:r w:rsidRPr="00FA3E68">
        <w:rPr>
          <w:color w:val="000000"/>
          <w:sz w:val="28"/>
          <w:szCs w:val="28"/>
        </w:rPr>
        <w:t xml:space="preserve">  3)  </w:t>
      </w:r>
      <w:r w:rsidRPr="00FA3E68">
        <w:rPr>
          <w:color w:val="000000"/>
          <w:sz w:val="28"/>
          <w:szCs w:val="28"/>
        </w:rPr>
        <w:object w:dxaOrig="708" w:dyaOrig="620">
          <v:shape id="_x0000_i1138" type="#_x0000_t75" style="width:35.2pt;height:30.5pt" o:ole="">
            <v:imagedata r:id="rId288" o:title=""/>
          </v:shape>
          <o:OLEObject Type="Embed" ProgID="ChemDraw.Document.5.0" ShapeID="_x0000_i1138" DrawAspect="Content" ObjectID="_1705274108" r:id="rId289"/>
        </w:object>
      </w:r>
      <w:r w:rsidRPr="00FA3E68">
        <w:rPr>
          <w:color w:val="000000"/>
          <w:sz w:val="28"/>
          <w:szCs w:val="28"/>
        </w:rPr>
        <w:t xml:space="preserve">4) </w:t>
      </w:r>
      <w:r w:rsidRPr="00FA3E68">
        <w:rPr>
          <w:color w:val="000000"/>
          <w:sz w:val="28"/>
          <w:szCs w:val="28"/>
        </w:rPr>
        <w:object w:dxaOrig="920" w:dyaOrig="668">
          <v:shape id="_x0000_i1139" type="#_x0000_t75" style="width:45.4pt;height:33.65pt" o:ole="">
            <v:imagedata r:id="rId290" o:title=""/>
          </v:shape>
          <o:OLEObject Type="Embed" ProgID="ChemDraw.Document.5.0" ShapeID="_x0000_i1139" DrawAspect="Content" ObjectID="_1705274109" r:id="rId291"/>
        </w:object>
      </w:r>
      <w:r w:rsidRPr="00FA3E68">
        <w:rPr>
          <w:color w:val="000000"/>
          <w:sz w:val="28"/>
          <w:szCs w:val="28"/>
        </w:rPr>
        <w:t xml:space="preserve">   5)</w:t>
      </w:r>
      <w:r w:rsidRPr="00FA3E68">
        <w:rPr>
          <w:color w:val="000000"/>
          <w:sz w:val="28"/>
          <w:szCs w:val="28"/>
        </w:rPr>
        <w:object w:dxaOrig="1156" w:dyaOrig="1456">
          <v:shape id="_x0000_i1140" type="#_x0000_t75" style="width:57.9pt;height:72.8pt" o:ole="">
            <v:imagedata r:id="rId268" o:title=""/>
          </v:shape>
          <o:OLEObject Type="Embed" ProgID="ChemDraw.Document.5.0" ShapeID="_x0000_i1140" DrawAspect="Content" ObjectID="_1705274110" r:id="rId292"/>
        </w:objec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12. ВЕРНОЕ УТВЕРЖДЕНИЕ, ОСНОВАННОЕ НА ФАКТЕ ВЗАИМОДЕЙСТВИЯ АЛЬДЕГИДОВ СО СВЕЖЕОСАЖДЕННЫМ ГИДРОКСИДОМ МЕДИ (</w:t>
      </w:r>
      <w:r w:rsidRPr="00FA3E68">
        <w:rPr>
          <w:color w:val="000000"/>
          <w:sz w:val="28"/>
          <w:szCs w:val="28"/>
          <w:lang w:val="en-US"/>
        </w:rPr>
        <w:t>II</w:t>
      </w:r>
      <w:r w:rsidRPr="00FA3E68">
        <w:rPr>
          <w:color w:val="000000"/>
          <w:sz w:val="28"/>
          <w:szCs w:val="28"/>
        </w:rPr>
        <w:t>)</w:t>
      </w:r>
    </w:p>
    <w:p w:rsidR="00FA3E68" w:rsidRPr="00FA3E68" w:rsidRDefault="00FA3E68" w:rsidP="00FA3E68">
      <w:pPr>
        <w:jc w:val="both"/>
        <w:rPr>
          <w:color w:val="000000"/>
          <w:sz w:val="28"/>
          <w:szCs w:val="28"/>
        </w:rPr>
      </w:pPr>
      <w:r w:rsidRPr="00FA3E68">
        <w:rPr>
          <w:color w:val="000000"/>
          <w:sz w:val="28"/>
          <w:szCs w:val="28"/>
        </w:rPr>
        <w:lastRenderedPageBreak/>
        <w:t>1) Альдегиды проявляют заметные кислотные свойства</w:t>
      </w:r>
    </w:p>
    <w:p w:rsidR="00FA3E68" w:rsidRPr="00FA3E68" w:rsidRDefault="00FA3E68" w:rsidP="00FA3E68">
      <w:pPr>
        <w:jc w:val="both"/>
        <w:rPr>
          <w:color w:val="000000"/>
          <w:sz w:val="28"/>
          <w:szCs w:val="28"/>
        </w:rPr>
      </w:pPr>
      <w:r w:rsidRPr="00FA3E68">
        <w:rPr>
          <w:color w:val="000000"/>
          <w:sz w:val="28"/>
          <w:szCs w:val="28"/>
        </w:rPr>
        <w:t>2) Учитывая, что альдегиды взаимодействуют с синильной кислотой более верным будет следующий вывод. Альдегиды – амфотерные соединения</w:t>
      </w:r>
    </w:p>
    <w:p w:rsidR="00FA3E68" w:rsidRPr="00FA3E68" w:rsidRDefault="00FA3E68" w:rsidP="00FA3E68">
      <w:pPr>
        <w:jc w:val="both"/>
        <w:rPr>
          <w:color w:val="000000"/>
          <w:sz w:val="28"/>
          <w:szCs w:val="28"/>
        </w:rPr>
      </w:pPr>
      <w:r w:rsidRPr="00FA3E68">
        <w:rPr>
          <w:color w:val="000000"/>
          <w:sz w:val="28"/>
          <w:szCs w:val="28"/>
        </w:rPr>
        <w:t>3) Реакция с С</w:t>
      </w:r>
      <w:r w:rsidRPr="00FA3E68">
        <w:rPr>
          <w:color w:val="000000"/>
          <w:sz w:val="28"/>
          <w:szCs w:val="28"/>
          <w:lang w:val="en-US"/>
        </w:rPr>
        <w:t>u</w:t>
      </w:r>
      <w:r w:rsidRPr="00FA3E68">
        <w:rPr>
          <w:color w:val="000000"/>
          <w:sz w:val="28"/>
          <w:szCs w:val="28"/>
        </w:rPr>
        <w:t>(</w:t>
      </w:r>
      <w:r w:rsidRPr="00FA3E68">
        <w:rPr>
          <w:color w:val="000000"/>
          <w:sz w:val="28"/>
          <w:szCs w:val="28"/>
          <w:lang w:val="en-US"/>
        </w:rPr>
        <w:t>OH</w:t>
      </w:r>
      <w:r w:rsidRPr="00FA3E68">
        <w:rPr>
          <w:color w:val="000000"/>
          <w:sz w:val="28"/>
          <w:szCs w:val="28"/>
        </w:rPr>
        <w:t>)</w:t>
      </w:r>
      <w:r w:rsidRPr="00FA3E68">
        <w:rPr>
          <w:color w:val="000000"/>
          <w:sz w:val="28"/>
          <w:szCs w:val="28"/>
          <w:vertAlign w:val="subscript"/>
        </w:rPr>
        <w:t>2</w:t>
      </w:r>
      <w:r w:rsidRPr="00FA3E68">
        <w:rPr>
          <w:color w:val="000000"/>
          <w:sz w:val="28"/>
          <w:szCs w:val="28"/>
        </w:rPr>
        <w:t xml:space="preserve"> не доказывает кислотный характер альдегида. Фактически происходит окисление альдегида</w:t>
      </w:r>
    </w:p>
    <w:p w:rsidR="00FA3E68" w:rsidRPr="00FA3E68" w:rsidRDefault="00FA3E68" w:rsidP="00FA3E68">
      <w:pPr>
        <w:jc w:val="both"/>
        <w:rPr>
          <w:color w:val="000000"/>
          <w:sz w:val="28"/>
          <w:szCs w:val="28"/>
        </w:rPr>
      </w:pPr>
      <w:r w:rsidRPr="00FA3E68">
        <w:rPr>
          <w:color w:val="000000"/>
          <w:sz w:val="28"/>
          <w:szCs w:val="28"/>
        </w:rPr>
        <w:t xml:space="preserve">4) Альдегиды не проявляют ярко выраженных кислотных и основных свойств. При реакции с </w:t>
      </w:r>
      <w:r w:rsidRPr="00FA3E68">
        <w:rPr>
          <w:color w:val="000000"/>
          <w:sz w:val="28"/>
          <w:szCs w:val="28"/>
          <w:lang w:val="en-US"/>
        </w:rPr>
        <w:t>Cu</w:t>
      </w:r>
      <w:r w:rsidRPr="00FA3E68">
        <w:rPr>
          <w:color w:val="000000"/>
          <w:sz w:val="28"/>
          <w:szCs w:val="28"/>
        </w:rPr>
        <w:t>(</w:t>
      </w:r>
      <w:r w:rsidRPr="00FA3E68">
        <w:rPr>
          <w:color w:val="000000"/>
          <w:sz w:val="28"/>
          <w:szCs w:val="28"/>
          <w:lang w:val="en-US"/>
        </w:rPr>
        <w:t>OH</w:t>
      </w:r>
      <w:r w:rsidRPr="00FA3E68">
        <w:rPr>
          <w:color w:val="000000"/>
          <w:sz w:val="28"/>
          <w:szCs w:val="28"/>
        </w:rPr>
        <w:t>)</w:t>
      </w:r>
      <w:r w:rsidRPr="00FA3E68">
        <w:rPr>
          <w:color w:val="000000"/>
          <w:sz w:val="28"/>
          <w:szCs w:val="28"/>
          <w:vertAlign w:val="subscript"/>
        </w:rPr>
        <w:t>2</w:t>
      </w:r>
      <w:r w:rsidRPr="00FA3E68">
        <w:rPr>
          <w:color w:val="000000"/>
          <w:sz w:val="28"/>
          <w:szCs w:val="28"/>
        </w:rPr>
        <w:t xml:space="preserve">  альдегид восстанавливается</w:t>
      </w:r>
    </w:p>
    <w:p w:rsidR="00FA3E68" w:rsidRPr="00FA3E68" w:rsidRDefault="00FA3E68" w:rsidP="00FA3E68">
      <w:pPr>
        <w:jc w:val="both"/>
        <w:rPr>
          <w:color w:val="000000"/>
          <w:sz w:val="28"/>
          <w:szCs w:val="28"/>
        </w:rPr>
      </w:pPr>
      <w:r w:rsidRPr="00FA3E68">
        <w:rPr>
          <w:color w:val="000000"/>
          <w:sz w:val="28"/>
          <w:szCs w:val="28"/>
        </w:rPr>
        <w:t>5) Это пример реакции электрофильного присоединения</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13. АЛЬДЕГИДЫ И КЕТОНЫ ЛЕГКО РЕАГИРУЮТ С ГИДРОКСИЛАМИНОМ. </w:t>
      </w:r>
      <w:r w:rsidRPr="00FA3E68">
        <w:rPr>
          <w:color w:val="000000"/>
          <w:sz w:val="28"/>
          <w:szCs w:val="28"/>
        </w:rPr>
        <w:object w:dxaOrig="2180" w:dyaOrig="892">
          <v:shape id="_x0000_i1141" type="#_x0000_t75" style="width:108.8pt;height:44.6pt" o:ole="">
            <v:imagedata r:id="rId293" o:title=""/>
          </v:shape>
          <o:OLEObject Type="Embed" ProgID="ChemDraw.Document.5.0" ShapeID="_x0000_i1141" DrawAspect="Content" ObjectID="_1705274111" r:id="rId294"/>
        </w:object>
      </w:r>
      <w:r w:rsidRPr="00FA3E68">
        <w:rPr>
          <w:color w:val="000000"/>
          <w:sz w:val="28"/>
          <w:szCs w:val="28"/>
        </w:rPr>
        <w:t xml:space="preserve"> ФОРМУЛА ПРОДУКТА РЕАКЦИИ</w:t>
      </w:r>
    </w:p>
    <w:p w:rsidR="00FA3E68" w:rsidRPr="00FA3E68" w:rsidRDefault="00FA3E68" w:rsidP="00FA3E68">
      <w:pPr>
        <w:jc w:val="both"/>
        <w:rPr>
          <w:color w:val="000000"/>
          <w:sz w:val="28"/>
          <w:szCs w:val="28"/>
        </w:rPr>
      </w:pPr>
      <w:r w:rsidRPr="00FA3E68">
        <w:rPr>
          <w:color w:val="000000"/>
          <w:sz w:val="28"/>
          <w:szCs w:val="28"/>
        </w:rPr>
        <w:t xml:space="preserve">1) </w:t>
      </w:r>
      <w:r w:rsidRPr="00FA3E68">
        <w:rPr>
          <w:color w:val="000000"/>
          <w:sz w:val="28"/>
          <w:szCs w:val="28"/>
        </w:rPr>
        <w:object w:dxaOrig="916" w:dyaOrig="968">
          <v:shape id="_x0000_i1142" type="#_x0000_t75" style="width:45.4pt;height:48.5pt" o:ole="">
            <v:imagedata r:id="rId295" o:title=""/>
          </v:shape>
          <o:OLEObject Type="Embed" ProgID="ChemDraw.Document.5.0" ShapeID="_x0000_i1142" DrawAspect="Content" ObjectID="_1705274112" r:id="rId296"/>
        </w:object>
      </w:r>
      <w:r w:rsidRPr="00FA3E68">
        <w:rPr>
          <w:color w:val="000000"/>
          <w:sz w:val="28"/>
          <w:szCs w:val="28"/>
        </w:rPr>
        <w:t xml:space="preserve"> 2) </w:t>
      </w:r>
      <w:r w:rsidRPr="00FA3E68">
        <w:rPr>
          <w:color w:val="000000"/>
          <w:sz w:val="28"/>
          <w:szCs w:val="28"/>
        </w:rPr>
        <w:object w:dxaOrig="916" w:dyaOrig="968">
          <v:shape id="_x0000_i1143" type="#_x0000_t75" style="width:45.4pt;height:48.5pt" o:ole="">
            <v:imagedata r:id="rId297" o:title=""/>
          </v:shape>
          <o:OLEObject Type="Embed" ProgID="ChemDraw.Document.5.0" ShapeID="_x0000_i1143" DrawAspect="Content" ObjectID="_1705274113" r:id="rId298"/>
        </w:object>
      </w:r>
      <w:r w:rsidRPr="00FA3E68">
        <w:rPr>
          <w:color w:val="000000"/>
          <w:sz w:val="28"/>
          <w:szCs w:val="28"/>
        </w:rPr>
        <w:t xml:space="preserve"> 3) </w:t>
      </w:r>
      <w:r w:rsidRPr="00FA3E68">
        <w:rPr>
          <w:color w:val="000000"/>
          <w:sz w:val="28"/>
          <w:szCs w:val="28"/>
        </w:rPr>
        <w:object w:dxaOrig="848" w:dyaOrig="1108">
          <v:shape id="_x0000_i1144" type="#_x0000_t75" style="width:42.25pt;height:55.55pt" o:ole="">
            <v:imagedata r:id="rId299" o:title=""/>
          </v:shape>
          <o:OLEObject Type="Embed" ProgID="ChemDraw.Document.5.0" ShapeID="_x0000_i1144" DrawAspect="Content" ObjectID="_1705274114" r:id="rId300"/>
        </w:object>
      </w:r>
      <w:r w:rsidRPr="00FA3E68">
        <w:rPr>
          <w:color w:val="000000"/>
          <w:sz w:val="28"/>
          <w:szCs w:val="28"/>
        </w:rPr>
        <w:t xml:space="preserve"> 4) </w:t>
      </w:r>
      <w:r w:rsidRPr="00FA3E68">
        <w:rPr>
          <w:color w:val="000000"/>
          <w:sz w:val="28"/>
          <w:szCs w:val="28"/>
        </w:rPr>
        <w:object w:dxaOrig="668" w:dyaOrig="1044">
          <v:shape id="_x0000_i1145" type="#_x0000_t75" style="width:33.65pt;height:52.45pt" o:ole="">
            <v:imagedata r:id="rId301" o:title=""/>
          </v:shape>
          <o:OLEObject Type="Embed" ProgID="ChemDraw.Document.5.0" ShapeID="_x0000_i1145" DrawAspect="Content" ObjectID="_1705274115" r:id="rId302"/>
        </w:object>
      </w:r>
      <w:r w:rsidRPr="00FA3E68">
        <w:rPr>
          <w:color w:val="000000"/>
          <w:sz w:val="28"/>
          <w:szCs w:val="28"/>
        </w:rPr>
        <w:t xml:space="preserve">5) </w:t>
      </w:r>
      <w:r w:rsidRPr="00FA3E68">
        <w:rPr>
          <w:color w:val="000000"/>
          <w:sz w:val="28"/>
          <w:szCs w:val="28"/>
        </w:rPr>
        <w:object w:dxaOrig="812" w:dyaOrig="1048">
          <v:shape id="_x0000_i1146" type="#_x0000_t75" style="width:40.7pt;height:52.45pt" o:ole="">
            <v:imagedata r:id="rId303" o:title=""/>
          </v:shape>
          <o:OLEObject Type="Embed" ProgID="ChemDraw.Document.5.0" ShapeID="_x0000_i1146" DrawAspect="Content" ObjectID="_1705274116" r:id="rId304"/>
        </w:objec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14. ДИМЕТИЛКЕТОН ОБРАЗОВАЛСЯ В РЕЗУЛЬТАТЕ ГИДРОЛИЗА</w:t>
      </w:r>
    </w:p>
    <w:p w:rsidR="00FA3E68" w:rsidRPr="00FA3E68" w:rsidRDefault="00FA3E68" w:rsidP="00FA3E68">
      <w:pPr>
        <w:jc w:val="both"/>
        <w:rPr>
          <w:color w:val="000000"/>
          <w:sz w:val="28"/>
          <w:szCs w:val="28"/>
        </w:rPr>
      </w:pPr>
      <w:r w:rsidRPr="00FA3E68">
        <w:rPr>
          <w:color w:val="000000"/>
          <w:sz w:val="28"/>
          <w:szCs w:val="28"/>
        </w:rPr>
        <w:t>1) СН</w:t>
      </w:r>
      <w:r w:rsidRPr="00FA3E68">
        <w:rPr>
          <w:color w:val="000000"/>
          <w:sz w:val="28"/>
          <w:szCs w:val="28"/>
          <w:vertAlign w:val="subscript"/>
        </w:rPr>
        <w:t>3</w:t>
      </w:r>
      <w:r w:rsidRPr="00FA3E68">
        <w:rPr>
          <w:color w:val="000000"/>
          <w:sz w:val="28"/>
          <w:szCs w:val="28"/>
        </w:rPr>
        <w:t>-СН</w:t>
      </w:r>
      <w:r w:rsidRPr="00FA3E68">
        <w:rPr>
          <w:color w:val="000000"/>
          <w:sz w:val="28"/>
          <w:szCs w:val="28"/>
          <w:vertAlign w:val="subscript"/>
        </w:rPr>
        <w:t>2</w:t>
      </w:r>
      <w:r w:rsidRPr="00FA3E68">
        <w:rPr>
          <w:color w:val="000000"/>
          <w:sz w:val="28"/>
          <w:szCs w:val="28"/>
        </w:rPr>
        <w:t>-СН</w:t>
      </w:r>
      <w:r w:rsidRPr="00FA3E68">
        <w:rPr>
          <w:color w:val="000000"/>
          <w:sz w:val="28"/>
          <w:szCs w:val="28"/>
          <w:vertAlign w:val="subscript"/>
        </w:rPr>
        <w:t>2</w:t>
      </w:r>
      <w:r w:rsidRPr="00FA3E68">
        <w:rPr>
          <w:color w:val="000000"/>
          <w:sz w:val="28"/>
          <w:szCs w:val="28"/>
        </w:rPr>
        <w:t>-СН</w:t>
      </w:r>
      <w:r w:rsidRPr="00FA3E68">
        <w:rPr>
          <w:color w:val="000000"/>
          <w:sz w:val="28"/>
          <w:szCs w:val="28"/>
          <w:vertAlign w:val="subscript"/>
        </w:rPr>
        <w:t>2</w:t>
      </w:r>
      <w:r w:rsidRPr="00FA3E68">
        <w:rPr>
          <w:color w:val="000000"/>
          <w:sz w:val="28"/>
          <w:szCs w:val="28"/>
          <w:lang w:val="en-US"/>
        </w:rPr>
        <w:t>Br</w:t>
      </w:r>
      <w:r w:rsidRPr="00FA3E68">
        <w:rPr>
          <w:color w:val="000000"/>
          <w:sz w:val="28"/>
          <w:szCs w:val="28"/>
        </w:rPr>
        <w:t xml:space="preserve">                                      4) 2,2-дихлорпропана</w:t>
      </w:r>
    </w:p>
    <w:p w:rsidR="00FA3E68" w:rsidRPr="00FA3E68" w:rsidRDefault="00FA3E68" w:rsidP="00FA3E68">
      <w:pPr>
        <w:jc w:val="both"/>
        <w:rPr>
          <w:color w:val="000000"/>
          <w:sz w:val="28"/>
          <w:szCs w:val="28"/>
        </w:rPr>
      </w:pPr>
      <w:r w:rsidRPr="00FA3E68">
        <w:rPr>
          <w:color w:val="000000"/>
          <w:sz w:val="28"/>
          <w:szCs w:val="28"/>
        </w:rPr>
        <w:t>2) 2-хлорпропана                                                 5) 1,2-дихлорпропана</w:t>
      </w:r>
    </w:p>
    <w:p w:rsidR="00FA3E68" w:rsidRPr="00FA3E68" w:rsidRDefault="00FA3E68" w:rsidP="00FA3E68">
      <w:pPr>
        <w:jc w:val="both"/>
        <w:rPr>
          <w:color w:val="000000"/>
          <w:sz w:val="28"/>
          <w:szCs w:val="28"/>
        </w:rPr>
      </w:pPr>
      <w:r w:rsidRPr="00FA3E68">
        <w:rPr>
          <w:color w:val="000000"/>
          <w:sz w:val="28"/>
          <w:szCs w:val="28"/>
        </w:rPr>
        <w:t>3) 1,1,1-трихлорпропана</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15. ХИМИЧЕСКАЯ РЕАКЦИЯ, ПРИВОДЯЩАЯ К ОБРАЗОВАНИЮ АЛЬДЕГИДА</w:t>
      </w:r>
    </w:p>
    <w:p w:rsidR="00FA3E68" w:rsidRPr="00FA3E68" w:rsidRDefault="00FA3E68" w:rsidP="00FA3E68">
      <w:pPr>
        <w:jc w:val="both"/>
        <w:rPr>
          <w:color w:val="000000"/>
          <w:sz w:val="28"/>
          <w:szCs w:val="28"/>
          <w:lang w:val="en-US"/>
        </w:rPr>
      </w:pPr>
      <w:r w:rsidRPr="00FA3E68">
        <w:rPr>
          <w:color w:val="000000"/>
          <w:sz w:val="28"/>
          <w:szCs w:val="28"/>
          <w:lang w:val="en-US"/>
        </w:rPr>
        <w:t>1) CH</w:t>
      </w:r>
      <w:r w:rsidRPr="00FA3E68">
        <w:rPr>
          <w:color w:val="000000"/>
          <w:sz w:val="28"/>
          <w:szCs w:val="28"/>
          <w:vertAlign w:val="subscript"/>
          <w:lang w:val="en-US"/>
        </w:rPr>
        <w:t>3</w:t>
      </w:r>
      <w:r w:rsidRPr="00FA3E68">
        <w:rPr>
          <w:color w:val="000000"/>
          <w:sz w:val="28"/>
          <w:szCs w:val="28"/>
          <w:lang w:val="en-US"/>
        </w:rPr>
        <w:t>-CHOH-CH</w:t>
      </w:r>
      <w:r w:rsidRPr="00FA3E68">
        <w:rPr>
          <w:color w:val="000000"/>
          <w:sz w:val="28"/>
          <w:szCs w:val="28"/>
          <w:vertAlign w:val="subscript"/>
          <w:lang w:val="en-US"/>
        </w:rPr>
        <w:t>3</w:t>
      </w:r>
      <w:r w:rsidRPr="00FA3E68">
        <w:rPr>
          <w:color w:val="000000"/>
          <w:sz w:val="28"/>
          <w:szCs w:val="28"/>
          <w:lang w:val="en-US"/>
        </w:rPr>
        <w:t xml:space="preserve"> </w:t>
      </w:r>
      <w:r w:rsidRPr="00FA3E68">
        <w:rPr>
          <w:color w:val="000000"/>
          <w:sz w:val="28"/>
          <w:szCs w:val="28"/>
          <w:lang w:val="en-US"/>
        </w:rPr>
        <w:object w:dxaOrig="1080" w:dyaOrig="440">
          <v:shape id="_x0000_i1147" type="#_x0000_t75" style="width:54pt;height:21.9pt" o:ole="">
            <v:imagedata r:id="rId305" o:title=""/>
          </v:shape>
          <o:OLEObject Type="Embed" ProgID="Equation.3" ShapeID="_x0000_i1147" DrawAspect="Content" ObjectID="_1705274117" r:id="rId306"/>
        </w:object>
      </w:r>
      <w:r w:rsidRPr="00FA3E68">
        <w:rPr>
          <w:color w:val="000000"/>
          <w:sz w:val="28"/>
          <w:szCs w:val="28"/>
          <w:lang w:val="en-US"/>
        </w:rPr>
        <w:t xml:space="preserve">                               3) CH</w:t>
      </w:r>
      <w:r w:rsidRPr="00FA3E68">
        <w:rPr>
          <w:color w:val="000000"/>
          <w:sz w:val="28"/>
          <w:szCs w:val="28"/>
          <w:vertAlign w:val="subscript"/>
          <w:lang w:val="en-US"/>
        </w:rPr>
        <w:t>3</w:t>
      </w:r>
      <w:r w:rsidRPr="00FA3E68">
        <w:rPr>
          <w:color w:val="000000"/>
          <w:sz w:val="28"/>
          <w:szCs w:val="28"/>
          <w:lang w:val="en-US"/>
        </w:rPr>
        <w:t>-CHOH-CH</w:t>
      </w:r>
      <w:r w:rsidRPr="00FA3E68">
        <w:rPr>
          <w:color w:val="000000"/>
          <w:sz w:val="28"/>
          <w:szCs w:val="28"/>
          <w:vertAlign w:val="subscript"/>
          <w:lang w:val="en-US"/>
        </w:rPr>
        <w:t>3</w:t>
      </w:r>
      <w:r w:rsidRPr="00FA3E68">
        <w:rPr>
          <w:color w:val="000000"/>
          <w:sz w:val="28"/>
          <w:szCs w:val="28"/>
          <w:lang w:val="en-US"/>
        </w:rPr>
        <w:t xml:space="preserve"> + O</w:t>
      </w:r>
      <w:r w:rsidRPr="00FA3E68">
        <w:rPr>
          <w:color w:val="000000"/>
          <w:sz w:val="28"/>
          <w:szCs w:val="28"/>
          <w:vertAlign w:val="subscript"/>
          <w:lang w:val="en-US"/>
        </w:rPr>
        <w:t>2</w:t>
      </w:r>
      <w:r w:rsidRPr="00FA3E68">
        <w:rPr>
          <w:color w:val="000000"/>
          <w:sz w:val="28"/>
          <w:szCs w:val="28"/>
          <w:lang w:val="en-US"/>
        </w:rPr>
        <w:t xml:space="preserve"> </w:t>
      </w:r>
      <w:r w:rsidRPr="00FA3E68">
        <w:rPr>
          <w:color w:val="000000"/>
          <w:sz w:val="28"/>
          <w:szCs w:val="28"/>
          <w:lang w:val="en-US"/>
        </w:rPr>
        <w:object w:dxaOrig="1080" w:dyaOrig="440">
          <v:shape id="_x0000_i1148" type="#_x0000_t75" style="width:54pt;height:21.9pt" o:ole="">
            <v:imagedata r:id="rId305" o:title=""/>
          </v:shape>
          <o:OLEObject Type="Embed" ProgID="Equation.3" ShapeID="_x0000_i1148" DrawAspect="Content" ObjectID="_1705274118" r:id="rId307"/>
        </w:object>
      </w:r>
    </w:p>
    <w:p w:rsidR="00FA3E68" w:rsidRPr="00FA3E68" w:rsidRDefault="00FA3E68" w:rsidP="00FA3E68">
      <w:pPr>
        <w:jc w:val="both"/>
        <w:rPr>
          <w:color w:val="000000"/>
          <w:sz w:val="28"/>
          <w:szCs w:val="28"/>
          <w:lang w:val="en-US"/>
        </w:rPr>
      </w:pPr>
      <w:r w:rsidRPr="00FA3E68">
        <w:rPr>
          <w:color w:val="000000"/>
          <w:sz w:val="28"/>
          <w:szCs w:val="28"/>
          <w:lang w:val="en-US"/>
        </w:rPr>
        <w:t>2) R-CH</w:t>
      </w:r>
      <w:r w:rsidRPr="00FA3E68">
        <w:rPr>
          <w:color w:val="000000"/>
          <w:sz w:val="28"/>
          <w:szCs w:val="28"/>
          <w:vertAlign w:val="subscript"/>
          <w:lang w:val="en-US"/>
        </w:rPr>
        <w:t>2</w:t>
      </w:r>
      <w:r w:rsidRPr="00FA3E68">
        <w:rPr>
          <w:color w:val="000000"/>
          <w:sz w:val="28"/>
          <w:szCs w:val="28"/>
          <w:lang w:val="en-US"/>
        </w:rPr>
        <w:t xml:space="preserve">OH </w:t>
      </w:r>
      <w:r w:rsidRPr="00FA3E68">
        <w:rPr>
          <w:color w:val="000000"/>
          <w:sz w:val="28"/>
          <w:szCs w:val="28"/>
          <w:lang w:val="en-US"/>
        </w:rPr>
        <w:object w:dxaOrig="1080" w:dyaOrig="440">
          <v:shape id="_x0000_i1149" type="#_x0000_t75" style="width:54pt;height:21.9pt" o:ole="">
            <v:imagedata r:id="rId305" o:title=""/>
          </v:shape>
          <o:OLEObject Type="Embed" ProgID="Equation.3" ShapeID="_x0000_i1149" DrawAspect="Content" ObjectID="_1705274119" r:id="rId308"/>
        </w:object>
      </w:r>
      <w:r w:rsidRPr="00FA3E68">
        <w:rPr>
          <w:color w:val="000000"/>
          <w:sz w:val="28"/>
          <w:szCs w:val="28"/>
          <w:lang w:val="en-US"/>
        </w:rPr>
        <w:t xml:space="preserve">                                          4) CH</w:t>
      </w:r>
      <w:r w:rsidRPr="00FA3E68">
        <w:rPr>
          <w:color w:val="000000"/>
          <w:sz w:val="28"/>
          <w:szCs w:val="28"/>
          <w:vertAlign w:val="subscript"/>
          <w:lang w:val="en-US"/>
        </w:rPr>
        <w:t>3</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 xml:space="preserve">OH + CuO </w:t>
      </w:r>
      <w:r w:rsidRPr="00FA3E68">
        <w:rPr>
          <w:color w:val="000000"/>
          <w:sz w:val="28"/>
          <w:szCs w:val="28"/>
          <w:lang w:val="en-US"/>
        </w:rPr>
        <w:object w:dxaOrig="720" w:dyaOrig="440">
          <v:shape id="_x0000_i1150" type="#_x0000_t75" style="width:36pt;height:21.9pt" o:ole="">
            <v:imagedata r:id="rId309" o:title=""/>
          </v:shape>
          <o:OLEObject Type="Embed" ProgID="Equation.3" ShapeID="_x0000_i1150" DrawAspect="Content" ObjectID="_1705274120" r:id="rId310"/>
        </w:object>
      </w:r>
    </w:p>
    <w:p w:rsidR="00FA3E68" w:rsidRPr="00FA3E68" w:rsidRDefault="00FA3E68" w:rsidP="00FA3E68">
      <w:pPr>
        <w:jc w:val="both"/>
        <w:rPr>
          <w:color w:val="000000"/>
          <w:sz w:val="28"/>
          <w:szCs w:val="28"/>
          <w:lang w:val="en-US"/>
        </w:rPr>
      </w:pPr>
    </w:p>
    <w:p w:rsidR="00FA3E68" w:rsidRPr="00FA3E68" w:rsidRDefault="00FA3E68" w:rsidP="00FA3E68">
      <w:pPr>
        <w:jc w:val="both"/>
        <w:rPr>
          <w:color w:val="000000"/>
          <w:sz w:val="28"/>
          <w:szCs w:val="28"/>
        </w:rPr>
      </w:pPr>
      <w:r w:rsidRPr="00FA3E68">
        <w:rPr>
          <w:color w:val="000000"/>
          <w:sz w:val="28"/>
          <w:szCs w:val="28"/>
        </w:rPr>
        <w:t xml:space="preserve">16. ИЗ </w:t>
      </w:r>
      <w:smartTag w:uri="urn:schemas-microsoft-com:office:smarttags" w:element="metricconverter">
        <w:smartTagPr>
          <w:attr w:name="ProductID" w:val="92 г"/>
        </w:smartTagPr>
        <w:r w:rsidRPr="00FA3E68">
          <w:rPr>
            <w:color w:val="000000"/>
            <w:sz w:val="28"/>
            <w:szCs w:val="28"/>
          </w:rPr>
          <w:t>92 г</w:t>
        </w:r>
      </w:smartTag>
      <w:r w:rsidRPr="00FA3E68">
        <w:rPr>
          <w:color w:val="000000"/>
          <w:sz w:val="28"/>
          <w:szCs w:val="28"/>
        </w:rPr>
        <w:t xml:space="preserve"> ЭТАНОЛА ПОЛУЧИЛИ </w:t>
      </w:r>
      <w:smartTag w:uri="urn:schemas-microsoft-com:office:smarttags" w:element="metricconverter">
        <w:smartTagPr>
          <w:attr w:name="ProductID" w:val="70 г"/>
        </w:smartTagPr>
        <w:r w:rsidRPr="00FA3E68">
          <w:rPr>
            <w:color w:val="000000"/>
            <w:sz w:val="28"/>
            <w:szCs w:val="28"/>
          </w:rPr>
          <w:t>70 г</w:t>
        </w:r>
      </w:smartTag>
      <w:r w:rsidRPr="00FA3E68">
        <w:rPr>
          <w:color w:val="000000"/>
          <w:sz w:val="28"/>
          <w:szCs w:val="28"/>
        </w:rPr>
        <w:t xml:space="preserve"> ЭТАНАЛЯ. ВЫХОД ПРОДУКТА РЕАКЦИИ (%)</w:t>
      </w:r>
      <w:r w:rsidRPr="00FA3E68">
        <w:rPr>
          <w:color w:val="000000"/>
          <w:sz w:val="28"/>
          <w:szCs w:val="28"/>
        </w:rPr>
        <w:br/>
        <w:t>1) 30                 2) 80       3) 56          4) 92        5) 40</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17. ХИМИЧЕСКАЯ РЕАКЦИЯ, ПРИВОДЯЩАЯ К ОБРАЗОВАНИЮ КЕТОНА</w:t>
      </w:r>
    </w:p>
    <w:p w:rsidR="00FA3E68" w:rsidRPr="00FA3E68" w:rsidRDefault="00FA3E68" w:rsidP="00FA3E68">
      <w:pPr>
        <w:jc w:val="both"/>
        <w:rPr>
          <w:color w:val="000000"/>
          <w:sz w:val="28"/>
          <w:szCs w:val="28"/>
          <w:lang w:val="en-US"/>
        </w:rPr>
      </w:pPr>
      <w:r w:rsidRPr="00FA3E68">
        <w:rPr>
          <w:color w:val="000000"/>
          <w:sz w:val="28"/>
          <w:szCs w:val="28"/>
          <w:lang w:val="en-US"/>
        </w:rPr>
        <w:t>1) R</w:t>
      </w:r>
      <w:r w:rsidRPr="00FA3E68">
        <w:rPr>
          <w:color w:val="000000"/>
          <w:sz w:val="28"/>
          <w:szCs w:val="28"/>
          <w:vertAlign w:val="superscript"/>
          <w:lang w:val="en-US"/>
        </w:rPr>
        <w:t>1</w:t>
      </w:r>
      <w:r w:rsidRPr="00FA3E68">
        <w:rPr>
          <w:color w:val="000000"/>
          <w:sz w:val="28"/>
          <w:szCs w:val="28"/>
          <w:lang w:val="en-US"/>
        </w:rPr>
        <w:t>-CHOH-R</w:t>
      </w:r>
      <w:r w:rsidRPr="00FA3E68">
        <w:rPr>
          <w:color w:val="000000"/>
          <w:sz w:val="28"/>
          <w:szCs w:val="28"/>
          <w:vertAlign w:val="superscript"/>
          <w:lang w:val="en-US"/>
        </w:rPr>
        <w:t>2</w:t>
      </w:r>
      <w:r w:rsidRPr="00FA3E68">
        <w:rPr>
          <w:color w:val="000000"/>
          <w:sz w:val="28"/>
          <w:szCs w:val="28"/>
          <w:lang w:val="en-US"/>
        </w:rPr>
        <w:t xml:space="preserve"> </w:t>
      </w:r>
      <w:r w:rsidRPr="00FA3E68">
        <w:rPr>
          <w:color w:val="000000"/>
          <w:sz w:val="28"/>
          <w:szCs w:val="28"/>
          <w:lang w:val="en-US"/>
        </w:rPr>
        <w:object w:dxaOrig="1600" w:dyaOrig="540">
          <v:shape id="_x0000_i1151" type="#_x0000_t75" style="width:79.85pt;height:26.6pt" o:ole="">
            <v:imagedata r:id="rId311" o:title=""/>
          </v:shape>
          <o:OLEObject Type="Embed" ProgID="Equation.3" ShapeID="_x0000_i1151" DrawAspect="Content" ObjectID="_1705274121" r:id="rId312"/>
        </w:object>
      </w:r>
      <w:r w:rsidRPr="00FA3E68">
        <w:rPr>
          <w:color w:val="000000"/>
          <w:sz w:val="28"/>
          <w:szCs w:val="28"/>
          <w:lang w:val="en-US"/>
        </w:rPr>
        <w:t xml:space="preserve">                      </w:t>
      </w:r>
    </w:p>
    <w:p w:rsidR="00FA3E68" w:rsidRPr="00FA3E68" w:rsidRDefault="00FA3E68" w:rsidP="00FA3E68">
      <w:pPr>
        <w:jc w:val="both"/>
        <w:rPr>
          <w:color w:val="000000"/>
          <w:sz w:val="28"/>
          <w:szCs w:val="28"/>
          <w:lang w:val="en-US"/>
        </w:rPr>
      </w:pPr>
      <w:r w:rsidRPr="00FA3E68">
        <w:rPr>
          <w:color w:val="000000"/>
          <w:sz w:val="28"/>
          <w:szCs w:val="28"/>
          <w:lang w:val="en-US"/>
        </w:rPr>
        <w:t>2) R-CH</w:t>
      </w:r>
      <w:r w:rsidRPr="00FA3E68">
        <w:rPr>
          <w:color w:val="000000"/>
          <w:sz w:val="28"/>
          <w:szCs w:val="28"/>
          <w:vertAlign w:val="subscript"/>
          <w:lang w:val="en-US"/>
        </w:rPr>
        <w:t>2</w:t>
      </w:r>
      <w:r w:rsidRPr="00FA3E68">
        <w:rPr>
          <w:color w:val="000000"/>
          <w:sz w:val="28"/>
          <w:szCs w:val="28"/>
          <w:lang w:val="en-US"/>
        </w:rPr>
        <w:t xml:space="preserve">OH </w:t>
      </w:r>
      <w:r w:rsidRPr="00FA3E68">
        <w:rPr>
          <w:color w:val="000000"/>
          <w:sz w:val="28"/>
          <w:szCs w:val="28"/>
          <w:lang w:val="en-US"/>
        </w:rPr>
        <w:object w:dxaOrig="1600" w:dyaOrig="540">
          <v:shape id="_x0000_i1152" type="#_x0000_t75" style="width:79.85pt;height:26.6pt" o:ole="">
            <v:imagedata r:id="rId311" o:title=""/>
          </v:shape>
          <o:OLEObject Type="Embed" ProgID="Equation.3" ShapeID="_x0000_i1152" DrawAspect="Content" ObjectID="_1705274122" r:id="rId313"/>
        </w:object>
      </w:r>
      <w:r w:rsidRPr="00FA3E68">
        <w:rPr>
          <w:color w:val="000000"/>
          <w:sz w:val="28"/>
          <w:szCs w:val="28"/>
          <w:lang w:val="en-US"/>
        </w:rPr>
        <w:t xml:space="preserve">                           </w:t>
      </w:r>
    </w:p>
    <w:p w:rsidR="00FA3E68" w:rsidRPr="00FA3E68" w:rsidRDefault="00FA3E68" w:rsidP="00FA3E68">
      <w:pPr>
        <w:jc w:val="both"/>
        <w:rPr>
          <w:color w:val="000000"/>
          <w:sz w:val="28"/>
          <w:szCs w:val="28"/>
          <w:lang w:val="en-US"/>
        </w:rPr>
      </w:pPr>
      <w:r w:rsidRPr="00FA3E68">
        <w:rPr>
          <w:color w:val="000000"/>
          <w:sz w:val="28"/>
          <w:szCs w:val="28"/>
          <w:lang w:val="en-US"/>
        </w:rPr>
        <w:t>3) CH</w:t>
      </w:r>
      <w:r w:rsidRPr="00FA3E68">
        <w:rPr>
          <w:color w:val="000000"/>
          <w:sz w:val="28"/>
          <w:szCs w:val="28"/>
          <w:vertAlign w:val="subscript"/>
          <w:lang w:val="en-US"/>
        </w:rPr>
        <w:t>3</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 xml:space="preserve">OH + CuO </w:t>
      </w:r>
      <w:r w:rsidRPr="00FA3E68">
        <w:rPr>
          <w:color w:val="000000"/>
          <w:sz w:val="28"/>
          <w:szCs w:val="28"/>
          <w:lang w:val="en-US"/>
        </w:rPr>
        <w:object w:dxaOrig="1260" w:dyaOrig="540">
          <v:shape id="_x0000_i1153" type="#_x0000_t75" style="width:63.4pt;height:26.6pt" o:ole="">
            <v:imagedata r:id="rId314" o:title=""/>
          </v:shape>
          <o:OLEObject Type="Embed" ProgID="Equation.3" ShapeID="_x0000_i1153" DrawAspect="Content" ObjectID="_1705274123" r:id="rId315"/>
        </w:object>
      </w:r>
      <w:r w:rsidRPr="00FA3E68">
        <w:rPr>
          <w:color w:val="000000"/>
          <w:sz w:val="28"/>
          <w:szCs w:val="28"/>
          <w:lang w:val="en-US"/>
        </w:rPr>
        <w:t xml:space="preserve">        </w:t>
      </w:r>
    </w:p>
    <w:p w:rsidR="00FA3E68" w:rsidRPr="00FA3E68" w:rsidRDefault="00FA3E68" w:rsidP="00FA3E68">
      <w:pPr>
        <w:jc w:val="both"/>
        <w:rPr>
          <w:color w:val="000000"/>
          <w:sz w:val="28"/>
          <w:szCs w:val="28"/>
          <w:lang w:val="en-US"/>
        </w:rPr>
      </w:pPr>
      <w:r w:rsidRPr="00FA3E68">
        <w:rPr>
          <w:color w:val="000000"/>
          <w:sz w:val="28"/>
          <w:szCs w:val="28"/>
          <w:lang w:val="en-US"/>
        </w:rPr>
        <w:t xml:space="preserve">4) </w:t>
      </w:r>
      <w:r w:rsidRPr="00FA3E68">
        <w:rPr>
          <w:color w:val="000000"/>
          <w:sz w:val="28"/>
          <w:szCs w:val="28"/>
          <w:lang w:val="en-US"/>
        </w:rPr>
        <w:object w:dxaOrig="808" w:dyaOrig="524">
          <v:shape id="_x0000_i1154" type="#_x0000_t75" style="width:40.7pt;height:26.6pt" o:ole="">
            <v:imagedata r:id="rId316" o:title=""/>
          </v:shape>
          <o:OLEObject Type="Embed" ProgID="ChemDraw.Document.5.0" ShapeID="_x0000_i1154" DrawAspect="Content" ObjectID="_1705274124" r:id="rId317"/>
        </w:object>
      </w:r>
      <w:r w:rsidRPr="00FA3E68">
        <w:rPr>
          <w:color w:val="000000"/>
          <w:sz w:val="28"/>
          <w:szCs w:val="28"/>
          <w:lang w:val="en-US"/>
        </w:rPr>
        <w:t xml:space="preserve"> + K</w:t>
      </w:r>
      <w:r w:rsidRPr="00FA3E68">
        <w:rPr>
          <w:color w:val="000000"/>
          <w:sz w:val="28"/>
          <w:szCs w:val="28"/>
          <w:vertAlign w:val="subscript"/>
          <w:lang w:val="en-US"/>
        </w:rPr>
        <w:t>2</w:t>
      </w:r>
      <w:r w:rsidRPr="00FA3E68">
        <w:rPr>
          <w:color w:val="000000"/>
          <w:sz w:val="28"/>
          <w:szCs w:val="28"/>
          <w:lang w:val="en-US"/>
        </w:rPr>
        <w:t>Cr</w:t>
      </w:r>
      <w:r w:rsidRPr="00FA3E68">
        <w:rPr>
          <w:color w:val="000000"/>
          <w:sz w:val="28"/>
          <w:szCs w:val="28"/>
          <w:vertAlign w:val="subscript"/>
          <w:lang w:val="en-US"/>
        </w:rPr>
        <w:t>2</w:t>
      </w:r>
      <w:r w:rsidRPr="00FA3E68">
        <w:rPr>
          <w:color w:val="000000"/>
          <w:sz w:val="28"/>
          <w:szCs w:val="28"/>
          <w:lang w:val="en-US"/>
        </w:rPr>
        <w:t>O</w:t>
      </w:r>
      <w:r w:rsidRPr="00FA3E68">
        <w:rPr>
          <w:color w:val="000000"/>
          <w:sz w:val="28"/>
          <w:szCs w:val="28"/>
          <w:vertAlign w:val="subscript"/>
          <w:lang w:val="en-US"/>
        </w:rPr>
        <w:t>7</w:t>
      </w:r>
      <w:r w:rsidRPr="00FA3E68">
        <w:rPr>
          <w:color w:val="000000"/>
          <w:sz w:val="28"/>
          <w:szCs w:val="28"/>
          <w:lang w:val="en-US"/>
        </w:rPr>
        <w:t xml:space="preserve"> + H</w:t>
      </w:r>
      <w:r w:rsidRPr="00FA3E68">
        <w:rPr>
          <w:color w:val="000000"/>
          <w:sz w:val="28"/>
          <w:szCs w:val="28"/>
          <w:vertAlign w:val="subscript"/>
          <w:lang w:val="en-US"/>
        </w:rPr>
        <w:t>2</w:t>
      </w:r>
      <w:r w:rsidRPr="00FA3E68">
        <w:rPr>
          <w:color w:val="000000"/>
          <w:sz w:val="28"/>
          <w:szCs w:val="28"/>
          <w:lang w:val="en-US"/>
        </w:rPr>
        <w:t>SO</w:t>
      </w:r>
      <w:r w:rsidRPr="00FA3E68">
        <w:rPr>
          <w:color w:val="000000"/>
          <w:sz w:val="28"/>
          <w:szCs w:val="28"/>
          <w:vertAlign w:val="subscript"/>
          <w:lang w:val="en-US"/>
        </w:rPr>
        <w:t>4</w:t>
      </w:r>
      <w:r w:rsidRPr="00FA3E68">
        <w:rPr>
          <w:color w:val="000000"/>
          <w:sz w:val="28"/>
          <w:szCs w:val="28"/>
          <w:lang w:val="en-US"/>
        </w:rPr>
        <w:t xml:space="preserve"> </w:t>
      </w:r>
      <w:r w:rsidRPr="00FA3E68">
        <w:rPr>
          <w:color w:val="000000"/>
          <w:sz w:val="28"/>
          <w:szCs w:val="28"/>
        </w:rPr>
        <w:sym w:font="Symbol" w:char="F0AE"/>
      </w:r>
      <w:r w:rsidRPr="00FA3E68">
        <w:rPr>
          <w:color w:val="000000"/>
          <w:sz w:val="28"/>
          <w:szCs w:val="28"/>
          <w:lang w:val="en-US"/>
        </w:rPr>
        <w:t xml:space="preserve">                   </w:t>
      </w:r>
    </w:p>
    <w:p w:rsidR="00FA3E68" w:rsidRPr="00FA3E68" w:rsidRDefault="00FA3E68" w:rsidP="00FA3E68">
      <w:pPr>
        <w:jc w:val="both"/>
        <w:rPr>
          <w:color w:val="000000"/>
          <w:sz w:val="28"/>
          <w:szCs w:val="28"/>
          <w:lang w:val="en-US"/>
        </w:rPr>
      </w:pPr>
      <w:r w:rsidRPr="00FA3E68">
        <w:rPr>
          <w:color w:val="000000"/>
          <w:sz w:val="28"/>
          <w:szCs w:val="28"/>
          <w:lang w:val="en-US"/>
        </w:rPr>
        <w:t>5) CH</w:t>
      </w:r>
      <w:r w:rsidRPr="00FA3E68">
        <w:rPr>
          <w:color w:val="000000"/>
          <w:sz w:val="28"/>
          <w:szCs w:val="28"/>
          <w:vertAlign w:val="subscript"/>
          <w:lang w:val="en-US"/>
        </w:rPr>
        <w:t>3</w:t>
      </w:r>
      <w:r w:rsidRPr="00FA3E68">
        <w:rPr>
          <w:color w:val="000000"/>
          <w:sz w:val="28"/>
          <w:szCs w:val="28"/>
          <w:lang w:val="en-US"/>
        </w:rPr>
        <w:t>-CH</w:t>
      </w:r>
      <w:r w:rsidRPr="00FA3E68">
        <w:rPr>
          <w:color w:val="000000"/>
          <w:sz w:val="28"/>
          <w:szCs w:val="28"/>
          <w:vertAlign w:val="subscript"/>
          <w:lang w:val="en-US"/>
        </w:rPr>
        <w:t>2</w:t>
      </w:r>
      <w:r w:rsidRPr="00FA3E68">
        <w:rPr>
          <w:color w:val="000000"/>
          <w:sz w:val="28"/>
          <w:szCs w:val="28"/>
          <w:lang w:val="en-US"/>
        </w:rPr>
        <w:t>-CH=CH</w:t>
      </w:r>
      <w:r w:rsidRPr="00FA3E68">
        <w:rPr>
          <w:color w:val="000000"/>
          <w:sz w:val="28"/>
          <w:szCs w:val="28"/>
          <w:vertAlign w:val="subscript"/>
          <w:lang w:val="en-US"/>
        </w:rPr>
        <w:t>2</w:t>
      </w:r>
      <w:r w:rsidRPr="00FA3E68">
        <w:rPr>
          <w:color w:val="000000"/>
          <w:sz w:val="28"/>
          <w:szCs w:val="28"/>
          <w:lang w:val="en-US"/>
        </w:rPr>
        <w:t xml:space="preserve"> + H</w:t>
      </w:r>
      <w:r w:rsidRPr="00FA3E68">
        <w:rPr>
          <w:color w:val="000000"/>
          <w:sz w:val="28"/>
          <w:szCs w:val="28"/>
          <w:vertAlign w:val="subscript"/>
          <w:lang w:val="en-US"/>
        </w:rPr>
        <w:t>2</w:t>
      </w:r>
      <w:r w:rsidRPr="00FA3E68">
        <w:rPr>
          <w:color w:val="000000"/>
          <w:sz w:val="28"/>
          <w:szCs w:val="28"/>
          <w:lang w:val="en-US"/>
        </w:rPr>
        <w:t xml:space="preserve">O </w:t>
      </w:r>
      <w:r w:rsidRPr="00FA3E68">
        <w:rPr>
          <w:color w:val="000000"/>
          <w:sz w:val="28"/>
          <w:szCs w:val="28"/>
        </w:rPr>
        <w:sym w:font="Symbol" w:char="F0AE"/>
      </w:r>
      <w:r w:rsidRPr="00FA3E68">
        <w:rPr>
          <w:color w:val="000000"/>
          <w:sz w:val="28"/>
          <w:szCs w:val="28"/>
          <w:lang w:val="en-US"/>
        </w:rPr>
        <w:t xml:space="preserve">     </w:t>
      </w:r>
    </w:p>
    <w:p w:rsidR="00FA3E68" w:rsidRPr="00FA3E68" w:rsidRDefault="00FA3E68" w:rsidP="00FA3E68">
      <w:pPr>
        <w:jc w:val="both"/>
        <w:rPr>
          <w:color w:val="000000"/>
          <w:sz w:val="28"/>
          <w:szCs w:val="28"/>
          <w:lang w:val="en-US"/>
        </w:rPr>
      </w:pPr>
    </w:p>
    <w:p w:rsidR="00FA3E68" w:rsidRPr="00FA3E68" w:rsidRDefault="00FA3E68" w:rsidP="00FA3E68">
      <w:pPr>
        <w:jc w:val="both"/>
        <w:rPr>
          <w:color w:val="000000"/>
          <w:sz w:val="28"/>
          <w:szCs w:val="28"/>
          <w:lang w:val="en-US"/>
        </w:rPr>
      </w:pPr>
    </w:p>
    <w:p w:rsidR="00FA3E68" w:rsidRPr="00FA3E68" w:rsidRDefault="00FA3E68" w:rsidP="00FA3E68">
      <w:pPr>
        <w:jc w:val="both"/>
        <w:rPr>
          <w:color w:val="000000"/>
          <w:sz w:val="28"/>
          <w:szCs w:val="28"/>
        </w:rPr>
      </w:pPr>
      <w:r w:rsidRPr="00FA3E68">
        <w:rPr>
          <w:color w:val="000000"/>
          <w:sz w:val="28"/>
          <w:szCs w:val="28"/>
        </w:rPr>
        <w:t>18. ХИМИЧЕСКАЯ РЕАКЦИЯ, ПРИВОДЯЩАЯ К ОБРАЗОВАНИЮ этаналя</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 ацетилен + Н</w:t>
      </w:r>
      <w:r w:rsidRPr="00FA3E68">
        <w:rPr>
          <w:color w:val="000000"/>
          <w:sz w:val="28"/>
          <w:szCs w:val="28"/>
          <w:vertAlign w:val="subscript"/>
        </w:rPr>
        <w:t>2</w:t>
      </w:r>
      <w:r w:rsidRPr="00FA3E68">
        <w:rPr>
          <w:color w:val="000000"/>
          <w:sz w:val="28"/>
          <w:szCs w:val="28"/>
        </w:rPr>
        <w:t xml:space="preserve">О </w:t>
      </w:r>
      <w:r w:rsidRPr="00FA3E68">
        <w:rPr>
          <w:color w:val="000000"/>
          <w:sz w:val="28"/>
          <w:szCs w:val="28"/>
        </w:rPr>
        <w:object w:dxaOrig="1900" w:dyaOrig="540">
          <v:shape id="_x0000_i1155" type="#_x0000_t75" style="width:95.5pt;height:26.6pt" o:ole="">
            <v:imagedata r:id="rId318" o:title=""/>
          </v:shape>
          <o:OLEObject Type="Embed" ProgID="Equation.3" ShapeID="_x0000_i1155" DrawAspect="Content" ObjectID="_1705274125" r:id="rId319"/>
        </w:object>
      </w:r>
    </w:p>
    <w:p w:rsidR="00FA3E68" w:rsidRPr="00FA3E68" w:rsidRDefault="00FA3E68" w:rsidP="00FA3E68">
      <w:pPr>
        <w:jc w:val="both"/>
        <w:rPr>
          <w:color w:val="000000"/>
          <w:sz w:val="28"/>
          <w:szCs w:val="28"/>
        </w:rPr>
      </w:pPr>
      <w:r w:rsidRPr="00FA3E68">
        <w:rPr>
          <w:color w:val="000000"/>
          <w:sz w:val="28"/>
          <w:szCs w:val="28"/>
        </w:rPr>
        <w:t xml:space="preserve">2) бутаналь + </w:t>
      </w:r>
      <w:r w:rsidRPr="00FA3E68">
        <w:rPr>
          <w:color w:val="000000"/>
          <w:sz w:val="28"/>
          <w:szCs w:val="28"/>
          <w:lang w:val="en-US"/>
        </w:rPr>
        <w:t>Cu</w:t>
      </w:r>
      <w:r w:rsidRPr="00FA3E68">
        <w:rPr>
          <w:color w:val="000000"/>
          <w:sz w:val="28"/>
          <w:szCs w:val="28"/>
        </w:rPr>
        <w:t>(</w:t>
      </w:r>
      <w:r w:rsidRPr="00FA3E68">
        <w:rPr>
          <w:color w:val="000000"/>
          <w:sz w:val="28"/>
          <w:szCs w:val="28"/>
          <w:lang w:val="en-US"/>
        </w:rPr>
        <w:t>OH</w:t>
      </w:r>
      <w:r w:rsidRPr="00FA3E68">
        <w:rPr>
          <w:color w:val="000000"/>
          <w:sz w:val="28"/>
          <w:szCs w:val="28"/>
        </w:rPr>
        <w:t>)</w:t>
      </w:r>
      <w:r w:rsidRPr="00FA3E68">
        <w:rPr>
          <w:color w:val="000000"/>
          <w:sz w:val="28"/>
          <w:szCs w:val="28"/>
          <w:vertAlign w:val="subscript"/>
        </w:rPr>
        <w:t>2</w:t>
      </w:r>
      <w:r w:rsidRPr="00FA3E68">
        <w:rPr>
          <w:color w:val="000000"/>
          <w:sz w:val="28"/>
          <w:szCs w:val="28"/>
        </w:rPr>
        <w:t xml:space="preserve"> </w:t>
      </w:r>
      <w:r w:rsidRPr="00FA3E68">
        <w:rPr>
          <w:color w:val="000000"/>
          <w:sz w:val="28"/>
          <w:szCs w:val="28"/>
          <w:lang w:val="en-US"/>
        </w:rPr>
        <w:object w:dxaOrig="720" w:dyaOrig="440">
          <v:shape id="_x0000_i1156" type="#_x0000_t75" style="width:36pt;height:21.9pt" o:ole="">
            <v:imagedata r:id="rId320" o:title=""/>
          </v:shape>
          <o:OLEObject Type="Embed" ProgID="Equation.3" ShapeID="_x0000_i1156" DrawAspect="Content" ObjectID="_1705274126" r:id="rId321"/>
        </w:object>
      </w:r>
    </w:p>
    <w:p w:rsidR="00FA3E68" w:rsidRPr="00FA3E68" w:rsidRDefault="00FA3E68" w:rsidP="00FA3E68">
      <w:pPr>
        <w:jc w:val="both"/>
        <w:rPr>
          <w:color w:val="000000"/>
          <w:sz w:val="28"/>
          <w:szCs w:val="28"/>
        </w:rPr>
      </w:pPr>
      <w:r w:rsidRPr="00FA3E68">
        <w:rPr>
          <w:color w:val="000000"/>
          <w:sz w:val="28"/>
          <w:szCs w:val="28"/>
        </w:rPr>
        <w:t>3) бутанол-1 + О</w:t>
      </w:r>
      <w:r w:rsidRPr="00FA3E68">
        <w:rPr>
          <w:color w:val="000000"/>
          <w:sz w:val="28"/>
          <w:szCs w:val="28"/>
          <w:vertAlign w:val="subscript"/>
        </w:rPr>
        <w:t>2</w:t>
      </w:r>
      <w:r w:rsidRPr="00FA3E68">
        <w:rPr>
          <w:color w:val="000000"/>
          <w:sz w:val="28"/>
          <w:szCs w:val="28"/>
        </w:rPr>
        <w:t xml:space="preserve"> </w:t>
      </w:r>
      <w:r w:rsidRPr="00FA3E68">
        <w:rPr>
          <w:color w:val="000000"/>
          <w:sz w:val="28"/>
          <w:szCs w:val="28"/>
          <w:lang w:val="en-US"/>
        </w:rPr>
        <w:object w:dxaOrig="1080" w:dyaOrig="440">
          <v:shape id="_x0000_i1157" type="#_x0000_t75" style="width:54pt;height:21.9pt" o:ole="">
            <v:imagedata r:id="rId322" o:title=""/>
          </v:shape>
          <o:OLEObject Type="Embed" ProgID="Equation.3" ShapeID="_x0000_i1157" DrawAspect="Content" ObjectID="_1705274127" r:id="rId323"/>
        </w:objec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 xml:space="preserve">4) </w:t>
      </w:r>
      <w:r w:rsidRPr="00FA3E68">
        <w:rPr>
          <w:color w:val="000000"/>
          <w:sz w:val="28"/>
          <w:szCs w:val="28"/>
          <w:lang w:val="en-US"/>
        </w:rPr>
        <w:object w:dxaOrig="2436" w:dyaOrig="628">
          <v:shape id="_x0000_i1158" type="#_x0000_t75" style="width:121.3pt;height:31.3pt" o:ole="">
            <v:imagedata r:id="rId324" o:title=""/>
          </v:shape>
          <o:OLEObject Type="Embed" ProgID="ChemDraw.Document.5.0" ShapeID="_x0000_i1158" DrawAspect="Content" ObjectID="_1705274128" r:id="rId325"/>
        </w:object>
      </w:r>
      <w:r w:rsidRPr="00FA3E68">
        <w:rPr>
          <w:color w:val="000000"/>
          <w:sz w:val="28"/>
          <w:szCs w:val="28"/>
        </w:rPr>
        <w:t xml:space="preserve"> </w:t>
      </w:r>
      <w:r w:rsidRPr="00FA3E68">
        <w:rPr>
          <w:color w:val="000000"/>
          <w:sz w:val="28"/>
          <w:szCs w:val="28"/>
          <w:lang w:val="en-US"/>
        </w:rPr>
        <w:object w:dxaOrig="1180" w:dyaOrig="480">
          <v:shape id="_x0000_i1159" type="#_x0000_t75" style="width:59.5pt;height:23.5pt" o:ole="">
            <v:imagedata r:id="rId326" o:title=""/>
          </v:shape>
          <o:OLEObject Type="Embed" ProgID="Equation.3" ShapeID="_x0000_i1159" DrawAspect="Content" ObjectID="_1705274129" r:id="rId327"/>
        </w:object>
      </w:r>
    </w:p>
    <w:p w:rsidR="00FA3E68" w:rsidRPr="00FA3E68" w:rsidRDefault="00FA3E68" w:rsidP="00FA3E68">
      <w:pPr>
        <w:jc w:val="both"/>
        <w:rPr>
          <w:color w:val="000000"/>
          <w:sz w:val="28"/>
          <w:szCs w:val="28"/>
        </w:rPr>
      </w:pPr>
      <w:r w:rsidRPr="00FA3E68">
        <w:rPr>
          <w:color w:val="000000"/>
          <w:sz w:val="28"/>
          <w:szCs w:val="28"/>
        </w:rPr>
        <w:t xml:space="preserve">5) </w:t>
      </w:r>
      <w:r w:rsidRPr="00FA3E68">
        <w:rPr>
          <w:color w:val="000000"/>
          <w:sz w:val="28"/>
          <w:szCs w:val="28"/>
          <w:lang w:val="en-US"/>
        </w:rPr>
        <w:t>CH</w:t>
      </w:r>
      <w:r w:rsidRPr="00FA3E68">
        <w:rPr>
          <w:color w:val="000000"/>
          <w:sz w:val="28"/>
          <w:szCs w:val="28"/>
          <w:vertAlign w:val="subscript"/>
        </w:rPr>
        <w:t>3</w:t>
      </w:r>
      <w:r w:rsidRPr="00FA3E68">
        <w:rPr>
          <w:color w:val="000000"/>
          <w:sz w:val="28"/>
          <w:szCs w:val="28"/>
        </w:rPr>
        <w:t>-</w:t>
      </w:r>
      <w:r w:rsidRPr="00FA3E68">
        <w:rPr>
          <w:color w:val="000000"/>
          <w:sz w:val="28"/>
          <w:szCs w:val="28"/>
          <w:lang w:val="en-US"/>
        </w:rPr>
        <w:t>CH</w:t>
      </w:r>
      <w:r w:rsidRPr="00FA3E68">
        <w:rPr>
          <w:color w:val="000000"/>
          <w:sz w:val="28"/>
          <w:szCs w:val="28"/>
          <w:vertAlign w:val="subscript"/>
        </w:rPr>
        <w:t>2</w:t>
      </w:r>
      <w:r w:rsidRPr="00FA3E68">
        <w:rPr>
          <w:color w:val="000000"/>
          <w:sz w:val="28"/>
          <w:szCs w:val="28"/>
        </w:rPr>
        <w:t>-</w:t>
      </w:r>
      <w:r w:rsidRPr="00FA3E68">
        <w:rPr>
          <w:color w:val="000000"/>
          <w:sz w:val="28"/>
          <w:szCs w:val="28"/>
          <w:lang w:val="en-US"/>
        </w:rPr>
        <w:t>CBr</w:t>
      </w:r>
      <w:r w:rsidRPr="00FA3E68">
        <w:rPr>
          <w:color w:val="000000"/>
          <w:sz w:val="28"/>
          <w:szCs w:val="28"/>
          <w:vertAlign w:val="subscript"/>
        </w:rPr>
        <w:t>2</w:t>
      </w:r>
      <w:r w:rsidRPr="00FA3E68">
        <w:rPr>
          <w:color w:val="000000"/>
          <w:sz w:val="28"/>
          <w:szCs w:val="28"/>
        </w:rPr>
        <w:t>-</w:t>
      </w:r>
      <w:r w:rsidRPr="00FA3E68">
        <w:rPr>
          <w:color w:val="000000"/>
          <w:sz w:val="28"/>
          <w:szCs w:val="28"/>
          <w:lang w:val="en-US"/>
        </w:rPr>
        <w:t>CH</w:t>
      </w:r>
      <w:r w:rsidRPr="00FA3E68">
        <w:rPr>
          <w:color w:val="000000"/>
          <w:sz w:val="28"/>
          <w:szCs w:val="28"/>
          <w:vertAlign w:val="subscript"/>
        </w:rPr>
        <w:t>3</w:t>
      </w:r>
      <w:r w:rsidRPr="00FA3E68">
        <w:rPr>
          <w:color w:val="000000"/>
          <w:sz w:val="28"/>
          <w:szCs w:val="28"/>
        </w:rPr>
        <w:t xml:space="preserve"> + 2</w:t>
      </w:r>
      <w:r w:rsidRPr="00FA3E68">
        <w:rPr>
          <w:color w:val="000000"/>
          <w:sz w:val="28"/>
          <w:szCs w:val="28"/>
          <w:lang w:val="en-US"/>
        </w:rPr>
        <w:t>H</w:t>
      </w:r>
      <w:r w:rsidRPr="00FA3E68">
        <w:rPr>
          <w:color w:val="000000"/>
          <w:sz w:val="28"/>
          <w:szCs w:val="28"/>
          <w:vertAlign w:val="subscript"/>
        </w:rPr>
        <w:t>2</w:t>
      </w:r>
      <w:r w:rsidRPr="00FA3E68">
        <w:rPr>
          <w:color w:val="000000"/>
          <w:sz w:val="28"/>
          <w:szCs w:val="28"/>
          <w:lang w:val="en-US"/>
        </w:rPr>
        <w:t>O</w:t>
      </w:r>
      <w:r w:rsidRPr="00FA3E68">
        <w:rPr>
          <w:color w:val="000000"/>
          <w:sz w:val="28"/>
          <w:szCs w:val="28"/>
        </w:rPr>
        <w:t xml:space="preserve"> </w:t>
      </w:r>
      <w:r w:rsidRPr="00FA3E68">
        <w:rPr>
          <w:color w:val="000000"/>
          <w:sz w:val="28"/>
          <w:szCs w:val="28"/>
          <w:lang w:val="en-US"/>
        </w:rPr>
        <w:object w:dxaOrig="1100" w:dyaOrig="440">
          <v:shape id="_x0000_i1160" type="#_x0000_t75" style="width:54.8pt;height:21.9pt" o:ole="">
            <v:imagedata r:id="rId328" o:title=""/>
          </v:shape>
          <o:OLEObject Type="Embed" ProgID="Equation.3" ShapeID="_x0000_i1160" DrawAspect="Content" ObjectID="_1705274130" r:id="rId329"/>
        </w:object>
      </w:r>
      <w:r w:rsidRPr="00FA3E68">
        <w:rPr>
          <w:color w:val="000000"/>
          <w:sz w:val="28"/>
          <w:szCs w:val="28"/>
        </w:rPr>
        <w:t xml:space="preserve">       </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19. МАССОВАЯ ДОЛЯ УГЛЕРОДА НАИБОЛЬШАЯ В КИСЛОТЕ</w:t>
      </w:r>
    </w:p>
    <w:p w:rsidR="00FA3E68" w:rsidRPr="00FA3E68" w:rsidRDefault="00FA3E68" w:rsidP="00984AF0">
      <w:pPr>
        <w:numPr>
          <w:ilvl w:val="1"/>
          <w:numId w:val="6"/>
        </w:numPr>
        <w:jc w:val="both"/>
        <w:rPr>
          <w:color w:val="000000"/>
          <w:sz w:val="28"/>
          <w:szCs w:val="28"/>
        </w:rPr>
      </w:pPr>
      <w:r w:rsidRPr="00FA3E68">
        <w:rPr>
          <w:color w:val="000000"/>
          <w:sz w:val="28"/>
          <w:szCs w:val="28"/>
        </w:rPr>
        <w:t>масляной            3) пальмитиновой         5) уксусной</w:t>
      </w:r>
    </w:p>
    <w:p w:rsidR="00FA3E68" w:rsidRPr="00FA3E68" w:rsidRDefault="00FA3E68" w:rsidP="00984AF0">
      <w:pPr>
        <w:numPr>
          <w:ilvl w:val="1"/>
          <w:numId w:val="6"/>
        </w:numPr>
        <w:jc w:val="both"/>
        <w:rPr>
          <w:color w:val="000000"/>
          <w:sz w:val="28"/>
          <w:szCs w:val="28"/>
        </w:rPr>
      </w:pPr>
      <w:r w:rsidRPr="00FA3E68">
        <w:rPr>
          <w:color w:val="000000"/>
          <w:sz w:val="28"/>
          <w:szCs w:val="28"/>
        </w:rPr>
        <w:t>стеариновой       4) капроновой</w:t>
      </w:r>
    </w:p>
    <w:p w:rsidR="00FA3E68" w:rsidRPr="00FA3E68" w:rsidRDefault="00FA3E68" w:rsidP="00984AF0">
      <w:pPr>
        <w:numPr>
          <w:ilvl w:val="1"/>
          <w:numId w:val="6"/>
        </w:numPr>
        <w:jc w:val="both"/>
        <w:rPr>
          <w:color w:val="000000"/>
          <w:sz w:val="28"/>
          <w:szCs w:val="28"/>
        </w:rPr>
      </w:pP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rPr>
      </w:pPr>
      <w:r w:rsidRPr="00FA3E68">
        <w:rPr>
          <w:color w:val="000000"/>
          <w:sz w:val="28"/>
          <w:szCs w:val="28"/>
        </w:rPr>
        <w:t>20. ФОРМУЛА САМОЙ   СИЛЬНОЙ КИСЛОТЫ</w:t>
      </w:r>
    </w:p>
    <w:p w:rsidR="00FA3E68" w:rsidRPr="00FA3E68" w:rsidRDefault="00FA3E68" w:rsidP="00FA3E68">
      <w:pPr>
        <w:jc w:val="both"/>
        <w:rPr>
          <w:color w:val="000000"/>
          <w:sz w:val="28"/>
          <w:szCs w:val="28"/>
        </w:rPr>
      </w:pPr>
    </w:p>
    <w:p w:rsidR="00FA3E68" w:rsidRPr="00FA3E68" w:rsidRDefault="00FA3E68" w:rsidP="00FA3E68">
      <w:pPr>
        <w:jc w:val="both"/>
        <w:rPr>
          <w:color w:val="000000"/>
          <w:sz w:val="28"/>
          <w:szCs w:val="28"/>
          <w:lang w:val="en-US"/>
        </w:rPr>
      </w:pPr>
      <w:r w:rsidRPr="00FA3E68">
        <w:rPr>
          <w:color w:val="000000"/>
          <w:sz w:val="28"/>
          <w:szCs w:val="28"/>
          <w:lang w:val="en-US"/>
        </w:rPr>
        <w:t xml:space="preserve"> 1) </w:t>
      </w:r>
      <w:r w:rsidRPr="00FA3E68">
        <w:rPr>
          <w:color w:val="000000"/>
          <w:sz w:val="28"/>
          <w:szCs w:val="28"/>
        </w:rPr>
        <w:t>СН</w:t>
      </w:r>
      <w:r w:rsidRPr="00FA3E68">
        <w:rPr>
          <w:color w:val="000000"/>
          <w:sz w:val="28"/>
          <w:szCs w:val="28"/>
          <w:vertAlign w:val="subscript"/>
          <w:lang w:val="en-US"/>
        </w:rPr>
        <w:t>3</w:t>
      </w:r>
      <w:r w:rsidRPr="00FA3E68">
        <w:rPr>
          <w:color w:val="000000"/>
          <w:sz w:val="28"/>
          <w:szCs w:val="28"/>
          <w:lang w:val="en-US"/>
        </w:rPr>
        <w:t>-</w:t>
      </w:r>
      <w:r w:rsidRPr="00FA3E68">
        <w:rPr>
          <w:color w:val="000000"/>
          <w:sz w:val="28"/>
          <w:szCs w:val="28"/>
        </w:rPr>
        <w:t>С</w:t>
      </w:r>
      <w:r w:rsidRPr="00FA3E68">
        <w:rPr>
          <w:color w:val="000000"/>
          <w:sz w:val="28"/>
          <w:szCs w:val="28"/>
          <w:lang w:val="en-US"/>
        </w:rPr>
        <w:t>HCl-COOH                       4) CH</w:t>
      </w:r>
      <w:r w:rsidRPr="00FA3E68">
        <w:rPr>
          <w:color w:val="000000"/>
          <w:sz w:val="28"/>
          <w:szCs w:val="28"/>
          <w:vertAlign w:val="subscript"/>
          <w:lang w:val="en-US"/>
        </w:rPr>
        <w:t>3</w:t>
      </w:r>
      <w:r w:rsidRPr="00FA3E68">
        <w:rPr>
          <w:color w:val="000000"/>
          <w:sz w:val="28"/>
          <w:szCs w:val="28"/>
          <w:lang w:val="en-US"/>
        </w:rPr>
        <w:t>-CI</w:t>
      </w:r>
      <w:r w:rsidRPr="00FA3E68">
        <w:rPr>
          <w:color w:val="000000"/>
          <w:sz w:val="28"/>
          <w:szCs w:val="28"/>
          <w:vertAlign w:val="subscript"/>
          <w:lang w:val="en-US"/>
        </w:rPr>
        <w:t>2</w:t>
      </w:r>
      <w:r w:rsidRPr="00FA3E68">
        <w:rPr>
          <w:color w:val="000000"/>
          <w:sz w:val="28"/>
          <w:szCs w:val="28"/>
          <w:lang w:val="en-US"/>
        </w:rPr>
        <w:t xml:space="preserve">-COOH </w:t>
      </w:r>
    </w:p>
    <w:p w:rsidR="00FA3E68" w:rsidRPr="00FA3E68" w:rsidRDefault="00FA3E68" w:rsidP="00FA3E68">
      <w:pPr>
        <w:jc w:val="both"/>
        <w:rPr>
          <w:color w:val="000000"/>
          <w:sz w:val="28"/>
          <w:szCs w:val="28"/>
          <w:lang w:val="en-US"/>
        </w:rPr>
      </w:pPr>
      <w:r w:rsidRPr="00FA3E68">
        <w:rPr>
          <w:color w:val="000000"/>
          <w:sz w:val="28"/>
          <w:szCs w:val="28"/>
          <w:lang w:val="en-US"/>
        </w:rPr>
        <w:t>2) CH</w:t>
      </w:r>
      <w:r w:rsidRPr="00FA3E68">
        <w:rPr>
          <w:color w:val="000000"/>
          <w:sz w:val="28"/>
          <w:szCs w:val="28"/>
          <w:vertAlign w:val="subscript"/>
          <w:lang w:val="en-US"/>
        </w:rPr>
        <w:t>3</w:t>
      </w:r>
      <w:r w:rsidRPr="00FA3E68">
        <w:rPr>
          <w:color w:val="000000"/>
          <w:sz w:val="28"/>
          <w:szCs w:val="28"/>
          <w:lang w:val="en-US"/>
        </w:rPr>
        <w:t>-CCl</w:t>
      </w:r>
      <w:r w:rsidRPr="00FA3E68">
        <w:rPr>
          <w:color w:val="000000"/>
          <w:sz w:val="28"/>
          <w:szCs w:val="28"/>
          <w:vertAlign w:val="subscript"/>
          <w:lang w:val="en-US"/>
        </w:rPr>
        <w:t>2</w:t>
      </w:r>
      <w:r w:rsidRPr="00FA3E68">
        <w:rPr>
          <w:color w:val="000000"/>
          <w:sz w:val="28"/>
          <w:szCs w:val="28"/>
          <w:lang w:val="en-US"/>
        </w:rPr>
        <w:t>-COOH                         5) CH</w:t>
      </w:r>
      <w:r w:rsidRPr="00FA3E68">
        <w:rPr>
          <w:color w:val="000000"/>
          <w:sz w:val="28"/>
          <w:szCs w:val="28"/>
          <w:vertAlign w:val="subscript"/>
          <w:lang w:val="en-US"/>
        </w:rPr>
        <w:t>3</w:t>
      </w:r>
      <w:r w:rsidRPr="00FA3E68">
        <w:rPr>
          <w:color w:val="000000"/>
          <w:sz w:val="28"/>
          <w:szCs w:val="28"/>
          <w:lang w:val="en-US"/>
        </w:rPr>
        <w:t>-CHI-COOH</w:t>
      </w:r>
    </w:p>
    <w:p w:rsidR="00FA3E68" w:rsidRPr="0080260D" w:rsidRDefault="00FA3E68" w:rsidP="00FA3E68">
      <w:pPr>
        <w:jc w:val="both"/>
        <w:rPr>
          <w:color w:val="000000"/>
          <w:sz w:val="28"/>
          <w:szCs w:val="28"/>
        </w:rPr>
      </w:pPr>
      <w:r w:rsidRPr="0080260D">
        <w:rPr>
          <w:color w:val="000000"/>
          <w:sz w:val="28"/>
          <w:szCs w:val="28"/>
        </w:rPr>
        <w:t xml:space="preserve">3) </w:t>
      </w:r>
      <w:r w:rsidRPr="00FA3E68">
        <w:rPr>
          <w:color w:val="000000"/>
          <w:sz w:val="28"/>
          <w:szCs w:val="28"/>
          <w:lang w:val="en-US"/>
        </w:rPr>
        <w:t>CH</w:t>
      </w:r>
      <w:r w:rsidRPr="0080260D">
        <w:rPr>
          <w:color w:val="000000"/>
          <w:sz w:val="28"/>
          <w:szCs w:val="28"/>
          <w:vertAlign w:val="subscript"/>
        </w:rPr>
        <w:t>3</w:t>
      </w:r>
      <w:r w:rsidRPr="0080260D">
        <w:rPr>
          <w:color w:val="000000"/>
          <w:sz w:val="28"/>
          <w:szCs w:val="28"/>
        </w:rPr>
        <w:t>-</w:t>
      </w:r>
      <w:r w:rsidRPr="00FA3E68">
        <w:rPr>
          <w:color w:val="000000"/>
          <w:sz w:val="28"/>
          <w:szCs w:val="28"/>
          <w:lang w:val="en-US"/>
        </w:rPr>
        <w:t>CBr</w:t>
      </w:r>
      <w:r w:rsidRPr="0080260D">
        <w:rPr>
          <w:color w:val="000000"/>
          <w:sz w:val="28"/>
          <w:szCs w:val="28"/>
          <w:vertAlign w:val="subscript"/>
        </w:rPr>
        <w:t>2</w:t>
      </w:r>
      <w:r w:rsidRPr="0080260D">
        <w:rPr>
          <w:color w:val="000000"/>
          <w:sz w:val="28"/>
          <w:szCs w:val="28"/>
        </w:rPr>
        <w:t>-</w:t>
      </w:r>
      <w:r w:rsidRPr="00FA3E68">
        <w:rPr>
          <w:color w:val="000000"/>
          <w:sz w:val="28"/>
          <w:szCs w:val="28"/>
          <w:lang w:val="en-US"/>
        </w:rPr>
        <w:t>COOH</w:t>
      </w:r>
    </w:p>
    <w:p w:rsidR="00FA3E68" w:rsidRPr="0080260D" w:rsidRDefault="00FA3E68" w:rsidP="00FA3E68">
      <w:pPr>
        <w:jc w:val="both"/>
        <w:rPr>
          <w:color w:val="000000"/>
          <w:sz w:val="28"/>
          <w:szCs w:val="28"/>
        </w:rPr>
      </w:pPr>
    </w:p>
    <w:p w:rsidR="00FA3E68" w:rsidRPr="00835BE9" w:rsidRDefault="00FA3E68" w:rsidP="00FA3E68">
      <w:pPr>
        <w:jc w:val="center"/>
        <w:rPr>
          <w:b/>
          <w:color w:val="000000"/>
          <w:sz w:val="28"/>
          <w:szCs w:val="28"/>
        </w:rPr>
      </w:pPr>
      <w:r>
        <w:rPr>
          <w:i/>
          <w:color w:val="000000"/>
          <w:sz w:val="28"/>
          <w:szCs w:val="28"/>
        </w:rPr>
        <w:t>Вопросы для контрольной работы № 3.</w:t>
      </w:r>
    </w:p>
    <w:p w:rsidR="00FA3E68" w:rsidRPr="004E2489" w:rsidRDefault="00FA3E68" w:rsidP="00FA3E68">
      <w:pPr>
        <w:jc w:val="both"/>
        <w:rPr>
          <w:color w:val="000000"/>
          <w:sz w:val="28"/>
          <w:szCs w:val="28"/>
        </w:rPr>
      </w:pPr>
      <w:r w:rsidRPr="004E2489">
        <w:rPr>
          <w:color w:val="000000"/>
          <w:sz w:val="28"/>
          <w:szCs w:val="28"/>
        </w:rPr>
        <w:t>1. Альдегиды и кетоны:</w:t>
      </w:r>
    </w:p>
    <w:p w:rsidR="00FA3E68" w:rsidRPr="004E2489" w:rsidRDefault="00FA3E68" w:rsidP="00FA3E68">
      <w:pPr>
        <w:jc w:val="both"/>
        <w:rPr>
          <w:color w:val="000000"/>
          <w:sz w:val="28"/>
          <w:szCs w:val="28"/>
        </w:rPr>
      </w:pPr>
      <w:r w:rsidRPr="004E2489">
        <w:rPr>
          <w:color w:val="000000"/>
          <w:sz w:val="28"/>
          <w:szCs w:val="28"/>
        </w:rPr>
        <w:t>- Классификация, номенклатура, физические свойства, способы получения</w:t>
      </w:r>
    </w:p>
    <w:p w:rsidR="00FA3E68" w:rsidRPr="004E2489" w:rsidRDefault="00FA3E68" w:rsidP="00FA3E68">
      <w:pPr>
        <w:jc w:val="both"/>
        <w:rPr>
          <w:color w:val="000000"/>
          <w:sz w:val="28"/>
          <w:szCs w:val="28"/>
        </w:rPr>
      </w:pPr>
      <w:r w:rsidRPr="004E2489">
        <w:rPr>
          <w:color w:val="000000"/>
          <w:sz w:val="28"/>
          <w:szCs w:val="28"/>
        </w:rPr>
        <w:t>- Строение и реакционные центры оксогруппы</w:t>
      </w:r>
    </w:p>
    <w:p w:rsidR="00FA3E68" w:rsidRPr="004E2489" w:rsidRDefault="00FA3E68" w:rsidP="00FA3E68">
      <w:pPr>
        <w:jc w:val="both"/>
        <w:rPr>
          <w:color w:val="000000"/>
          <w:sz w:val="28"/>
          <w:szCs w:val="28"/>
        </w:rPr>
      </w:pPr>
      <w:r w:rsidRPr="004E2489">
        <w:rPr>
          <w:color w:val="000000"/>
          <w:sz w:val="28"/>
          <w:szCs w:val="28"/>
        </w:rPr>
        <w:t>- Механизм реакций нуклеофильного присоединения. Роль кислотного катализа</w:t>
      </w:r>
    </w:p>
    <w:p w:rsidR="00FA3E68" w:rsidRPr="004E2489" w:rsidRDefault="00FA3E68" w:rsidP="00FA3E68">
      <w:pPr>
        <w:jc w:val="both"/>
        <w:rPr>
          <w:color w:val="000000"/>
          <w:sz w:val="28"/>
          <w:szCs w:val="28"/>
        </w:rPr>
      </w:pPr>
      <w:r w:rsidRPr="004E2489">
        <w:rPr>
          <w:color w:val="000000"/>
          <w:sz w:val="28"/>
          <w:szCs w:val="28"/>
        </w:rPr>
        <w:t>- Механизм реакций присоединения-отщепления</w:t>
      </w:r>
    </w:p>
    <w:p w:rsidR="00FA3E68" w:rsidRPr="004E2489" w:rsidRDefault="00FA3E68" w:rsidP="00FA3E68">
      <w:pPr>
        <w:jc w:val="both"/>
        <w:rPr>
          <w:color w:val="000000"/>
          <w:sz w:val="28"/>
          <w:szCs w:val="28"/>
        </w:rPr>
      </w:pPr>
      <w:r w:rsidRPr="004E2489">
        <w:rPr>
          <w:color w:val="000000"/>
          <w:sz w:val="28"/>
          <w:szCs w:val="28"/>
        </w:rPr>
        <w:t>- Реакции окисления - восстановления</w:t>
      </w:r>
    </w:p>
    <w:p w:rsidR="00FA3E68" w:rsidRPr="004E2489" w:rsidRDefault="00FA3E68" w:rsidP="00FA3E68">
      <w:pPr>
        <w:jc w:val="both"/>
        <w:rPr>
          <w:color w:val="000000"/>
          <w:sz w:val="28"/>
          <w:szCs w:val="28"/>
        </w:rPr>
      </w:pPr>
      <w:r w:rsidRPr="004E2489">
        <w:rPr>
          <w:color w:val="000000"/>
          <w:sz w:val="28"/>
          <w:szCs w:val="28"/>
        </w:rPr>
        <w:t>- Реакции полимеризации, конденсации</w:t>
      </w:r>
    </w:p>
    <w:p w:rsidR="00FA3E68" w:rsidRPr="004E2489" w:rsidRDefault="00FA3E68" w:rsidP="00FA3E68">
      <w:pPr>
        <w:jc w:val="both"/>
        <w:rPr>
          <w:color w:val="000000"/>
          <w:sz w:val="28"/>
          <w:szCs w:val="28"/>
        </w:rPr>
      </w:pPr>
      <w:r w:rsidRPr="004E2489">
        <w:rPr>
          <w:color w:val="000000"/>
          <w:sz w:val="28"/>
          <w:szCs w:val="28"/>
        </w:rPr>
        <w:t>2. Карбоновые кислоты</w:t>
      </w:r>
    </w:p>
    <w:p w:rsidR="00FA3E68" w:rsidRPr="004E2489" w:rsidRDefault="00FA3E68" w:rsidP="00FA3E68">
      <w:pPr>
        <w:jc w:val="both"/>
        <w:rPr>
          <w:color w:val="000000"/>
          <w:sz w:val="28"/>
          <w:szCs w:val="28"/>
        </w:rPr>
      </w:pPr>
      <w:r w:rsidRPr="004E2489">
        <w:rPr>
          <w:color w:val="000000"/>
          <w:sz w:val="28"/>
          <w:szCs w:val="28"/>
        </w:rPr>
        <w:t>- Классификация, номенклатура, изомерия, физические свойства, способы получения моно- и дикарбоновых кислот</w:t>
      </w:r>
    </w:p>
    <w:p w:rsidR="00FA3E68" w:rsidRPr="004E2489" w:rsidRDefault="00FA3E68" w:rsidP="00FA3E68">
      <w:pPr>
        <w:jc w:val="both"/>
        <w:rPr>
          <w:color w:val="000000"/>
          <w:sz w:val="28"/>
          <w:szCs w:val="28"/>
        </w:rPr>
      </w:pPr>
      <w:r w:rsidRPr="004E2489">
        <w:rPr>
          <w:color w:val="000000"/>
          <w:sz w:val="28"/>
          <w:szCs w:val="28"/>
        </w:rPr>
        <w:t>- Способы получения карбоновых кислот</w:t>
      </w:r>
    </w:p>
    <w:p w:rsidR="00FA3E68" w:rsidRPr="004E2489" w:rsidRDefault="00FA3E68" w:rsidP="00FA3E68">
      <w:pPr>
        <w:jc w:val="both"/>
        <w:rPr>
          <w:color w:val="000000"/>
          <w:sz w:val="28"/>
          <w:szCs w:val="28"/>
        </w:rPr>
      </w:pPr>
      <w:r w:rsidRPr="004E2489">
        <w:rPr>
          <w:color w:val="000000"/>
          <w:sz w:val="28"/>
          <w:szCs w:val="28"/>
        </w:rPr>
        <w:t>- Строение карбоксилат-иона как  -сопряженной системы, реакционные центры, кислотные свойства</w:t>
      </w:r>
    </w:p>
    <w:p w:rsidR="00FA3E68" w:rsidRPr="004E2489" w:rsidRDefault="00FA3E68" w:rsidP="00FA3E68">
      <w:pPr>
        <w:jc w:val="both"/>
        <w:rPr>
          <w:color w:val="000000"/>
          <w:sz w:val="28"/>
          <w:szCs w:val="28"/>
        </w:rPr>
      </w:pPr>
      <w:r w:rsidRPr="004E2489">
        <w:rPr>
          <w:color w:val="000000"/>
          <w:sz w:val="28"/>
          <w:szCs w:val="28"/>
        </w:rPr>
        <w:t>- Механизм реакций нуклеофильного замещения, роль кислотного катализа</w:t>
      </w:r>
    </w:p>
    <w:p w:rsidR="00FA3E68" w:rsidRPr="004E2489" w:rsidRDefault="00FA3E68" w:rsidP="00FA3E68">
      <w:pPr>
        <w:jc w:val="both"/>
        <w:rPr>
          <w:color w:val="000000"/>
          <w:sz w:val="28"/>
          <w:szCs w:val="28"/>
        </w:rPr>
      </w:pPr>
      <w:r w:rsidRPr="004E2489">
        <w:rPr>
          <w:color w:val="000000"/>
          <w:sz w:val="28"/>
          <w:szCs w:val="28"/>
        </w:rPr>
        <w:t>- Механизм реакций получения функциональных производных карбоновых кислот</w:t>
      </w:r>
    </w:p>
    <w:p w:rsidR="00FA3E68" w:rsidRPr="004E2489" w:rsidRDefault="00FA3E68" w:rsidP="00FA3E68">
      <w:pPr>
        <w:jc w:val="both"/>
        <w:rPr>
          <w:color w:val="000000"/>
          <w:sz w:val="28"/>
          <w:szCs w:val="28"/>
        </w:rPr>
      </w:pPr>
      <w:r w:rsidRPr="004E2489">
        <w:rPr>
          <w:color w:val="000000"/>
          <w:sz w:val="28"/>
          <w:szCs w:val="28"/>
        </w:rPr>
        <w:t>- Механизм кислотного и щелочного гидролиза функциональных производных карбоновых кислот</w:t>
      </w:r>
    </w:p>
    <w:p w:rsidR="00FA3E68" w:rsidRPr="004E2489" w:rsidRDefault="00FA3E68" w:rsidP="00FA3E68">
      <w:pPr>
        <w:jc w:val="both"/>
        <w:rPr>
          <w:color w:val="000000"/>
          <w:sz w:val="28"/>
          <w:szCs w:val="28"/>
        </w:rPr>
      </w:pPr>
      <w:r w:rsidRPr="004E2489">
        <w:rPr>
          <w:color w:val="000000"/>
          <w:sz w:val="28"/>
          <w:szCs w:val="28"/>
        </w:rPr>
        <w:t>- Химические особенности непредельных кислот</w:t>
      </w:r>
    </w:p>
    <w:p w:rsidR="00FA3E68" w:rsidRPr="004E2489" w:rsidRDefault="00FA3E68" w:rsidP="00FA3E68">
      <w:pPr>
        <w:jc w:val="both"/>
        <w:rPr>
          <w:color w:val="000000"/>
          <w:sz w:val="28"/>
          <w:szCs w:val="28"/>
        </w:rPr>
      </w:pPr>
      <w:r w:rsidRPr="004E2489">
        <w:rPr>
          <w:color w:val="000000"/>
          <w:sz w:val="28"/>
          <w:szCs w:val="28"/>
        </w:rPr>
        <w:t>3. Функциональные производные карбоновых кислот</w:t>
      </w:r>
    </w:p>
    <w:p w:rsidR="00FA3E68" w:rsidRPr="004E2489" w:rsidRDefault="00FA3E68" w:rsidP="00FA3E68">
      <w:pPr>
        <w:jc w:val="both"/>
        <w:rPr>
          <w:color w:val="000000"/>
          <w:sz w:val="28"/>
          <w:szCs w:val="28"/>
        </w:rPr>
      </w:pPr>
      <w:r w:rsidRPr="004E2489">
        <w:rPr>
          <w:color w:val="000000"/>
          <w:sz w:val="28"/>
          <w:szCs w:val="28"/>
        </w:rPr>
        <w:t>- Классификация, номенклатура</w:t>
      </w:r>
    </w:p>
    <w:p w:rsidR="00FA3E68" w:rsidRPr="004E2489" w:rsidRDefault="00FA3E68" w:rsidP="00FA3E68">
      <w:pPr>
        <w:jc w:val="both"/>
        <w:rPr>
          <w:color w:val="000000"/>
          <w:sz w:val="28"/>
          <w:szCs w:val="28"/>
        </w:rPr>
      </w:pPr>
      <w:r w:rsidRPr="004E2489">
        <w:rPr>
          <w:color w:val="000000"/>
          <w:sz w:val="28"/>
          <w:szCs w:val="28"/>
        </w:rPr>
        <w:t>- Сравнительная активность в реакциях нуклеофильного замещения</w:t>
      </w:r>
    </w:p>
    <w:p w:rsidR="00FA3E68" w:rsidRPr="004E2489" w:rsidRDefault="00FA3E68" w:rsidP="00FA3E68">
      <w:pPr>
        <w:jc w:val="both"/>
        <w:rPr>
          <w:color w:val="000000"/>
          <w:sz w:val="28"/>
          <w:szCs w:val="28"/>
        </w:rPr>
      </w:pPr>
      <w:r w:rsidRPr="004E2489">
        <w:rPr>
          <w:color w:val="000000"/>
          <w:sz w:val="28"/>
          <w:szCs w:val="28"/>
        </w:rPr>
        <w:t>- Способы получения</w:t>
      </w:r>
    </w:p>
    <w:p w:rsidR="00FA3E68" w:rsidRPr="004E2489" w:rsidRDefault="00FA3E68" w:rsidP="00FA3E68">
      <w:pPr>
        <w:jc w:val="both"/>
        <w:rPr>
          <w:color w:val="000000"/>
          <w:sz w:val="28"/>
          <w:szCs w:val="28"/>
        </w:rPr>
      </w:pPr>
      <w:r w:rsidRPr="004E2489">
        <w:rPr>
          <w:color w:val="000000"/>
          <w:sz w:val="28"/>
          <w:szCs w:val="28"/>
        </w:rPr>
        <w:lastRenderedPageBreak/>
        <w:t>- Кислотный и щелочной гидролиз</w:t>
      </w:r>
    </w:p>
    <w:p w:rsidR="00FA3E68" w:rsidRPr="004E2489" w:rsidRDefault="00FA3E68" w:rsidP="00FA3E68">
      <w:pPr>
        <w:jc w:val="both"/>
        <w:rPr>
          <w:color w:val="000000"/>
          <w:sz w:val="28"/>
          <w:szCs w:val="28"/>
        </w:rPr>
      </w:pPr>
      <w:r w:rsidRPr="004E2489">
        <w:rPr>
          <w:color w:val="000000"/>
          <w:sz w:val="28"/>
          <w:szCs w:val="28"/>
        </w:rPr>
        <w:t>- Образование циклических ангидридов, смешанных ангидридов, биологически важные реакции с участием смешанных ангидридов</w:t>
      </w:r>
    </w:p>
    <w:p w:rsidR="00FA3E68" w:rsidRPr="004E2489" w:rsidRDefault="00FA3E68" w:rsidP="00FA3E68">
      <w:pPr>
        <w:jc w:val="both"/>
        <w:rPr>
          <w:color w:val="000000"/>
          <w:sz w:val="28"/>
          <w:szCs w:val="28"/>
        </w:rPr>
      </w:pPr>
      <w:r w:rsidRPr="004E2489">
        <w:rPr>
          <w:color w:val="000000"/>
          <w:sz w:val="28"/>
          <w:szCs w:val="28"/>
        </w:rPr>
        <w:t>- Сложные эфиры: аммонолиз, переэтерификация, сложноэфирная конденсация</w:t>
      </w:r>
    </w:p>
    <w:p w:rsidR="00FA3E68" w:rsidRPr="004E2489" w:rsidRDefault="00FA3E68" w:rsidP="00FA3E68">
      <w:pPr>
        <w:jc w:val="both"/>
        <w:rPr>
          <w:color w:val="000000"/>
          <w:sz w:val="28"/>
          <w:szCs w:val="28"/>
        </w:rPr>
      </w:pPr>
      <w:r w:rsidRPr="004E2489">
        <w:rPr>
          <w:color w:val="000000"/>
          <w:sz w:val="28"/>
          <w:szCs w:val="28"/>
        </w:rPr>
        <w:t>- Амиды карбоновых кислот: кислотно- основные свойства, гидролиз, образование нитрилов</w:t>
      </w:r>
    </w:p>
    <w:p w:rsidR="00FA3E68" w:rsidRPr="00C35800" w:rsidRDefault="00FA3E68" w:rsidP="00FA3E68">
      <w:pPr>
        <w:jc w:val="both"/>
        <w:rPr>
          <w:color w:val="000000"/>
          <w:sz w:val="28"/>
          <w:szCs w:val="28"/>
        </w:rPr>
      </w:pPr>
      <w:r w:rsidRPr="004E2489">
        <w:rPr>
          <w:color w:val="000000"/>
          <w:sz w:val="28"/>
          <w:szCs w:val="28"/>
        </w:rPr>
        <w:t>- Образование имидов и гидразидов карбоновых кислот.</w:t>
      </w:r>
    </w:p>
    <w:p w:rsidR="004563BA" w:rsidRPr="00835BE9" w:rsidRDefault="004563BA" w:rsidP="004563BA">
      <w:pPr>
        <w:jc w:val="center"/>
        <w:rPr>
          <w:b/>
          <w:color w:val="000000"/>
          <w:sz w:val="28"/>
          <w:szCs w:val="28"/>
        </w:rPr>
      </w:pPr>
      <w:r>
        <w:rPr>
          <w:i/>
          <w:color w:val="000000"/>
          <w:sz w:val="28"/>
          <w:szCs w:val="28"/>
        </w:rPr>
        <w:t>Упражнения для контрольной работы № 3.</w:t>
      </w:r>
    </w:p>
    <w:p w:rsidR="004563BA" w:rsidRPr="004563BA" w:rsidRDefault="004563BA" w:rsidP="004563BA">
      <w:pPr>
        <w:widowControl w:val="0"/>
        <w:shd w:val="clear" w:color="auto" w:fill="FFFFFF"/>
        <w:autoSpaceDE w:val="0"/>
        <w:autoSpaceDN w:val="0"/>
        <w:adjustRightInd w:val="0"/>
        <w:spacing w:before="5"/>
        <w:ind w:firstLine="709"/>
        <w:rPr>
          <w:sz w:val="28"/>
          <w:szCs w:val="28"/>
        </w:rPr>
      </w:pPr>
      <w:r w:rsidRPr="004563BA">
        <w:rPr>
          <w:sz w:val="28"/>
          <w:szCs w:val="28"/>
        </w:rPr>
        <w:t>Заполните следующие схемы реакций. Назовите типы химических превращений.</w:t>
      </w:r>
    </w:p>
    <w:p w:rsidR="00FA3E68" w:rsidRDefault="00FA3E68" w:rsidP="005470B1">
      <w:pPr>
        <w:jc w:val="center"/>
        <w:rPr>
          <w:b/>
          <w:color w:val="000000"/>
          <w:sz w:val="28"/>
          <w:szCs w:val="28"/>
        </w:rPr>
      </w:pPr>
    </w:p>
    <w:p w:rsidR="004563BA" w:rsidRDefault="004563BA" w:rsidP="005470B1">
      <w:pPr>
        <w:jc w:val="center"/>
        <w:rPr>
          <w:b/>
          <w:color w:val="000000"/>
          <w:sz w:val="28"/>
          <w:szCs w:val="28"/>
        </w:rPr>
      </w:pPr>
    </w:p>
    <w:p w:rsidR="004563BA" w:rsidRDefault="004563BA" w:rsidP="004563BA">
      <w:pPr>
        <w:widowControl w:val="0"/>
        <w:shd w:val="clear" w:color="auto" w:fill="FFFFFF"/>
        <w:autoSpaceDE w:val="0"/>
        <w:autoSpaceDN w:val="0"/>
        <w:adjustRightInd w:val="0"/>
        <w:spacing w:before="5"/>
        <w:ind w:firstLine="709"/>
        <w:rPr>
          <w:szCs w:val="28"/>
        </w:rPr>
      </w:pPr>
      <w:r>
        <w:rPr>
          <w:szCs w:val="28"/>
        </w:rPr>
        <w:t>а)</w:t>
      </w:r>
    </w:p>
    <w:p w:rsidR="004563BA" w:rsidRDefault="004563BA" w:rsidP="004563BA">
      <w:pPr>
        <w:widowControl w:val="0"/>
        <w:shd w:val="clear" w:color="auto" w:fill="FFFFFF"/>
        <w:autoSpaceDE w:val="0"/>
        <w:autoSpaceDN w:val="0"/>
        <w:adjustRightInd w:val="0"/>
        <w:spacing w:before="5"/>
        <w:ind w:firstLine="709"/>
        <w:rPr>
          <w:noProof/>
        </w:rPr>
      </w:pPr>
      <w:r>
        <w:rPr>
          <w:noProof/>
        </w:rPr>
        <w:drawing>
          <wp:inline distT="0" distB="0" distL="0" distR="0">
            <wp:extent cx="2961640" cy="1292225"/>
            <wp:effectExtent l="0" t="0" r="0" b="3175"/>
            <wp:docPr id="615457" name="Рисунок 61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l="53748" t="15964" r="23933" b="66705"/>
                    <a:stretch>
                      <a:fillRect/>
                    </a:stretch>
                  </pic:blipFill>
                  <pic:spPr bwMode="auto">
                    <a:xfrm>
                      <a:off x="0" y="0"/>
                      <a:ext cx="2961640" cy="1292225"/>
                    </a:xfrm>
                    <a:prstGeom prst="rect">
                      <a:avLst/>
                    </a:prstGeom>
                    <a:noFill/>
                    <a:ln>
                      <a:noFill/>
                    </a:ln>
                  </pic:spPr>
                </pic:pic>
              </a:graphicData>
            </a:graphic>
          </wp:inline>
        </w:drawing>
      </w:r>
    </w:p>
    <w:p w:rsidR="004563BA" w:rsidRDefault="004563BA" w:rsidP="004563BA">
      <w:pPr>
        <w:widowControl w:val="0"/>
        <w:shd w:val="clear" w:color="auto" w:fill="FFFFFF"/>
        <w:autoSpaceDE w:val="0"/>
        <w:autoSpaceDN w:val="0"/>
        <w:adjustRightInd w:val="0"/>
        <w:spacing w:before="5"/>
        <w:ind w:firstLine="709"/>
        <w:rPr>
          <w:b/>
          <w:szCs w:val="28"/>
        </w:rPr>
      </w:pPr>
    </w:p>
    <w:p w:rsidR="004563BA" w:rsidRDefault="004563BA" w:rsidP="004563BA">
      <w:pPr>
        <w:widowControl w:val="0"/>
        <w:shd w:val="clear" w:color="auto" w:fill="FFFFFF"/>
        <w:autoSpaceDE w:val="0"/>
        <w:autoSpaceDN w:val="0"/>
        <w:adjustRightInd w:val="0"/>
        <w:spacing w:before="5"/>
        <w:ind w:firstLine="709"/>
        <w:rPr>
          <w:szCs w:val="28"/>
        </w:rPr>
      </w:pPr>
      <w:r>
        <w:rPr>
          <w:szCs w:val="28"/>
        </w:rPr>
        <w:t>б)</w:t>
      </w:r>
      <w:r w:rsidRPr="004563BA">
        <w:rPr>
          <w:noProof/>
        </w:rPr>
        <w:t xml:space="preserve"> </w:t>
      </w:r>
      <w:r>
        <w:rPr>
          <w:noProof/>
        </w:rPr>
        <w:drawing>
          <wp:inline distT="0" distB="0" distL="0" distR="0" wp14:anchorId="10BCBD77" wp14:editId="33BD409E">
            <wp:extent cx="3021330" cy="1381760"/>
            <wp:effectExtent l="0" t="0" r="7620" b="8890"/>
            <wp:docPr id="615456" name="Рисунок 61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0">
                      <a:extLst>
                        <a:ext uri="{28A0092B-C50C-407E-A947-70E740481C1C}">
                          <a14:useLocalDpi xmlns:a14="http://schemas.microsoft.com/office/drawing/2010/main" val="0"/>
                        </a:ext>
                      </a:extLst>
                    </a:blip>
                    <a:srcRect l="54262" t="36771" r="22974" b="44679"/>
                    <a:stretch>
                      <a:fillRect/>
                    </a:stretch>
                  </pic:blipFill>
                  <pic:spPr bwMode="auto">
                    <a:xfrm>
                      <a:off x="0" y="0"/>
                      <a:ext cx="3021330" cy="1381760"/>
                    </a:xfrm>
                    <a:prstGeom prst="rect">
                      <a:avLst/>
                    </a:prstGeom>
                    <a:noFill/>
                    <a:ln>
                      <a:noFill/>
                    </a:ln>
                  </pic:spPr>
                </pic:pic>
              </a:graphicData>
            </a:graphic>
          </wp:inline>
        </w:drawing>
      </w:r>
    </w:p>
    <w:p w:rsidR="00FA3E68" w:rsidRDefault="00FA3E68" w:rsidP="004563BA">
      <w:pPr>
        <w:jc w:val="center"/>
        <w:rPr>
          <w:b/>
          <w:color w:val="000000"/>
          <w:sz w:val="28"/>
          <w:szCs w:val="28"/>
        </w:rPr>
      </w:pPr>
    </w:p>
    <w:p w:rsidR="004563BA" w:rsidRPr="004563BA" w:rsidRDefault="004563BA" w:rsidP="004563BA">
      <w:pPr>
        <w:widowControl w:val="0"/>
        <w:shd w:val="clear" w:color="auto" w:fill="FFFFFF"/>
        <w:tabs>
          <w:tab w:val="left" w:pos="787"/>
        </w:tabs>
        <w:autoSpaceDE w:val="0"/>
        <w:autoSpaceDN w:val="0"/>
        <w:adjustRightInd w:val="0"/>
        <w:spacing w:before="5"/>
        <w:ind w:firstLine="709"/>
        <w:rPr>
          <w:i/>
          <w:color w:val="000000"/>
          <w:sz w:val="28"/>
          <w:szCs w:val="28"/>
        </w:rPr>
      </w:pPr>
      <w:r w:rsidRPr="004563BA">
        <w:rPr>
          <w:i/>
          <w:color w:val="000000"/>
          <w:sz w:val="28"/>
          <w:szCs w:val="28"/>
        </w:rPr>
        <w:t xml:space="preserve">Проблемно-ситуационные задачи для контроля: </w:t>
      </w:r>
    </w:p>
    <w:p w:rsidR="004563BA" w:rsidRPr="004563BA" w:rsidRDefault="004563BA" w:rsidP="004563BA">
      <w:pPr>
        <w:widowControl w:val="0"/>
        <w:shd w:val="clear" w:color="auto" w:fill="FFFFFF"/>
        <w:tabs>
          <w:tab w:val="left" w:pos="787"/>
        </w:tabs>
        <w:autoSpaceDE w:val="0"/>
        <w:autoSpaceDN w:val="0"/>
        <w:adjustRightInd w:val="0"/>
        <w:spacing w:before="5"/>
        <w:ind w:firstLine="709"/>
        <w:rPr>
          <w:sz w:val="28"/>
          <w:szCs w:val="28"/>
        </w:rPr>
      </w:pPr>
      <w:r w:rsidRPr="004563BA">
        <w:rPr>
          <w:sz w:val="28"/>
          <w:szCs w:val="28"/>
        </w:rPr>
        <w:t>1. Какое строение имеют ароматические углеводороды с эмпирической формулой С</w:t>
      </w:r>
      <w:r w:rsidRPr="004563BA">
        <w:rPr>
          <w:sz w:val="28"/>
          <w:szCs w:val="28"/>
          <w:vertAlign w:val="subscript"/>
        </w:rPr>
        <w:t>10</w:t>
      </w:r>
      <w:r w:rsidRPr="004563BA">
        <w:rPr>
          <w:sz w:val="28"/>
          <w:szCs w:val="28"/>
        </w:rPr>
        <w:t>Н</w:t>
      </w:r>
      <w:r w:rsidRPr="004563BA">
        <w:rPr>
          <w:sz w:val="28"/>
          <w:szCs w:val="28"/>
          <w:vertAlign w:val="subscript"/>
        </w:rPr>
        <w:t>14</w:t>
      </w:r>
      <w:r w:rsidRPr="004563BA">
        <w:rPr>
          <w:sz w:val="28"/>
          <w:szCs w:val="28"/>
        </w:rPr>
        <w:t>, если при их окислении получается бензойная кислота?</w:t>
      </w:r>
    </w:p>
    <w:p w:rsidR="004563BA" w:rsidRPr="004563BA" w:rsidRDefault="004563BA" w:rsidP="004563BA">
      <w:pPr>
        <w:widowControl w:val="0"/>
        <w:shd w:val="clear" w:color="auto" w:fill="FFFFFF"/>
        <w:tabs>
          <w:tab w:val="left" w:pos="787"/>
        </w:tabs>
        <w:autoSpaceDE w:val="0"/>
        <w:autoSpaceDN w:val="0"/>
        <w:adjustRightInd w:val="0"/>
        <w:spacing w:before="5"/>
        <w:ind w:firstLine="709"/>
        <w:rPr>
          <w:sz w:val="28"/>
          <w:szCs w:val="28"/>
        </w:rPr>
      </w:pPr>
      <w:r w:rsidRPr="004563BA">
        <w:rPr>
          <w:sz w:val="28"/>
          <w:szCs w:val="28"/>
        </w:rPr>
        <w:t>2. Установите строение соединения С</w:t>
      </w:r>
      <w:r w:rsidRPr="004563BA">
        <w:rPr>
          <w:sz w:val="28"/>
          <w:szCs w:val="28"/>
          <w:vertAlign w:val="subscript"/>
        </w:rPr>
        <w:t>4</w:t>
      </w:r>
      <w:r w:rsidRPr="004563BA">
        <w:rPr>
          <w:sz w:val="28"/>
          <w:szCs w:val="28"/>
        </w:rPr>
        <w:t>Н</w:t>
      </w:r>
      <w:r w:rsidRPr="004563BA">
        <w:rPr>
          <w:sz w:val="28"/>
          <w:szCs w:val="28"/>
          <w:vertAlign w:val="subscript"/>
        </w:rPr>
        <w:t>8</w:t>
      </w:r>
      <w:r w:rsidRPr="004563BA">
        <w:rPr>
          <w:sz w:val="28"/>
          <w:szCs w:val="28"/>
        </w:rPr>
        <w:t>О</w:t>
      </w:r>
      <w:r w:rsidRPr="004563BA">
        <w:rPr>
          <w:sz w:val="28"/>
          <w:szCs w:val="28"/>
          <w:vertAlign w:val="subscript"/>
        </w:rPr>
        <w:t>2</w:t>
      </w:r>
      <w:r w:rsidRPr="004563BA">
        <w:rPr>
          <w:sz w:val="28"/>
          <w:szCs w:val="28"/>
        </w:rPr>
        <w:t>, обладающего следующими свойствами: 1) реагирует с водным раствором соды с выделением СО</w:t>
      </w:r>
      <w:r w:rsidRPr="004563BA">
        <w:rPr>
          <w:sz w:val="28"/>
          <w:szCs w:val="28"/>
          <w:vertAlign w:val="subscript"/>
        </w:rPr>
        <w:t>2</w:t>
      </w:r>
      <w:r w:rsidRPr="004563BA">
        <w:rPr>
          <w:sz w:val="28"/>
          <w:szCs w:val="28"/>
        </w:rPr>
        <w:t>; 2) при сплавлении со щелочью образует пропан; 3) при реакции с Са(ОН)</w:t>
      </w:r>
      <w:r w:rsidRPr="004563BA">
        <w:rPr>
          <w:sz w:val="28"/>
          <w:szCs w:val="28"/>
          <w:vertAlign w:val="subscript"/>
        </w:rPr>
        <w:t>2</w:t>
      </w:r>
      <w:r w:rsidRPr="004563BA">
        <w:rPr>
          <w:sz w:val="28"/>
          <w:szCs w:val="28"/>
        </w:rPr>
        <w:t xml:space="preserve"> дает соединение С</w:t>
      </w:r>
      <w:r w:rsidRPr="004563BA">
        <w:rPr>
          <w:sz w:val="28"/>
          <w:szCs w:val="28"/>
          <w:vertAlign w:val="subscript"/>
        </w:rPr>
        <w:t>8</w:t>
      </w:r>
      <w:r w:rsidRPr="004563BA">
        <w:rPr>
          <w:sz w:val="28"/>
          <w:szCs w:val="28"/>
        </w:rPr>
        <w:t>Н</w:t>
      </w:r>
      <w:r w:rsidRPr="004563BA">
        <w:rPr>
          <w:sz w:val="28"/>
          <w:szCs w:val="28"/>
          <w:vertAlign w:val="subscript"/>
        </w:rPr>
        <w:t>14</w:t>
      </w:r>
      <w:r w:rsidRPr="004563BA">
        <w:rPr>
          <w:sz w:val="28"/>
          <w:szCs w:val="28"/>
        </w:rPr>
        <w:t>О</w:t>
      </w:r>
      <w:r w:rsidRPr="004563BA">
        <w:rPr>
          <w:sz w:val="28"/>
          <w:szCs w:val="28"/>
          <w:vertAlign w:val="subscript"/>
        </w:rPr>
        <w:t>4</w:t>
      </w:r>
      <w:r w:rsidRPr="004563BA">
        <w:rPr>
          <w:sz w:val="28"/>
          <w:szCs w:val="28"/>
        </w:rPr>
        <w:t>Са, при пиролизе которого получается диизопропилкетон.</w:t>
      </w:r>
    </w:p>
    <w:p w:rsidR="004563BA" w:rsidRPr="004563BA" w:rsidRDefault="004563BA" w:rsidP="004563BA">
      <w:pPr>
        <w:widowControl w:val="0"/>
        <w:shd w:val="clear" w:color="auto" w:fill="FFFFFF"/>
        <w:tabs>
          <w:tab w:val="left" w:pos="787"/>
        </w:tabs>
        <w:autoSpaceDE w:val="0"/>
        <w:autoSpaceDN w:val="0"/>
        <w:adjustRightInd w:val="0"/>
        <w:spacing w:before="5"/>
        <w:ind w:firstLine="709"/>
        <w:rPr>
          <w:sz w:val="28"/>
          <w:szCs w:val="28"/>
        </w:rPr>
      </w:pPr>
      <w:r w:rsidRPr="004563BA">
        <w:rPr>
          <w:sz w:val="28"/>
          <w:szCs w:val="28"/>
        </w:rPr>
        <w:t>3. Вещество С</w:t>
      </w:r>
      <w:r w:rsidRPr="004563BA">
        <w:rPr>
          <w:sz w:val="28"/>
          <w:szCs w:val="28"/>
          <w:vertAlign w:val="subscript"/>
        </w:rPr>
        <w:t>7</w:t>
      </w:r>
      <w:r w:rsidRPr="004563BA">
        <w:rPr>
          <w:sz w:val="28"/>
          <w:szCs w:val="28"/>
        </w:rPr>
        <w:t>Н</w:t>
      </w:r>
      <w:r w:rsidRPr="004563BA">
        <w:rPr>
          <w:sz w:val="28"/>
          <w:szCs w:val="28"/>
          <w:vertAlign w:val="subscript"/>
        </w:rPr>
        <w:t>14</w:t>
      </w:r>
      <w:r w:rsidRPr="004563BA">
        <w:rPr>
          <w:sz w:val="28"/>
          <w:szCs w:val="28"/>
        </w:rPr>
        <w:t>О</w:t>
      </w:r>
      <w:r w:rsidRPr="004563BA">
        <w:rPr>
          <w:sz w:val="28"/>
          <w:szCs w:val="28"/>
          <w:vertAlign w:val="subscript"/>
        </w:rPr>
        <w:t>2</w:t>
      </w:r>
      <w:r w:rsidRPr="004563BA">
        <w:rPr>
          <w:sz w:val="28"/>
          <w:szCs w:val="28"/>
        </w:rPr>
        <w:t xml:space="preserve"> реагирует со щелочами с образованием соли, при прокаливании с NаОН превращается в углеводород С</w:t>
      </w:r>
      <w:r w:rsidRPr="004563BA">
        <w:rPr>
          <w:sz w:val="28"/>
          <w:szCs w:val="28"/>
          <w:vertAlign w:val="subscript"/>
        </w:rPr>
        <w:t>6</w:t>
      </w:r>
      <w:r w:rsidRPr="004563BA">
        <w:rPr>
          <w:sz w:val="28"/>
          <w:szCs w:val="28"/>
        </w:rPr>
        <w:t>Н</w:t>
      </w:r>
      <w:r w:rsidRPr="004563BA">
        <w:rPr>
          <w:sz w:val="28"/>
          <w:szCs w:val="28"/>
          <w:vertAlign w:val="subscript"/>
        </w:rPr>
        <w:t>14</w:t>
      </w:r>
      <w:r w:rsidRPr="004563BA">
        <w:rPr>
          <w:sz w:val="28"/>
          <w:szCs w:val="28"/>
        </w:rPr>
        <w:t>, который можно получить также электролизом соли изомасляной кислоты. Установите строение С</w:t>
      </w:r>
      <w:r w:rsidRPr="004563BA">
        <w:rPr>
          <w:sz w:val="28"/>
          <w:szCs w:val="28"/>
          <w:vertAlign w:val="subscript"/>
        </w:rPr>
        <w:t>7</w:t>
      </w:r>
      <w:r w:rsidRPr="004563BA">
        <w:rPr>
          <w:sz w:val="28"/>
          <w:szCs w:val="28"/>
        </w:rPr>
        <w:t>Н</w:t>
      </w:r>
      <w:r w:rsidRPr="004563BA">
        <w:rPr>
          <w:sz w:val="28"/>
          <w:szCs w:val="28"/>
          <w:vertAlign w:val="subscript"/>
        </w:rPr>
        <w:t>14</w:t>
      </w:r>
      <w:r w:rsidRPr="004563BA">
        <w:rPr>
          <w:sz w:val="28"/>
          <w:szCs w:val="28"/>
        </w:rPr>
        <w:t>О</w:t>
      </w:r>
      <w:r w:rsidRPr="004563BA">
        <w:rPr>
          <w:sz w:val="28"/>
          <w:szCs w:val="28"/>
          <w:vertAlign w:val="subscript"/>
        </w:rPr>
        <w:t>2</w:t>
      </w:r>
      <w:r w:rsidRPr="004563BA">
        <w:rPr>
          <w:sz w:val="28"/>
          <w:szCs w:val="28"/>
        </w:rPr>
        <w:t>, все реакции напишите.</w:t>
      </w:r>
    </w:p>
    <w:p w:rsidR="004563BA" w:rsidRDefault="004563BA" w:rsidP="004563BA">
      <w:pPr>
        <w:widowControl w:val="0"/>
        <w:shd w:val="clear" w:color="auto" w:fill="FFFFFF"/>
        <w:tabs>
          <w:tab w:val="left" w:pos="787"/>
        </w:tabs>
        <w:autoSpaceDE w:val="0"/>
        <w:autoSpaceDN w:val="0"/>
        <w:adjustRightInd w:val="0"/>
        <w:spacing w:before="5"/>
        <w:ind w:firstLine="709"/>
        <w:rPr>
          <w:szCs w:val="28"/>
        </w:rPr>
      </w:pPr>
      <w:r w:rsidRPr="004563BA">
        <w:rPr>
          <w:sz w:val="28"/>
          <w:szCs w:val="28"/>
        </w:rPr>
        <w:t>4. Какое строение имеет вещество состава С</w:t>
      </w:r>
      <w:r w:rsidRPr="004563BA">
        <w:rPr>
          <w:sz w:val="28"/>
          <w:szCs w:val="28"/>
          <w:vertAlign w:val="subscript"/>
        </w:rPr>
        <w:t>8</w:t>
      </w:r>
      <w:r w:rsidRPr="004563BA">
        <w:rPr>
          <w:sz w:val="28"/>
          <w:szCs w:val="28"/>
        </w:rPr>
        <w:t>Н</w:t>
      </w:r>
      <w:r w:rsidRPr="004563BA">
        <w:rPr>
          <w:sz w:val="28"/>
          <w:szCs w:val="28"/>
          <w:vertAlign w:val="subscript"/>
        </w:rPr>
        <w:t>8</w:t>
      </w:r>
      <w:r w:rsidRPr="004563BA">
        <w:rPr>
          <w:sz w:val="28"/>
          <w:szCs w:val="28"/>
        </w:rPr>
        <w:t>О</w:t>
      </w:r>
      <w:r w:rsidRPr="004563BA">
        <w:rPr>
          <w:sz w:val="28"/>
          <w:szCs w:val="28"/>
          <w:vertAlign w:val="subscript"/>
        </w:rPr>
        <w:t>2</w:t>
      </w:r>
      <w:r w:rsidRPr="004563BA">
        <w:rPr>
          <w:sz w:val="28"/>
          <w:szCs w:val="28"/>
        </w:rPr>
        <w:t>, при хлорировании которого избытком хлора при нагревании без катализатора на свету образуется вещество состав</w:t>
      </w:r>
      <w:r>
        <w:rPr>
          <w:szCs w:val="28"/>
        </w:rPr>
        <w:t>а С</w:t>
      </w:r>
      <w:r>
        <w:rPr>
          <w:szCs w:val="28"/>
          <w:vertAlign w:val="subscript"/>
        </w:rPr>
        <w:t>8</w:t>
      </w:r>
      <w:r>
        <w:rPr>
          <w:szCs w:val="28"/>
        </w:rPr>
        <w:t>Н</w:t>
      </w:r>
      <w:r>
        <w:rPr>
          <w:szCs w:val="28"/>
          <w:vertAlign w:val="subscript"/>
        </w:rPr>
        <w:t>5</w:t>
      </w:r>
      <w:r>
        <w:rPr>
          <w:szCs w:val="28"/>
        </w:rPr>
        <w:t>О</w:t>
      </w:r>
      <w:r>
        <w:rPr>
          <w:szCs w:val="28"/>
          <w:vertAlign w:val="subscript"/>
        </w:rPr>
        <w:t>2</w:t>
      </w:r>
      <w:r>
        <w:rPr>
          <w:szCs w:val="28"/>
        </w:rPr>
        <w:t>Cl</w:t>
      </w:r>
      <w:r>
        <w:rPr>
          <w:szCs w:val="28"/>
          <w:vertAlign w:val="subscript"/>
        </w:rPr>
        <w:t>3</w:t>
      </w:r>
      <w:r>
        <w:rPr>
          <w:szCs w:val="28"/>
        </w:rPr>
        <w:t>, гидролизующееся водой во фталевую кислоту. Напишите все превращения.</w:t>
      </w:r>
    </w:p>
    <w:p w:rsidR="00FA3E68" w:rsidRDefault="00FA3E68" w:rsidP="005470B1">
      <w:pPr>
        <w:jc w:val="center"/>
        <w:rPr>
          <w:b/>
          <w:color w:val="000000"/>
          <w:sz w:val="28"/>
          <w:szCs w:val="28"/>
        </w:rPr>
      </w:pPr>
    </w:p>
    <w:p w:rsidR="00FA3E68" w:rsidRDefault="00FA3E68" w:rsidP="005470B1">
      <w:pPr>
        <w:jc w:val="center"/>
        <w:rPr>
          <w:b/>
          <w:color w:val="000000"/>
          <w:sz w:val="28"/>
          <w:szCs w:val="28"/>
        </w:rPr>
      </w:pPr>
    </w:p>
    <w:p w:rsidR="00FA3E68" w:rsidRDefault="00FA3E68" w:rsidP="005470B1">
      <w:pPr>
        <w:jc w:val="center"/>
        <w:rPr>
          <w:b/>
          <w:color w:val="000000"/>
          <w:sz w:val="28"/>
          <w:szCs w:val="28"/>
        </w:rPr>
      </w:pPr>
    </w:p>
    <w:p w:rsidR="00FA3E68" w:rsidRDefault="00FA3E68" w:rsidP="005470B1">
      <w:pPr>
        <w:jc w:val="center"/>
        <w:rPr>
          <w:b/>
          <w:color w:val="000000"/>
          <w:sz w:val="28"/>
          <w:szCs w:val="28"/>
        </w:rPr>
      </w:pPr>
    </w:p>
    <w:p w:rsidR="00FA3E68" w:rsidRDefault="00FA3E68" w:rsidP="005470B1">
      <w:pPr>
        <w:jc w:val="center"/>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Pr="00B94627" w:rsidRDefault="005470B1" w:rsidP="005470B1">
      <w:pPr>
        <w:jc w:val="center"/>
        <w:rPr>
          <w:b/>
          <w:color w:val="000000"/>
          <w:sz w:val="28"/>
          <w:szCs w:val="28"/>
        </w:rPr>
      </w:pPr>
      <w:r w:rsidRPr="00B94627">
        <w:rPr>
          <w:b/>
          <w:color w:val="000000"/>
          <w:sz w:val="28"/>
          <w:szCs w:val="28"/>
        </w:rPr>
        <w:t>Тема 2.</w:t>
      </w:r>
      <w:r w:rsidR="00A81336">
        <w:rPr>
          <w:b/>
          <w:color w:val="000000"/>
          <w:sz w:val="28"/>
          <w:szCs w:val="28"/>
        </w:rPr>
        <w:t>8</w:t>
      </w:r>
      <w:r w:rsidRPr="00B94627">
        <w:rPr>
          <w:b/>
          <w:color w:val="000000"/>
          <w:sz w:val="28"/>
          <w:szCs w:val="28"/>
        </w:rPr>
        <w:t>. Введение в органический синтез. Лабораторные методы выделения, очистки и идентификации органических соединений.</w:t>
      </w:r>
    </w:p>
    <w:p w:rsidR="005F414F" w:rsidRPr="00511135" w:rsidRDefault="005470B1" w:rsidP="005F414F">
      <w:pPr>
        <w:ind w:firstLine="709"/>
        <w:jc w:val="both"/>
        <w:rPr>
          <w:i/>
          <w:color w:val="000000"/>
          <w:sz w:val="28"/>
          <w:szCs w:val="28"/>
        </w:rPr>
      </w:pPr>
      <w:r w:rsidRPr="00782A13">
        <w:rPr>
          <w:b/>
          <w:color w:val="000000"/>
          <w:sz w:val="28"/>
          <w:szCs w:val="28"/>
        </w:rPr>
        <w:t xml:space="preserve"> </w:t>
      </w:r>
      <w:r w:rsidR="005F414F" w:rsidRPr="00511135">
        <w:rPr>
          <w:b/>
          <w:color w:val="000000"/>
          <w:sz w:val="28"/>
          <w:szCs w:val="28"/>
        </w:rPr>
        <w:t>Форма(ы) текущего контроля</w:t>
      </w:r>
      <w:r w:rsidR="005F414F" w:rsidRPr="00511135">
        <w:rPr>
          <w:color w:val="000000"/>
          <w:sz w:val="28"/>
          <w:szCs w:val="28"/>
        </w:rPr>
        <w:t xml:space="preserve"> </w:t>
      </w:r>
      <w:r w:rsidR="005F414F" w:rsidRPr="00511135">
        <w:rPr>
          <w:b/>
          <w:color w:val="000000"/>
          <w:sz w:val="28"/>
          <w:szCs w:val="28"/>
        </w:rPr>
        <w:t>успеваемости</w:t>
      </w:r>
      <w:r w:rsidR="005F414F" w:rsidRPr="00511135">
        <w:rPr>
          <w:i/>
          <w:color w:val="000000"/>
          <w:sz w:val="28"/>
          <w:szCs w:val="28"/>
        </w:rPr>
        <w:t xml:space="preserve"> устный опрос, </w:t>
      </w:r>
      <w:r w:rsidR="005F414F" w:rsidRPr="00511135">
        <w:rPr>
          <w:i/>
          <w:color w:val="000000"/>
          <w:sz w:val="28"/>
          <w:szCs w:val="28"/>
          <w:shd w:val="clear" w:color="auto" w:fill="FFFFFF"/>
        </w:rPr>
        <w:t>проверка практических навыков;</w:t>
      </w:r>
    </w:p>
    <w:p w:rsidR="005F414F" w:rsidRPr="00511135" w:rsidRDefault="005F414F" w:rsidP="005F414F">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5F414F" w:rsidRDefault="005F414F" w:rsidP="005F414F">
      <w:pPr>
        <w:ind w:firstLine="709"/>
        <w:jc w:val="center"/>
        <w:rPr>
          <w:i/>
          <w:color w:val="000000"/>
          <w:sz w:val="28"/>
          <w:szCs w:val="28"/>
        </w:rPr>
      </w:pPr>
      <w:r w:rsidRPr="00511135">
        <w:rPr>
          <w:i/>
          <w:color w:val="000000"/>
          <w:sz w:val="28"/>
          <w:szCs w:val="28"/>
        </w:rPr>
        <w:t>Вопросы для устного опроса</w:t>
      </w:r>
    </w:p>
    <w:p w:rsidR="00F314DF" w:rsidRPr="00DF009D" w:rsidRDefault="00F314DF" w:rsidP="00F314DF">
      <w:pPr>
        <w:jc w:val="both"/>
        <w:rPr>
          <w:color w:val="000000"/>
          <w:sz w:val="28"/>
          <w:szCs w:val="28"/>
        </w:rPr>
      </w:pPr>
      <w:r w:rsidRPr="00DF009D">
        <w:rPr>
          <w:color w:val="000000"/>
          <w:sz w:val="28"/>
          <w:szCs w:val="28"/>
        </w:rPr>
        <w:t>- Выделение из твердой смеси</w:t>
      </w:r>
    </w:p>
    <w:p w:rsidR="00F314DF" w:rsidRPr="00DF009D" w:rsidRDefault="00F314DF" w:rsidP="00F314DF">
      <w:pPr>
        <w:jc w:val="both"/>
        <w:rPr>
          <w:color w:val="000000"/>
          <w:sz w:val="28"/>
          <w:szCs w:val="28"/>
        </w:rPr>
      </w:pPr>
      <w:r w:rsidRPr="00DF009D">
        <w:rPr>
          <w:color w:val="000000"/>
          <w:sz w:val="28"/>
          <w:szCs w:val="28"/>
        </w:rPr>
        <w:t>- Выделение компонентов из жидких смесей и их очистка</w:t>
      </w:r>
    </w:p>
    <w:p w:rsidR="00F314DF" w:rsidRPr="00DF009D" w:rsidRDefault="00F314DF" w:rsidP="00F314DF">
      <w:pPr>
        <w:jc w:val="both"/>
        <w:rPr>
          <w:color w:val="000000"/>
          <w:sz w:val="28"/>
          <w:szCs w:val="28"/>
        </w:rPr>
      </w:pPr>
      <w:r w:rsidRPr="00DF009D">
        <w:rPr>
          <w:color w:val="000000"/>
          <w:sz w:val="28"/>
          <w:szCs w:val="28"/>
        </w:rPr>
        <w:t>- Фракционная перегонка</w:t>
      </w:r>
    </w:p>
    <w:p w:rsidR="00F314DF" w:rsidRPr="00DF009D" w:rsidRDefault="00F314DF" w:rsidP="00F314DF">
      <w:pPr>
        <w:jc w:val="both"/>
        <w:rPr>
          <w:color w:val="000000"/>
          <w:sz w:val="28"/>
          <w:szCs w:val="28"/>
        </w:rPr>
      </w:pPr>
      <w:r w:rsidRPr="00DF009D">
        <w:rPr>
          <w:color w:val="000000"/>
          <w:sz w:val="28"/>
          <w:szCs w:val="28"/>
        </w:rPr>
        <w:t>- Перегонка под уменьшенным давлением</w:t>
      </w:r>
    </w:p>
    <w:p w:rsidR="00F314DF" w:rsidRPr="00DF009D" w:rsidRDefault="00F314DF" w:rsidP="00F314DF">
      <w:pPr>
        <w:jc w:val="both"/>
        <w:rPr>
          <w:color w:val="000000"/>
          <w:sz w:val="28"/>
          <w:szCs w:val="28"/>
        </w:rPr>
      </w:pPr>
      <w:r w:rsidRPr="00DF009D">
        <w:rPr>
          <w:color w:val="000000"/>
          <w:sz w:val="28"/>
          <w:szCs w:val="28"/>
        </w:rPr>
        <w:t>- Перегонка в вакууме</w:t>
      </w:r>
    </w:p>
    <w:p w:rsidR="00F314DF" w:rsidRPr="00DF009D" w:rsidRDefault="00F314DF" w:rsidP="00F314DF">
      <w:pPr>
        <w:jc w:val="both"/>
        <w:rPr>
          <w:color w:val="000000"/>
          <w:sz w:val="28"/>
          <w:szCs w:val="28"/>
        </w:rPr>
      </w:pPr>
      <w:r w:rsidRPr="00DF009D">
        <w:rPr>
          <w:color w:val="000000"/>
          <w:sz w:val="28"/>
          <w:szCs w:val="28"/>
        </w:rPr>
        <w:t>- Хроматография</w:t>
      </w:r>
    </w:p>
    <w:p w:rsidR="00F314DF" w:rsidRPr="00DF009D" w:rsidRDefault="00F314DF" w:rsidP="00F314DF">
      <w:pPr>
        <w:jc w:val="both"/>
        <w:rPr>
          <w:color w:val="000000"/>
          <w:sz w:val="28"/>
          <w:szCs w:val="28"/>
        </w:rPr>
      </w:pPr>
      <w:r w:rsidRPr="00DF009D">
        <w:rPr>
          <w:color w:val="000000"/>
          <w:sz w:val="28"/>
          <w:szCs w:val="28"/>
        </w:rPr>
        <w:t>- Перекристаллизация</w:t>
      </w:r>
    </w:p>
    <w:p w:rsidR="00F314DF" w:rsidRPr="00DF009D" w:rsidRDefault="00F314DF" w:rsidP="00F314DF">
      <w:pPr>
        <w:jc w:val="both"/>
        <w:rPr>
          <w:color w:val="000000"/>
          <w:sz w:val="28"/>
          <w:szCs w:val="28"/>
        </w:rPr>
      </w:pPr>
      <w:r w:rsidRPr="00DF009D">
        <w:rPr>
          <w:color w:val="000000"/>
          <w:sz w:val="28"/>
          <w:szCs w:val="28"/>
        </w:rPr>
        <w:t>- Экстракция</w:t>
      </w:r>
    </w:p>
    <w:p w:rsidR="00F314DF" w:rsidRPr="00F314DF" w:rsidRDefault="00F314DF" w:rsidP="00F314DF">
      <w:pPr>
        <w:jc w:val="both"/>
        <w:rPr>
          <w:i/>
          <w:color w:val="000000"/>
          <w:sz w:val="28"/>
          <w:szCs w:val="28"/>
        </w:rPr>
      </w:pPr>
      <w:r w:rsidRPr="00F314DF">
        <w:rPr>
          <w:i/>
          <w:color w:val="000000"/>
          <w:sz w:val="28"/>
          <w:szCs w:val="28"/>
        </w:rPr>
        <w:t xml:space="preserve">Отработка практических умений и навыков - лабораторная работа   </w:t>
      </w:r>
    </w:p>
    <w:p w:rsidR="00F314DF" w:rsidRPr="00DF009D" w:rsidRDefault="00F314DF" w:rsidP="00F314DF">
      <w:pPr>
        <w:jc w:val="both"/>
        <w:rPr>
          <w:color w:val="000000"/>
          <w:sz w:val="28"/>
          <w:szCs w:val="28"/>
        </w:rPr>
      </w:pPr>
      <w:r w:rsidRPr="00DF009D">
        <w:rPr>
          <w:color w:val="000000"/>
          <w:sz w:val="28"/>
          <w:szCs w:val="28"/>
        </w:rPr>
        <w:t>Студенты должны изучить самостоятельно и оформить в виде конспекта следующие вопросы:</w:t>
      </w:r>
    </w:p>
    <w:p w:rsidR="00F314DF" w:rsidRPr="00DF009D" w:rsidRDefault="00F314DF" w:rsidP="00F314DF">
      <w:pPr>
        <w:jc w:val="both"/>
        <w:rPr>
          <w:color w:val="000000"/>
          <w:sz w:val="28"/>
          <w:szCs w:val="28"/>
        </w:rPr>
      </w:pPr>
      <w:r w:rsidRPr="00DF009D">
        <w:rPr>
          <w:color w:val="000000"/>
          <w:sz w:val="28"/>
          <w:szCs w:val="28"/>
        </w:rPr>
        <w:t>1. Адсорбционная хроматография.</w:t>
      </w:r>
    </w:p>
    <w:p w:rsidR="00F314DF" w:rsidRPr="00DF009D" w:rsidRDefault="00F314DF" w:rsidP="00F314DF">
      <w:pPr>
        <w:jc w:val="both"/>
        <w:rPr>
          <w:color w:val="000000"/>
          <w:sz w:val="28"/>
          <w:szCs w:val="28"/>
        </w:rPr>
      </w:pPr>
      <w:r w:rsidRPr="00DF009D">
        <w:rPr>
          <w:color w:val="000000"/>
          <w:sz w:val="28"/>
          <w:szCs w:val="28"/>
        </w:rPr>
        <w:t>2. Распределительная хроматография.</w:t>
      </w:r>
    </w:p>
    <w:p w:rsidR="00F314DF" w:rsidRPr="00DF009D" w:rsidRDefault="00F314DF" w:rsidP="00F314DF">
      <w:pPr>
        <w:jc w:val="both"/>
        <w:rPr>
          <w:color w:val="000000"/>
          <w:sz w:val="28"/>
          <w:szCs w:val="28"/>
        </w:rPr>
      </w:pPr>
      <w:r w:rsidRPr="00DF009D">
        <w:rPr>
          <w:color w:val="000000"/>
          <w:sz w:val="28"/>
          <w:szCs w:val="28"/>
        </w:rPr>
        <w:t>3. Ионообменная хроматография.</w:t>
      </w:r>
    </w:p>
    <w:p w:rsidR="00F314DF" w:rsidRPr="00DF009D" w:rsidRDefault="00F314DF" w:rsidP="00F314DF">
      <w:pPr>
        <w:jc w:val="both"/>
        <w:rPr>
          <w:color w:val="000000"/>
          <w:sz w:val="28"/>
          <w:szCs w:val="28"/>
        </w:rPr>
      </w:pPr>
      <w:r w:rsidRPr="00DF009D">
        <w:rPr>
          <w:color w:val="000000"/>
          <w:sz w:val="28"/>
          <w:szCs w:val="28"/>
        </w:rPr>
        <w:t>4. Гель-хроматография.</w:t>
      </w:r>
    </w:p>
    <w:p w:rsidR="00F314DF" w:rsidRPr="00DF009D" w:rsidRDefault="00F314DF" w:rsidP="00F314DF">
      <w:pPr>
        <w:jc w:val="both"/>
        <w:rPr>
          <w:color w:val="000000"/>
          <w:sz w:val="28"/>
          <w:szCs w:val="28"/>
        </w:rPr>
      </w:pPr>
      <w:r w:rsidRPr="00DF009D">
        <w:rPr>
          <w:color w:val="000000"/>
          <w:sz w:val="28"/>
          <w:szCs w:val="28"/>
        </w:rPr>
        <w:t>5. Электрофорез (электрохроматография).</w:t>
      </w:r>
    </w:p>
    <w:p w:rsidR="00F314DF" w:rsidRPr="00DF009D" w:rsidRDefault="00F314DF" w:rsidP="00F314DF">
      <w:pPr>
        <w:jc w:val="both"/>
        <w:rPr>
          <w:color w:val="000000"/>
          <w:sz w:val="28"/>
          <w:szCs w:val="28"/>
        </w:rPr>
      </w:pPr>
      <w:r w:rsidRPr="00DF009D">
        <w:rPr>
          <w:color w:val="000000"/>
          <w:sz w:val="28"/>
          <w:szCs w:val="28"/>
        </w:rPr>
        <w:t>Практические навыки</w:t>
      </w:r>
    </w:p>
    <w:p w:rsidR="00F314DF" w:rsidRPr="00DF009D" w:rsidRDefault="00F314DF" w:rsidP="00F314DF">
      <w:pPr>
        <w:jc w:val="both"/>
        <w:rPr>
          <w:color w:val="000000"/>
          <w:sz w:val="28"/>
          <w:szCs w:val="28"/>
        </w:rPr>
      </w:pPr>
      <w:r w:rsidRPr="00DF009D">
        <w:rPr>
          <w:color w:val="000000"/>
          <w:sz w:val="28"/>
          <w:szCs w:val="28"/>
        </w:rPr>
        <w:t>- Сборка прибора для перегонки и проведение перегонки жидкости</w:t>
      </w:r>
    </w:p>
    <w:p w:rsidR="00F314DF" w:rsidRPr="00DF009D" w:rsidRDefault="00F314DF" w:rsidP="00F314DF">
      <w:pPr>
        <w:jc w:val="both"/>
        <w:rPr>
          <w:color w:val="000000"/>
          <w:sz w:val="28"/>
          <w:szCs w:val="28"/>
        </w:rPr>
      </w:pPr>
      <w:r w:rsidRPr="00DF009D">
        <w:rPr>
          <w:color w:val="000000"/>
          <w:sz w:val="28"/>
          <w:szCs w:val="28"/>
        </w:rPr>
        <w:t>- Перекристаллизация</w:t>
      </w:r>
    </w:p>
    <w:p w:rsidR="00F314DF" w:rsidRPr="00DF009D" w:rsidRDefault="00F314DF" w:rsidP="00F314DF">
      <w:pPr>
        <w:jc w:val="both"/>
        <w:rPr>
          <w:color w:val="000000"/>
          <w:sz w:val="28"/>
          <w:szCs w:val="28"/>
        </w:rPr>
      </w:pPr>
      <w:r w:rsidRPr="00DF009D">
        <w:rPr>
          <w:color w:val="000000"/>
          <w:sz w:val="28"/>
          <w:szCs w:val="28"/>
        </w:rPr>
        <w:t>- Экстракция (извлечение)</w:t>
      </w:r>
    </w:p>
    <w:p w:rsidR="00F314DF" w:rsidRPr="00DF009D" w:rsidRDefault="00F314DF" w:rsidP="00F314DF">
      <w:pPr>
        <w:jc w:val="both"/>
        <w:rPr>
          <w:color w:val="000000"/>
          <w:sz w:val="28"/>
          <w:szCs w:val="28"/>
        </w:rPr>
      </w:pPr>
      <w:r w:rsidRPr="00DF009D">
        <w:rPr>
          <w:color w:val="000000"/>
          <w:sz w:val="28"/>
          <w:szCs w:val="28"/>
        </w:rPr>
        <w:t>- Кристаллизация</w:t>
      </w:r>
    </w:p>
    <w:p w:rsidR="00F314DF" w:rsidRDefault="00F314DF" w:rsidP="005F414F">
      <w:pPr>
        <w:ind w:firstLine="709"/>
        <w:jc w:val="center"/>
        <w:rPr>
          <w:i/>
          <w:color w:val="000000"/>
          <w:sz w:val="28"/>
          <w:szCs w:val="28"/>
        </w:rPr>
      </w:pPr>
    </w:p>
    <w:p w:rsidR="005470B1" w:rsidRPr="00C35800" w:rsidRDefault="005470B1" w:rsidP="005F414F">
      <w:pPr>
        <w:ind w:firstLine="709"/>
        <w:jc w:val="both"/>
        <w:rPr>
          <w:i/>
          <w:color w:val="000000"/>
          <w:spacing w:val="-4"/>
          <w:sz w:val="8"/>
        </w:rPr>
      </w:pPr>
    </w:p>
    <w:p w:rsidR="005470B1" w:rsidRDefault="005470B1" w:rsidP="005470B1">
      <w:pPr>
        <w:jc w:val="center"/>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Pr="00DF009D" w:rsidRDefault="005470B1" w:rsidP="005470B1">
      <w:pPr>
        <w:jc w:val="center"/>
        <w:rPr>
          <w:b/>
          <w:color w:val="000000"/>
          <w:sz w:val="28"/>
          <w:szCs w:val="28"/>
        </w:rPr>
      </w:pPr>
      <w:r w:rsidRPr="00DF009D">
        <w:rPr>
          <w:b/>
          <w:color w:val="000000"/>
          <w:sz w:val="28"/>
          <w:szCs w:val="28"/>
        </w:rPr>
        <w:t>Тема 2.</w:t>
      </w:r>
      <w:r w:rsidR="00A81336">
        <w:rPr>
          <w:b/>
          <w:color w:val="000000"/>
          <w:sz w:val="28"/>
          <w:szCs w:val="28"/>
        </w:rPr>
        <w:t>9</w:t>
      </w:r>
      <w:r w:rsidRPr="00DF009D">
        <w:rPr>
          <w:b/>
          <w:color w:val="000000"/>
          <w:sz w:val="28"/>
          <w:szCs w:val="28"/>
        </w:rPr>
        <w:t>.  Амины.</w:t>
      </w:r>
      <w:r w:rsidRPr="009B2D59">
        <w:t xml:space="preserve"> </w:t>
      </w:r>
      <w:r w:rsidRPr="009B2D59">
        <w:rPr>
          <w:b/>
          <w:color w:val="000000"/>
          <w:sz w:val="28"/>
          <w:szCs w:val="28"/>
        </w:rPr>
        <w:t>Нитросоеди</w:t>
      </w:r>
      <w:r>
        <w:rPr>
          <w:b/>
          <w:color w:val="000000"/>
          <w:sz w:val="28"/>
          <w:szCs w:val="28"/>
        </w:rPr>
        <w:t>не</w:t>
      </w:r>
      <w:r w:rsidRPr="009B2D59">
        <w:rPr>
          <w:b/>
          <w:color w:val="000000"/>
          <w:sz w:val="28"/>
          <w:szCs w:val="28"/>
        </w:rPr>
        <w:t>ния.</w:t>
      </w:r>
      <w:r>
        <w:rPr>
          <w:b/>
          <w:color w:val="000000"/>
          <w:sz w:val="28"/>
          <w:szCs w:val="28"/>
        </w:rPr>
        <w:t xml:space="preserve"> </w:t>
      </w:r>
    </w:p>
    <w:p w:rsidR="00F314DF" w:rsidRPr="00511135" w:rsidRDefault="00F314DF" w:rsidP="00F314DF">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F314DF" w:rsidRPr="00511135" w:rsidRDefault="00F314DF" w:rsidP="00F314DF">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F314DF" w:rsidRDefault="00F314DF" w:rsidP="00F314DF">
      <w:pPr>
        <w:ind w:firstLine="709"/>
        <w:jc w:val="center"/>
        <w:rPr>
          <w:b/>
          <w:color w:val="000000"/>
          <w:sz w:val="28"/>
          <w:szCs w:val="28"/>
        </w:rPr>
      </w:pPr>
      <w:r w:rsidRPr="00511135">
        <w:rPr>
          <w:i/>
          <w:color w:val="000000"/>
          <w:sz w:val="28"/>
          <w:szCs w:val="28"/>
        </w:rPr>
        <w:t>Вопросы для устного опроса</w:t>
      </w:r>
    </w:p>
    <w:p w:rsidR="00F314DF" w:rsidRDefault="00F314DF" w:rsidP="005470B1">
      <w:pPr>
        <w:ind w:firstLine="709"/>
        <w:jc w:val="both"/>
        <w:rPr>
          <w:b/>
          <w:i/>
          <w:color w:val="000000"/>
          <w:spacing w:val="-4"/>
          <w:sz w:val="8"/>
        </w:rPr>
      </w:pPr>
    </w:p>
    <w:p w:rsidR="00F314DF" w:rsidRPr="00DF009D" w:rsidRDefault="00F314DF" w:rsidP="00F314DF">
      <w:pPr>
        <w:jc w:val="both"/>
        <w:rPr>
          <w:color w:val="000000"/>
          <w:sz w:val="28"/>
          <w:szCs w:val="28"/>
        </w:rPr>
      </w:pPr>
      <w:r w:rsidRPr="00DF009D">
        <w:rPr>
          <w:color w:val="000000"/>
          <w:sz w:val="28"/>
          <w:szCs w:val="28"/>
        </w:rPr>
        <w:t>- Амины. Классификация, номенклатура, физические свойства, способы получения.</w:t>
      </w:r>
    </w:p>
    <w:p w:rsidR="00F314DF" w:rsidRPr="00DF009D" w:rsidRDefault="00F314DF" w:rsidP="00F314DF">
      <w:pPr>
        <w:jc w:val="both"/>
        <w:rPr>
          <w:color w:val="000000"/>
          <w:sz w:val="28"/>
          <w:szCs w:val="28"/>
        </w:rPr>
      </w:pPr>
      <w:r w:rsidRPr="00DF009D">
        <w:rPr>
          <w:color w:val="000000"/>
          <w:sz w:val="28"/>
          <w:szCs w:val="28"/>
        </w:rPr>
        <w:t>- Кислотно-основные свойства, образование солей.</w:t>
      </w:r>
    </w:p>
    <w:p w:rsidR="00F314DF" w:rsidRPr="00DF009D" w:rsidRDefault="00F314DF" w:rsidP="00F314DF">
      <w:pPr>
        <w:jc w:val="both"/>
        <w:rPr>
          <w:color w:val="000000"/>
          <w:sz w:val="28"/>
          <w:szCs w:val="28"/>
        </w:rPr>
      </w:pPr>
      <w:r w:rsidRPr="00DF009D">
        <w:rPr>
          <w:color w:val="000000"/>
          <w:sz w:val="28"/>
          <w:szCs w:val="28"/>
        </w:rPr>
        <w:t>- Нуклеофильные свойства. Алкилирование аминов. Четвертичные аммониевые соли. Реакции с ацилирующими агентами, защита аминогруппы. Раскрытие –оксидного цикла аминами, образование аминоспиртов. Реакции первичных, вторичных и третичных алифатических и ароматических аминов с азотистой кислотой, карбиламинная реакция.</w:t>
      </w:r>
    </w:p>
    <w:p w:rsidR="00F314DF" w:rsidRPr="00DF009D" w:rsidRDefault="00F314DF" w:rsidP="00F314DF">
      <w:pPr>
        <w:jc w:val="both"/>
        <w:rPr>
          <w:color w:val="000000"/>
          <w:sz w:val="28"/>
          <w:szCs w:val="28"/>
        </w:rPr>
      </w:pPr>
      <w:r w:rsidRPr="00DF009D">
        <w:rPr>
          <w:color w:val="000000"/>
          <w:sz w:val="28"/>
          <w:szCs w:val="28"/>
        </w:rPr>
        <w:t>- Влияние аминогруппы на реакционную способность ароматического кольца: галогенирование, сульфирование, нитрование.</w:t>
      </w:r>
    </w:p>
    <w:p w:rsidR="00F314DF" w:rsidRPr="00DF009D" w:rsidRDefault="00F314DF" w:rsidP="00F314DF">
      <w:pPr>
        <w:jc w:val="both"/>
        <w:rPr>
          <w:color w:val="000000"/>
          <w:sz w:val="28"/>
          <w:szCs w:val="28"/>
        </w:rPr>
      </w:pPr>
      <w:r w:rsidRPr="00DF009D">
        <w:rPr>
          <w:color w:val="000000"/>
          <w:sz w:val="28"/>
          <w:szCs w:val="28"/>
        </w:rPr>
        <w:lastRenderedPageBreak/>
        <w:t>- Характеристика отдельных представителей: метиламин, этилендиамин, гексаметилендиамин, анилин, -диметиланилин, толуидины, дифениламин, нафтиламины.</w:t>
      </w:r>
    </w:p>
    <w:p w:rsidR="00F314DF" w:rsidRPr="00DF009D" w:rsidRDefault="00F314DF" w:rsidP="00F314DF">
      <w:pPr>
        <w:jc w:val="both"/>
        <w:rPr>
          <w:color w:val="000000"/>
          <w:sz w:val="28"/>
          <w:szCs w:val="28"/>
        </w:rPr>
      </w:pPr>
      <w:r w:rsidRPr="00DF009D">
        <w:rPr>
          <w:color w:val="000000"/>
          <w:sz w:val="28"/>
          <w:szCs w:val="28"/>
        </w:rPr>
        <w:t>- Нитросоеди</w:t>
      </w:r>
      <w:r>
        <w:rPr>
          <w:color w:val="000000"/>
          <w:sz w:val="28"/>
          <w:szCs w:val="28"/>
        </w:rPr>
        <w:t>не</w:t>
      </w:r>
      <w:r w:rsidRPr="00DF009D">
        <w:rPr>
          <w:color w:val="000000"/>
          <w:sz w:val="28"/>
          <w:szCs w:val="28"/>
        </w:rPr>
        <w:t>ния. Классификация, номенклатура, получение. Строение нитрогруппы. Восстановление и кислотные свойства нитросоединений.</w:t>
      </w:r>
    </w:p>
    <w:p w:rsidR="00F314DF" w:rsidRPr="00DF009D" w:rsidRDefault="00F314DF" w:rsidP="00F314DF">
      <w:pPr>
        <w:jc w:val="both"/>
        <w:rPr>
          <w:color w:val="000000"/>
          <w:sz w:val="28"/>
          <w:szCs w:val="28"/>
        </w:rPr>
      </w:pPr>
      <w:r w:rsidRPr="00DF009D">
        <w:rPr>
          <w:color w:val="000000"/>
          <w:sz w:val="28"/>
          <w:szCs w:val="28"/>
        </w:rPr>
        <w:t>- Спектральная идентификация аминов и нитросоединений.</w:t>
      </w:r>
    </w:p>
    <w:p w:rsidR="004563BA" w:rsidRDefault="004563BA" w:rsidP="003908AD">
      <w:pPr>
        <w:jc w:val="center"/>
        <w:rPr>
          <w:i/>
          <w:color w:val="000000"/>
          <w:sz w:val="28"/>
          <w:szCs w:val="28"/>
        </w:rPr>
      </w:pPr>
    </w:p>
    <w:p w:rsidR="004563BA" w:rsidRDefault="004563BA" w:rsidP="003908AD">
      <w:pPr>
        <w:jc w:val="center"/>
        <w:rPr>
          <w:i/>
          <w:color w:val="000000"/>
          <w:sz w:val="28"/>
          <w:szCs w:val="28"/>
        </w:rPr>
      </w:pPr>
    </w:p>
    <w:p w:rsidR="004563BA" w:rsidRDefault="004563BA" w:rsidP="003908AD">
      <w:pPr>
        <w:jc w:val="center"/>
        <w:rPr>
          <w:i/>
          <w:color w:val="000000"/>
          <w:sz w:val="28"/>
          <w:szCs w:val="28"/>
        </w:rPr>
      </w:pPr>
    </w:p>
    <w:p w:rsidR="004563BA" w:rsidRDefault="004563BA" w:rsidP="003908AD">
      <w:pPr>
        <w:jc w:val="center"/>
        <w:rPr>
          <w:i/>
          <w:color w:val="000000"/>
          <w:sz w:val="28"/>
          <w:szCs w:val="28"/>
        </w:rPr>
      </w:pPr>
    </w:p>
    <w:p w:rsidR="00F314DF" w:rsidRDefault="003908AD" w:rsidP="003908AD">
      <w:pPr>
        <w:jc w:val="center"/>
        <w:rPr>
          <w:i/>
          <w:color w:val="000000"/>
          <w:sz w:val="28"/>
          <w:szCs w:val="28"/>
        </w:rPr>
      </w:pPr>
      <w:r w:rsidRPr="003908AD">
        <w:rPr>
          <w:i/>
          <w:color w:val="000000"/>
          <w:sz w:val="28"/>
          <w:szCs w:val="28"/>
        </w:rPr>
        <w:t>Типичные проблемно-ситуационные задачи</w:t>
      </w:r>
    </w:p>
    <w:p w:rsidR="003908AD" w:rsidRPr="003908AD" w:rsidRDefault="003908AD" w:rsidP="003908AD">
      <w:pPr>
        <w:jc w:val="both"/>
        <w:rPr>
          <w:color w:val="000000"/>
          <w:sz w:val="28"/>
          <w:szCs w:val="28"/>
        </w:rPr>
      </w:pPr>
      <w:r>
        <w:rPr>
          <w:color w:val="000000"/>
          <w:sz w:val="28"/>
          <w:szCs w:val="28"/>
        </w:rPr>
        <w:t xml:space="preserve">- </w:t>
      </w:r>
      <w:r w:rsidRPr="003908AD">
        <w:rPr>
          <w:color w:val="000000"/>
          <w:sz w:val="28"/>
          <w:szCs w:val="28"/>
        </w:rPr>
        <w:t>Определите наиболее сильный основный центр в молекуле норадреналина:</w:t>
      </w:r>
    </w:p>
    <w:p w:rsidR="003908AD" w:rsidRPr="003908AD" w:rsidRDefault="003908AD" w:rsidP="003908AD">
      <w:pPr>
        <w:jc w:val="both"/>
        <w:rPr>
          <w:color w:val="000000"/>
          <w:sz w:val="28"/>
          <w:szCs w:val="28"/>
        </w:rPr>
      </w:pPr>
    </w:p>
    <w:p w:rsidR="003908AD" w:rsidRPr="003908AD" w:rsidRDefault="003908AD" w:rsidP="003908AD">
      <w:pPr>
        <w:jc w:val="both"/>
        <w:rPr>
          <w:color w:val="000000"/>
          <w:sz w:val="28"/>
          <w:szCs w:val="28"/>
        </w:rPr>
      </w:pPr>
      <w:r w:rsidRPr="003908AD">
        <w:rPr>
          <w:color w:val="000000"/>
          <w:sz w:val="28"/>
          <w:szCs w:val="28"/>
        </w:rPr>
        <w:t xml:space="preserve"> </w:t>
      </w:r>
      <w:r w:rsidRPr="003908AD">
        <w:rPr>
          <w:color w:val="000000"/>
          <w:sz w:val="28"/>
          <w:szCs w:val="28"/>
        </w:rPr>
        <w:object w:dxaOrig="3704" w:dyaOrig="2032">
          <v:shape id="_x0000_i1161" type="#_x0000_t75" style="width:160.45pt;height:87.65pt" o:ole="" fillcolor="window">
            <v:imagedata r:id="rId47" o:title=""/>
          </v:shape>
          <o:OLEObject Type="Embed" ProgID="ChemDraw.Document.5.0" ShapeID="_x0000_i1161" DrawAspect="Content" ObjectID="_1705274131" r:id="rId331"/>
        </w:object>
      </w:r>
    </w:p>
    <w:p w:rsidR="003908AD" w:rsidRPr="003908AD" w:rsidRDefault="003908AD" w:rsidP="003908AD">
      <w:pPr>
        <w:jc w:val="both"/>
        <w:rPr>
          <w:color w:val="000000"/>
          <w:sz w:val="28"/>
          <w:szCs w:val="28"/>
        </w:rPr>
      </w:pPr>
      <w:r w:rsidRPr="003908AD">
        <w:rPr>
          <w:color w:val="000000"/>
          <w:sz w:val="28"/>
          <w:szCs w:val="28"/>
        </w:rPr>
        <w:t xml:space="preserve"> </w:t>
      </w:r>
      <w:r>
        <w:rPr>
          <w:color w:val="000000"/>
          <w:sz w:val="28"/>
          <w:szCs w:val="28"/>
        </w:rPr>
        <w:t xml:space="preserve">- </w:t>
      </w:r>
      <w:r w:rsidRPr="003908AD">
        <w:rPr>
          <w:color w:val="000000"/>
          <w:sz w:val="28"/>
          <w:szCs w:val="28"/>
        </w:rPr>
        <w:t>Напишите качественные реакции на первичные и вторичные алифатические амины с азотистой кислотой.</w:t>
      </w:r>
    </w:p>
    <w:p w:rsidR="003908AD" w:rsidRDefault="003908AD" w:rsidP="003908AD">
      <w:pPr>
        <w:jc w:val="both"/>
        <w:rPr>
          <w:color w:val="000000"/>
          <w:sz w:val="28"/>
          <w:szCs w:val="28"/>
        </w:rPr>
      </w:pPr>
      <w:r>
        <w:rPr>
          <w:color w:val="000000"/>
          <w:sz w:val="28"/>
          <w:szCs w:val="28"/>
        </w:rPr>
        <w:t xml:space="preserve">- </w:t>
      </w:r>
      <w:r w:rsidRPr="003908AD">
        <w:rPr>
          <w:color w:val="000000"/>
          <w:sz w:val="28"/>
          <w:szCs w:val="28"/>
        </w:rPr>
        <w:t>Разберите схему синтеза коламина.</w:t>
      </w:r>
    </w:p>
    <w:p w:rsidR="003908AD" w:rsidRPr="003908AD" w:rsidRDefault="003908AD" w:rsidP="003908AD">
      <w:pPr>
        <w:jc w:val="both"/>
        <w:rPr>
          <w:color w:val="000000"/>
          <w:sz w:val="28"/>
          <w:szCs w:val="28"/>
        </w:rPr>
      </w:pPr>
      <w:r>
        <w:rPr>
          <w:color w:val="000000"/>
          <w:sz w:val="28"/>
          <w:szCs w:val="28"/>
        </w:rPr>
        <w:t xml:space="preserve">- </w:t>
      </w:r>
      <w:r w:rsidRPr="003908AD">
        <w:rPr>
          <w:color w:val="000000"/>
          <w:sz w:val="28"/>
          <w:szCs w:val="28"/>
        </w:rPr>
        <w:t>Приведите схему биоснтеза коламина из серина по реакции декарбоксилирования.</w:t>
      </w:r>
    </w:p>
    <w:p w:rsidR="003908AD" w:rsidRPr="003908AD" w:rsidRDefault="003908AD" w:rsidP="003908AD">
      <w:pPr>
        <w:jc w:val="both"/>
        <w:rPr>
          <w:color w:val="000000"/>
          <w:sz w:val="28"/>
          <w:szCs w:val="28"/>
        </w:rPr>
      </w:pPr>
      <w:r>
        <w:rPr>
          <w:color w:val="000000"/>
          <w:sz w:val="28"/>
          <w:szCs w:val="28"/>
        </w:rPr>
        <w:t xml:space="preserve">- </w:t>
      </w:r>
      <w:r w:rsidRPr="003908AD">
        <w:rPr>
          <w:color w:val="000000"/>
          <w:sz w:val="28"/>
          <w:szCs w:val="28"/>
        </w:rPr>
        <w:t>Разберите механизм электрофильного замещения в анилине, повторить электронные эффекты аминогруппы.</w:t>
      </w:r>
    </w:p>
    <w:p w:rsidR="00F314DF" w:rsidRPr="00F314DF" w:rsidRDefault="00F314DF" w:rsidP="00F314DF">
      <w:pPr>
        <w:contextualSpacing/>
        <w:rPr>
          <w:i/>
          <w:color w:val="000000"/>
          <w:sz w:val="28"/>
          <w:szCs w:val="28"/>
        </w:rPr>
      </w:pPr>
      <w:r w:rsidRPr="00F314DF">
        <w:rPr>
          <w:i/>
          <w:color w:val="000000"/>
          <w:sz w:val="28"/>
          <w:szCs w:val="28"/>
        </w:rPr>
        <w:t xml:space="preserve">Отработка практических умений и навыков -лабораторные работы </w:t>
      </w:r>
    </w:p>
    <w:p w:rsidR="00F314DF" w:rsidRPr="00DF009D" w:rsidRDefault="00F314DF" w:rsidP="00F314DF">
      <w:pPr>
        <w:jc w:val="both"/>
        <w:rPr>
          <w:color w:val="000000"/>
          <w:sz w:val="28"/>
          <w:szCs w:val="28"/>
        </w:rPr>
      </w:pPr>
      <w:r w:rsidRPr="00DF009D">
        <w:rPr>
          <w:color w:val="000000"/>
          <w:sz w:val="28"/>
          <w:szCs w:val="28"/>
        </w:rPr>
        <w:t>- Качественные реакции на первичные и вторичные амины с азотистой кислотой.</w:t>
      </w:r>
    </w:p>
    <w:p w:rsidR="00F314DF" w:rsidRPr="00DF009D" w:rsidRDefault="00F314DF" w:rsidP="00F314DF">
      <w:pPr>
        <w:jc w:val="both"/>
        <w:rPr>
          <w:color w:val="000000"/>
          <w:sz w:val="28"/>
          <w:szCs w:val="28"/>
        </w:rPr>
      </w:pPr>
      <w:r w:rsidRPr="00DF009D">
        <w:rPr>
          <w:color w:val="000000"/>
          <w:sz w:val="28"/>
          <w:szCs w:val="28"/>
        </w:rPr>
        <w:t>- Реакция с гексацианоферратом (П) калия.</w:t>
      </w: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Default="00F314DF" w:rsidP="005470B1">
      <w:pPr>
        <w:ind w:firstLine="709"/>
        <w:jc w:val="both"/>
        <w:rPr>
          <w:b/>
          <w:i/>
          <w:color w:val="000000"/>
          <w:spacing w:val="-4"/>
          <w:sz w:val="8"/>
        </w:rPr>
      </w:pPr>
    </w:p>
    <w:p w:rsidR="00F314DF" w:rsidRPr="00C35800" w:rsidRDefault="00F314DF" w:rsidP="005470B1">
      <w:pPr>
        <w:ind w:firstLine="709"/>
        <w:jc w:val="both"/>
        <w:rPr>
          <w:i/>
          <w:color w:val="000000"/>
          <w:spacing w:val="-4"/>
          <w:sz w:val="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jc w:val="center"/>
        <w:rPr>
          <w:b/>
          <w:color w:val="000000"/>
          <w:sz w:val="28"/>
          <w:szCs w:val="28"/>
        </w:rPr>
      </w:pPr>
      <w:r w:rsidRPr="00DF009D">
        <w:rPr>
          <w:b/>
          <w:color w:val="000000"/>
          <w:sz w:val="28"/>
          <w:szCs w:val="28"/>
        </w:rPr>
        <w:t>Тема 2.</w:t>
      </w:r>
      <w:r w:rsidR="00A81336">
        <w:rPr>
          <w:b/>
          <w:color w:val="000000"/>
          <w:sz w:val="28"/>
          <w:szCs w:val="28"/>
        </w:rPr>
        <w:t>10</w:t>
      </w:r>
      <w:r w:rsidRPr="00DF009D">
        <w:rPr>
          <w:b/>
          <w:color w:val="000000"/>
          <w:sz w:val="28"/>
          <w:szCs w:val="28"/>
        </w:rPr>
        <w:t xml:space="preserve">.  </w:t>
      </w:r>
      <w:r w:rsidRPr="00B11B23">
        <w:rPr>
          <w:b/>
          <w:color w:val="000000"/>
          <w:sz w:val="28"/>
          <w:szCs w:val="28"/>
        </w:rPr>
        <w:t>Диазо- и азосоединения.</w:t>
      </w:r>
    </w:p>
    <w:p w:rsidR="00131F00" w:rsidRPr="00511135" w:rsidRDefault="00131F00" w:rsidP="00131F00">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проблемно-ситуационны</w:t>
      </w:r>
      <w:r>
        <w:rPr>
          <w:i/>
          <w:color w:val="000000"/>
          <w:sz w:val="28"/>
          <w:szCs w:val="28"/>
        </w:rPr>
        <w:t xml:space="preserve">х </w:t>
      </w:r>
      <w:r w:rsidRPr="00511135">
        <w:rPr>
          <w:i/>
          <w:color w:val="000000"/>
          <w:sz w:val="28"/>
          <w:szCs w:val="28"/>
        </w:rPr>
        <w:t xml:space="preserve">задач, </w:t>
      </w:r>
      <w:r w:rsidRPr="00511135">
        <w:rPr>
          <w:i/>
          <w:color w:val="000000"/>
          <w:sz w:val="28"/>
          <w:szCs w:val="28"/>
          <w:shd w:val="clear" w:color="auto" w:fill="FFFFFF"/>
        </w:rPr>
        <w:t>проверка практических навыков;</w:t>
      </w:r>
    </w:p>
    <w:p w:rsidR="00131F00" w:rsidRPr="00511135" w:rsidRDefault="00131F00" w:rsidP="00131F00">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131F00" w:rsidRDefault="00131F00" w:rsidP="00131F00">
      <w:pPr>
        <w:ind w:firstLine="709"/>
        <w:jc w:val="center"/>
        <w:rPr>
          <w:i/>
          <w:color w:val="000000"/>
          <w:sz w:val="28"/>
          <w:szCs w:val="28"/>
        </w:rPr>
      </w:pPr>
      <w:r w:rsidRPr="00511135">
        <w:rPr>
          <w:i/>
          <w:color w:val="000000"/>
          <w:sz w:val="28"/>
          <w:szCs w:val="28"/>
        </w:rPr>
        <w:t>Вопросы для устного опроса</w:t>
      </w:r>
    </w:p>
    <w:p w:rsidR="00131F00" w:rsidRPr="00DF009D" w:rsidRDefault="00131F00" w:rsidP="00131F00">
      <w:pPr>
        <w:jc w:val="both"/>
        <w:rPr>
          <w:color w:val="000000"/>
          <w:sz w:val="28"/>
          <w:szCs w:val="28"/>
        </w:rPr>
      </w:pPr>
      <w:r w:rsidRPr="00DF009D">
        <w:rPr>
          <w:color w:val="000000"/>
          <w:sz w:val="28"/>
          <w:szCs w:val="28"/>
        </w:rPr>
        <w:t xml:space="preserve">- </w:t>
      </w:r>
      <w:bookmarkStart w:id="3" w:name="_Hlk4525451"/>
      <w:r w:rsidRPr="00DF009D">
        <w:rPr>
          <w:color w:val="000000"/>
          <w:sz w:val="28"/>
          <w:szCs w:val="28"/>
        </w:rPr>
        <w:t>Диазо- и азосоединения.</w:t>
      </w:r>
      <w:bookmarkEnd w:id="3"/>
      <w:r w:rsidRPr="00DF009D">
        <w:rPr>
          <w:color w:val="000000"/>
          <w:sz w:val="28"/>
          <w:szCs w:val="28"/>
        </w:rPr>
        <w:t xml:space="preserve"> Номенклатура. Ковалентно- и ионнопостроенные диазосоединения. Реакция диазотирования первичных ароматических аминов (образование солей диазония). Влияние рН среды на строение диазосоединений.</w:t>
      </w:r>
    </w:p>
    <w:p w:rsidR="00131F00" w:rsidRPr="00DF009D" w:rsidRDefault="00131F00" w:rsidP="00131F00">
      <w:pPr>
        <w:jc w:val="both"/>
        <w:rPr>
          <w:color w:val="000000"/>
          <w:sz w:val="28"/>
          <w:szCs w:val="28"/>
        </w:rPr>
      </w:pPr>
      <w:r w:rsidRPr="00DF009D">
        <w:rPr>
          <w:color w:val="000000"/>
          <w:sz w:val="28"/>
          <w:szCs w:val="28"/>
        </w:rPr>
        <w:t>- Реакции солей диазония без выделения азота. Диазо- и азосоставляющие. Условия реакции азосочетания с аминами и фенолами. Азосочетание как реакция электрофильного замещения. Механизм SE.</w:t>
      </w:r>
    </w:p>
    <w:p w:rsidR="00131F00" w:rsidRPr="00DF009D" w:rsidRDefault="00131F00" w:rsidP="00131F00">
      <w:pPr>
        <w:jc w:val="both"/>
        <w:rPr>
          <w:color w:val="000000"/>
          <w:sz w:val="28"/>
          <w:szCs w:val="28"/>
        </w:rPr>
      </w:pPr>
      <w:r w:rsidRPr="00DF009D">
        <w:rPr>
          <w:color w:val="000000"/>
          <w:sz w:val="28"/>
          <w:szCs w:val="28"/>
        </w:rPr>
        <w:t>- Использование реакции азосочетания для идентификации фенолов и ароматических аминов.</w:t>
      </w:r>
    </w:p>
    <w:p w:rsidR="00131F00" w:rsidRPr="00DF009D" w:rsidRDefault="00131F00" w:rsidP="00131F00">
      <w:pPr>
        <w:jc w:val="both"/>
        <w:rPr>
          <w:color w:val="000000"/>
          <w:sz w:val="28"/>
          <w:szCs w:val="28"/>
        </w:rPr>
      </w:pPr>
      <w:r w:rsidRPr="00DF009D">
        <w:rPr>
          <w:color w:val="000000"/>
          <w:sz w:val="28"/>
          <w:szCs w:val="28"/>
        </w:rPr>
        <w:lastRenderedPageBreak/>
        <w:t>- Реакции солей диазония с выделением азота. Синтетические возможности реакции: замещение диазогруппы на водород, гидрокси-, алкокси-группы, галогены, цианогруппу.</w:t>
      </w:r>
    </w:p>
    <w:p w:rsidR="00131F00" w:rsidRPr="00DF009D" w:rsidRDefault="00131F00" w:rsidP="00131F00">
      <w:pPr>
        <w:jc w:val="both"/>
        <w:rPr>
          <w:color w:val="000000"/>
          <w:sz w:val="28"/>
          <w:szCs w:val="28"/>
        </w:rPr>
      </w:pPr>
      <w:r w:rsidRPr="00DF009D">
        <w:rPr>
          <w:color w:val="000000"/>
          <w:sz w:val="28"/>
          <w:szCs w:val="28"/>
        </w:rPr>
        <w:t>- Основные положения электронной теории цветности (сопряженные системы, электронодонорные и электроноакцепторные заместители, ионизация молекул органических соединений, комплексы с металлами).</w:t>
      </w:r>
    </w:p>
    <w:p w:rsidR="00131F00" w:rsidRPr="00DF009D" w:rsidRDefault="00131F00" w:rsidP="00131F00">
      <w:pPr>
        <w:jc w:val="both"/>
        <w:rPr>
          <w:color w:val="000000"/>
          <w:sz w:val="28"/>
          <w:szCs w:val="28"/>
        </w:rPr>
      </w:pPr>
      <w:r w:rsidRPr="00DF009D">
        <w:rPr>
          <w:color w:val="000000"/>
          <w:sz w:val="28"/>
          <w:szCs w:val="28"/>
        </w:rPr>
        <w:t>- Азокрасители, их индикаторные свойства (метиловый оранжевый, Конго красный).</w:t>
      </w:r>
    </w:p>
    <w:p w:rsidR="00131F00" w:rsidRPr="00DF009D" w:rsidRDefault="00131F00" w:rsidP="00131F00">
      <w:pPr>
        <w:jc w:val="both"/>
        <w:rPr>
          <w:color w:val="000000"/>
          <w:sz w:val="28"/>
          <w:szCs w:val="28"/>
        </w:rPr>
      </w:pPr>
      <w:r w:rsidRPr="00DF009D">
        <w:rPr>
          <w:color w:val="000000"/>
          <w:sz w:val="28"/>
          <w:szCs w:val="28"/>
        </w:rPr>
        <w:t>- Алифатические диазо- и азосоединения. Диазометан, реакции алкилирования.</w:t>
      </w:r>
    </w:p>
    <w:p w:rsidR="00FA3BB1" w:rsidRDefault="00FA3BB1" w:rsidP="00E93297">
      <w:pPr>
        <w:jc w:val="center"/>
        <w:rPr>
          <w:b/>
          <w:color w:val="000000"/>
          <w:sz w:val="28"/>
          <w:szCs w:val="28"/>
        </w:rPr>
      </w:pPr>
    </w:p>
    <w:p w:rsidR="00FA3BB1" w:rsidRDefault="00FA3BB1" w:rsidP="00E93297">
      <w:pPr>
        <w:jc w:val="center"/>
        <w:rPr>
          <w:b/>
          <w:color w:val="000000"/>
          <w:sz w:val="28"/>
          <w:szCs w:val="28"/>
        </w:rPr>
      </w:pPr>
      <w:r w:rsidRPr="00FA3BB1">
        <w:rPr>
          <w:b/>
          <w:color w:val="000000"/>
          <w:sz w:val="28"/>
          <w:szCs w:val="28"/>
        </w:rPr>
        <w:t>Обучающая задача</w:t>
      </w:r>
    </w:p>
    <w:p w:rsidR="00FA3BB1" w:rsidRDefault="00FA3BB1" w:rsidP="00FA3BB1">
      <w:pPr>
        <w:shd w:val="clear" w:color="auto" w:fill="FFFFFF"/>
        <w:ind w:firstLine="709"/>
        <w:jc w:val="both"/>
        <w:rPr>
          <w:color w:val="000000"/>
          <w:sz w:val="28"/>
          <w:szCs w:val="28"/>
        </w:rPr>
      </w:pPr>
      <w:r w:rsidRPr="00FA3BB1">
        <w:rPr>
          <w:color w:val="000000"/>
          <w:sz w:val="28"/>
          <w:szCs w:val="28"/>
        </w:rPr>
        <w:t xml:space="preserve">Установите строение вещества </w:t>
      </w:r>
      <w:r>
        <w:rPr>
          <w:color w:val="000000"/>
          <w:sz w:val="28"/>
          <w:szCs w:val="28"/>
        </w:rPr>
        <w:t>состава C5H13N, которое при дей</w:t>
      </w:r>
      <w:r w:rsidRPr="00FA3BB1">
        <w:rPr>
          <w:color w:val="000000"/>
          <w:sz w:val="28"/>
          <w:szCs w:val="28"/>
        </w:rPr>
        <w:t>ствии азотистой кислоты превращается в соединение С5Н12О. Последнее</w:t>
      </w:r>
      <w:r>
        <w:rPr>
          <w:color w:val="000000"/>
          <w:sz w:val="28"/>
          <w:szCs w:val="28"/>
        </w:rPr>
        <w:t xml:space="preserve"> </w:t>
      </w:r>
      <w:r w:rsidRPr="00FA3BB1">
        <w:rPr>
          <w:color w:val="000000"/>
          <w:sz w:val="28"/>
          <w:szCs w:val="28"/>
        </w:rPr>
        <w:t>при окислении дает триметилуксусную кислоту.</w:t>
      </w:r>
      <w:r>
        <w:rPr>
          <w:color w:val="000000"/>
          <w:sz w:val="28"/>
          <w:szCs w:val="28"/>
        </w:rPr>
        <w:t xml:space="preserve"> </w:t>
      </w:r>
    </w:p>
    <w:p w:rsidR="00FA3BB1" w:rsidRDefault="00FA3BB1" w:rsidP="00FA3BB1">
      <w:pPr>
        <w:shd w:val="clear" w:color="auto" w:fill="FFFFFF"/>
        <w:ind w:firstLine="709"/>
        <w:jc w:val="center"/>
        <w:rPr>
          <w:b/>
          <w:i/>
          <w:color w:val="000000"/>
          <w:sz w:val="28"/>
          <w:szCs w:val="28"/>
        </w:rPr>
      </w:pPr>
    </w:p>
    <w:p w:rsidR="00FA3BB1" w:rsidRPr="00FA3BB1" w:rsidRDefault="00FA3BB1" w:rsidP="00FA3BB1">
      <w:pPr>
        <w:shd w:val="clear" w:color="auto" w:fill="FFFFFF"/>
        <w:ind w:firstLine="709"/>
        <w:jc w:val="center"/>
        <w:rPr>
          <w:b/>
          <w:i/>
          <w:color w:val="000000"/>
          <w:sz w:val="28"/>
          <w:szCs w:val="28"/>
        </w:rPr>
      </w:pPr>
      <w:r w:rsidRPr="00FA3BB1">
        <w:rPr>
          <w:b/>
          <w:i/>
          <w:color w:val="000000"/>
          <w:sz w:val="28"/>
          <w:szCs w:val="28"/>
        </w:rPr>
        <w:t>Решение:</w:t>
      </w:r>
    </w:p>
    <w:p w:rsidR="00FA3BB1" w:rsidRPr="00FA3BB1" w:rsidRDefault="00FA3BB1" w:rsidP="00FA3BB1">
      <w:pPr>
        <w:shd w:val="clear" w:color="auto" w:fill="FFFFFF"/>
        <w:ind w:firstLine="709"/>
        <w:jc w:val="both"/>
        <w:rPr>
          <w:color w:val="000000"/>
          <w:sz w:val="28"/>
          <w:szCs w:val="28"/>
        </w:rPr>
      </w:pPr>
      <w:r w:rsidRPr="00FA3BB1">
        <w:rPr>
          <w:color w:val="000000"/>
          <w:sz w:val="28"/>
          <w:szCs w:val="28"/>
        </w:rPr>
        <w:t>Решение данной задачи необход</w:t>
      </w:r>
      <w:r>
        <w:rPr>
          <w:color w:val="000000"/>
          <w:sz w:val="28"/>
          <w:szCs w:val="28"/>
        </w:rPr>
        <w:t>имо начать с написания структур</w:t>
      </w:r>
      <w:r w:rsidRPr="00FA3BB1">
        <w:rPr>
          <w:color w:val="000000"/>
          <w:sz w:val="28"/>
          <w:szCs w:val="28"/>
        </w:rPr>
        <w:t>ной формулы триметилуксусной кисл</w:t>
      </w:r>
      <w:r>
        <w:rPr>
          <w:color w:val="000000"/>
          <w:sz w:val="28"/>
          <w:szCs w:val="28"/>
        </w:rPr>
        <w:t>оты. Затем вспомнить, что карбо</w:t>
      </w:r>
      <w:r w:rsidRPr="00FA3BB1">
        <w:rPr>
          <w:color w:val="000000"/>
          <w:sz w:val="28"/>
          <w:szCs w:val="28"/>
        </w:rPr>
        <w:t>новые кислоты можно получить оки</w:t>
      </w:r>
      <w:r>
        <w:rPr>
          <w:color w:val="000000"/>
          <w:sz w:val="28"/>
          <w:szCs w:val="28"/>
        </w:rPr>
        <w:t>слением спиртов, одним из спосо</w:t>
      </w:r>
      <w:r w:rsidRPr="00FA3BB1">
        <w:rPr>
          <w:color w:val="000000"/>
          <w:sz w:val="28"/>
          <w:szCs w:val="28"/>
        </w:rPr>
        <w:t>бов получения которых, в свою очеред</w:t>
      </w:r>
      <w:r>
        <w:rPr>
          <w:color w:val="000000"/>
          <w:sz w:val="28"/>
          <w:szCs w:val="28"/>
        </w:rPr>
        <w:t>ь, является реакция диазотирова</w:t>
      </w:r>
      <w:r w:rsidRPr="00FA3BB1">
        <w:rPr>
          <w:color w:val="000000"/>
          <w:sz w:val="28"/>
          <w:szCs w:val="28"/>
        </w:rPr>
        <w:t>ния первичных алифатических аминов. Таким образом, сопоставив все</w:t>
      </w:r>
      <w:r>
        <w:rPr>
          <w:color w:val="000000"/>
          <w:sz w:val="28"/>
          <w:szCs w:val="28"/>
        </w:rPr>
        <w:t xml:space="preserve"> </w:t>
      </w:r>
      <w:r w:rsidRPr="00FA3BB1">
        <w:rPr>
          <w:color w:val="000000"/>
          <w:sz w:val="28"/>
          <w:szCs w:val="28"/>
        </w:rPr>
        <w:t>факты, окончательно представляем решение задачи:</w:t>
      </w:r>
    </w:p>
    <w:p w:rsidR="00FA3BB1" w:rsidRDefault="00FA3BB1" w:rsidP="00E93297">
      <w:pPr>
        <w:jc w:val="center"/>
        <w:rPr>
          <w:i/>
          <w:color w:val="000000"/>
          <w:sz w:val="28"/>
          <w:szCs w:val="28"/>
        </w:rPr>
      </w:pPr>
      <w:r w:rsidRPr="00FA3BB1">
        <w:rPr>
          <w:i/>
          <w:noProof/>
          <w:color w:val="000000"/>
          <w:sz w:val="28"/>
          <w:szCs w:val="28"/>
        </w:rPr>
        <w:drawing>
          <wp:inline distT="0" distB="0" distL="0" distR="0" wp14:anchorId="3AAC9D83" wp14:editId="0B236DBB">
            <wp:extent cx="5506218" cy="1428949"/>
            <wp:effectExtent l="0" t="0" r="0" b="0"/>
            <wp:docPr id="615458" name="Рисунок 61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506218" cy="1428949"/>
                    </a:xfrm>
                    <a:prstGeom prst="rect">
                      <a:avLst/>
                    </a:prstGeom>
                  </pic:spPr>
                </pic:pic>
              </a:graphicData>
            </a:graphic>
          </wp:inline>
        </w:drawing>
      </w:r>
    </w:p>
    <w:p w:rsidR="00FA3BB1" w:rsidRDefault="00FA3BB1" w:rsidP="00E93297">
      <w:pPr>
        <w:jc w:val="center"/>
        <w:rPr>
          <w:i/>
          <w:color w:val="000000"/>
          <w:sz w:val="28"/>
          <w:szCs w:val="28"/>
        </w:rPr>
      </w:pPr>
    </w:p>
    <w:p w:rsidR="00E93297" w:rsidRDefault="00E93297" w:rsidP="00E93297">
      <w:pPr>
        <w:jc w:val="center"/>
        <w:rPr>
          <w:i/>
          <w:color w:val="000000"/>
          <w:sz w:val="28"/>
          <w:szCs w:val="28"/>
        </w:rPr>
      </w:pPr>
      <w:r w:rsidRPr="003908AD">
        <w:rPr>
          <w:i/>
          <w:color w:val="000000"/>
          <w:sz w:val="28"/>
          <w:szCs w:val="28"/>
        </w:rPr>
        <w:t>Типичные проблемно-ситуационные задачи</w:t>
      </w:r>
    </w:p>
    <w:p w:rsidR="00E93297" w:rsidRPr="00E93297" w:rsidRDefault="00E93297" w:rsidP="00E93297">
      <w:pPr>
        <w:jc w:val="both"/>
        <w:rPr>
          <w:color w:val="000000"/>
          <w:sz w:val="28"/>
          <w:szCs w:val="28"/>
        </w:rPr>
      </w:pPr>
      <w:r>
        <w:rPr>
          <w:color w:val="000000"/>
          <w:sz w:val="28"/>
          <w:szCs w:val="28"/>
        </w:rPr>
        <w:t xml:space="preserve">- </w:t>
      </w:r>
      <w:r w:rsidRPr="00E93297">
        <w:rPr>
          <w:color w:val="000000"/>
          <w:sz w:val="28"/>
          <w:szCs w:val="28"/>
        </w:rPr>
        <w:t>Разобрать влияние ЭД- и ЭА-заместителей на скорость реакции диазотирования.</w:t>
      </w:r>
    </w:p>
    <w:p w:rsidR="00E93297" w:rsidRPr="00E93297" w:rsidRDefault="00E93297" w:rsidP="00E93297">
      <w:pPr>
        <w:jc w:val="both"/>
        <w:rPr>
          <w:color w:val="000000"/>
          <w:sz w:val="28"/>
          <w:szCs w:val="28"/>
        </w:rPr>
      </w:pPr>
      <w:r>
        <w:rPr>
          <w:color w:val="000000"/>
          <w:sz w:val="28"/>
          <w:szCs w:val="28"/>
        </w:rPr>
        <w:t xml:space="preserve">- </w:t>
      </w:r>
      <w:r w:rsidRPr="00E93297">
        <w:rPr>
          <w:color w:val="000000"/>
          <w:sz w:val="28"/>
          <w:szCs w:val="28"/>
        </w:rPr>
        <w:t>Рассмотреть реакции с выделением азота и образованием производных фенола.</w:t>
      </w:r>
    </w:p>
    <w:p w:rsidR="00E93297" w:rsidRPr="00E93297" w:rsidRDefault="00E93297" w:rsidP="00E93297">
      <w:pPr>
        <w:jc w:val="both"/>
        <w:rPr>
          <w:color w:val="000000"/>
          <w:sz w:val="28"/>
          <w:szCs w:val="28"/>
        </w:rPr>
      </w:pPr>
      <w:r>
        <w:rPr>
          <w:color w:val="000000"/>
          <w:sz w:val="28"/>
          <w:szCs w:val="28"/>
        </w:rPr>
        <w:t xml:space="preserve">- </w:t>
      </w:r>
      <w:r w:rsidRPr="00E93297">
        <w:rPr>
          <w:color w:val="000000"/>
          <w:sz w:val="28"/>
          <w:szCs w:val="28"/>
        </w:rPr>
        <w:t>Диазотирование первичных ароматических аминов описывается следующим суммарным уравнением :</w:t>
      </w:r>
    </w:p>
    <w:p w:rsidR="00E93297" w:rsidRPr="00E93297" w:rsidRDefault="00E93297" w:rsidP="00E93297">
      <w:pPr>
        <w:jc w:val="both"/>
        <w:rPr>
          <w:color w:val="000000"/>
          <w:sz w:val="28"/>
          <w:szCs w:val="28"/>
          <w:lang w:val="en-US"/>
        </w:rPr>
      </w:pPr>
      <w:r w:rsidRPr="00E93297">
        <w:rPr>
          <w:b/>
          <w:bCs/>
          <w:color w:val="000000"/>
          <w:sz w:val="28"/>
          <w:szCs w:val="28"/>
          <w:lang w:val="en-US"/>
        </w:rPr>
        <w:t>ArNH</w:t>
      </w:r>
      <w:r w:rsidRPr="00E93297">
        <w:rPr>
          <w:b/>
          <w:bCs/>
          <w:color w:val="000000"/>
          <w:sz w:val="28"/>
          <w:szCs w:val="28"/>
          <w:vertAlign w:val="subscript"/>
          <w:lang w:val="en-US"/>
        </w:rPr>
        <w:t>2</w:t>
      </w:r>
      <w:r w:rsidRPr="00E93297">
        <w:rPr>
          <w:b/>
          <w:bCs/>
          <w:color w:val="000000"/>
          <w:sz w:val="28"/>
          <w:szCs w:val="28"/>
          <w:lang w:val="en-US"/>
        </w:rPr>
        <w:t> + NaNO</w:t>
      </w:r>
      <w:r w:rsidRPr="00E93297">
        <w:rPr>
          <w:b/>
          <w:bCs/>
          <w:color w:val="000000"/>
          <w:sz w:val="28"/>
          <w:szCs w:val="28"/>
          <w:vertAlign w:val="subscript"/>
          <w:lang w:val="en-US"/>
        </w:rPr>
        <w:t>2</w:t>
      </w:r>
      <w:r w:rsidRPr="00E93297">
        <w:rPr>
          <w:b/>
          <w:bCs/>
          <w:color w:val="000000"/>
          <w:sz w:val="28"/>
          <w:szCs w:val="28"/>
          <w:lang w:val="en-US"/>
        </w:rPr>
        <w:t> + 2 HCl</w:t>
      </w:r>
      <w:r w:rsidRPr="00E93297">
        <w:rPr>
          <w:b/>
          <w:bCs/>
          <w:color w:val="000000"/>
          <w:sz w:val="28"/>
          <w:szCs w:val="28"/>
        </w:rPr>
        <w:fldChar w:fldCharType="begin"/>
      </w:r>
      <w:r w:rsidRPr="00E93297">
        <w:rPr>
          <w:b/>
          <w:bCs/>
          <w:color w:val="000000"/>
          <w:sz w:val="28"/>
          <w:szCs w:val="28"/>
          <w:lang w:val="en-US"/>
        </w:rPr>
        <w:instrText xml:space="preserve"> INCLUDEPICTURE "http://www.chem.msu.su/rus/teaching/diazo/rarrow.gif" \* MERGEFORMATINET </w:instrText>
      </w:r>
      <w:r w:rsidRPr="00E93297">
        <w:rPr>
          <w:b/>
          <w:bCs/>
          <w:color w:val="000000"/>
          <w:sz w:val="28"/>
          <w:szCs w:val="28"/>
        </w:rPr>
        <w:fldChar w:fldCharType="separate"/>
      </w:r>
      <w:r w:rsidR="00ED6E0D">
        <w:rPr>
          <w:b/>
          <w:bCs/>
          <w:color w:val="000000"/>
          <w:sz w:val="28"/>
          <w:szCs w:val="28"/>
        </w:rPr>
        <w:fldChar w:fldCharType="begin"/>
      </w:r>
      <w:r w:rsidR="00ED6E0D" w:rsidRPr="00CD164B">
        <w:rPr>
          <w:b/>
          <w:bCs/>
          <w:color w:val="000000"/>
          <w:sz w:val="28"/>
          <w:szCs w:val="28"/>
          <w:lang w:val="en-US"/>
        </w:rPr>
        <w:instrText xml:space="preserve"> INCLUDEPICTURE  "http://www.chem.msu.su/rus/teaching/diazo/rarrow.gif" \* MERGEFORMATINET </w:instrText>
      </w:r>
      <w:r w:rsidR="00ED6E0D">
        <w:rPr>
          <w:b/>
          <w:bCs/>
          <w:color w:val="000000"/>
          <w:sz w:val="28"/>
          <w:szCs w:val="28"/>
        </w:rPr>
        <w:fldChar w:fldCharType="separate"/>
      </w:r>
      <w:r w:rsidR="007001E7">
        <w:rPr>
          <w:b/>
          <w:bCs/>
          <w:color w:val="000000"/>
          <w:sz w:val="28"/>
          <w:szCs w:val="28"/>
        </w:rPr>
        <w:fldChar w:fldCharType="begin"/>
      </w:r>
      <w:r w:rsidR="007001E7" w:rsidRPr="0080260D">
        <w:rPr>
          <w:b/>
          <w:bCs/>
          <w:color w:val="000000"/>
          <w:sz w:val="28"/>
          <w:szCs w:val="28"/>
          <w:lang w:val="en-US"/>
        </w:rPr>
        <w:instrText xml:space="preserve"> INCLUDEPICTURE  "http://www.chem.msu.su/rus/teaching/diazo/rarrow.gif" \* MERGEFORMATINET </w:instrText>
      </w:r>
      <w:r w:rsidR="007001E7">
        <w:rPr>
          <w:b/>
          <w:bCs/>
          <w:color w:val="000000"/>
          <w:sz w:val="28"/>
          <w:szCs w:val="28"/>
        </w:rPr>
        <w:fldChar w:fldCharType="separate"/>
      </w:r>
      <w:r w:rsidR="00835EF4">
        <w:rPr>
          <w:b/>
          <w:bCs/>
          <w:color w:val="000000"/>
          <w:sz w:val="28"/>
          <w:szCs w:val="28"/>
        </w:rPr>
        <w:fldChar w:fldCharType="begin"/>
      </w:r>
      <w:r w:rsidR="00835EF4" w:rsidRPr="007308AC">
        <w:rPr>
          <w:b/>
          <w:bCs/>
          <w:color w:val="000000"/>
          <w:sz w:val="28"/>
          <w:szCs w:val="28"/>
          <w:lang w:val="en-US"/>
        </w:rPr>
        <w:instrText xml:space="preserve"> INCLUDEPICTURE  "http://www.chem.msu.su/rus/teaching/diazo/rarrow.gif" \* MERGEFORMATINET </w:instrText>
      </w:r>
      <w:r w:rsidR="00835EF4">
        <w:rPr>
          <w:b/>
          <w:bCs/>
          <w:color w:val="000000"/>
          <w:sz w:val="28"/>
          <w:szCs w:val="28"/>
        </w:rPr>
        <w:fldChar w:fldCharType="separate"/>
      </w:r>
      <w:r w:rsidR="00B579D5">
        <w:rPr>
          <w:b/>
          <w:bCs/>
          <w:color w:val="000000"/>
          <w:sz w:val="28"/>
          <w:szCs w:val="28"/>
        </w:rPr>
        <w:fldChar w:fldCharType="begin"/>
      </w:r>
      <w:r w:rsidR="00B579D5" w:rsidRPr="00AB04A2">
        <w:rPr>
          <w:b/>
          <w:bCs/>
          <w:color w:val="000000"/>
          <w:sz w:val="28"/>
          <w:szCs w:val="28"/>
          <w:lang w:val="en-US"/>
        </w:rPr>
        <w:instrText xml:space="preserve"> INCLUDEPICTURE  "http://www.chem.msu.su/rus/teaching/diazo/rarrow.gif" \* MERGEFORMATINET </w:instrText>
      </w:r>
      <w:r w:rsidR="00B579D5">
        <w:rPr>
          <w:b/>
          <w:bCs/>
          <w:color w:val="000000"/>
          <w:sz w:val="28"/>
          <w:szCs w:val="28"/>
        </w:rPr>
        <w:fldChar w:fldCharType="separate"/>
      </w:r>
      <w:r w:rsidR="00AB04A2">
        <w:rPr>
          <w:b/>
          <w:bCs/>
          <w:color w:val="000000"/>
          <w:sz w:val="28"/>
          <w:szCs w:val="28"/>
        </w:rPr>
        <w:pict>
          <v:shape id="_x0000_i1162" type="#_x0000_t75" style="width:61.05pt;height:15.65pt">
            <v:imagedata r:id="rId333" r:href="rId334"/>
          </v:shape>
        </w:pict>
      </w:r>
      <w:r w:rsidR="00B579D5">
        <w:rPr>
          <w:b/>
          <w:bCs/>
          <w:color w:val="000000"/>
          <w:sz w:val="28"/>
          <w:szCs w:val="28"/>
        </w:rPr>
        <w:fldChar w:fldCharType="end"/>
      </w:r>
      <w:r w:rsidR="00835EF4">
        <w:rPr>
          <w:b/>
          <w:bCs/>
          <w:color w:val="000000"/>
          <w:sz w:val="28"/>
          <w:szCs w:val="28"/>
        </w:rPr>
        <w:fldChar w:fldCharType="end"/>
      </w:r>
      <w:r w:rsidR="007001E7">
        <w:rPr>
          <w:b/>
          <w:bCs/>
          <w:color w:val="000000"/>
          <w:sz w:val="28"/>
          <w:szCs w:val="28"/>
        </w:rPr>
        <w:fldChar w:fldCharType="end"/>
      </w:r>
      <w:r w:rsidR="00ED6E0D">
        <w:rPr>
          <w:b/>
          <w:bCs/>
          <w:color w:val="000000"/>
          <w:sz w:val="28"/>
          <w:szCs w:val="28"/>
        </w:rPr>
        <w:fldChar w:fldCharType="end"/>
      </w:r>
      <w:r w:rsidRPr="00E93297">
        <w:rPr>
          <w:color w:val="000000"/>
          <w:sz w:val="28"/>
          <w:szCs w:val="28"/>
        </w:rPr>
        <w:fldChar w:fldCharType="end"/>
      </w:r>
      <w:r w:rsidRPr="00E93297">
        <w:rPr>
          <w:b/>
          <w:bCs/>
          <w:color w:val="000000"/>
          <w:sz w:val="28"/>
          <w:szCs w:val="28"/>
          <w:lang w:val="en-US"/>
        </w:rPr>
        <w:t> ArN</w:t>
      </w:r>
      <w:r w:rsidRPr="00E93297">
        <w:rPr>
          <w:b/>
          <w:bCs/>
          <w:color w:val="000000"/>
          <w:sz w:val="28"/>
          <w:szCs w:val="28"/>
          <w:vertAlign w:val="superscript"/>
          <w:lang w:val="en-US"/>
        </w:rPr>
        <w:t>+</w:t>
      </w:r>
      <w:r w:rsidRPr="00E93297">
        <w:rPr>
          <w:b/>
          <w:bCs/>
          <w:color w:val="000000"/>
          <w:sz w:val="28"/>
          <w:szCs w:val="28"/>
          <w:lang w:val="en-US"/>
        </w:rPr>
        <w:t>=N Cl</w:t>
      </w:r>
      <w:r w:rsidRPr="00E93297">
        <w:rPr>
          <w:b/>
          <w:bCs/>
          <w:color w:val="000000"/>
          <w:sz w:val="28"/>
          <w:szCs w:val="28"/>
          <w:vertAlign w:val="superscript"/>
          <w:lang w:val="en-US"/>
        </w:rPr>
        <w:t> -   </w:t>
      </w:r>
      <w:r w:rsidRPr="00E93297">
        <w:rPr>
          <w:b/>
          <w:bCs/>
          <w:color w:val="000000"/>
          <w:sz w:val="28"/>
          <w:szCs w:val="28"/>
          <w:lang w:val="en-US"/>
        </w:rPr>
        <w:t>+ NaCl + 2 H</w:t>
      </w:r>
      <w:r w:rsidRPr="00E93297">
        <w:rPr>
          <w:b/>
          <w:bCs/>
          <w:color w:val="000000"/>
          <w:sz w:val="28"/>
          <w:szCs w:val="28"/>
          <w:vertAlign w:val="subscript"/>
          <w:lang w:val="en-US"/>
        </w:rPr>
        <w:t>2</w:t>
      </w:r>
      <w:r w:rsidRPr="00E93297">
        <w:rPr>
          <w:b/>
          <w:bCs/>
          <w:color w:val="000000"/>
          <w:sz w:val="28"/>
          <w:szCs w:val="28"/>
          <w:lang w:val="en-US"/>
        </w:rPr>
        <w:t>O</w:t>
      </w:r>
    </w:p>
    <w:p w:rsidR="00E93297" w:rsidRPr="00E93297" w:rsidRDefault="00E93297" w:rsidP="00E93297">
      <w:pPr>
        <w:jc w:val="both"/>
        <w:rPr>
          <w:color w:val="000000"/>
          <w:sz w:val="28"/>
          <w:szCs w:val="28"/>
        </w:rPr>
      </w:pPr>
      <w:r w:rsidRPr="00E93297">
        <w:rPr>
          <w:color w:val="000000"/>
          <w:sz w:val="28"/>
          <w:szCs w:val="28"/>
        </w:rPr>
        <w:t>Согласно приведенному уравнению для диазотирования требуется два эквивалента соляной кислоты. Объясните роль соляной кислоты в данной реакции.</w:t>
      </w:r>
    </w:p>
    <w:p w:rsidR="00E93297" w:rsidRPr="00E93297" w:rsidRDefault="00E93297" w:rsidP="00E93297">
      <w:pPr>
        <w:jc w:val="both"/>
        <w:rPr>
          <w:color w:val="000000"/>
          <w:sz w:val="28"/>
          <w:szCs w:val="28"/>
        </w:rPr>
      </w:pPr>
      <w:r w:rsidRPr="00E93297">
        <w:rPr>
          <w:color w:val="000000"/>
          <w:sz w:val="28"/>
          <w:szCs w:val="28"/>
        </w:rPr>
        <w:t xml:space="preserve"> </w:t>
      </w:r>
      <w:r>
        <w:rPr>
          <w:color w:val="000000"/>
          <w:sz w:val="28"/>
          <w:szCs w:val="28"/>
        </w:rPr>
        <w:t xml:space="preserve">- </w:t>
      </w:r>
      <w:r w:rsidRPr="00E93297">
        <w:rPr>
          <w:color w:val="000000"/>
          <w:sz w:val="28"/>
          <w:szCs w:val="28"/>
        </w:rPr>
        <w:t>Объясните, почему третичный амин легче вступает в реакцию диазотирования.</w:t>
      </w:r>
    </w:p>
    <w:p w:rsidR="00131F00" w:rsidRPr="00131F00" w:rsidRDefault="00131F00" w:rsidP="00131F00">
      <w:pPr>
        <w:jc w:val="both"/>
        <w:rPr>
          <w:i/>
          <w:color w:val="000000"/>
          <w:sz w:val="28"/>
          <w:szCs w:val="28"/>
        </w:rPr>
      </w:pPr>
      <w:r w:rsidRPr="00131F00">
        <w:rPr>
          <w:i/>
          <w:color w:val="000000"/>
          <w:sz w:val="28"/>
          <w:szCs w:val="28"/>
        </w:rPr>
        <w:t xml:space="preserve">Отработка практических умений и навыков - лабораторные работы </w:t>
      </w:r>
    </w:p>
    <w:p w:rsidR="00131F00" w:rsidRPr="00206C7A" w:rsidRDefault="00131F00" w:rsidP="00131F00">
      <w:pPr>
        <w:jc w:val="both"/>
        <w:rPr>
          <w:color w:val="000000"/>
          <w:sz w:val="28"/>
          <w:szCs w:val="28"/>
        </w:rPr>
      </w:pPr>
      <w:r w:rsidRPr="00206C7A">
        <w:rPr>
          <w:color w:val="000000"/>
          <w:sz w:val="28"/>
          <w:szCs w:val="28"/>
        </w:rPr>
        <w:t>- Обнаружение стрептоцида переводом его в азокраситель</w:t>
      </w:r>
    </w:p>
    <w:p w:rsidR="00131F00" w:rsidRPr="00206C7A" w:rsidRDefault="00131F00" w:rsidP="00131F00">
      <w:pPr>
        <w:jc w:val="both"/>
        <w:rPr>
          <w:color w:val="000000"/>
          <w:sz w:val="28"/>
          <w:szCs w:val="28"/>
        </w:rPr>
      </w:pPr>
      <w:r w:rsidRPr="00206C7A">
        <w:rPr>
          <w:color w:val="000000"/>
          <w:sz w:val="28"/>
          <w:szCs w:val="28"/>
        </w:rPr>
        <w:t>- Диазотирования анилина</w:t>
      </w:r>
    </w:p>
    <w:p w:rsidR="00131F00" w:rsidRPr="00206C7A" w:rsidRDefault="00131F00" w:rsidP="00131F00">
      <w:pPr>
        <w:jc w:val="both"/>
        <w:rPr>
          <w:color w:val="000000"/>
          <w:sz w:val="28"/>
          <w:szCs w:val="28"/>
        </w:rPr>
      </w:pPr>
      <w:r w:rsidRPr="00206C7A">
        <w:rPr>
          <w:color w:val="000000"/>
          <w:sz w:val="28"/>
          <w:szCs w:val="28"/>
        </w:rPr>
        <w:t>- Разложение соли фенилдиазония при нагревании</w:t>
      </w:r>
    </w:p>
    <w:p w:rsidR="00131F00" w:rsidRPr="00206C7A" w:rsidRDefault="00131F00" w:rsidP="00131F00">
      <w:pPr>
        <w:jc w:val="both"/>
        <w:rPr>
          <w:color w:val="000000"/>
          <w:sz w:val="28"/>
          <w:szCs w:val="28"/>
        </w:rPr>
      </w:pPr>
      <w:r w:rsidRPr="00206C7A">
        <w:rPr>
          <w:color w:val="000000"/>
          <w:sz w:val="28"/>
          <w:szCs w:val="28"/>
        </w:rPr>
        <w:t>- Образование основного красителя</w:t>
      </w:r>
    </w:p>
    <w:p w:rsidR="00131F00" w:rsidRPr="00206C7A" w:rsidRDefault="00131F00" w:rsidP="00131F00">
      <w:pPr>
        <w:jc w:val="both"/>
        <w:rPr>
          <w:color w:val="000000"/>
          <w:sz w:val="28"/>
          <w:szCs w:val="28"/>
        </w:rPr>
      </w:pPr>
      <w:r w:rsidRPr="00206C7A">
        <w:rPr>
          <w:color w:val="000000"/>
          <w:sz w:val="28"/>
          <w:szCs w:val="28"/>
        </w:rPr>
        <w:t>- Изменение цвета основного азокрасителя в зависимости от среды</w:t>
      </w:r>
    </w:p>
    <w:p w:rsidR="00131F00" w:rsidRPr="00206C7A" w:rsidRDefault="00131F00" w:rsidP="00131F00">
      <w:pPr>
        <w:jc w:val="both"/>
        <w:rPr>
          <w:color w:val="000000"/>
          <w:sz w:val="28"/>
          <w:szCs w:val="28"/>
        </w:rPr>
      </w:pPr>
      <w:r w:rsidRPr="00206C7A">
        <w:rPr>
          <w:color w:val="000000"/>
          <w:sz w:val="28"/>
          <w:szCs w:val="28"/>
        </w:rPr>
        <w:t>- Восстановление азокрасителя водородом</w:t>
      </w:r>
    </w:p>
    <w:p w:rsidR="00131F00" w:rsidRPr="00DF009D" w:rsidRDefault="00131F00" w:rsidP="00131F00">
      <w:pPr>
        <w:jc w:val="both"/>
        <w:rPr>
          <w:color w:val="000000"/>
          <w:sz w:val="28"/>
          <w:szCs w:val="28"/>
        </w:rPr>
      </w:pPr>
      <w:r w:rsidRPr="00206C7A">
        <w:rPr>
          <w:color w:val="000000"/>
          <w:sz w:val="28"/>
          <w:szCs w:val="28"/>
        </w:rPr>
        <w:t>- Получение кислого азокрасителя (Судан 1)</w:t>
      </w:r>
    </w:p>
    <w:p w:rsidR="00131F00" w:rsidRDefault="00131F00" w:rsidP="00131F00">
      <w:pPr>
        <w:ind w:firstLine="709"/>
        <w:jc w:val="center"/>
        <w:rPr>
          <w:i/>
          <w:color w:val="000000"/>
          <w:sz w:val="28"/>
          <w:szCs w:val="28"/>
        </w:rPr>
      </w:pPr>
    </w:p>
    <w:p w:rsidR="00E93297" w:rsidRPr="00C35800" w:rsidRDefault="00E93297" w:rsidP="005470B1">
      <w:pPr>
        <w:ind w:firstLine="709"/>
        <w:rPr>
          <w:b/>
          <w:color w:val="000000"/>
          <w:sz w:val="28"/>
          <w:szCs w:val="28"/>
        </w:rPr>
      </w:pPr>
    </w:p>
    <w:p w:rsidR="005470B1" w:rsidRPr="00AD0879"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2.</w:t>
      </w:r>
      <w:r w:rsidRPr="00C35800">
        <w:rPr>
          <w:b/>
          <w:color w:val="000000"/>
          <w:sz w:val="28"/>
          <w:szCs w:val="28"/>
        </w:rPr>
        <w:t xml:space="preserve"> </w:t>
      </w:r>
      <w:r w:rsidRPr="007E2B0C">
        <w:rPr>
          <w:b/>
          <w:color w:val="000000"/>
          <w:sz w:val="28"/>
          <w:szCs w:val="28"/>
        </w:rPr>
        <w:t xml:space="preserve"> Монофункциональные производные углеводородов.</w:t>
      </w:r>
    </w:p>
    <w:p w:rsidR="005470B1" w:rsidRDefault="005470B1" w:rsidP="005470B1">
      <w:pPr>
        <w:ind w:firstLine="709"/>
        <w:jc w:val="center"/>
        <w:rPr>
          <w:b/>
          <w:color w:val="000000"/>
          <w:sz w:val="28"/>
          <w:szCs w:val="28"/>
        </w:rPr>
      </w:pPr>
      <w:r w:rsidRPr="00DF009D">
        <w:rPr>
          <w:b/>
          <w:color w:val="000000"/>
          <w:sz w:val="28"/>
          <w:szCs w:val="28"/>
        </w:rPr>
        <w:t>Тема 2.</w:t>
      </w:r>
      <w:r w:rsidR="00A81336">
        <w:rPr>
          <w:b/>
          <w:color w:val="000000"/>
          <w:sz w:val="28"/>
          <w:szCs w:val="28"/>
        </w:rPr>
        <w:t>11</w:t>
      </w:r>
      <w:r w:rsidRPr="00DF009D">
        <w:rPr>
          <w:b/>
          <w:color w:val="000000"/>
          <w:sz w:val="28"/>
          <w:szCs w:val="28"/>
        </w:rPr>
        <w:t xml:space="preserve">. </w:t>
      </w:r>
      <w:r>
        <w:rPr>
          <w:b/>
          <w:color w:val="000000"/>
          <w:sz w:val="28"/>
          <w:szCs w:val="28"/>
        </w:rPr>
        <w:t>Рубежный контроль</w:t>
      </w:r>
      <w:r w:rsidRPr="00206C7A">
        <w:rPr>
          <w:b/>
          <w:color w:val="000000"/>
          <w:sz w:val="28"/>
          <w:szCs w:val="28"/>
        </w:rPr>
        <w:t xml:space="preserve"> «Азотсодержащие соединения</w:t>
      </w:r>
      <w:r>
        <w:rPr>
          <w:b/>
          <w:color w:val="000000"/>
          <w:sz w:val="28"/>
          <w:szCs w:val="28"/>
        </w:rPr>
        <w:t>. Л</w:t>
      </w:r>
      <w:r w:rsidRPr="00206C7A">
        <w:rPr>
          <w:b/>
          <w:color w:val="000000"/>
          <w:sz w:val="28"/>
          <w:szCs w:val="28"/>
        </w:rPr>
        <w:t>абораторны</w:t>
      </w:r>
      <w:r>
        <w:rPr>
          <w:b/>
          <w:color w:val="000000"/>
          <w:sz w:val="28"/>
          <w:szCs w:val="28"/>
        </w:rPr>
        <w:t>е</w:t>
      </w:r>
      <w:r w:rsidRPr="00206C7A">
        <w:rPr>
          <w:b/>
          <w:color w:val="000000"/>
          <w:sz w:val="28"/>
          <w:szCs w:val="28"/>
        </w:rPr>
        <w:t xml:space="preserve"> метод</w:t>
      </w:r>
      <w:r>
        <w:rPr>
          <w:b/>
          <w:color w:val="000000"/>
          <w:sz w:val="28"/>
          <w:szCs w:val="28"/>
        </w:rPr>
        <w:t>ы</w:t>
      </w:r>
      <w:r w:rsidRPr="00206C7A">
        <w:rPr>
          <w:b/>
          <w:color w:val="000000"/>
          <w:sz w:val="28"/>
          <w:szCs w:val="28"/>
        </w:rPr>
        <w:t xml:space="preserve"> выделения, очистки и идентификации органических соединений</w:t>
      </w:r>
      <w:r>
        <w:rPr>
          <w:b/>
          <w:color w:val="000000"/>
          <w:sz w:val="28"/>
          <w:szCs w:val="28"/>
        </w:rPr>
        <w:t>»</w:t>
      </w:r>
      <w:r w:rsidRPr="00206C7A">
        <w:rPr>
          <w:b/>
          <w:color w:val="000000"/>
          <w:sz w:val="28"/>
          <w:szCs w:val="28"/>
        </w:rPr>
        <w:t>.</w:t>
      </w:r>
      <w:r w:rsidRPr="00DF009D">
        <w:rPr>
          <w:b/>
          <w:color w:val="000000"/>
          <w:sz w:val="28"/>
          <w:szCs w:val="28"/>
        </w:rPr>
        <w:t xml:space="preserve"> </w:t>
      </w:r>
    </w:p>
    <w:p w:rsidR="001A2703" w:rsidRPr="005C222D" w:rsidRDefault="001A2703" w:rsidP="001A2703">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Pr>
          <w:i/>
          <w:color w:val="000000"/>
          <w:sz w:val="28"/>
          <w:szCs w:val="28"/>
        </w:rPr>
        <w:t>коллоквиум,</w:t>
      </w:r>
      <w:r w:rsidRPr="005C222D">
        <w:rPr>
          <w:i/>
          <w:color w:val="000000"/>
          <w:sz w:val="28"/>
          <w:szCs w:val="28"/>
        </w:rPr>
        <w:t xml:space="preserve"> контроль выполнения заданий в рабочей тетради</w:t>
      </w:r>
      <w:r w:rsidRPr="005C222D">
        <w:rPr>
          <w:i/>
          <w:color w:val="000000"/>
          <w:sz w:val="28"/>
          <w:szCs w:val="28"/>
          <w:shd w:val="clear" w:color="auto" w:fill="FFFFFF"/>
        </w:rPr>
        <w:t>;</w:t>
      </w:r>
    </w:p>
    <w:p w:rsidR="001A2703" w:rsidRDefault="001A2703" w:rsidP="001A2703">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1A2703" w:rsidRDefault="001A2703" w:rsidP="001A2703">
      <w:pPr>
        <w:jc w:val="center"/>
        <w:rPr>
          <w:i/>
          <w:color w:val="000000"/>
          <w:sz w:val="28"/>
          <w:szCs w:val="28"/>
        </w:rPr>
      </w:pPr>
      <w:r w:rsidRPr="00DC2998">
        <w:rPr>
          <w:i/>
          <w:color w:val="000000"/>
          <w:sz w:val="28"/>
          <w:szCs w:val="28"/>
        </w:rPr>
        <w:t>Тестовые задания</w:t>
      </w:r>
    </w:p>
    <w:p w:rsidR="001A2703" w:rsidRPr="001A2703" w:rsidRDefault="001A2703" w:rsidP="001A2703">
      <w:pPr>
        <w:ind w:firstLine="709"/>
        <w:jc w:val="both"/>
        <w:rPr>
          <w:color w:val="000000"/>
          <w:sz w:val="28"/>
          <w:szCs w:val="28"/>
        </w:rPr>
      </w:pPr>
      <w:r w:rsidRPr="001A2703">
        <w:rPr>
          <w:b/>
          <w:color w:val="000000"/>
          <w:sz w:val="28"/>
          <w:szCs w:val="28"/>
        </w:rPr>
        <w:t>1.</w:t>
      </w:r>
      <w:r w:rsidRPr="001A2703">
        <w:rPr>
          <w:color w:val="000000"/>
          <w:sz w:val="28"/>
          <w:szCs w:val="28"/>
        </w:rPr>
        <w:t xml:space="preserve"> Нитросоединениями  называют  органические  вещества,  в молекулах которых содержится группа:</w:t>
      </w:r>
    </w:p>
    <w:p w:rsidR="001A2703" w:rsidRPr="001A2703" w:rsidRDefault="001A2703" w:rsidP="001A2703">
      <w:pPr>
        <w:ind w:firstLine="709"/>
        <w:jc w:val="both"/>
        <w:rPr>
          <w:color w:val="000000"/>
          <w:sz w:val="28"/>
          <w:szCs w:val="28"/>
          <w:lang w:val="en-US"/>
        </w:rPr>
      </w:pPr>
      <w:r w:rsidRPr="001A2703">
        <w:rPr>
          <w:color w:val="000000"/>
          <w:sz w:val="28"/>
          <w:szCs w:val="28"/>
          <w:lang w:val="en-US"/>
        </w:rPr>
        <w:t>1) —NO</w:t>
      </w:r>
      <w:r w:rsidRPr="001A2703">
        <w:rPr>
          <w:color w:val="000000"/>
          <w:sz w:val="28"/>
          <w:szCs w:val="28"/>
          <w:vertAlign w:val="subscript"/>
          <w:lang w:val="en-US"/>
        </w:rPr>
        <w:t>3</w:t>
      </w:r>
      <w:r w:rsidRPr="001A2703">
        <w:rPr>
          <w:color w:val="000000"/>
          <w:sz w:val="28"/>
          <w:szCs w:val="28"/>
          <w:lang w:val="en-US"/>
        </w:rPr>
        <w:t>;    2) —NH</w:t>
      </w:r>
      <w:r w:rsidRPr="001A2703">
        <w:rPr>
          <w:color w:val="000000"/>
          <w:sz w:val="28"/>
          <w:szCs w:val="28"/>
          <w:vertAlign w:val="subscript"/>
          <w:lang w:val="en-US"/>
        </w:rPr>
        <w:t>2</w:t>
      </w:r>
      <w:r w:rsidRPr="001A2703">
        <w:rPr>
          <w:color w:val="000000"/>
          <w:sz w:val="28"/>
          <w:szCs w:val="28"/>
          <w:lang w:val="en-US"/>
        </w:rPr>
        <w:t>;    3) — NO</w:t>
      </w:r>
      <w:r w:rsidRPr="001A2703">
        <w:rPr>
          <w:color w:val="000000"/>
          <w:sz w:val="28"/>
          <w:szCs w:val="28"/>
          <w:vertAlign w:val="subscript"/>
          <w:lang w:val="en-US"/>
        </w:rPr>
        <w:t>2</w:t>
      </w:r>
      <w:r w:rsidRPr="001A2703">
        <w:rPr>
          <w:color w:val="000000"/>
          <w:sz w:val="28"/>
          <w:szCs w:val="28"/>
          <w:lang w:val="en-US"/>
        </w:rPr>
        <w:t>;    4) — HNO</w:t>
      </w:r>
      <w:r w:rsidRPr="001A2703">
        <w:rPr>
          <w:color w:val="000000"/>
          <w:sz w:val="28"/>
          <w:szCs w:val="28"/>
          <w:vertAlign w:val="subscript"/>
          <w:lang w:val="en-US"/>
        </w:rPr>
        <w:t>2</w:t>
      </w:r>
      <w:r w:rsidRPr="001A2703">
        <w:rPr>
          <w:color w:val="000000"/>
          <w:sz w:val="28"/>
          <w:szCs w:val="28"/>
          <w:lang w:val="en-US"/>
        </w:rPr>
        <w:t>;    5) —NH</w:t>
      </w:r>
      <w:r w:rsidRPr="001A2703">
        <w:rPr>
          <w:color w:val="000000"/>
          <w:sz w:val="28"/>
          <w:szCs w:val="28"/>
          <w:vertAlign w:val="subscript"/>
          <w:lang w:val="en-US"/>
        </w:rPr>
        <w:t>2</w:t>
      </w:r>
      <w:r w:rsidRPr="001A2703">
        <w:rPr>
          <w:color w:val="000000"/>
          <w:sz w:val="28"/>
          <w:szCs w:val="28"/>
          <w:lang w:val="en-US"/>
        </w:rPr>
        <w:t xml:space="preserve"> —NH</w:t>
      </w:r>
      <w:r w:rsidRPr="001A2703">
        <w:rPr>
          <w:color w:val="000000"/>
          <w:sz w:val="28"/>
          <w:szCs w:val="28"/>
          <w:vertAlign w:val="subscript"/>
          <w:lang w:val="en-US"/>
        </w:rPr>
        <w:t>2</w:t>
      </w:r>
    </w:p>
    <w:p w:rsidR="001A2703" w:rsidRPr="001A2703" w:rsidRDefault="001A2703" w:rsidP="001A2703">
      <w:pPr>
        <w:ind w:firstLine="709"/>
        <w:jc w:val="both"/>
        <w:rPr>
          <w:color w:val="000000"/>
          <w:sz w:val="28"/>
          <w:szCs w:val="28"/>
          <w:lang w:val="en-US"/>
        </w:rPr>
      </w:pPr>
    </w:p>
    <w:p w:rsidR="001A2703" w:rsidRPr="001A2703" w:rsidRDefault="001A2703" w:rsidP="001A2703">
      <w:pPr>
        <w:ind w:firstLine="709"/>
        <w:jc w:val="both"/>
        <w:rPr>
          <w:color w:val="000000"/>
          <w:sz w:val="28"/>
          <w:szCs w:val="28"/>
        </w:rPr>
      </w:pPr>
      <w:r w:rsidRPr="001A2703">
        <w:rPr>
          <w:b/>
          <w:color w:val="000000"/>
          <w:sz w:val="28"/>
          <w:szCs w:val="28"/>
        </w:rPr>
        <w:t>2.</w:t>
      </w:r>
      <w:r w:rsidRPr="001A2703">
        <w:rPr>
          <w:color w:val="000000"/>
          <w:sz w:val="28"/>
          <w:szCs w:val="28"/>
        </w:rPr>
        <w:t xml:space="preserve"> При восстановлении нитросоединений образуются:</w:t>
      </w:r>
    </w:p>
    <w:p w:rsidR="001A2703" w:rsidRPr="001A2703" w:rsidRDefault="001A2703" w:rsidP="001A2703">
      <w:pPr>
        <w:ind w:firstLine="709"/>
        <w:jc w:val="both"/>
        <w:rPr>
          <w:color w:val="000000"/>
          <w:sz w:val="28"/>
          <w:szCs w:val="28"/>
        </w:rPr>
      </w:pPr>
      <w:r w:rsidRPr="001A2703">
        <w:rPr>
          <w:color w:val="000000"/>
          <w:sz w:val="28"/>
          <w:szCs w:val="28"/>
        </w:rPr>
        <w:t>1) аминокислоты;    2) амины;    3) амиды;    4) аммиакаты;  5) аммиак</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3.</w:t>
      </w:r>
      <w:r w:rsidRPr="001A2703">
        <w:rPr>
          <w:color w:val="000000"/>
          <w:sz w:val="28"/>
          <w:szCs w:val="28"/>
        </w:rPr>
        <w:t xml:space="preserve"> Амины можно рассматривать как производные: </w:t>
      </w:r>
    </w:p>
    <w:p w:rsidR="001A2703" w:rsidRPr="001A2703" w:rsidRDefault="001A2703" w:rsidP="001A2703">
      <w:pPr>
        <w:ind w:firstLine="709"/>
        <w:jc w:val="both"/>
        <w:rPr>
          <w:color w:val="000000"/>
          <w:sz w:val="28"/>
          <w:szCs w:val="28"/>
        </w:rPr>
      </w:pPr>
      <w:r w:rsidRPr="001A2703">
        <w:rPr>
          <w:color w:val="000000"/>
          <w:sz w:val="28"/>
          <w:szCs w:val="28"/>
        </w:rPr>
        <w:t>1) аммиака;    2) метана;    3) бензола;   4) азота.    5) мочевины</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4.</w:t>
      </w:r>
      <w:r w:rsidRPr="001A2703">
        <w:rPr>
          <w:color w:val="000000"/>
          <w:sz w:val="28"/>
          <w:szCs w:val="28"/>
        </w:rPr>
        <w:t xml:space="preserve"> Характерными свойствами низших аминов и аммиака яв</w:t>
      </w:r>
      <w:r w:rsidRPr="001A2703">
        <w:rPr>
          <w:color w:val="000000"/>
          <w:sz w:val="28"/>
          <w:szCs w:val="28"/>
        </w:rPr>
        <w:softHyphen/>
        <w:t xml:space="preserve">ляются: </w:t>
      </w:r>
    </w:p>
    <w:p w:rsidR="001A2703" w:rsidRPr="001A2703" w:rsidRDefault="001A2703" w:rsidP="001A2703">
      <w:pPr>
        <w:ind w:firstLine="709"/>
        <w:jc w:val="both"/>
        <w:rPr>
          <w:color w:val="000000"/>
          <w:sz w:val="28"/>
          <w:szCs w:val="28"/>
        </w:rPr>
      </w:pPr>
      <w:r w:rsidRPr="001A2703">
        <w:rPr>
          <w:color w:val="000000"/>
          <w:sz w:val="28"/>
          <w:szCs w:val="28"/>
        </w:rPr>
        <w:t>1) газы; 2) без запаха  3) нерастворимы в воде; 4) растворы проявляют свойства кислот, 5) вступают в реакции с кислотами</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5.</w:t>
      </w:r>
      <w:r w:rsidRPr="001A2703">
        <w:rPr>
          <w:color w:val="000000"/>
          <w:sz w:val="28"/>
          <w:szCs w:val="28"/>
        </w:rPr>
        <w:t xml:space="preserve"> При взаимодействии солей аминов со щелочами образу</w:t>
      </w:r>
      <w:r w:rsidRPr="001A2703">
        <w:rPr>
          <w:color w:val="000000"/>
          <w:sz w:val="28"/>
          <w:szCs w:val="28"/>
        </w:rPr>
        <w:softHyphen/>
        <w:t>ются:</w:t>
      </w:r>
    </w:p>
    <w:p w:rsidR="001A2703" w:rsidRPr="001A2703" w:rsidRDefault="001A2703" w:rsidP="001A2703">
      <w:pPr>
        <w:ind w:firstLine="709"/>
        <w:jc w:val="both"/>
        <w:rPr>
          <w:color w:val="000000"/>
          <w:sz w:val="28"/>
          <w:szCs w:val="28"/>
        </w:rPr>
      </w:pPr>
      <w:r w:rsidRPr="001A2703">
        <w:rPr>
          <w:color w:val="000000"/>
          <w:sz w:val="28"/>
          <w:szCs w:val="28"/>
        </w:rPr>
        <w:t>1)  аммиак и вода;</w:t>
      </w:r>
    </w:p>
    <w:p w:rsidR="001A2703" w:rsidRPr="001A2703" w:rsidRDefault="001A2703" w:rsidP="001A2703">
      <w:pPr>
        <w:ind w:firstLine="709"/>
        <w:jc w:val="both"/>
        <w:rPr>
          <w:color w:val="000000"/>
          <w:sz w:val="28"/>
          <w:szCs w:val="28"/>
        </w:rPr>
      </w:pPr>
      <w:r w:rsidRPr="001A2703">
        <w:rPr>
          <w:color w:val="000000"/>
          <w:sz w:val="28"/>
          <w:szCs w:val="28"/>
        </w:rPr>
        <w:t>2)  соли азотной кислоты;</w:t>
      </w:r>
    </w:p>
    <w:p w:rsidR="001A2703" w:rsidRPr="001A2703" w:rsidRDefault="001A2703" w:rsidP="001A2703">
      <w:pPr>
        <w:ind w:firstLine="709"/>
        <w:jc w:val="both"/>
        <w:rPr>
          <w:color w:val="000000"/>
          <w:sz w:val="28"/>
          <w:szCs w:val="28"/>
        </w:rPr>
      </w:pPr>
      <w:r w:rsidRPr="001A2703">
        <w:rPr>
          <w:color w:val="000000"/>
          <w:sz w:val="28"/>
          <w:szCs w:val="28"/>
        </w:rPr>
        <w:t>3)  амины;</w:t>
      </w:r>
    </w:p>
    <w:p w:rsidR="001A2703" w:rsidRPr="001A2703" w:rsidRDefault="001A2703" w:rsidP="001A2703">
      <w:pPr>
        <w:ind w:firstLine="709"/>
        <w:jc w:val="both"/>
        <w:rPr>
          <w:color w:val="000000"/>
          <w:sz w:val="28"/>
          <w:szCs w:val="28"/>
        </w:rPr>
      </w:pPr>
      <w:r w:rsidRPr="001A2703">
        <w:rPr>
          <w:color w:val="000000"/>
          <w:sz w:val="28"/>
          <w:szCs w:val="28"/>
        </w:rPr>
        <w:t>4)  азот и его оксиды</w:t>
      </w:r>
    </w:p>
    <w:p w:rsidR="001A2703" w:rsidRPr="001A2703" w:rsidRDefault="001A2703" w:rsidP="001A2703">
      <w:pPr>
        <w:ind w:firstLine="709"/>
        <w:jc w:val="both"/>
        <w:rPr>
          <w:color w:val="000000"/>
          <w:sz w:val="28"/>
          <w:szCs w:val="28"/>
        </w:rPr>
      </w:pPr>
      <w:r w:rsidRPr="001A2703">
        <w:rPr>
          <w:color w:val="000000"/>
          <w:sz w:val="28"/>
          <w:szCs w:val="28"/>
        </w:rPr>
        <w:t>5) мочевина</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6.</w:t>
      </w:r>
      <w:r w:rsidRPr="001A2703">
        <w:rPr>
          <w:color w:val="000000"/>
          <w:sz w:val="28"/>
          <w:szCs w:val="28"/>
        </w:rPr>
        <w:t xml:space="preserve"> Свойства аминов во многом обусловлены тем, что молеку</w:t>
      </w:r>
      <w:r w:rsidRPr="001A2703">
        <w:rPr>
          <w:color w:val="000000"/>
          <w:sz w:val="28"/>
          <w:szCs w:val="28"/>
        </w:rPr>
        <w:softHyphen/>
        <w:t>лы аминов содержат:</w:t>
      </w:r>
    </w:p>
    <w:p w:rsidR="001A2703" w:rsidRPr="001A2703" w:rsidRDefault="001A2703" w:rsidP="001A2703">
      <w:pPr>
        <w:ind w:firstLine="709"/>
        <w:jc w:val="both"/>
        <w:rPr>
          <w:color w:val="000000"/>
          <w:sz w:val="28"/>
          <w:szCs w:val="28"/>
        </w:rPr>
      </w:pPr>
      <w:r w:rsidRPr="001A2703">
        <w:rPr>
          <w:color w:val="000000"/>
          <w:sz w:val="28"/>
          <w:szCs w:val="28"/>
        </w:rPr>
        <w:t>1)  три углеродных радикала;</w:t>
      </w:r>
    </w:p>
    <w:p w:rsidR="001A2703" w:rsidRPr="001A2703" w:rsidRDefault="001A2703" w:rsidP="001A2703">
      <w:pPr>
        <w:ind w:firstLine="709"/>
        <w:jc w:val="both"/>
        <w:rPr>
          <w:color w:val="000000"/>
          <w:sz w:val="28"/>
          <w:szCs w:val="28"/>
        </w:rPr>
      </w:pPr>
      <w:r w:rsidRPr="001A2703">
        <w:rPr>
          <w:color w:val="000000"/>
          <w:sz w:val="28"/>
          <w:szCs w:val="28"/>
        </w:rPr>
        <w:t>2)  азот со свободной парой электронов;</w:t>
      </w:r>
    </w:p>
    <w:p w:rsidR="001A2703" w:rsidRPr="001A2703" w:rsidRDefault="001A2703" w:rsidP="001A2703">
      <w:pPr>
        <w:ind w:firstLine="709"/>
        <w:jc w:val="both"/>
        <w:rPr>
          <w:color w:val="000000"/>
          <w:sz w:val="28"/>
          <w:szCs w:val="28"/>
        </w:rPr>
      </w:pPr>
      <w:r w:rsidRPr="001A2703">
        <w:rPr>
          <w:color w:val="000000"/>
          <w:sz w:val="28"/>
          <w:szCs w:val="28"/>
        </w:rPr>
        <w:t>3)  аминогруппы;</w:t>
      </w:r>
    </w:p>
    <w:p w:rsidR="001A2703" w:rsidRPr="001A2703" w:rsidRDefault="001A2703" w:rsidP="001A2703">
      <w:pPr>
        <w:ind w:firstLine="709"/>
        <w:jc w:val="both"/>
        <w:rPr>
          <w:color w:val="000000"/>
          <w:sz w:val="28"/>
          <w:szCs w:val="28"/>
        </w:rPr>
      </w:pPr>
      <w:r w:rsidRPr="001A2703">
        <w:rPr>
          <w:color w:val="000000"/>
          <w:sz w:val="28"/>
          <w:szCs w:val="28"/>
        </w:rPr>
        <w:t>4)  аммоний.</w:t>
      </w:r>
    </w:p>
    <w:p w:rsidR="001A2703" w:rsidRPr="001A2703" w:rsidRDefault="001A2703" w:rsidP="001A2703">
      <w:pPr>
        <w:ind w:firstLine="709"/>
        <w:jc w:val="both"/>
        <w:rPr>
          <w:color w:val="000000"/>
          <w:sz w:val="28"/>
          <w:szCs w:val="28"/>
        </w:rPr>
      </w:pPr>
      <w:r w:rsidRPr="001A2703">
        <w:rPr>
          <w:color w:val="000000"/>
          <w:sz w:val="28"/>
          <w:szCs w:val="28"/>
        </w:rPr>
        <w:t>5) нитрогруппы</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7.</w:t>
      </w:r>
      <w:r w:rsidRPr="001A2703">
        <w:rPr>
          <w:color w:val="000000"/>
          <w:sz w:val="28"/>
          <w:szCs w:val="28"/>
        </w:rPr>
        <w:t xml:space="preserve"> Анилин — это </w:t>
      </w:r>
    </w:p>
    <w:p w:rsidR="001A2703" w:rsidRPr="001A2703" w:rsidRDefault="001A2703" w:rsidP="001A2703">
      <w:pPr>
        <w:ind w:firstLine="709"/>
        <w:jc w:val="both"/>
        <w:rPr>
          <w:color w:val="000000"/>
          <w:sz w:val="28"/>
          <w:szCs w:val="28"/>
        </w:rPr>
      </w:pPr>
      <w:r w:rsidRPr="001A2703">
        <w:rPr>
          <w:color w:val="000000"/>
          <w:sz w:val="28"/>
          <w:szCs w:val="28"/>
        </w:rPr>
        <w:t>1)  нитробензол</w:t>
      </w:r>
    </w:p>
    <w:p w:rsidR="001A2703" w:rsidRPr="001A2703" w:rsidRDefault="001A2703" w:rsidP="001A2703">
      <w:pPr>
        <w:ind w:firstLine="709"/>
        <w:jc w:val="both"/>
        <w:rPr>
          <w:color w:val="000000"/>
          <w:sz w:val="28"/>
          <w:szCs w:val="28"/>
        </w:rPr>
      </w:pPr>
      <w:r w:rsidRPr="001A2703">
        <w:rPr>
          <w:color w:val="000000"/>
          <w:sz w:val="28"/>
          <w:szCs w:val="28"/>
        </w:rPr>
        <w:t>2)  аминобензол</w:t>
      </w:r>
    </w:p>
    <w:p w:rsidR="001A2703" w:rsidRPr="001A2703" w:rsidRDefault="001A2703" w:rsidP="001A2703">
      <w:pPr>
        <w:ind w:firstLine="709"/>
        <w:jc w:val="both"/>
        <w:rPr>
          <w:color w:val="000000"/>
          <w:sz w:val="28"/>
          <w:szCs w:val="28"/>
        </w:rPr>
      </w:pPr>
      <w:r w:rsidRPr="001A2703">
        <w:rPr>
          <w:color w:val="000000"/>
          <w:sz w:val="28"/>
          <w:szCs w:val="28"/>
        </w:rPr>
        <w:t>3)  диметиламин</w:t>
      </w:r>
    </w:p>
    <w:p w:rsidR="001A2703" w:rsidRPr="001A2703" w:rsidRDefault="001A2703" w:rsidP="001A2703">
      <w:pPr>
        <w:ind w:firstLine="709"/>
        <w:jc w:val="both"/>
        <w:rPr>
          <w:color w:val="000000"/>
          <w:sz w:val="28"/>
          <w:szCs w:val="28"/>
        </w:rPr>
      </w:pPr>
      <w:r w:rsidRPr="001A2703">
        <w:rPr>
          <w:color w:val="000000"/>
          <w:sz w:val="28"/>
          <w:szCs w:val="28"/>
        </w:rPr>
        <w:t>4)  метилфениламин</w:t>
      </w:r>
    </w:p>
    <w:p w:rsidR="001A2703" w:rsidRPr="001A2703" w:rsidRDefault="001A2703" w:rsidP="001A2703">
      <w:pPr>
        <w:ind w:firstLine="709"/>
        <w:jc w:val="both"/>
        <w:rPr>
          <w:color w:val="000000"/>
          <w:sz w:val="28"/>
          <w:szCs w:val="28"/>
        </w:rPr>
      </w:pPr>
      <w:r w:rsidRPr="001A2703">
        <w:rPr>
          <w:color w:val="000000"/>
          <w:sz w:val="28"/>
          <w:szCs w:val="28"/>
        </w:rPr>
        <w:t>5) алифатический амин</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lastRenderedPageBreak/>
        <w:t>8.</w:t>
      </w:r>
      <w:r w:rsidRPr="001A2703">
        <w:rPr>
          <w:color w:val="000000"/>
          <w:sz w:val="28"/>
          <w:szCs w:val="28"/>
        </w:rPr>
        <w:t xml:space="preserve"> Бензольное кольцо в молекуле анилина влияет на амино</w:t>
      </w:r>
      <w:r w:rsidRPr="001A2703">
        <w:rPr>
          <w:color w:val="000000"/>
          <w:sz w:val="28"/>
          <w:szCs w:val="28"/>
        </w:rPr>
        <w:softHyphen/>
        <w:t>группу, вызывая при этом:</w:t>
      </w:r>
    </w:p>
    <w:p w:rsidR="001A2703" w:rsidRPr="001A2703" w:rsidRDefault="001A2703" w:rsidP="001A2703">
      <w:pPr>
        <w:ind w:firstLine="709"/>
        <w:jc w:val="both"/>
        <w:rPr>
          <w:color w:val="000000"/>
          <w:sz w:val="28"/>
          <w:szCs w:val="28"/>
        </w:rPr>
      </w:pPr>
      <w:r w:rsidRPr="001A2703">
        <w:rPr>
          <w:color w:val="000000"/>
          <w:sz w:val="28"/>
          <w:szCs w:val="28"/>
        </w:rPr>
        <w:t>1)  усиление донорно-акцепторных свойств;</w:t>
      </w:r>
    </w:p>
    <w:p w:rsidR="001A2703" w:rsidRPr="001A2703" w:rsidRDefault="001A2703" w:rsidP="001A2703">
      <w:pPr>
        <w:ind w:firstLine="709"/>
        <w:jc w:val="both"/>
        <w:rPr>
          <w:color w:val="000000"/>
          <w:sz w:val="28"/>
          <w:szCs w:val="28"/>
        </w:rPr>
      </w:pPr>
      <w:r w:rsidRPr="001A2703">
        <w:rPr>
          <w:color w:val="000000"/>
          <w:sz w:val="28"/>
          <w:szCs w:val="28"/>
        </w:rPr>
        <w:t>2)  ослабление донорно-акцепторных свойств;</w:t>
      </w:r>
    </w:p>
    <w:p w:rsidR="001A2703" w:rsidRPr="001A2703" w:rsidRDefault="001A2703" w:rsidP="001A2703">
      <w:pPr>
        <w:ind w:firstLine="709"/>
        <w:jc w:val="both"/>
        <w:rPr>
          <w:color w:val="000000"/>
          <w:sz w:val="28"/>
          <w:szCs w:val="28"/>
        </w:rPr>
      </w:pPr>
      <w:r w:rsidRPr="001A2703">
        <w:rPr>
          <w:color w:val="000000"/>
          <w:sz w:val="28"/>
          <w:szCs w:val="28"/>
        </w:rPr>
        <w:t>3)  ослабление основных свойств;</w:t>
      </w:r>
    </w:p>
    <w:p w:rsidR="001A2703" w:rsidRPr="001A2703" w:rsidRDefault="001A2703" w:rsidP="001A2703">
      <w:pPr>
        <w:ind w:firstLine="709"/>
        <w:jc w:val="both"/>
        <w:rPr>
          <w:color w:val="000000"/>
          <w:sz w:val="28"/>
          <w:szCs w:val="28"/>
        </w:rPr>
      </w:pPr>
      <w:r w:rsidRPr="001A2703">
        <w:rPr>
          <w:color w:val="000000"/>
          <w:sz w:val="28"/>
          <w:szCs w:val="28"/>
        </w:rPr>
        <w:t>4)  усиление основных свойств.</w:t>
      </w:r>
    </w:p>
    <w:p w:rsidR="001A2703" w:rsidRPr="001A2703" w:rsidRDefault="001A2703" w:rsidP="001A2703">
      <w:pPr>
        <w:ind w:firstLine="709"/>
        <w:jc w:val="both"/>
        <w:rPr>
          <w:color w:val="000000"/>
          <w:sz w:val="28"/>
          <w:szCs w:val="28"/>
        </w:rPr>
      </w:pPr>
      <w:r w:rsidRPr="001A2703">
        <w:rPr>
          <w:color w:val="000000"/>
          <w:sz w:val="28"/>
          <w:szCs w:val="28"/>
        </w:rPr>
        <w:t>5) усиление кислотный свойств</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9.</w:t>
      </w:r>
      <w:r w:rsidRPr="001A2703">
        <w:rPr>
          <w:color w:val="000000"/>
          <w:sz w:val="28"/>
          <w:szCs w:val="28"/>
        </w:rPr>
        <w:t xml:space="preserve"> Аминогруппа  в молекуле анилина  влияет на  бензольное кольцо, вызывая при этом:</w:t>
      </w:r>
    </w:p>
    <w:p w:rsidR="001A2703" w:rsidRPr="001A2703" w:rsidRDefault="001A2703" w:rsidP="001A2703">
      <w:pPr>
        <w:ind w:firstLine="709"/>
        <w:jc w:val="both"/>
        <w:rPr>
          <w:color w:val="000000"/>
          <w:sz w:val="28"/>
          <w:szCs w:val="28"/>
        </w:rPr>
      </w:pPr>
      <w:r w:rsidRPr="001A2703">
        <w:rPr>
          <w:color w:val="000000"/>
          <w:sz w:val="28"/>
          <w:szCs w:val="28"/>
        </w:rPr>
        <w:t xml:space="preserve">1)  усиление окраски;                 </w:t>
      </w:r>
    </w:p>
    <w:p w:rsidR="001A2703" w:rsidRPr="001A2703" w:rsidRDefault="001A2703" w:rsidP="001A2703">
      <w:pPr>
        <w:ind w:firstLine="709"/>
        <w:jc w:val="both"/>
        <w:rPr>
          <w:color w:val="000000"/>
          <w:sz w:val="28"/>
          <w:szCs w:val="28"/>
        </w:rPr>
      </w:pPr>
      <w:r w:rsidRPr="001A2703">
        <w:rPr>
          <w:color w:val="000000"/>
          <w:sz w:val="28"/>
          <w:szCs w:val="28"/>
        </w:rPr>
        <w:t xml:space="preserve">2)  повышение реакционной способности;            </w:t>
      </w:r>
    </w:p>
    <w:p w:rsidR="001A2703" w:rsidRPr="001A2703" w:rsidRDefault="001A2703" w:rsidP="001A2703">
      <w:pPr>
        <w:ind w:firstLine="709"/>
        <w:jc w:val="both"/>
        <w:rPr>
          <w:color w:val="000000"/>
          <w:sz w:val="28"/>
          <w:szCs w:val="28"/>
        </w:rPr>
      </w:pPr>
      <w:r w:rsidRPr="001A2703">
        <w:rPr>
          <w:color w:val="000000"/>
          <w:sz w:val="28"/>
          <w:szCs w:val="28"/>
        </w:rPr>
        <w:t>3) уменьшение реакционной способности;</w:t>
      </w:r>
    </w:p>
    <w:p w:rsidR="001A2703" w:rsidRPr="001A2703" w:rsidRDefault="001A2703" w:rsidP="001A2703">
      <w:pPr>
        <w:ind w:firstLine="709"/>
        <w:jc w:val="both"/>
        <w:rPr>
          <w:color w:val="000000"/>
          <w:sz w:val="28"/>
          <w:szCs w:val="28"/>
        </w:rPr>
      </w:pPr>
      <w:r w:rsidRPr="001A2703">
        <w:rPr>
          <w:color w:val="000000"/>
          <w:sz w:val="28"/>
          <w:szCs w:val="28"/>
        </w:rPr>
        <w:t>4) ослабление окраски.</w:t>
      </w:r>
    </w:p>
    <w:p w:rsidR="001A2703" w:rsidRPr="001A2703" w:rsidRDefault="001A2703" w:rsidP="001A2703">
      <w:pPr>
        <w:ind w:firstLine="709"/>
        <w:jc w:val="both"/>
        <w:rPr>
          <w:color w:val="000000"/>
          <w:sz w:val="28"/>
          <w:szCs w:val="28"/>
        </w:rPr>
      </w:pPr>
      <w:r w:rsidRPr="001A2703">
        <w:rPr>
          <w:color w:val="000000"/>
          <w:sz w:val="28"/>
          <w:szCs w:val="28"/>
        </w:rPr>
        <w:t>5) усиление основности</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10.</w:t>
      </w:r>
      <w:r w:rsidRPr="001A2703">
        <w:rPr>
          <w:color w:val="000000"/>
          <w:sz w:val="28"/>
          <w:szCs w:val="28"/>
        </w:rPr>
        <w:t xml:space="preserve"> В каком ряду получение анилина из нитробензола реак</w:t>
      </w:r>
      <w:r w:rsidRPr="001A2703">
        <w:rPr>
          <w:color w:val="000000"/>
          <w:sz w:val="28"/>
          <w:szCs w:val="28"/>
        </w:rPr>
        <w:softHyphen/>
        <w:t>цией восстановления точнее всего выражено схемой:</w:t>
      </w:r>
    </w:p>
    <w:p w:rsidR="001A2703" w:rsidRPr="001A2703" w:rsidRDefault="001A2703" w:rsidP="001A2703">
      <w:pPr>
        <w:ind w:firstLine="709"/>
        <w:jc w:val="both"/>
        <w:rPr>
          <w:color w:val="000000"/>
          <w:sz w:val="28"/>
          <w:szCs w:val="28"/>
          <w:lang w:val="en-US"/>
        </w:rPr>
      </w:pPr>
      <w:r w:rsidRPr="001A2703">
        <w:rPr>
          <w:color w:val="000000"/>
          <w:sz w:val="28"/>
          <w:szCs w:val="28"/>
          <w:lang w:val="en-US"/>
        </w:rPr>
        <w:t>1)  N</w:t>
      </w:r>
      <w:r w:rsidRPr="001A2703">
        <w:rPr>
          <w:color w:val="000000"/>
          <w:sz w:val="28"/>
          <w:szCs w:val="28"/>
          <w:vertAlign w:val="superscript"/>
          <w:lang w:val="en-US"/>
        </w:rPr>
        <w:t>+5</w:t>
      </w:r>
      <w:r w:rsidRPr="001A2703">
        <w:rPr>
          <w:color w:val="000000"/>
          <w:sz w:val="28"/>
          <w:szCs w:val="28"/>
          <w:lang w:val="en-US"/>
        </w:rPr>
        <w:t xml:space="preserve"> + 8e</w:t>
      </w:r>
      <w:r w:rsidRPr="001A2703">
        <w:rPr>
          <w:color w:val="000000"/>
          <w:sz w:val="28"/>
          <w:szCs w:val="28"/>
          <w:vertAlign w:val="superscript"/>
          <w:lang w:val="en-US"/>
        </w:rPr>
        <w:t>-</w:t>
      </w:r>
      <w:r w:rsidRPr="001A2703">
        <w:rPr>
          <w:color w:val="000000"/>
          <w:sz w:val="28"/>
          <w:szCs w:val="28"/>
          <w:lang w:val="en-US"/>
        </w:rPr>
        <w:t xml:space="preserve"> → N</w:t>
      </w:r>
      <w:r w:rsidRPr="001A2703">
        <w:rPr>
          <w:color w:val="000000"/>
          <w:sz w:val="28"/>
          <w:szCs w:val="28"/>
          <w:vertAlign w:val="superscript"/>
          <w:lang w:val="en-US"/>
        </w:rPr>
        <w:t>-3</w:t>
      </w:r>
      <w:r w:rsidRPr="001A2703">
        <w:rPr>
          <w:color w:val="000000"/>
          <w:sz w:val="28"/>
          <w:szCs w:val="28"/>
          <w:lang w:val="en-US"/>
        </w:rPr>
        <w:t>;</w:t>
      </w:r>
    </w:p>
    <w:p w:rsidR="001A2703" w:rsidRPr="001A2703" w:rsidRDefault="001A2703" w:rsidP="001A2703">
      <w:pPr>
        <w:ind w:firstLine="709"/>
        <w:jc w:val="both"/>
        <w:rPr>
          <w:color w:val="000000"/>
          <w:sz w:val="28"/>
          <w:szCs w:val="28"/>
          <w:lang w:val="en-US"/>
        </w:rPr>
      </w:pPr>
      <w:r w:rsidRPr="001A2703">
        <w:rPr>
          <w:color w:val="000000"/>
          <w:sz w:val="28"/>
          <w:szCs w:val="28"/>
          <w:lang w:val="en-US"/>
        </w:rPr>
        <w:t>2)  C</w:t>
      </w:r>
      <w:r w:rsidRPr="001A2703">
        <w:rPr>
          <w:color w:val="000000"/>
          <w:sz w:val="28"/>
          <w:szCs w:val="28"/>
          <w:vertAlign w:val="subscript"/>
          <w:lang w:val="en-US"/>
        </w:rPr>
        <w:t>6</w:t>
      </w:r>
      <w:r w:rsidRPr="001A2703">
        <w:rPr>
          <w:color w:val="000000"/>
          <w:sz w:val="28"/>
          <w:szCs w:val="28"/>
          <w:lang w:val="en-US"/>
        </w:rPr>
        <w:t>H</w:t>
      </w:r>
      <w:r w:rsidRPr="001A2703">
        <w:rPr>
          <w:color w:val="000000"/>
          <w:sz w:val="28"/>
          <w:szCs w:val="28"/>
          <w:vertAlign w:val="subscript"/>
          <w:lang w:val="en-US"/>
        </w:rPr>
        <w:t>5</w:t>
      </w:r>
      <w:r w:rsidRPr="001A2703">
        <w:rPr>
          <w:color w:val="000000"/>
          <w:sz w:val="28"/>
          <w:szCs w:val="28"/>
          <w:lang w:val="en-US"/>
        </w:rPr>
        <w:t>NO</w:t>
      </w:r>
      <w:r w:rsidRPr="001A2703">
        <w:rPr>
          <w:color w:val="000000"/>
          <w:sz w:val="28"/>
          <w:szCs w:val="28"/>
          <w:vertAlign w:val="subscript"/>
          <w:lang w:val="en-US"/>
        </w:rPr>
        <w:t xml:space="preserve">2 </w:t>
      </w:r>
      <w:r w:rsidRPr="001A2703">
        <w:rPr>
          <w:color w:val="000000"/>
          <w:sz w:val="28"/>
          <w:szCs w:val="28"/>
          <w:lang w:val="en-US"/>
        </w:rPr>
        <w:t>+ ne</w:t>
      </w:r>
      <w:r w:rsidRPr="001A2703">
        <w:rPr>
          <w:color w:val="000000"/>
          <w:sz w:val="28"/>
          <w:szCs w:val="28"/>
          <w:vertAlign w:val="superscript"/>
          <w:lang w:val="en-US"/>
        </w:rPr>
        <w:t>-</w:t>
      </w:r>
      <w:r w:rsidRPr="001A2703">
        <w:rPr>
          <w:color w:val="000000"/>
          <w:sz w:val="28"/>
          <w:szCs w:val="28"/>
          <w:lang w:val="en-US"/>
        </w:rPr>
        <w:t xml:space="preserve"> → C</w:t>
      </w:r>
      <w:r w:rsidRPr="001A2703">
        <w:rPr>
          <w:color w:val="000000"/>
          <w:sz w:val="28"/>
          <w:szCs w:val="28"/>
          <w:vertAlign w:val="subscript"/>
          <w:lang w:val="en-US"/>
        </w:rPr>
        <w:t>6</w:t>
      </w:r>
      <w:r w:rsidRPr="001A2703">
        <w:rPr>
          <w:color w:val="000000"/>
          <w:sz w:val="28"/>
          <w:szCs w:val="28"/>
          <w:lang w:val="en-US"/>
        </w:rPr>
        <w:t>H</w:t>
      </w:r>
      <w:r w:rsidRPr="001A2703">
        <w:rPr>
          <w:color w:val="000000"/>
          <w:sz w:val="28"/>
          <w:szCs w:val="28"/>
          <w:vertAlign w:val="subscript"/>
          <w:lang w:val="en-US"/>
        </w:rPr>
        <w:t>5</w:t>
      </w:r>
      <w:r w:rsidRPr="001A2703">
        <w:rPr>
          <w:color w:val="000000"/>
          <w:sz w:val="28"/>
          <w:szCs w:val="28"/>
          <w:lang w:val="en-US"/>
        </w:rPr>
        <w:t>NH</w:t>
      </w:r>
      <w:r w:rsidRPr="001A2703">
        <w:rPr>
          <w:color w:val="000000"/>
          <w:sz w:val="28"/>
          <w:szCs w:val="28"/>
          <w:vertAlign w:val="subscript"/>
          <w:lang w:val="en-US"/>
        </w:rPr>
        <w:t>2</w:t>
      </w:r>
      <w:r w:rsidRPr="001A2703">
        <w:rPr>
          <w:color w:val="000000"/>
          <w:sz w:val="28"/>
          <w:szCs w:val="28"/>
          <w:lang w:val="en-US"/>
        </w:rPr>
        <w:t>;</w:t>
      </w:r>
    </w:p>
    <w:p w:rsidR="001A2703" w:rsidRPr="001A2703" w:rsidRDefault="001A2703" w:rsidP="001A2703">
      <w:pPr>
        <w:ind w:firstLine="709"/>
        <w:jc w:val="both"/>
        <w:rPr>
          <w:color w:val="000000"/>
          <w:sz w:val="28"/>
          <w:szCs w:val="28"/>
          <w:lang w:val="en-US"/>
        </w:rPr>
      </w:pPr>
      <w:r w:rsidRPr="001A2703">
        <w:rPr>
          <w:color w:val="000000"/>
          <w:sz w:val="28"/>
          <w:szCs w:val="28"/>
          <w:lang w:val="en-US"/>
        </w:rPr>
        <w:t xml:space="preserve">3)  </w:t>
      </w:r>
      <w:r w:rsidRPr="001A2703">
        <w:rPr>
          <w:color w:val="000000"/>
          <w:sz w:val="28"/>
          <w:szCs w:val="28"/>
        </w:rPr>
        <w:t>С</w:t>
      </w:r>
      <w:r w:rsidRPr="001A2703">
        <w:rPr>
          <w:color w:val="000000"/>
          <w:sz w:val="28"/>
          <w:szCs w:val="28"/>
          <w:vertAlign w:val="subscript"/>
          <w:lang w:val="en-US"/>
        </w:rPr>
        <w:t>6</w:t>
      </w:r>
      <w:r w:rsidRPr="001A2703">
        <w:rPr>
          <w:color w:val="000000"/>
          <w:sz w:val="28"/>
          <w:szCs w:val="28"/>
        </w:rPr>
        <w:t>Н</w:t>
      </w:r>
      <w:r w:rsidRPr="001A2703">
        <w:rPr>
          <w:color w:val="000000"/>
          <w:sz w:val="28"/>
          <w:szCs w:val="28"/>
          <w:vertAlign w:val="subscript"/>
          <w:lang w:val="en-US"/>
        </w:rPr>
        <w:t>5</w:t>
      </w:r>
      <w:r w:rsidRPr="001A2703">
        <w:rPr>
          <w:color w:val="000000"/>
          <w:sz w:val="28"/>
          <w:szCs w:val="28"/>
          <w:lang w:val="en-US"/>
        </w:rPr>
        <w:t xml:space="preserve"> NO</w:t>
      </w:r>
      <w:r w:rsidRPr="001A2703">
        <w:rPr>
          <w:color w:val="000000"/>
          <w:sz w:val="28"/>
          <w:szCs w:val="28"/>
          <w:vertAlign w:val="subscript"/>
          <w:lang w:val="en-US"/>
        </w:rPr>
        <w:t>2</w:t>
      </w:r>
      <w:r w:rsidRPr="001A2703">
        <w:rPr>
          <w:color w:val="000000"/>
          <w:sz w:val="28"/>
          <w:szCs w:val="28"/>
          <w:lang w:val="en-US"/>
        </w:rPr>
        <w:t xml:space="preserve"> →  C</w:t>
      </w:r>
      <w:r w:rsidRPr="001A2703">
        <w:rPr>
          <w:color w:val="000000"/>
          <w:sz w:val="28"/>
          <w:szCs w:val="28"/>
          <w:vertAlign w:val="subscript"/>
          <w:lang w:val="en-US"/>
        </w:rPr>
        <w:t>6</w:t>
      </w:r>
      <w:r w:rsidRPr="001A2703">
        <w:rPr>
          <w:color w:val="000000"/>
          <w:sz w:val="28"/>
          <w:szCs w:val="28"/>
          <w:lang w:val="en-US"/>
        </w:rPr>
        <w:t>H</w:t>
      </w:r>
      <w:r w:rsidRPr="001A2703">
        <w:rPr>
          <w:color w:val="000000"/>
          <w:sz w:val="28"/>
          <w:szCs w:val="28"/>
          <w:vertAlign w:val="subscript"/>
          <w:lang w:val="en-US"/>
        </w:rPr>
        <w:t>5</w:t>
      </w:r>
      <w:r w:rsidRPr="001A2703">
        <w:rPr>
          <w:color w:val="000000"/>
          <w:sz w:val="28"/>
          <w:szCs w:val="28"/>
          <w:lang w:val="en-US"/>
        </w:rPr>
        <w:t>NH</w:t>
      </w:r>
      <w:r w:rsidRPr="001A2703">
        <w:rPr>
          <w:color w:val="000000"/>
          <w:sz w:val="28"/>
          <w:szCs w:val="28"/>
          <w:vertAlign w:val="subscript"/>
          <w:lang w:val="en-US"/>
        </w:rPr>
        <w:t>2</w:t>
      </w:r>
      <w:r w:rsidRPr="001A2703">
        <w:rPr>
          <w:color w:val="000000"/>
          <w:sz w:val="28"/>
          <w:szCs w:val="28"/>
          <w:lang w:val="en-US"/>
        </w:rPr>
        <w:t>;</w:t>
      </w:r>
    </w:p>
    <w:p w:rsidR="001A2703" w:rsidRPr="001A2703" w:rsidRDefault="001A2703" w:rsidP="001A2703">
      <w:pPr>
        <w:ind w:firstLine="709"/>
        <w:jc w:val="both"/>
        <w:rPr>
          <w:color w:val="000000"/>
          <w:sz w:val="28"/>
          <w:szCs w:val="28"/>
          <w:lang w:val="en-US"/>
        </w:rPr>
      </w:pPr>
      <w:r w:rsidRPr="001A2703">
        <w:rPr>
          <w:color w:val="000000"/>
          <w:sz w:val="28"/>
          <w:szCs w:val="28"/>
          <w:lang w:val="en-US"/>
        </w:rPr>
        <w:t>4)  R— NO</w:t>
      </w:r>
      <w:r w:rsidRPr="001A2703">
        <w:rPr>
          <w:color w:val="000000"/>
          <w:sz w:val="28"/>
          <w:szCs w:val="28"/>
          <w:vertAlign w:val="subscript"/>
          <w:lang w:val="en-US"/>
        </w:rPr>
        <w:t>2</w:t>
      </w:r>
      <w:r w:rsidRPr="001A2703">
        <w:rPr>
          <w:color w:val="000000"/>
          <w:sz w:val="28"/>
          <w:szCs w:val="28"/>
          <w:lang w:val="en-US"/>
        </w:rPr>
        <w:t xml:space="preserve"> + 6H → R— NH</w:t>
      </w:r>
      <w:r w:rsidRPr="001A2703">
        <w:rPr>
          <w:color w:val="000000"/>
          <w:sz w:val="28"/>
          <w:szCs w:val="28"/>
          <w:vertAlign w:val="subscript"/>
          <w:lang w:val="en-US"/>
        </w:rPr>
        <w:t xml:space="preserve">2 </w:t>
      </w:r>
      <w:r w:rsidRPr="001A2703">
        <w:rPr>
          <w:color w:val="000000"/>
          <w:sz w:val="28"/>
          <w:szCs w:val="28"/>
          <w:lang w:val="en-US"/>
        </w:rPr>
        <w:t>+ 2H</w:t>
      </w:r>
      <w:r w:rsidRPr="001A2703">
        <w:rPr>
          <w:color w:val="000000"/>
          <w:sz w:val="28"/>
          <w:szCs w:val="28"/>
          <w:vertAlign w:val="subscript"/>
          <w:lang w:val="en-US"/>
        </w:rPr>
        <w:t>2</w:t>
      </w:r>
      <w:r w:rsidRPr="001A2703">
        <w:rPr>
          <w:color w:val="000000"/>
          <w:sz w:val="28"/>
          <w:szCs w:val="28"/>
          <w:lang w:val="en-US"/>
        </w:rPr>
        <w:t>O</w:t>
      </w:r>
    </w:p>
    <w:p w:rsidR="001A2703" w:rsidRPr="001A2703" w:rsidRDefault="001A2703" w:rsidP="001A2703">
      <w:pPr>
        <w:ind w:firstLine="709"/>
        <w:jc w:val="both"/>
        <w:rPr>
          <w:color w:val="000000"/>
          <w:sz w:val="28"/>
          <w:szCs w:val="28"/>
        </w:rPr>
      </w:pPr>
      <w:r w:rsidRPr="001A2703">
        <w:rPr>
          <w:color w:val="000000"/>
          <w:sz w:val="28"/>
          <w:szCs w:val="28"/>
        </w:rPr>
        <w:t>5) нет верного уравнения</w:t>
      </w:r>
    </w:p>
    <w:p w:rsidR="001A2703" w:rsidRPr="001A2703" w:rsidRDefault="001A2703" w:rsidP="001A2703">
      <w:pPr>
        <w:ind w:firstLine="709"/>
        <w:jc w:val="both"/>
        <w:rPr>
          <w:color w:val="000000"/>
          <w:sz w:val="28"/>
          <w:szCs w:val="28"/>
        </w:rPr>
      </w:pPr>
      <w:r w:rsidRPr="001A2703">
        <w:rPr>
          <w:b/>
          <w:bCs/>
          <w:color w:val="000000"/>
          <w:sz w:val="28"/>
          <w:szCs w:val="28"/>
        </w:rPr>
        <w:t>11.</w:t>
      </w:r>
      <w:r w:rsidRPr="001A2703">
        <w:rPr>
          <w:color w:val="000000"/>
          <w:sz w:val="28"/>
          <w:szCs w:val="28"/>
        </w:rPr>
        <w:t xml:space="preserve"> При полном сжигании некоторого азотсодержащего веще</w:t>
      </w:r>
      <w:r w:rsidRPr="001A2703">
        <w:rPr>
          <w:color w:val="000000"/>
          <w:sz w:val="28"/>
          <w:szCs w:val="28"/>
        </w:rPr>
        <w:softHyphen/>
        <w:t xml:space="preserve">ства массой </w:t>
      </w:r>
      <w:smartTag w:uri="urn:schemas-microsoft-com:office:smarttags" w:element="metricconverter">
        <w:smartTagPr>
          <w:attr w:name="ProductID" w:val="25,00 г"/>
        </w:smartTagPr>
        <w:r w:rsidRPr="001A2703">
          <w:rPr>
            <w:color w:val="000000"/>
            <w:sz w:val="28"/>
            <w:szCs w:val="28"/>
          </w:rPr>
          <w:t>25,00 г</w:t>
        </w:r>
      </w:smartTag>
      <w:r w:rsidRPr="001A2703">
        <w:rPr>
          <w:color w:val="000000"/>
          <w:sz w:val="28"/>
          <w:szCs w:val="28"/>
        </w:rPr>
        <w:t xml:space="preserve"> получен газ объемом </w:t>
      </w:r>
      <w:smartTag w:uri="urn:schemas-microsoft-com:office:smarttags" w:element="metricconverter">
        <w:smartTagPr>
          <w:attr w:name="ProductID" w:val="4,74 л"/>
        </w:smartTagPr>
        <w:r w:rsidRPr="001A2703">
          <w:rPr>
            <w:color w:val="000000"/>
            <w:sz w:val="28"/>
            <w:szCs w:val="28"/>
          </w:rPr>
          <w:t>4,74 л</w:t>
        </w:r>
      </w:smartTag>
      <w:r w:rsidRPr="001A2703">
        <w:rPr>
          <w:color w:val="000000"/>
          <w:sz w:val="28"/>
          <w:szCs w:val="28"/>
        </w:rPr>
        <w:t xml:space="preserve"> (н.у.), не погло</w:t>
      </w:r>
      <w:r w:rsidRPr="001A2703">
        <w:rPr>
          <w:color w:val="000000"/>
          <w:sz w:val="28"/>
          <w:szCs w:val="28"/>
        </w:rPr>
        <w:softHyphen/>
        <w:t>щаемый  раствором  щелочи.  Может ли  исследуемое  вещество быть первичным амином?</w:t>
      </w:r>
    </w:p>
    <w:p w:rsidR="001A2703" w:rsidRPr="001A2703" w:rsidRDefault="001A2703" w:rsidP="001A2703">
      <w:pPr>
        <w:ind w:firstLine="709"/>
        <w:jc w:val="both"/>
        <w:rPr>
          <w:color w:val="000000"/>
          <w:sz w:val="28"/>
          <w:szCs w:val="28"/>
        </w:rPr>
      </w:pPr>
      <w:r w:rsidRPr="001A2703">
        <w:rPr>
          <w:color w:val="000000"/>
          <w:sz w:val="28"/>
          <w:szCs w:val="28"/>
        </w:rPr>
        <w:t>1) Да;    2) нет;    3) вторичный амин  4) третичный амин  5) ароматический амин</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bCs/>
          <w:color w:val="000000"/>
          <w:sz w:val="28"/>
          <w:szCs w:val="28"/>
        </w:rPr>
        <w:t>12.</w:t>
      </w:r>
      <w:r w:rsidRPr="001A2703">
        <w:rPr>
          <w:color w:val="000000"/>
          <w:sz w:val="28"/>
          <w:szCs w:val="28"/>
        </w:rPr>
        <w:t xml:space="preserve"> Назовите первичный амин, сернокислая соль которого со</w:t>
      </w:r>
      <w:r w:rsidRPr="001A2703">
        <w:rPr>
          <w:color w:val="000000"/>
          <w:sz w:val="28"/>
          <w:szCs w:val="28"/>
        </w:rPr>
        <w:softHyphen/>
        <w:t>держит 0,17 части серы:</w:t>
      </w:r>
    </w:p>
    <w:p w:rsidR="001A2703" w:rsidRPr="001A2703" w:rsidRDefault="001A2703" w:rsidP="001A2703">
      <w:pPr>
        <w:ind w:firstLine="709"/>
        <w:jc w:val="both"/>
        <w:rPr>
          <w:bCs/>
          <w:color w:val="000000"/>
          <w:sz w:val="28"/>
          <w:szCs w:val="28"/>
        </w:rPr>
      </w:pPr>
      <w:r w:rsidRPr="001A2703">
        <w:rPr>
          <w:color w:val="000000"/>
          <w:sz w:val="28"/>
          <w:szCs w:val="28"/>
        </w:rPr>
        <w:t>1) бутиламин;  2) метиламин;  3) этиламин;  4) пропиламин.</w:t>
      </w:r>
      <w:r w:rsidRPr="001A2703">
        <w:rPr>
          <w:b/>
          <w:bCs/>
          <w:color w:val="000000"/>
          <w:sz w:val="28"/>
          <w:szCs w:val="28"/>
        </w:rPr>
        <w:t xml:space="preserve">  5) </w:t>
      </w:r>
      <w:r w:rsidRPr="001A2703">
        <w:rPr>
          <w:bCs/>
          <w:color w:val="000000"/>
          <w:sz w:val="28"/>
          <w:szCs w:val="28"/>
        </w:rPr>
        <w:t>фениламин</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bCs/>
          <w:color w:val="000000"/>
          <w:sz w:val="28"/>
          <w:szCs w:val="28"/>
        </w:rPr>
        <w:t>13.</w:t>
      </w:r>
      <w:r w:rsidRPr="001A2703">
        <w:rPr>
          <w:color w:val="000000"/>
          <w:sz w:val="28"/>
          <w:szCs w:val="28"/>
        </w:rPr>
        <w:t xml:space="preserve"> Основные свойства анилина по сравнению с аминами вы</w:t>
      </w:r>
      <w:r w:rsidRPr="001A2703">
        <w:rPr>
          <w:color w:val="000000"/>
          <w:sz w:val="28"/>
          <w:szCs w:val="28"/>
        </w:rPr>
        <w:softHyphen/>
        <w:t>ражены:</w:t>
      </w:r>
    </w:p>
    <w:p w:rsidR="001A2703" w:rsidRPr="001A2703" w:rsidRDefault="001A2703" w:rsidP="001A2703">
      <w:pPr>
        <w:ind w:firstLine="709"/>
        <w:jc w:val="both"/>
        <w:rPr>
          <w:color w:val="000000"/>
          <w:sz w:val="28"/>
          <w:szCs w:val="28"/>
        </w:rPr>
      </w:pPr>
      <w:r w:rsidRPr="001A2703">
        <w:rPr>
          <w:color w:val="000000"/>
          <w:sz w:val="28"/>
          <w:szCs w:val="28"/>
        </w:rPr>
        <w:t xml:space="preserve">1) слабее; </w:t>
      </w:r>
    </w:p>
    <w:p w:rsidR="001A2703" w:rsidRPr="001A2703" w:rsidRDefault="001A2703" w:rsidP="001A2703">
      <w:pPr>
        <w:ind w:firstLine="709"/>
        <w:jc w:val="both"/>
        <w:rPr>
          <w:color w:val="000000"/>
          <w:sz w:val="28"/>
          <w:szCs w:val="28"/>
        </w:rPr>
      </w:pPr>
      <w:r w:rsidRPr="001A2703">
        <w:rPr>
          <w:color w:val="000000"/>
          <w:sz w:val="28"/>
          <w:szCs w:val="28"/>
        </w:rPr>
        <w:t xml:space="preserve">2) сильнее; </w:t>
      </w:r>
    </w:p>
    <w:p w:rsidR="001A2703" w:rsidRPr="001A2703" w:rsidRDefault="001A2703" w:rsidP="001A2703">
      <w:pPr>
        <w:ind w:firstLine="709"/>
        <w:jc w:val="both"/>
        <w:rPr>
          <w:color w:val="000000"/>
          <w:sz w:val="28"/>
          <w:szCs w:val="28"/>
        </w:rPr>
      </w:pPr>
      <w:r w:rsidRPr="001A2703">
        <w:rPr>
          <w:color w:val="000000"/>
          <w:sz w:val="28"/>
          <w:szCs w:val="28"/>
        </w:rPr>
        <w:t xml:space="preserve">3) одинаково;  </w:t>
      </w:r>
    </w:p>
    <w:p w:rsidR="001A2703" w:rsidRPr="001A2703" w:rsidRDefault="001A2703" w:rsidP="001A2703">
      <w:pPr>
        <w:ind w:firstLine="709"/>
        <w:jc w:val="both"/>
        <w:rPr>
          <w:color w:val="000000"/>
          <w:sz w:val="28"/>
          <w:szCs w:val="28"/>
        </w:rPr>
      </w:pPr>
      <w:r w:rsidRPr="001A2703">
        <w:rPr>
          <w:color w:val="000000"/>
          <w:sz w:val="28"/>
          <w:szCs w:val="28"/>
        </w:rPr>
        <w:t>4) анилин не обладает основными свойствами.</w:t>
      </w:r>
    </w:p>
    <w:p w:rsidR="001A2703" w:rsidRPr="001A2703" w:rsidRDefault="001A2703" w:rsidP="001A2703">
      <w:pPr>
        <w:ind w:firstLine="709"/>
        <w:jc w:val="both"/>
        <w:rPr>
          <w:color w:val="000000"/>
          <w:sz w:val="28"/>
          <w:szCs w:val="28"/>
        </w:rPr>
      </w:pPr>
      <w:r w:rsidRPr="001A2703">
        <w:rPr>
          <w:color w:val="000000"/>
          <w:sz w:val="28"/>
          <w:szCs w:val="28"/>
        </w:rPr>
        <w:t>5) анилин проявляет кислые свойства</w:t>
      </w:r>
    </w:p>
    <w:p w:rsidR="001A2703" w:rsidRPr="001A2703" w:rsidRDefault="001A2703" w:rsidP="001A2703">
      <w:pPr>
        <w:ind w:firstLine="709"/>
        <w:jc w:val="both"/>
        <w:rPr>
          <w:color w:val="000000"/>
          <w:sz w:val="28"/>
          <w:szCs w:val="28"/>
        </w:rPr>
      </w:pPr>
      <w:r w:rsidRPr="001A2703">
        <w:rPr>
          <w:b/>
          <w:bCs/>
          <w:color w:val="000000"/>
          <w:sz w:val="28"/>
          <w:szCs w:val="28"/>
        </w:rPr>
        <w:t>14.</w:t>
      </w:r>
      <w:r w:rsidRPr="001A2703">
        <w:rPr>
          <w:color w:val="000000"/>
          <w:sz w:val="28"/>
          <w:szCs w:val="28"/>
        </w:rPr>
        <w:t xml:space="preserve"> Характерные свойства аминокислот:     </w:t>
      </w:r>
    </w:p>
    <w:p w:rsidR="001A2703" w:rsidRPr="001A2703" w:rsidRDefault="001A2703" w:rsidP="001A2703">
      <w:pPr>
        <w:ind w:firstLine="709"/>
        <w:jc w:val="both"/>
        <w:rPr>
          <w:color w:val="000000"/>
          <w:sz w:val="28"/>
          <w:szCs w:val="28"/>
        </w:rPr>
      </w:pPr>
      <w:r w:rsidRPr="001A2703">
        <w:rPr>
          <w:color w:val="000000"/>
          <w:sz w:val="28"/>
          <w:szCs w:val="28"/>
        </w:rPr>
        <w:t>1) жидкости; 2) газы  3) плохо растворимы в воде; 4) проявляют амфо-терные свойства; 5) проявляют кислые свойства</w:t>
      </w:r>
    </w:p>
    <w:p w:rsidR="001A2703" w:rsidRPr="001A2703" w:rsidRDefault="001A2703" w:rsidP="001A2703">
      <w:pPr>
        <w:ind w:firstLine="709"/>
        <w:jc w:val="both"/>
        <w:rPr>
          <w:color w:val="000000"/>
          <w:sz w:val="28"/>
          <w:szCs w:val="28"/>
        </w:rPr>
      </w:pPr>
      <w:r w:rsidRPr="001A2703">
        <w:rPr>
          <w:b/>
          <w:bCs/>
          <w:color w:val="000000"/>
          <w:sz w:val="28"/>
          <w:szCs w:val="28"/>
        </w:rPr>
        <w:t>15.</w:t>
      </w:r>
      <w:r w:rsidRPr="001A2703">
        <w:rPr>
          <w:color w:val="000000"/>
          <w:sz w:val="28"/>
          <w:szCs w:val="28"/>
        </w:rPr>
        <w:t xml:space="preserve"> Число изомеров аминомасляной кислоты состава </w:t>
      </w:r>
      <w:r w:rsidRPr="001A2703">
        <w:rPr>
          <w:color w:val="000000"/>
          <w:sz w:val="28"/>
          <w:szCs w:val="28"/>
          <w:lang w:val="en-US"/>
        </w:rPr>
        <w:t>C</w:t>
      </w:r>
      <w:r w:rsidRPr="001A2703">
        <w:rPr>
          <w:color w:val="000000"/>
          <w:sz w:val="28"/>
          <w:szCs w:val="28"/>
          <w:vertAlign w:val="subscript"/>
        </w:rPr>
        <w:t>3</w:t>
      </w:r>
      <w:r w:rsidRPr="001A2703">
        <w:rPr>
          <w:color w:val="000000"/>
          <w:sz w:val="28"/>
          <w:szCs w:val="28"/>
          <w:lang w:val="en-US"/>
        </w:rPr>
        <w:t>H</w:t>
      </w:r>
      <w:r w:rsidRPr="001A2703">
        <w:rPr>
          <w:color w:val="000000"/>
          <w:sz w:val="28"/>
          <w:szCs w:val="28"/>
          <w:vertAlign w:val="subscript"/>
        </w:rPr>
        <w:t>6</w:t>
      </w:r>
      <w:r w:rsidRPr="001A2703">
        <w:rPr>
          <w:color w:val="000000"/>
          <w:sz w:val="28"/>
          <w:szCs w:val="28"/>
        </w:rPr>
        <w:t>(</w:t>
      </w:r>
      <w:r w:rsidRPr="001A2703">
        <w:rPr>
          <w:color w:val="000000"/>
          <w:sz w:val="28"/>
          <w:szCs w:val="28"/>
          <w:lang w:val="en-US"/>
        </w:rPr>
        <w:t>NH</w:t>
      </w:r>
      <w:r w:rsidRPr="001A2703">
        <w:rPr>
          <w:color w:val="000000"/>
          <w:sz w:val="28"/>
          <w:szCs w:val="28"/>
          <w:vertAlign w:val="subscript"/>
        </w:rPr>
        <w:t>2</w:t>
      </w:r>
      <w:r w:rsidRPr="001A2703">
        <w:rPr>
          <w:color w:val="000000"/>
          <w:sz w:val="28"/>
          <w:szCs w:val="28"/>
        </w:rPr>
        <w:t>)</w:t>
      </w:r>
      <w:r w:rsidRPr="001A2703">
        <w:rPr>
          <w:color w:val="000000"/>
          <w:sz w:val="28"/>
          <w:szCs w:val="28"/>
          <w:lang w:val="en-US"/>
        </w:rPr>
        <w:t>COOH</w:t>
      </w:r>
      <w:r w:rsidRPr="001A2703">
        <w:rPr>
          <w:color w:val="000000"/>
          <w:sz w:val="28"/>
          <w:szCs w:val="28"/>
        </w:rPr>
        <w:t xml:space="preserve"> равно:</w:t>
      </w:r>
    </w:p>
    <w:p w:rsidR="001A2703" w:rsidRPr="001A2703" w:rsidRDefault="001A2703" w:rsidP="001A2703">
      <w:pPr>
        <w:ind w:firstLine="709"/>
        <w:jc w:val="both"/>
        <w:rPr>
          <w:color w:val="000000"/>
          <w:sz w:val="28"/>
          <w:szCs w:val="28"/>
        </w:rPr>
      </w:pPr>
      <w:r w:rsidRPr="001A2703">
        <w:rPr>
          <w:color w:val="000000"/>
          <w:sz w:val="28"/>
          <w:szCs w:val="28"/>
        </w:rPr>
        <w:t>1) 4;  2) 5;  3) 6;  4) 7 5) 2</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FA3BB1">
        <w:rPr>
          <w:b/>
          <w:color w:val="000000"/>
          <w:sz w:val="28"/>
          <w:szCs w:val="28"/>
        </w:rPr>
        <w:lastRenderedPageBreak/>
        <w:t>16.</w:t>
      </w:r>
      <w:r w:rsidRPr="001A2703">
        <w:rPr>
          <w:color w:val="000000"/>
          <w:sz w:val="28"/>
          <w:szCs w:val="28"/>
        </w:rPr>
        <w:t xml:space="preserve"> Схеме превращений: уксусная кислота → хлоруксусная кислота → глицин — присутствуют реагенты:</w:t>
      </w:r>
    </w:p>
    <w:p w:rsidR="001A2703" w:rsidRPr="001A2703" w:rsidRDefault="001A2703" w:rsidP="001A2703">
      <w:pPr>
        <w:ind w:firstLine="709"/>
        <w:jc w:val="both"/>
        <w:rPr>
          <w:color w:val="000000"/>
          <w:sz w:val="28"/>
          <w:szCs w:val="28"/>
        </w:rPr>
      </w:pPr>
      <w:r w:rsidRPr="001A2703">
        <w:rPr>
          <w:color w:val="000000"/>
          <w:sz w:val="28"/>
          <w:szCs w:val="28"/>
        </w:rPr>
        <w:t>1)  хлороводород и ам</w:t>
      </w:r>
      <w:r w:rsidRPr="001A2703">
        <w:rPr>
          <w:color w:val="000000"/>
          <w:sz w:val="28"/>
          <w:szCs w:val="28"/>
        </w:rPr>
        <w:softHyphen/>
        <w:t>миак;</w:t>
      </w:r>
    </w:p>
    <w:p w:rsidR="001A2703" w:rsidRPr="001A2703" w:rsidRDefault="001A2703" w:rsidP="001A2703">
      <w:pPr>
        <w:ind w:firstLine="709"/>
        <w:jc w:val="both"/>
        <w:rPr>
          <w:color w:val="000000"/>
          <w:sz w:val="28"/>
          <w:szCs w:val="28"/>
        </w:rPr>
      </w:pPr>
      <w:r w:rsidRPr="001A2703">
        <w:rPr>
          <w:color w:val="000000"/>
          <w:sz w:val="28"/>
          <w:szCs w:val="28"/>
        </w:rPr>
        <w:t>2)  хлор и амин;</w:t>
      </w:r>
    </w:p>
    <w:p w:rsidR="001A2703" w:rsidRPr="001A2703" w:rsidRDefault="001A2703" w:rsidP="001A2703">
      <w:pPr>
        <w:ind w:firstLine="709"/>
        <w:jc w:val="both"/>
        <w:rPr>
          <w:color w:val="000000"/>
          <w:sz w:val="28"/>
          <w:szCs w:val="28"/>
        </w:rPr>
      </w:pPr>
      <w:r w:rsidRPr="001A2703">
        <w:rPr>
          <w:color w:val="000000"/>
          <w:sz w:val="28"/>
          <w:szCs w:val="28"/>
        </w:rPr>
        <w:t>3)  соляная кислота и аммоний;</w:t>
      </w:r>
    </w:p>
    <w:p w:rsidR="001A2703" w:rsidRPr="001A2703" w:rsidRDefault="001A2703" w:rsidP="001A2703">
      <w:pPr>
        <w:ind w:firstLine="709"/>
        <w:jc w:val="both"/>
        <w:rPr>
          <w:color w:val="000000"/>
          <w:sz w:val="28"/>
          <w:szCs w:val="28"/>
        </w:rPr>
      </w:pPr>
      <w:r w:rsidRPr="001A2703">
        <w:rPr>
          <w:color w:val="000000"/>
          <w:sz w:val="28"/>
          <w:szCs w:val="28"/>
        </w:rPr>
        <w:t>4)  хлор и аммиак.</w:t>
      </w:r>
    </w:p>
    <w:p w:rsidR="001A2703" w:rsidRPr="001A2703" w:rsidRDefault="001A2703" w:rsidP="001A2703">
      <w:pPr>
        <w:ind w:firstLine="709"/>
        <w:jc w:val="both"/>
        <w:rPr>
          <w:color w:val="000000"/>
          <w:sz w:val="28"/>
          <w:szCs w:val="28"/>
        </w:rPr>
      </w:pPr>
      <w:r w:rsidRPr="001A2703">
        <w:rPr>
          <w:color w:val="000000"/>
          <w:sz w:val="28"/>
          <w:szCs w:val="28"/>
        </w:rPr>
        <w:t>5) хлорная кислота и анилин</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17.</w:t>
      </w:r>
      <w:r w:rsidRPr="001A2703">
        <w:rPr>
          <w:color w:val="000000"/>
          <w:sz w:val="28"/>
          <w:szCs w:val="28"/>
        </w:rPr>
        <w:t xml:space="preserve"> Растворы аминокислот:</w:t>
      </w:r>
    </w:p>
    <w:p w:rsidR="001A2703" w:rsidRPr="001A2703" w:rsidRDefault="001A2703" w:rsidP="001A2703">
      <w:pPr>
        <w:ind w:firstLine="709"/>
        <w:jc w:val="both"/>
        <w:rPr>
          <w:color w:val="000000"/>
          <w:sz w:val="28"/>
          <w:szCs w:val="28"/>
        </w:rPr>
      </w:pPr>
      <w:r w:rsidRPr="001A2703">
        <w:rPr>
          <w:color w:val="000000"/>
          <w:sz w:val="28"/>
          <w:szCs w:val="28"/>
        </w:rPr>
        <w:t>а)  проводят электрический ток;</w:t>
      </w:r>
    </w:p>
    <w:p w:rsidR="001A2703" w:rsidRPr="001A2703" w:rsidRDefault="001A2703" w:rsidP="001A2703">
      <w:pPr>
        <w:ind w:firstLine="709"/>
        <w:jc w:val="both"/>
        <w:rPr>
          <w:color w:val="000000"/>
          <w:sz w:val="28"/>
          <w:szCs w:val="28"/>
        </w:rPr>
      </w:pPr>
      <w:r w:rsidRPr="001A2703">
        <w:rPr>
          <w:color w:val="000000"/>
          <w:sz w:val="28"/>
          <w:szCs w:val="28"/>
        </w:rPr>
        <w:t>б)  окрашены в розовый цвет;</w:t>
      </w:r>
    </w:p>
    <w:p w:rsidR="001A2703" w:rsidRPr="001A2703" w:rsidRDefault="001A2703" w:rsidP="001A2703">
      <w:pPr>
        <w:ind w:firstLine="709"/>
        <w:jc w:val="both"/>
        <w:rPr>
          <w:color w:val="000000"/>
          <w:sz w:val="28"/>
          <w:szCs w:val="28"/>
        </w:rPr>
      </w:pPr>
      <w:r w:rsidRPr="001A2703">
        <w:rPr>
          <w:color w:val="000000"/>
          <w:sz w:val="28"/>
          <w:szCs w:val="28"/>
        </w:rPr>
        <w:t>в)  имеют кислый вкус;</w:t>
      </w:r>
    </w:p>
    <w:p w:rsidR="001A2703" w:rsidRPr="001A2703" w:rsidRDefault="001A2703" w:rsidP="001A2703">
      <w:pPr>
        <w:ind w:firstLine="709"/>
        <w:jc w:val="both"/>
        <w:rPr>
          <w:color w:val="000000"/>
          <w:sz w:val="28"/>
          <w:szCs w:val="28"/>
        </w:rPr>
      </w:pPr>
      <w:r w:rsidRPr="001A2703">
        <w:rPr>
          <w:color w:val="000000"/>
          <w:sz w:val="28"/>
          <w:szCs w:val="28"/>
        </w:rPr>
        <w:t>г)  неэлектролиты</w:t>
      </w:r>
    </w:p>
    <w:p w:rsidR="001A2703" w:rsidRPr="001A2703" w:rsidRDefault="001A2703" w:rsidP="001A2703">
      <w:pPr>
        <w:ind w:firstLine="709"/>
        <w:jc w:val="both"/>
        <w:rPr>
          <w:color w:val="000000"/>
          <w:sz w:val="28"/>
          <w:szCs w:val="28"/>
        </w:rPr>
      </w:pPr>
      <w:r w:rsidRPr="001A2703">
        <w:rPr>
          <w:color w:val="000000"/>
          <w:sz w:val="28"/>
          <w:szCs w:val="28"/>
        </w:rPr>
        <w:t>5) не гидролизуются</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18.</w:t>
      </w:r>
      <w:r w:rsidRPr="001A2703">
        <w:rPr>
          <w:color w:val="000000"/>
          <w:sz w:val="28"/>
          <w:szCs w:val="28"/>
        </w:rPr>
        <w:t xml:space="preserve"> Карбоксил и аминогруппа в белках связаны:</w:t>
      </w:r>
    </w:p>
    <w:p w:rsidR="001A2703" w:rsidRPr="001A2703" w:rsidRDefault="001A2703" w:rsidP="001A2703">
      <w:pPr>
        <w:ind w:firstLine="709"/>
        <w:jc w:val="both"/>
        <w:rPr>
          <w:color w:val="000000"/>
          <w:sz w:val="28"/>
          <w:szCs w:val="28"/>
        </w:rPr>
      </w:pPr>
      <w:r w:rsidRPr="001A2703">
        <w:rPr>
          <w:color w:val="000000"/>
          <w:sz w:val="28"/>
          <w:szCs w:val="28"/>
        </w:rPr>
        <w:t>1)  ионной связью;</w:t>
      </w:r>
    </w:p>
    <w:p w:rsidR="001A2703" w:rsidRPr="001A2703" w:rsidRDefault="001A2703" w:rsidP="001A2703">
      <w:pPr>
        <w:ind w:firstLine="709"/>
        <w:jc w:val="both"/>
        <w:rPr>
          <w:color w:val="000000"/>
          <w:sz w:val="28"/>
          <w:szCs w:val="28"/>
        </w:rPr>
      </w:pPr>
      <w:r w:rsidRPr="001A2703">
        <w:rPr>
          <w:color w:val="000000"/>
          <w:sz w:val="28"/>
          <w:szCs w:val="28"/>
        </w:rPr>
        <w:t>2)  пептидной связью;</w:t>
      </w:r>
    </w:p>
    <w:p w:rsidR="001A2703" w:rsidRPr="001A2703" w:rsidRDefault="001A2703" w:rsidP="001A2703">
      <w:pPr>
        <w:ind w:firstLine="709"/>
        <w:jc w:val="both"/>
        <w:rPr>
          <w:color w:val="000000"/>
          <w:sz w:val="28"/>
          <w:szCs w:val="28"/>
        </w:rPr>
      </w:pPr>
      <w:r w:rsidRPr="001A2703">
        <w:rPr>
          <w:color w:val="000000"/>
          <w:sz w:val="28"/>
          <w:szCs w:val="28"/>
        </w:rPr>
        <w:t>3)  водородной связью;</w:t>
      </w:r>
    </w:p>
    <w:p w:rsidR="001A2703" w:rsidRPr="001A2703" w:rsidRDefault="001A2703" w:rsidP="001A2703">
      <w:pPr>
        <w:ind w:firstLine="709"/>
        <w:jc w:val="both"/>
        <w:rPr>
          <w:color w:val="000000"/>
          <w:sz w:val="28"/>
          <w:szCs w:val="28"/>
        </w:rPr>
      </w:pPr>
      <w:r w:rsidRPr="001A2703">
        <w:rPr>
          <w:color w:val="000000"/>
          <w:sz w:val="28"/>
          <w:szCs w:val="28"/>
        </w:rPr>
        <w:t>4)  аминной связью.</w:t>
      </w:r>
    </w:p>
    <w:p w:rsidR="001A2703" w:rsidRPr="001A2703" w:rsidRDefault="001A2703" w:rsidP="001A2703">
      <w:pPr>
        <w:ind w:firstLine="709"/>
        <w:jc w:val="both"/>
        <w:rPr>
          <w:color w:val="000000"/>
          <w:sz w:val="28"/>
          <w:szCs w:val="28"/>
        </w:rPr>
      </w:pPr>
      <w:r w:rsidRPr="001A2703">
        <w:rPr>
          <w:color w:val="000000"/>
          <w:sz w:val="28"/>
          <w:szCs w:val="28"/>
        </w:rPr>
        <w:t>5) металлической связью</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color w:val="000000"/>
          <w:sz w:val="28"/>
          <w:szCs w:val="28"/>
        </w:rPr>
        <w:t>19.</w:t>
      </w:r>
      <w:r w:rsidRPr="001A2703">
        <w:rPr>
          <w:color w:val="000000"/>
          <w:sz w:val="28"/>
          <w:szCs w:val="28"/>
        </w:rPr>
        <w:t xml:space="preserve"> В приведенном перечне названий (глицин, лизин, глутаминовая кислота, фениламин, валин, аденин, серин, тимин, лей</w:t>
      </w:r>
      <w:r w:rsidRPr="001A2703">
        <w:rPr>
          <w:color w:val="000000"/>
          <w:sz w:val="28"/>
          <w:szCs w:val="28"/>
        </w:rPr>
        <w:softHyphen/>
        <w:t>цин) число аминокислот равно:</w:t>
      </w:r>
    </w:p>
    <w:p w:rsidR="001A2703" w:rsidRPr="001A2703" w:rsidRDefault="001A2703" w:rsidP="001A2703">
      <w:pPr>
        <w:ind w:firstLine="709"/>
        <w:jc w:val="both"/>
        <w:rPr>
          <w:color w:val="000000"/>
          <w:sz w:val="28"/>
          <w:szCs w:val="28"/>
        </w:rPr>
      </w:pPr>
      <w:r w:rsidRPr="001A2703">
        <w:rPr>
          <w:color w:val="000000"/>
          <w:sz w:val="28"/>
          <w:szCs w:val="28"/>
        </w:rPr>
        <w:t>1) 6;  2) 7;  3) 8;  4) 9. 5) 5</w:t>
      </w:r>
    </w:p>
    <w:p w:rsidR="001A2703" w:rsidRPr="001A2703" w:rsidRDefault="001A2703" w:rsidP="001A2703">
      <w:pPr>
        <w:ind w:firstLine="709"/>
        <w:jc w:val="both"/>
        <w:rPr>
          <w:color w:val="000000"/>
          <w:sz w:val="28"/>
          <w:szCs w:val="28"/>
        </w:rPr>
      </w:pPr>
    </w:p>
    <w:p w:rsidR="001A2703" w:rsidRPr="001A2703" w:rsidRDefault="001A2703" w:rsidP="001A2703">
      <w:pPr>
        <w:ind w:firstLine="709"/>
        <w:jc w:val="both"/>
        <w:rPr>
          <w:color w:val="000000"/>
          <w:sz w:val="28"/>
          <w:szCs w:val="28"/>
        </w:rPr>
      </w:pPr>
      <w:r w:rsidRPr="001A2703">
        <w:rPr>
          <w:b/>
          <w:bCs/>
          <w:color w:val="000000"/>
          <w:sz w:val="28"/>
          <w:szCs w:val="28"/>
        </w:rPr>
        <w:t>20.</w:t>
      </w:r>
      <w:r w:rsidRPr="001A2703">
        <w:rPr>
          <w:color w:val="000000"/>
          <w:sz w:val="28"/>
          <w:szCs w:val="28"/>
        </w:rPr>
        <w:t xml:space="preserve"> Число трипептидов, которые можно получить из трех раз</w:t>
      </w:r>
      <w:r w:rsidRPr="001A2703">
        <w:rPr>
          <w:color w:val="000000"/>
          <w:sz w:val="28"/>
          <w:szCs w:val="28"/>
        </w:rPr>
        <w:softHyphen/>
        <w:t>личных аминокислот, равно:</w:t>
      </w:r>
    </w:p>
    <w:p w:rsidR="001A2703" w:rsidRPr="001A2703" w:rsidRDefault="001A2703" w:rsidP="001A2703">
      <w:pPr>
        <w:ind w:firstLine="709"/>
        <w:jc w:val="both"/>
        <w:rPr>
          <w:color w:val="000000"/>
          <w:sz w:val="28"/>
          <w:szCs w:val="28"/>
        </w:rPr>
      </w:pPr>
      <w:r w:rsidRPr="001A2703">
        <w:rPr>
          <w:color w:val="000000"/>
          <w:sz w:val="28"/>
          <w:szCs w:val="28"/>
        </w:rPr>
        <w:t>1) 9; 2) 15; 3) не менее 30; 4) более 40. 5) 6</w:t>
      </w:r>
    </w:p>
    <w:p w:rsidR="001A2703" w:rsidRPr="001A2703" w:rsidRDefault="001A2703" w:rsidP="001A2703">
      <w:pPr>
        <w:ind w:firstLine="709"/>
        <w:jc w:val="both"/>
        <w:rPr>
          <w:color w:val="000000"/>
          <w:sz w:val="28"/>
          <w:szCs w:val="28"/>
        </w:rPr>
      </w:pPr>
    </w:p>
    <w:p w:rsidR="001A2703" w:rsidRPr="001A2703" w:rsidRDefault="001A2703" w:rsidP="005470B1">
      <w:pPr>
        <w:ind w:firstLine="709"/>
        <w:jc w:val="center"/>
        <w:rPr>
          <w:i/>
          <w:color w:val="000000"/>
          <w:sz w:val="28"/>
          <w:szCs w:val="28"/>
        </w:rPr>
      </w:pPr>
      <w:r w:rsidRPr="001A2703">
        <w:rPr>
          <w:i/>
          <w:color w:val="000000"/>
          <w:sz w:val="28"/>
          <w:szCs w:val="28"/>
        </w:rPr>
        <w:t>Вопросы для коллоквиума</w:t>
      </w:r>
    </w:p>
    <w:p w:rsidR="005470B1" w:rsidRPr="00C35800" w:rsidRDefault="005470B1" w:rsidP="005470B1">
      <w:pPr>
        <w:ind w:firstLine="709"/>
        <w:jc w:val="both"/>
        <w:rPr>
          <w:color w:val="000000"/>
          <w:sz w:val="8"/>
        </w:rPr>
      </w:pPr>
    </w:p>
    <w:p w:rsidR="001A2703" w:rsidRPr="00DF009D" w:rsidRDefault="001A2703" w:rsidP="001A2703">
      <w:pPr>
        <w:jc w:val="both"/>
        <w:rPr>
          <w:color w:val="000000"/>
          <w:sz w:val="28"/>
          <w:szCs w:val="28"/>
        </w:rPr>
      </w:pPr>
      <w:r w:rsidRPr="00DF009D">
        <w:rPr>
          <w:color w:val="000000"/>
          <w:sz w:val="28"/>
          <w:szCs w:val="28"/>
        </w:rPr>
        <w:t>- Амины. Классификация, номенклатура, физические свойства, способы получения.</w:t>
      </w:r>
    </w:p>
    <w:p w:rsidR="001A2703" w:rsidRPr="00DF009D" w:rsidRDefault="001A2703" w:rsidP="001A2703">
      <w:pPr>
        <w:jc w:val="both"/>
        <w:rPr>
          <w:color w:val="000000"/>
          <w:sz w:val="28"/>
          <w:szCs w:val="28"/>
        </w:rPr>
      </w:pPr>
      <w:r w:rsidRPr="00DF009D">
        <w:rPr>
          <w:color w:val="000000"/>
          <w:sz w:val="28"/>
          <w:szCs w:val="28"/>
        </w:rPr>
        <w:t>- Кислотно-основные свойства, образование солей.</w:t>
      </w:r>
    </w:p>
    <w:p w:rsidR="001A2703" w:rsidRPr="00DF009D" w:rsidRDefault="001A2703" w:rsidP="001A2703">
      <w:pPr>
        <w:jc w:val="both"/>
        <w:rPr>
          <w:color w:val="000000"/>
          <w:sz w:val="28"/>
          <w:szCs w:val="28"/>
        </w:rPr>
      </w:pPr>
      <w:r w:rsidRPr="00DF009D">
        <w:rPr>
          <w:color w:val="000000"/>
          <w:sz w:val="28"/>
          <w:szCs w:val="28"/>
        </w:rPr>
        <w:t>- Нуклеофильные свойства. Алкилирование аминов. Четвертичные аммониевые соли. Реакции с ацилирующими агентами, защита аминогруппы. Раскрытие –оксидного цикла аминами, образование аминоспиртов. Реакции первичных, вторичных и третичных алифатических и ароматических аминов с азотистой кислотой, карбиламинная реакция.</w:t>
      </w:r>
    </w:p>
    <w:p w:rsidR="001A2703" w:rsidRPr="00DF009D" w:rsidRDefault="001A2703" w:rsidP="001A2703">
      <w:pPr>
        <w:jc w:val="both"/>
        <w:rPr>
          <w:color w:val="000000"/>
          <w:sz w:val="28"/>
          <w:szCs w:val="28"/>
        </w:rPr>
      </w:pPr>
      <w:r w:rsidRPr="00DF009D">
        <w:rPr>
          <w:color w:val="000000"/>
          <w:sz w:val="28"/>
          <w:szCs w:val="28"/>
        </w:rPr>
        <w:t>- Влияние аминогруппы на реакционную способность ароматического кольца: галогенирование, сульфирование, нитрование.</w:t>
      </w:r>
    </w:p>
    <w:p w:rsidR="001A2703" w:rsidRPr="00DF009D" w:rsidRDefault="001A2703" w:rsidP="001A2703">
      <w:pPr>
        <w:jc w:val="both"/>
        <w:rPr>
          <w:color w:val="000000"/>
          <w:sz w:val="28"/>
          <w:szCs w:val="28"/>
        </w:rPr>
      </w:pPr>
      <w:r w:rsidRPr="00DF009D">
        <w:rPr>
          <w:color w:val="000000"/>
          <w:sz w:val="28"/>
          <w:szCs w:val="28"/>
        </w:rPr>
        <w:t>- Характеристика отдельных представителей: метиламин, этилендиамин, гексаметилендиамин, анилин, -диметиланилин, толуидины, дифениламин, нафтиламины.</w:t>
      </w:r>
    </w:p>
    <w:p w:rsidR="001A2703" w:rsidRPr="00DF009D" w:rsidRDefault="001A2703" w:rsidP="001A2703">
      <w:pPr>
        <w:jc w:val="both"/>
        <w:rPr>
          <w:color w:val="000000"/>
          <w:sz w:val="28"/>
          <w:szCs w:val="28"/>
        </w:rPr>
      </w:pPr>
      <w:r w:rsidRPr="00DF009D">
        <w:rPr>
          <w:color w:val="000000"/>
          <w:sz w:val="28"/>
          <w:szCs w:val="28"/>
        </w:rPr>
        <w:t>- Нитросоедиенния. Классификация, номенклатура, получение. Строение нитрогруппы. Восстановление и кислотные свойства нитросоединений.</w:t>
      </w:r>
    </w:p>
    <w:p w:rsidR="001A2703" w:rsidRPr="00DF009D" w:rsidRDefault="001A2703" w:rsidP="001A2703">
      <w:pPr>
        <w:jc w:val="both"/>
        <w:rPr>
          <w:color w:val="000000"/>
          <w:sz w:val="28"/>
          <w:szCs w:val="28"/>
        </w:rPr>
      </w:pPr>
      <w:r w:rsidRPr="00DF009D">
        <w:rPr>
          <w:color w:val="000000"/>
          <w:sz w:val="28"/>
          <w:szCs w:val="28"/>
        </w:rPr>
        <w:t>- Спектральная идентификация аминов и нитросоединений.</w:t>
      </w:r>
    </w:p>
    <w:p w:rsidR="001A2703" w:rsidRPr="00DF009D" w:rsidRDefault="001A2703" w:rsidP="001A2703">
      <w:pPr>
        <w:jc w:val="both"/>
        <w:rPr>
          <w:color w:val="000000"/>
          <w:sz w:val="28"/>
          <w:szCs w:val="28"/>
        </w:rPr>
      </w:pPr>
      <w:r w:rsidRPr="00DF009D">
        <w:rPr>
          <w:color w:val="000000"/>
          <w:sz w:val="28"/>
          <w:szCs w:val="28"/>
        </w:rPr>
        <w:lastRenderedPageBreak/>
        <w:t>- Диазо- и азосоединения. Номенклатура. Ковалентно- и ионнопостроенные диазосоединения. Реакция диазотирования первичных ароматических аминов (образование солей диазония). Влияние рН среды на строение диазосоединений.</w:t>
      </w:r>
    </w:p>
    <w:p w:rsidR="001A2703" w:rsidRPr="00DF009D" w:rsidRDefault="001A2703" w:rsidP="001A2703">
      <w:pPr>
        <w:jc w:val="both"/>
        <w:rPr>
          <w:color w:val="000000"/>
          <w:sz w:val="28"/>
          <w:szCs w:val="28"/>
        </w:rPr>
      </w:pPr>
      <w:r w:rsidRPr="00DF009D">
        <w:rPr>
          <w:color w:val="000000"/>
          <w:sz w:val="28"/>
          <w:szCs w:val="28"/>
        </w:rPr>
        <w:t>- Реакции солей диазония без выделения азота. Диазо- и азосоставляющие. Условия реакции азосочетания с аминами и фенолами. Азосочетание как реакция электрофильного замещения. Механизм SE.</w:t>
      </w:r>
    </w:p>
    <w:p w:rsidR="001A2703" w:rsidRPr="00DF009D" w:rsidRDefault="001A2703" w:rsidP="001A2703">
      <w:pPr>
        <w:jc w:val="both"/>
        <w:rPr>
          <w:color w:val="000000"/>
          <w:sz w:val="28"/>
          <w:szCs w:val="28"/>
        </w:rPr>
      </w:pPr>
      <w:r w:rsidRPr="00DF009D">
        <w:rPr>
          <w:color w:val="000000"/>
          <w:sz w:val="28"/>
          <w:szCs w:val="28"/>
        </w:rPr>
        <w:t>- Использование реакции азосочетания для идентификации фенолов и ароматических аминов.</w:t>
      </w:r>
    </w:p>
    <w:p w:rsidR="001A2703" w:rsidRPr="00DF009D" w:rsidRDefault="001A2703" w:rsidP="001A2703">
      <w:pPr>
        <w:jc w:val="both"/>
        <w:rPr>
          <w:color w:val="000000"/>
          <w:sz w:val="28"/>
          <w:szCs w:val="28"/>
        </w:rPr>
      </w:pPr>
      <w:r w:rsidRPr="00DF009D">
        <w:rPr>
          <w:color w:val="000000"/>
          <w:sz w:val="28"/>
          <w:szCs w:val="28"/>
        </w:rPr>
        <w:t>- Реакции солей диазония с выделением азота. Синтетические возможности реакции: замещение диазогруппы на водород, гидрокси-, алкокси-группы, галогены, цианогруппу.</w:t>
      </w:r>
    </w:p>
    <w:p w:rsidR="001A2703" w:rsidRDefault="001A2703" w:rsidP="001A2703">
      <w:pPr>
        <w:jc w:val="both"/>
        <w:rPr>
          <w:color w:val="000000"/>
          <w:sz w:val="28"/>
          <w:szCs w:val="28"/>
        </w:rPr>
      </w:pPr>
      <w:r w:rsidRPr="00DF009D">
        <w:rPr>
          <w:color w:val="000000"/>
          <w:sz w:val="28"/>
          <w:szCs w:val="28"/>
        </w:rPr>
        <w:t>- Основные положения электронной теории цветности (сопряженные системы, электронодонорные и электроноакцепторные заместители, ионизация молекул органических соединений, комплексы с металлами</w:t>
      </w:r>
      <w:r>
        <w:rPr>
          <w:color w:val="000000"/>
          <w:sz w:val="28"/>
          <w:szCs w:val="28"/>
        </w:rPr>
        <w:t>).</w:t>
      </w:r>
    </w:p>
    <w:p w:rsidR="001A2703" w:rsidRPr="00DF009D" w:rsidRDefault="001A2703" w:rsidP="001A2703">
      <w:pPr>
        <w:jc w:val="both"/>
        <w:rPr>
          <w:color w:val="000000"/>
          <w:sz w:val="28"/>
          <w:szCs w:val="28"/>
        </w:rPr>
      </w:pPr>
      <w:r w:rsidRPr="00DF009D">
        <w:rPr>
          <w:color w:val="000000"/>
          <w:sz w:val="28"/>
          <w:szCs w:val="28"/>
        </w:rPr>
        <w:t>- Азокрасители, их индикаторные свойства (метиловый оранжевый, Конго красный).</w:t>
      </w:r>
    </w:p>
    <w:p w:rsidR="001A2703" w:rsidRPr="00DF009D" w:rsidRDefault="001A2703" w:rsidP="001A2703">
      <w:pPr>
        <w:jc w:val="both"/>
        <w:rPr>
          <w:color w:val="000000"/>
          <w:sz w:val="28"/>
          <w:szCs w:val="28"/>
        </w:rPr>
      </w:pPr>
      <w:r w:rsidRPr="00DF009D">
        <w:rPr>
          <w:color w:val="000000"/>
          <w:sz w:val="28"/>
          <w:szCs w:val="28"/>
        </w:rPr>
        <w:t>- Алифатические диазо- и азосоединения. Диазометан, реакции алкилирования.</w:t>
      </w:r>
    </w:p>
    <w:p w:rsidR="001A2703" w:rsidRDefault="001A2703" w:rsidP="005470B1">
      <w:pPr>
        <w:jc w:val="center"/>
        <w:rPr>
          <w:b/>
          <w:color w:val="000000"/>
          <w:sz w:val="28"/>
          <w:szCs w:val="28"/>
        </w:rPr>
      </w:pPr>
    </w:p>
    <w:p w:rsidR="001A2703" w:rsidRPr="001A2703" w:rsidRDefault="001A2703" w:rsidP="001A2703">
      <w:pPr>
        <w:jc w:val="both"/>
        <w:rPr>
          <w:i/>
          <w:color w:val="000000"/>
          <w:sz w:val="28"/>
          <w:szCs w:val="28"/>
        </w:rPr>
      </w:pPr>
      <w:r w:rsidRPr="001A2703">
        <w:rPr>
          <w:i/>
          <w:color w:val="000000"/>
          <w:sz w:val="28"/>
          <w:szCs w:val="28"/>
        </w:rPr>
        <w:t>Отработка практических умений и навыков</w:t>
      </w:r>
    </w:p>
    <w:p w:rsidR="001A2703" w:rsidRPr="00DF009D" w:rsidRDefault="001A2703" w:rsidP="001A2703">
      <w:pPr>
        <w:jc w:val="both"/>
        <w:rPr>
          <w:color w:val="000000"/>
          <w:sz w:val="28"/>
          <w:szCs w:val="28"/>
        </w:rPr>
      </w:pPr>
      <w:r w:rsidRPr="00DF009D">
        <w:rPr>
          <w:color w:val="000000"/>
          <w:sz w:val="28"/>
          <w:szCs w:val="28"/>
        </w:rPr>
        <w:t>Студенты должны изучить самостоятельно и оформить в виде конспекта следующие вопросы:</w:t>
      </w:r>
    </w:p>
    <w:p w:rsidR="001A2703" w:rsidRPr="00DF009D" w:rsidRDefault="001A2703" w:rsidP="001A2703">
      <w:pPr>
        <w:jc w:val="both"/>
        <w:rPr>
          <w:color w:val="000000"/>
          <w:sz w:val="28"/>
          <w:szCs w:val="28"/>
        </w:rPr>
      </w:pPr>
      <w:r w:rsidRPr="00DF009D">
        <w:rPr>
          <w:color w:val="000000"/>
          <w:sz w:val="28"/>
          <w:szCs w:val="28"/>
        </w:rPr>
        <w:t>1. Адсорбционная хроматография.</w:t>
      </w:r>
    </w:p>
    <w:p w:rsidR="001A2703" w:rsidRPr="00DF009D" w:rsidRDefault="001A2703" w:rsidP="001A2703">
      <w:pPr>
        <w:jc w:val="both"/>
        <w:rPr>
          <w:color w:val="000000"/>
          <w:sz w:val="28"/>
          <w:szCs w:val="28"/>
        </w:rPr>
      </w:pPr>
      <w:r w:rsidRPr="00DF009D">
        <w:rPr>
          <w:color w:val="000000"/>
          <w:sz w:val="28"/>
          <w:szCs w:val="28"/>
        </w:rPr>
        <w:t>2. Распределительная хроматография.</w:t>
      </w:r>
    </w:p>
    <w:p w:rsidR="001A2703" w:rsidRPr="00DF009D" w:rsidRDefault="001A2703" w:rsidP="001A2703">
      <w:pPr>
        <w:jc w:val="both"/>
        <w:rPr>
          <w:color w:val="000000"/>
          <w:sz w:val="28"/>
          <w:szCs w:val="28"/>
        </w:rPr>
      </w:pPr>
      <w:r w:rsidRPr="00DF009D">
        <w:rPr>
          <w:color w:val="000000"/>
          <w:sz w:val="28"/>
          <w:szCs w:val="28"/>
        </w:rPr>
        <w:t>3. Ионообменная хроматография.</w:t>
      </w:r>
    </w:p>
    <w:p w:rsidR="001A2703" w:rsidRPr="00DF009D" w:rsidRDefault="001A2703" w:rsidP="001A2703">
      <w:pPr>
        <w:jc w:val="both"/>
        <w:rPr>
          <w:color w:val="000000"/>
          <w:sz w:val="28"/>
          <w:szCs w:val="28"/>
        </w:rPr>
      </w:pPr>
      <w:r w:rsidRPr="00DF009D">
        <w:rPr>
          <w:color w:val="000000"/>
          <w:sz w:val="28"/>
          <w:szCs w:val="28"/>
        </w:rPr>
        <w:t>4. Гель-хроматография.</w:t>
      </w:r>
    </w:p>
    <w:p w:rsidR="001A2703" w:rsidRPr="00DF009D" w:rsidRDefault="001A2703" w:rsidP="001A2703">
      <w:pPr>
        <w:jc w:val="both"/>
        <w:rPr>
          <w:color w:val="000000"/>
          <w:sz w:val="28"/>
          <w:szCs w:val="28"/>
        </w:rPr>
      </w:pPr>
      <w:r w:rsidRPr="00DF009D">
        <w:rPr>
          <w:color w:val="000000"/>
          <w:sz w:val="28"/>
          <w:szCs w:val="28"/>
        </w:rPr>
        <w:t>5. Электрофорез (электрохроматография).</w:t>
      </w:r>
    </w:p>
    <w:p w:rsidR="001A2703" w:rsidRPr="00DF009D" w:rsidRDefault="001A2703" w:rsidP="001A2703">
      <w:pPr>
        <w:jc w:val="both"/>
        <w:rPr>
          <w:color w:val="000000"/>
          <w:sz w:val="28"/>
          <w:szCs w:val="28"/>
        </w:rPr>
      </w:pPr>
      <w:r w:rsidRPr="00DF009D">
        <w:rPr>
          <w:color w:val="000000"/>
          <w:sz w:val="28"/>
          <w:szCs w:val="28"/>
        </w:rPr>
        <w:t>Практические навыки</w:t>
      </w:r>
    </w:p>
    <w:p w:rsidR="001A2703" w:rsidRPr="00DF009D" w:rsidRDefault="001A2703" w:rsidP="001A2703">
      <w:pPr>
        <w:jc w:val="both"/>
        <w:rPr>
          <w:color w:val="000000"/>
          <w:sz w:val="28"/>
          <w:szCs w:val="28"/>
        </w:rPr>
      </w:pPr>
      <w:r w:rsidRPr="00DF009D">
        <w:rPr>
          <w:color w:val="000000"/>
          <w:sz w:val="28"/>
          <w:szCs w:val="28"/>
        </w:rPr>
        <w:t>- Сборка прибора для перегонки и проведение перегонки жидкости</w:t>
      </w:r>
    </w:p>
    <w:p w:rsidR="001A2703" w:rsidRPr="00DF009D" w:rsidRDefault="001A2703" w:rsidP="001A2703">
      <w:pPr>
        <w:jc w:val="both"/>
        <w:rPr>
          <w:color w:val="000000"/>
          <w:sz w:val="28"/>
          <w:szCs w:val="28"/>
        </w:rPr>
      </w:pPr>
      <w:r w:rsidRPr="00DF009D">
        <w:rPr>
          <w:color w:val="000000"/>
          <w:sz w:val="28"/>
          <w:szCs w:val="28"/>
        </w:rPr>
        <w:t>- Перекристаллизация</w:t>
      </w:r>
    </w:p>
    <w:p w:rsidR="001A2703" w:rsidRPr="00DF009D" w:rsidRDefault="001A2703" w:rsidP="001A2703">
      <w:pPr>
        <w:jc w:val="both"/>
        <w:rPr>
          <w:color w:val="000000"/>
          <w:sz w:val="28"/>
          <w:szCs w:val="28"/>
        </w:rPr>
      </w:pPr>
      <w:r w:rsidRPr="00DF009D">
        <w:rPr>
          <w:color w:val="000000"/>
          <w:sz w:val="28"/>
          <w:szCs w:val="28"/>
        </w:rPr>
        <w:t>- Экстракция (извлечение)</w:t>
      </w:r>
    </w:p>
    <w:p w:rsidR="001A2703" w:rsidRPr="00C35800" w:rsidRDefault="001A2703" w:rsidP="001A2703">
      <w:pPr>
        <w:jc w:val="both"/>
        <w:rPr>
          <w:sz w:val="28"/>
          <w:szCs w:val="28"/>
        </w:rPr>
      </w:pPr>
      <w:r w:rsidRPr="00DF009D">
        <w:rPr>
          <w:color w:val="000000"/>
          <w:sz w:val="28"/>
          <w:szCs w:val="28"/>
        </w:rPr>
        <w:t>- Кристаллизация</w:t>
      </w:r>
    </w:p>
    <w:p w:rsidR="008933AC" w:rsidRDefault="008933AC" w:rsidP="008933AC">
      <w:pPr>
        <w:jc w:val="center"/>
        <w:rPr>
          <w:i/>
          <w:color w:val="000000"/>
          <w:sz w:val="28"/>
          <w:szCs w:val="28"/>
        </w:rPr>
      </w:pPr>
      <w:r w:rsidRPr="003908AD">
        <w:rPr>
          <w:i/>
          <w:color w:val="000000"/>
          <w:sz w:val="28"/>
          <w:szCs w:val="28"/>
        </w:rPr>
        <w:t>Типичные проблемно-ситуационные задачи</w:t>
      </w:r>
    </w:p>
    <w:p w:rsidR="005470B1"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Напишите структурные формулы следующих соединений: а) нитрата α-нафтилдиазония; б) диэтилового эфира азодикарбоновой кислоты; г) диазометана; д) азобензола; е) гидро-сульфата 4- нитрофенилдиазония.</w:t>
      </w:r>
    </w:p>
    <w:p w:rsid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 xml:space="preserve">Напишите структурную формулу красителя, полученного из пара-нитроанилина и фенола. </w:t>
      </w:r>
    </w:p>
    <w:p w:rsid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Напишите уравнения реакций диазотирования п-толуидина и сульфаниловой кислоты. Укажите условия азосочетания соответствующих солей диазония с β-нафтолом и N,N-диметиланилином.</w:t>
      </w:r>
    </w:p>
    <w:p w:rsid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 xml:space="preserve">Какое соединение образуется при диазотировании о-толуидина и последующей обработке полученного раствора водным раствором иодида калия? </w:t>
      </w:r>
    </w:p>
    <w:p w:rsid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 xml:space="preserve">Предложите схему синтеза 4-фенилазотолуола из бензола. </w:t>
      </w:r>
    </w:p>
    <w:p w:rsidR="008933AC"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Какие диазо- и азосоставляющие следует ввести в реакцию азосочетания для получения азокрасителей следующей структуры:</w:t>
      </w:r>
    </w:p>
    <w:p w:rsidR="008933AC" w:rsidRDefault="008933AC" w:rsidP="008933AC">
      <w:pPr>
        <w:rPr>
          <w:color w:val="000000"/>
          <w:sz w:val="28"/>
          <w:szCs w:val="28"/>
        </w:rPr>
      </w:pPr>
      <w:r w:rsidRPr="008933AC">
        <w:rPr>
          <w:color w:val="000000"/>
          <w:sz w:val="28"/>
          <w:szCs w:val="28"/>
        </w:rPr>
        <w:lastRenderedPageBreak/>
        <w:drawing>
          <wp:inline distT="0" distB="0" distL="0" distR="0" wp14:anchorId="0818B582" wp14:editId="0955EE88">
            <wp:extent cx="6152515" cy="26543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6152515" cy="2654300"/>
                    </a:xfrm>
                    <a:prstGeom prst="rect">
                      <a:avLst/>
                    </a:prstGeom>
                  </pic:spPr>
                </pic:pic>
              </a:graphicData>
            </a:graphic>
          </wp:inline>
        </w:drawing>
      </w:r>
    </w:p>
    <w:p w:rsidR="008933AC"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 xml:space="preserve">м-Нитротолуол подвергли восстановлению по методу Зинина. Полученный продукт обработали на холоде нитритом натрия в присутствии соляной кислоты и добавили к охлажденному щелочному раствору β-нафтола. Напишите уравнения проведенных реакций и структуру полученного соединения. </w:t>
      </w:r>
    </w:p>
    <w:p w:rsidR="008933AC"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Соединение А молекулярной формулы C8H11N, взаимодействуя с азотистой кислотой, образует спирт состава C8H10O, который при окислении превращается во фталевую кислоту. Установите строение соединения А.</w:t>
      </w:r>
    </w:p>
    <w:p w:rsidR="008933AC"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 xml:space="preserve"> Обработка азосоединения хлоридом олова (II) дает 4-амино-3- бром-толуол и 4-амино-2-метилфенол. Какова структура азосоединения? </w:t>
      </w:r>
    </w:p>
    <w:p w:rsidR="008933AC" w:rsidRPr="008933AC" w:rsidRDefault="008933AC" w:rsidP="008933AC">
      <w:pPr>
        <w:pStyle w:val="a5"/>
        <w:numPr>
          <w:ilvl w:val="1"/>
          <w:numId w:val="3"/>
        </w:numPr>
        <w:tabs>
          <w:tab w:val="clear" w:pos="1440"/>
          <w:tab w:val="num" w:pos="0"/>
        </w:tabs>
        <w:ind w:left="0" w:firstLine="709"/>
        <w:rPr>
          <w:rFonts w:ascii="Times New Roman" w:hAnsi="Times New Roman"/>
          <w:sz w:val="28"/>
          <w:szCs w:val="28"/>
        </w:rPr>
      </w:pPr>
      <w:r w:rsidRPr="008933AC">
        <w:rPr>
          <w:rFonts w:ascii="Times New Roman" w:hAnsi="Times New Roman"/>
          <w:sz w:val="28"/>
          <w:szCs w:val="28"/>
        </w:rPr>
        <w:t>Укажите реагенты и отметьте конкретные условия, необходимые для превращения п-толилдиазонийхлорида в следующие соединения: а) толуол; б) пара-крезол; в) пара-фтортолуол; г) параметиланизол; д) 2,4-дигидрокси-4'-метилазобензол.</w:t>
      </w:r>
    </w:p>
    <w:p w:rsidR="008933AC" w:rsidRDefault="008933AC" w:rsidP="008933AC">
      <w:pPr>
        <w:rPr>
          <w:color w:val="000000"/>
          <w:sz w:val="28"/>
          <w:szCs w:val="28"/>
        </w:rPr>
      </w:pPr>
    </w:p>
    <w:p w:rsidR="008933AC" w:rsidRDefault="008933AC" w:rsidP="008933AC">
      <w:pPr>
        <w:rPr>
          <w:color w:val="000000"/>
          <w:sz w:val="28"/>
          <w:szCs w:val="28"/>
        </w:rPr>
      </w:pPr>
    </w:p>
    <w:p w:rsidR="008933AC" w:rsidRPr="008933AC" w:rsidRDefault="008933AC" w:rsidP="008933AC">
      <w:pPr>
        <w:rPr>
          <w:color w:val="000000"/>
          <w:sz w:val="28"/>
          <w:szCs w:val="2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Pr="00D96759" w:rsidRDefault="005470B1" w:rsidP="005470B1">
      <w:pPr>
        <w:ind w:firstLine="709"/>
        <w:jc w:val="both"/>
        <w:rPr>
          <w:color w:val="000000"/>
          <w:sz w:val="8"/>
        </w:rPr>
      </w:pPr>
    </w:p>
    <w:p w:rsidR="008B42A3" w:rsidRDefault="005470B1" w:rsidP="005470B1">
      <w:pPr>
        <w:jc w:val="center"/>
        <w:rPr>
          <w:b/>
          <w:color w:val="000000"/>
          <w:sz w:val="28"/>
          <w:szCs w:val="28"/>
        </w:rPr>
      </w:pPr>
      <w:r w:rsidRPr="00D96759">
        <w:rPr>
          <w:b/>
          <w:color w:val="000000"/>
          <w:sz w:val="28"/>
          <w:szCs w:val="28"/>
        </w:rPr>
        <w:t xml:space="preserve">Тема 3.1. Галогено-, гидрокси- и оксокислоты. </w:t>
      </w:r>
    </w:p>
    <w:p w:rsidR="008B42A3" w:rsidRPr="00511135" w:rsidRDefault="008B42A3" w:rsidP="008B42A3">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решение </w:t>
      </w:r>
      <w:r>
        <w:rPr>
          <w:i/>
          <w:color w:val="000000"/>
          <w:sz w:val="28"/>
          <w:szCs w:val="28"/>
        </w:rPr>
        <w:t xml:space="preserve">обучающей </w:t>
      </w:r>
      <w:r w:rsidRPr="00511135">
        <w:rPr>
          <w:i/>
          <w:color w:val="000000"/>
          <w:sz w:val="28"/>
          <w:szCs w:val="28"/>
        </w:rPr>
        <w:t>задач</w:t>
      </w:r>
      <w:r>
        <w:rPr>
          <w:i/>
          <w:color w:val="000000"/>
          <w:sz w:val="28"/>
          <w:szCs w:val="28"/>
        </w:rPr>
        <w:t>и</w:t>
      </w:r>
      <w:r w:rsidRPr="00511135">
        <w:rPr>
          <w:i/>
          <w:color w:val="000000"/>
          <w:sz w:val="28"/>
          <w:szCs w:val="28"/>
        </w:rPr>
        <w:t xml:space="preserve">, </w:t>
      </w:r>
      <w:r w:rsidRPr="00511135">
        <w:rPr>
          <w:i/>
          <w:color w:val="000000"/>
          <w:sz w:val="28"/>
          <w:szCs w:val="28"/>
          <w:shd w:val="clear" w:color="auto" w:fill="FFFFFF"/>
        </w:rPr>
        <w:t>проверка практических навыков;</w:t>
      </w:r>
    </w:p>
    <w:p w:rsidR="008B42A3" w:rsidRPr="00511135" w:rsidRDefault="008B42A3" w:rsidP="008B42A3">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8B42A3" w:rsidRDefault="008B42A3" w:rsidP="008B42A3">
      <w:pPr>
        <w:ind w:firstLine="709"/>
        <w:jc w:val="center"/>
        <w:rPr>
          <w:i/>
          <w:color w:val="000000"/>
          <w:sz w:val="28"/>
          <w:szCs w:val="28"/>
        </w:rPr>
      </w:pPr>
      <w:r w:rsidRPr="00511135">
        <w:rPr>
          <w:i/>
          <w:color w:val="000000"/>
          <w:sz w:val="28"/>
          <w:szCs w:val="28"/>
        </w:rPr>
        <w:t>Вопросы для устного опроса</w:t>
      </w:r>
    </w:p>
    <w:p w:rsidR="00D11A75" w:rsidRPr="00D96759" w:rsidRDefault="00D11A75" w:rsidP="00D11A75">
      <w:pPr>
        <w:jc w:val="both"/>
        <w:rPr>
          <w:color w:val="000000"/>
          <w:sz w:val="28"/>
          <w:szCs w:val="28"/>
        </w:rPr>
      </w:pPr>
      <w:r w:rsidRPr="00D96759">
        <w:rPr>
          <w:color w:val="000000"/>
          <w:sz w:val="28"/>
          <w:szCs w:val="28"/>
        </w:rPr>
        <w:t>- Гидроксикислоты. Классификация, номенклатура. Способы получения.</w:t>
      </w:r>
    </w:p>
    <w:p w:rsidR="00D11A75" w:rsidRPr="00D96759" w:rsidRDefault="00D11A75" w:rsidP="00D11A75">
      <w:pPr>
        <w:jc w:val="both"/>
        <w:rPr>
          <w:color w:val="000000"/>
          <w:sz w:val="28"/>
          <w:szCs w:val="28"/>
        </w:rPr>
      </w:pPr>
      <w:r w:rsidRPr="00D96759">
        <w:rPr>
          <w:color w:val="000000"/>
          <w:sz w:val="28"/>
          <w:szCs w:val="28"/>
        </w:rPr>
        <w:t>- Химические свойства гидроксикислот как гетерофункциональных соединений. Специфические реакции а -, в-, г-гидроксикислот алифатического ряда. Лактоны, лактиды, их гидролиз.</w:t>
      </w:r>
    </w:p>
    <w:p w:rsidR="00D11A75" w:rsidRPr="00D96759" w:rsidRDefault="00D11A75" w:rsidP="00D11A75">
      <w:pPr>
        <w:jc w:val="both"/>
        <w:rPr>
          <w:color w:val="000000"/>
          <w:sz w:val="28"/>
          <w:szCs w:val="28"/>
        </w:rPr>
      </w:pPr>
      <w:r w:rsidRPr="00D96759">
        <w:rPr>
          <w:color w:val="000000"/>
          <w:sz w:val="28"/>
          <w:szCs w:val="28"/>
        </w:rPr>
        <w:t>- Характеристика одноосновных (молочная), двухосновных (винная, яблочная) и трехосновных (лимонная) кислот.</w:t>
      </w:r>
    </w:p>
    <w:p w:rsidR="00D11A75" w:rsidRPr="00D96759" w:rsidRDefault="00D11A75" w:rsidP="00D11A75">
      <w:pPr>
        <w:jc w:val="both"/>
        <w:rPr>
          <w:color w:val="000000"/>
          <w:sz w:val="28"/>
          <w:szCs w:val="28"/>
        </w:rPr>
      </w:pPr>
      <w:r w:rsidRPr="00D96759">
        <w:rPr>
          <w:color w:val="000000"/>
          <w:sz w:val="28"/>
          <w:szCs w:val="28"/>
        </w:rPr>
        <w:t xml:space="preserve">- Фенолокислоты. Получение и химические свойства салициловой кислоты как гетерофункционального соединения. Эфиры салициловой кислоты, применяемые в медицине: метилсалицилат, фенилсалицилат, ацетилсалициловая кислота, п-аминосалициловая кислота (ПАСК). </w:t>
      </w:r>
    </w:p>
    <w:p w:rsidR="00D11A75" w:rsidRPr="00D96759" w:rsidRDefault="00D11A75" w:rsidP="00D11A75">
      <w:pPr>
        <w:jc w:val="both"/>
        <w:rPr>
          <w:color w:val="000000"/>
          <w:sz w:val="28"/>
          <w:szCs w:val="28"/>
        </w:rPr>
      </w:pPr>
      <w:r w:rsidRPr="00D96759">
        <w:rPr>
          <w:color w:val="000000"/>
          <w:sz w:val="28"/>
          <w:szCs w:val="28"/>
        </w:rPr>
        <w:t>- Оксокислоты. Номенклатура. Способы получения.</w:t>
      </w:r>
    </w:p>
    <w:p w:rsidR="00D11A75" w:rsidRPr="00D96759" w:rsidRDefault="00D11A75" w:rsidP="00D11A75">
      <w:pPr>
        <w:jc w:val="both"/>
        <w:rPr>
          <w:color w:val="000000"/>
          <w:sz w:val="28"/>
          <w:szCs w:val="28"/>
        </w:rPr>
      </w:pPr>
      <w:r w:rsidRPr="00D96759">
        <w:rPr>
          <w:color w:val="000000"/>
          <w:sz w:val="28"/>
          <w:szCs w:val="28"/>
        </w:rPr>
        <w:lastRenderedPageBreak/>
        <w:t>- Химические свойства оксокислот как гетерофункциональных соединений. Специфические свойства в зависимости от взаимного расположения функциональных групп. Кето-енольная таутомерия оксокислот (ацетоуксусной и щавелевоуксусной) и –дикарбонильных соединений (ацетилацетона).</w:t>
      </w:r>
    </w:p>
    <w:p w:rsidR="00D11A75" w:rsidRPr="00D96759" w:rsidRDefault="00D11A75" w:rsidP="00D11A75">
      <w:pPr>
        <w:jc w:val="both"/>
        <w:rPr>
          <w:color w:val="000000"/>
          <w:sz w:val="28"/>
          <w:szCs w:val="28"/>
        </w:rPr>
      </w:pPr>
      <w:r w:rsidRPr="00D96759">
        <w:rPr>
          <w:color w:val="000000"/>
          <w:sz w:val="28"/>
          <w:szCs w:val="28"/>
        </w:rPr>
        <w:t>- Алкилирование и ацилирование в –дикарбонильных соединений, соотношение продуктов С- и О-алкилирования. Синтезы карбоновых кислот и кетонов на базе ацетоуксусного эфира.</w:t>
      </w:r>
    </w:p>
    <w:p w:rsidR="00D11A75" w:rsidRPr="00C35800" w:rsidRDefault="00D11A75" w:rsidP="00D11A75">
      <w:pPr>
        <w:jc w:val="both"/>
        <w:rPr>
          <w:color w:val="000000"/>
          <w:sz w:val="28"/>
          <w:szCs w:val="28"/>
        </w:rPr>
      </w:pPr>
      <w:r w:rsidRPr="00D96759">
        <w:rPr>
          <w:color w:val="000000"/>
          <w:sz w:val="28"/>
          <w:szCs w:val="28"/>
        </w:rPr>
        <w:t>- Альдегидо- (глиоксиловая) и кетонокислоты (пировиноградная, ацетоуксусная, щавелевоуксусная,  а-кетоглутаровая).</w:t>
      </w:r>
    </w:p>
    <w:p w:rsidR="00D11A75" w:rsidRPr="00D96759" w:rsidRDefault="00D11A75" w:rsidP="00D11A75">
      <w:pPr>
        <w:jc w:val="both"/>
        <w:rPr>
          <w:color w:val="000000"/>
          <w:sz w:val="28"/>
          <w:szCs w:val="28"/>
        </w:rPr>
      </w:pPr>
      <w:r w:rsidRPr="00C35800">
        <w:rPr>
          <w:color w:val="000000"/>
          <w:sz w:val="28"/>
          <w:szCs w:val="28"/>
        </w:rPr>
        <w:t xml:space="preserve">Отработка практических умений и навыков - </w:t>
      </w:r>
      <w:r w:rsidRPr="00D96759">
        <w:rPr>
          <w:color w:val="000000"/>
          <w:sz w:val="28"/>
          <w:szCs w:val="28"/>
        </w:rPr>
        <w:t>лабораторные работы</w:t>
      </w:r>
    </w:p>
    <w:p w:rsidR="00D11A75" w:rsidRDefault="00D11A75" w:rsidP="00D11A75">
      <w:pPr>
        <w:contextualSpacing/>
        <w:rPr>
          <w:color w:val="000000"/>
          <w:sz w:val="28"/>
          <w:szCs w:val="28"/>
        </w:rPr>
      </w:pPr>
      <w:r w:rsidRPr="00D96759">
        <w:rPr>
          <w:color w:val="000000"/>
          <w:sz w:val="28"/>
          <w:szCs w:val="28"/>
        </w:rPr>
        <w:t>Гидролиз нуклеопротеинов дрожжей и обнаружение продуктов их гидролиза</w:t>
      </w:r>
    </w:p>
    <w:p w:rsidR="00F26F9F" w:rsidRDefault="00F26F9F" w:rsidP="00D11A75">
      <w:pPr>
        <w:contextualSpacing/>
        <w:rPr>
          <w:color w:val="000000"/>
          <w:sz w:val="28"/>
          <w:szCs w:val="28"/>
        </w:rPr>
      </w:pPr>
    </w:p>
    <w:p w:rsidR="00F26F9F" w:rsidRDefault="00F26F9F" w:rsidP="00D11A75">
      <w:pPr>
        <w:contextualSpacing/>
        <w:rPr>
          <w:color w:val="000000"/>
          <w:sz w:val="28"/>
          <w:szCs w:val="28"/>
        </w:rPr>
      </w:pPr>
    </w:p>
    <w:p w:rsidR="008B42A3" w:rsidRPr="00F26F9F" w:rsidRDefault="008B42A3" w:rsidP="00F26F9F">
      <w:pPr>
        <w:contextualSpacing/>
        <w:jc w:val="center"/>
        <w:rPr>
          <w:b/>
          <w:color w:val="000000"/>
          <w:sz w:val="28"/>
          <w:szCs w:val="28"/>
        </w:rPr>
      </w:pPr>
      <w:r w:rsidRPr="00F26F9F">
        <w:rPr>
          <w:b/>
          <w:color w:val="000000"/>
          <w:sz w:val="28"/>
          <w:szCs w:val="28"/>
        </w:rPr>
        <w:t>Обучающая задача</w:t>
      </w:r>
    </w:p>
    <w:p w:rsidR="008B42A3" w:rsidRPr="008B42A3" w:rsidRDefault="008B42A3" w:rsidP="008B42A3">
      <w:pPr>
        <w:contextualSpacing/>
        <w:jc w:val="both"/>
        <w:rPr>
          <w:color w:val="000000"/>
          <w:sz w:val="28"/>
          <w:szCs w:val="28"/>
        </w:rPr>
      </w:pPr>
      <w:r w:rsidRPr="008B42A3">
        <w:rPr>
          <w:color w:val="000000"/>
          <w:sz w:val="28"/>
          <w:szCs w:val="28"/>
        </w:rPr>
        <w:t>Приведите схему получения изомасляной кислоты с помощью синтеза на основе малонового эфира.</w:t>
      </w:r>
    </w:p>
    <w:p w:rsidR="008B42A3" w:rsidRPr="00F26F9F" w:rsidRDefault="008B42A3" w:rsidP="00F26F9F">
      <w:pPr>
        <w:contextualSpacing/>
        <w:jc w:val="center"/>
        <w:rPr>
          <w:b/>
          <w:color w:val="000000"/>
          <w:sz w:val="28"/>
          <w:szCs w:val="28"/>
        </w:rPr>
      </w:pPr>
      <w:r w:rsidRPr="00F26F9F">
        <w:rPr>
          <w:b/>
          <w:i/>
          <w:color w:val="000000"/>
          <w:sz w:val="28"/>
          <w:szCs w:val="28"/>
        </w:rPr>
        <w:t>Решение</w:t>
      </w:r>
    </w:p>
    <w:p w:rsidR="008B42A3" w:rsidRPr="008B42A3" w:rsidRDefault="008B42A3" w:rsidP="008B42A3">
      <w:pPr>
        <w:contextualSpacing/>
        <w:jc w:val="both"/>
        <w:rPr>
          <w:color w:val="000000"/>
          <w:sz w:val="28"/>
          <w:szCs w:val="28"/>
        </w:rPr>
      </w:pPr>
      <w:r w:rsidRPr="008B42A3">
        <w:rPr>
          <w:color w:val="000000"/>
          <w:sz w:val="28"/>
          <w:szCs w:val="28"/>
        </w:rPr>
        <w:t>Диэтиловый эфир малоновой кислоты часто используется для синтеза различных карбоновых кислот. Метод основан на том, что метиленовая группа малонового эфира обладает повышенной СН-кислотностью, а также на способности малоновой кислоты и ее алкил-замещенных к реакциям декарбоксилирования.</w:t>
      </w:r>
    </w:p>
    <w:p w:rsidR="008B42A3" w:rsidRPr="008B42A3" w:rsidRDefault="008B42A3" w:rsidP="008B42A3">
      <w:pPr>
        <w:contextualSpacing/>
        <w:jc w:val="both"/>
        <w:rPr>
          <w:color w:val="000000"/>
          <w:sz w:val="28"/>
          <w:szCs w:val="28"/>
        </w:rPr>
      </w:pPr>
      <w:r w:rsidRPr="008B42A3">
        <w:rPr>
          <w:color w:val="000000"/>
          <w:sz w:val="28"/>
          <w:szCs w:val="28"/>
        </w:rPr>
        <w:t>При взаимодействии малонового эфира с металлическим натрием в безводной среде образуется натриймалоновый эфир, анион которого устойчив за счет делокализации отрицательного заряда по сопряженной системе:</w:t>
      </w:r>
    </w:p>
    <w:p w:rsidR="008B42A3" w:rsidRPr="008B42A3" w:rsidRDefault="008B42A3" w:rsidP="008B42A3">
      <w:pPr>
        <w:contextualSpacing/>
        <w:jc w:val="both"/>
        <w:rPr>
          <w:color w:val="000000"/>
          <w:sz w:val="28"/>
          <w:szCs w:val="28"/>
        </w:rPr>
      </w:pPr>
      <w:r w:rsidRPr="008B42A3">
        <w:rPr>
          <w:color w:val="000000"/>
          <w:sz w:val="28"/>
          <w:szCs w:val="28"/>
        </w:rPr>
        <w:object w:dxaOrig="7530" w:dyaOrig="1440">
          <v:shape id="_x0000_i1163" type="#_x0000_t75" style="width:446.85pt;height:85.3pt" o:ole="">
            <v:imagedata r:id="rId336" o:title=""/>
          </v:shape>
          <o:OLEObject Type="Embed" ProgID="ISISServer" ShapeID="_x0000_i1163" DrawAspect="Content" ObjectID="_1705274132" r:id="rId337"/>
        </w:object>
      </w:r>
    </w:p>
    <w:p w:rsidR="008B42A3" w:rsidRPr="008B42A3" w:rsidRDefault="008B42A3" w:rsidP="008B42A3">
      <w:pPr>
        <w:contextualSpacing/>
        <w:jc w:val="both"/>
        <w:rPr>
          <w:color w:val="000000"/>
          <w:sz w:val="28"/>
          <w:szCs w:val="28"/>
        </w:rPr>
      </w:pPr>
      <w:r w:rsidRPr="008B42A3">
        <w:rPr>
          <w:color w:val="000000"/>
          <w:sz w:val="28"/>
          <w:szCs w:val="28"/>
        </w:rPr>
        <w:t>В данном соединении натрий не связан с одним атомом углерода, т.к. отрицательный заряд рассредоточен по всей молекуле. Образующаяся частица является сильным нуклеофилом. Она способна вступать в реакции с галогеналканами:</w:t>
      </w:r>
    </w:p>
    <w:p w:rsidR="008B42A3" w:rsidRPr="008B42A3" w:rsidRDefault="008B42A3" w:rsidP="008B42A3">
      <w:pPr>
        <w:contextualSpacing/>
        <w:jc w:val="both"/>
        <w:rPr>
          <w:color w:val="000000"/>
          <w:sz w:val="28"/>
          <w:szCs w:val="28"/>
        </w:rPr>
      </w:pPr>
      <w:r w:rsidRPr="008B42A3">
        <w:rPr>
          <w:color w:val="000000"/>
          <w:sz w:val="28"/>
          <w:szCs w:val="28"/>
        </w:rPr>
        <w:object w:dxaOrig="7740" w:dyaOrig="1380">
          <v:shape id="_x0000_i1164" type="#_x0000_t75" style="width:464.1pt;height:82.95pt" o:ole="">
            <v:imagedata r:id="rId338" o:title=""/>
          </v:shape>
          <o:OLEObject Type="Embed" ProgID="ISISServer" ShapeID="_x0000_i1164" DrawAspect="Content" ObjectID="_1705274133" r:id="rId339"/>
        </w:object>
      </w:r>
    </w:p>
    <w:p w:rsidR="008B42A3" w:rsidRPr="008B42A3" w:rsidRDefault="008B42A3" w:rsidP="008B42A3">
      <w:pPr>
        <w:contextualSpacing/>
        <w:jc w:val="both"/>
        <w:rPr>
          <w:color w:val="000000"/>
          <w:sz w:val="28"/>
          <w:szCs w:val="28"/>
        </w:rPr>
      </w:pPr>
      <w:r w:rsidRPr="008B42A3">
        <w:rPr>
          <w:color w:val="000000"/>
          <w:sz w:val="28"/>
          <w:szCs w:val="28"/>
        </w:rPr>
        <w:t>После гидролиза эфира образуется алкилпроизводное малоновой кислоты, при декарбоксилировании которого получают одноосновную кислоту:</w:t>
      </w:r>
    </w:p>
    <w:p w:rsidR="008B42A3" w:rsidRPr="008B42A3" w:rsidRDefault="008B42A3" w:rsidP="008B42A3">
      <w:pPr>
        <w:contextualSpacing/>
        <w:jc w:val="both"/>
        <w:rPr>
          <w:color w:val="000000"/>
          <w:sz w:val="28"/>
          <w:szCs w:val="28"/>
        </w:rPr>
      </w:pPr>
      <w:r w:rsidRPr="008B42A3">
        <w:rPr>
          <w:color w:val="000000"/>
          <w:sz w:val="28"/>
          <w:szCs w:val="28"/>
        </w:rPr>
        <w:object w:dxaOrig="8309" w:dyaOrig="1320">
          <v:shape id="_x0000_i1165" type="#_x0000_t75" style="width:453.9pt;height:1in" o:ole="">
            <v:imagedata r:id="rId340" o:title=""/>
          </v:shape>
          <o:OLEObject Type="Embed" ProgID="ISISServer" ShapeID="_x0000_i1165" DrawAspect="Content" ObjectID="_1705274134" r:id="rId341"/>
        </w:object>
      </w:r>
    </w:p>
    <w:p w:rsidR="008B42A3" w:rsidRPr="008B42A3" w:rsidRDefault="008B42A3" w:rsidP="008B42A3">
      <w:pPr>
        <w:contextualSpacing/>
        <w:jc w:val="both"/>
        <w:rPr>
          <w:color w:val="000000"/>
          <w:sz w:val="28"/>
          <w:szCs w:val="28"/>
        </w:rPr>
      </w:pPr>
      <w:r w:rsidRPr="008B42A3">
        <w:rPr>
          <w:color w:val="000000"/>
          <w:sz w:val="28"/>
          <w:szCs w:val="28"/>
        </w:rPr>
        <w:lastRenderedPageBreak/>
        <w:t>Сопоставим продукт, полученный в общей схеме, с тем, который требуется получить по условию задачи:</w:t>
      </w:r>
    </w:p>
    <w:p w:rsidR="008B42A3" w:rsidRPr="008B42A3" w:rsidRDefault="00B579D5" w:rsidP="008B42A3">
      <w:pPr>
        <w:contextualSpacing/>
        <w:jc w:val="both"/>
        <w:rPr>
          <w:color w:val="000000"/>
          <w:sz w:val="28"/>
          <w:szCs w:val="28"/>
        </w:rPr>
      </w:pPr>
      <w:r>
        <w:rPr>
          <w:color w:val="000000"/>
          <w:sz w:val="28"/>
          <w:szCs w:val="28"/>
        </w:rPr>
        <w:pict>
          <v:shape id="_x0000_s1042" type="#_x0000_t75" style="position:absolute;left:0;text-align:left;margin-left:140.35pt;margin-top:.55pt;width:274.35pt;height:61.25pt;z-index:-251653120">
            <v:imagedata r:id="rId342" o:title=""/>
          </v:shape>
          <o:OLEObject Type="Embed" ProgID="ISISServer" ShapeID="_x0000_s1042" DrawAspect="Content" ObjectID="_1705274163" r:id="rId343"/>
        </w:pict>
      </w:r>
      <w:r w:rsidR="008B42A3" w:rsidRPr="008B42A3">
        <w:rPr>
          <w:color w:val="000000"/>
          <w:sz w:val="28"/>
          <w:szCs w:val="28"/>
        </w:rPr>
        <w:t xml:space="preserve">                                                                         </w:t>
      </w:r>
    </w:p>
    <w:p w:rsidR="008B42A3" w:rsidRPr="008B42A3" w:rsidRDefault="008B42A3" w:rsidP="008B42A3">
      <w:pPr>
        <w:contextualSpacing/>
        <w:jc w:val="both"/>
        <w:rPr>
          <w:color w:val="000000"/>
          <w:sz w:val="28"/>
          <w:szCs w:val="28"/>
        </w:rPr>
      </w:pPr>
      <w:r w:rsidRPr="008B42A3">
        <w:rPr>
          <w:color w:val="000000"/>
          <w:sz w:val="28"/>
          <w:szCs w:val="28"/>
        </w:rPr>
        <w:t xml:space="preserve">                                                                          и</w:t>
      </w: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r w:rsidRPr="008B42A3">
        <w:rPr>
          <w:color w:val="000000"/>
          <w:sz w:val="28"/>
          <w:szCs w:val="28"/>
        </w:rPr>
        <w:t>Из сопоставления видно, что надо последовательно ввести два метильных радикала.</w:t>
      </w:r>
    </w:p>
    <w:p w:rsidR="008B42A3" w:rsidRPr="008B42A3" w:rsidRDefault="008B42A3" w:rsidP="00984AF0">
      <w:pPr>
        <w:numPr>
          <w:ilvl w:val="0"/>
          <w:numId w:val="26"/>
        </w:numPr>
        <w:contextualSpacing/>
        <w:jc w:val="both"/>
        <w:rPr>
          <w:color w:val="000000"/>
          <w:sz w:val="28"/>
          <w:szCs w:val="28"/>
        </w:rPr>
      </w:pPr>
      <w:r w:rsidRPr="008B42A3">
        <w:rPr>
          <w:color w:val="000000"/>
          <w:sz w:val="28"/>
          <w:szCs w:val="28"/>
        </w:rPr>
        <w:t>Вначале получаем натриймалоновый эфир:</w:t>
      </w:r>
    </w:p>
    <w:p w:rsidR="008B42A3" w:rsidRPr="008B42A3" w:rsidRDefault="00B579D5" w:rsidP="008B42A3">
      <w:pPr>
        <w:contextualSpacing/>
        <w:jc w:val="both"/>
        <w:rPr>
          <w:color w:val="000000"/>
          <w:sz w:val="28"/>
          <w:szCs w:val="28"/>
        </w:rPr>
      </w:pPr>
      <w:r>
        <w:rPr>
          <w:color w:val="000000"/>
          <w:sz w:val="28"/>
          <w:szCs w:val="28"/>
        </w:rPr>
        <w:pict>
          <v:shape id="_x0000_s1043" type="#_x0000_t75" style="position:absolute;left:0;text-align:left;margin-left:80.15pt;margin-top:1.45pt;width:324.8pt;height:77.05pt;z-index:251664384">
            <v:imagedata r:id="rId344" o:title=""/>
          </v:shape>
          <o:OLEObject Type="Embed" ProgID="ISISServer" ShapeID="_x0000_s1043" DrawAspect="Content" ObjectID="_1705274164" r:id="rId345"/>
        </w:pict>
      </w: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p>
    <w:p w:rsidR="008B42A3" w:rsidRPr="008B42A3" w:rsidRDefault="008B42A3" w:rsidP="008B42A3">
      <w:pPr>
        <w:contextualSpacing/>
        <w:jc w:val="both"/>
        <w:rPr>
          <w:color w:val="000000"/>
          <w:sz w:val="28"/>
          <w:szCs w:val="28"/>
        </w:rPr>
      </w:pPr>
      <w:r w:rsidRPr="008B42A3">
        <w:rPr>
          <w:color w:val="000000"/>
          <w:sz w:val="28"/>
          <w:szCs w:val="28"/>
        </w:rPr>
        <w:t>2. Затем проводим реакцию с йодистым метилом:</w:t>
      </w:r>
    </w:p>
    <w:p w:rsidR="008B42A3" w:rsidRPr="008B42A3" w:rsidRDefault="008B42A3" w:rsidP="008B42A3">
      <w:pPr>
        <w:contextualSpacing/>
        <w:jc w:val="both"/>
        <w:rPr>
          <w:color w:val="000000"/>
          <w:sz w:val="28"/>
          <w:szCs w:val="28"/>
        </w:rPr>
      </w:pPr>
      <w:r w:rsidRPr="008B42A3">
        <w:rPr>
          <w:color w:val="000000"/>
          <w:sz w:val="28"/>
          <w:szCs w:val="28"/>
        </w:rPr>
        <w:object w:dxaOrig="5880" w:dyaOrig="1320">
          <v:shape id="_x0000_i1166" type="#_x0000_t75" style="width:301.3pt;height:67.3pt" o:ole="">
            <v:imagedata r:id="rId346" o:title=""/>
          </v:shape>
          <o:OLEObject Type="Embed" ProgID="ISISServer" ShapeID="_x0000_i1166" DrawAspect="Content" ObjectID="_1705274135" r:id="rId347"/>
        </w:object>
      </w:r>
    </w:p>
    <w:p w:rsidR="008B42A3" w:rsidRPr="008B42A3" w:rsidRDefault="008B42A3" w:rsidP="008B42A3">
      <w:pPr>
        <w:contextualSpacing/>
        <w:jc w:val="both"/>
        <w:rPr>
          <w:color w:val="000000"/>
          <w:sz w:val="28"/>
          <w:szCs w:val="28"/>
        </w:rPr>
      </w:pPr>
      <w:r w:rsidRPr="008B42A3">
        <w:rPr>
          <w:color w:val="000000"/>
          <w:sz w:val="28"/>
          <w:szCs w:val="28"/>
        </w:rPr>
        <w:t>3. Вводим вторую метильную группу:</w:t>
      </w:r>
    </w:p>
    <w:p w:rsidR="008B42A3" w:rsidRPr="008B42A3" w:rsidRDefault="008B42A3" w:rsidP="008B42A3">
      <w:pPr>
        <w:contextualSpacing/>
        <w:jc w:val="both"/>
        <w:rPr>
          <w:color w:val="000000"/>
          <w:sz w:val="28"/>
          <w:szCs w:val="28"/>
        </w:rPr>
      </w:pPr>
      <w:r w:rsidRPr="008B42A3">
        <w:rPr>
          <w:color w:val="000000"/>
          <w:sz w:val="28"/>
          <w:szCs w:val="28"/>
        </w:rPr>
        <w:object w:dxaOrig="8625" w:dyaOrig="1320">
          <v:shape id="_x0000_i1167" type="#_x0000_t75" style="width:473.5pt;height:1in" o:ole="">
            <v:imagedata r:id="rId348" o:title=""/>
          </v:shape>
          <o:OLEObject Type="Embed" ProgID="ISISServer" ShapeID="_x0000_i1167" DrawAspect="Content" ObjectID="_1705274136" r:id="rId349"/>
        </w:object>
      </w:r>
    </w:p>
    <w:p w:rsidR="008B42A3" w:rsidRDefault="008B42A3" w:rsidP="00984AF0">
      <w:pPr>
        <w:numPr>
          <w:ilvl w:val="0"/>
          <w:numId w:val="25"/>
        </w:numPr>
        <w:contextualSpacing/>
        <w:jc w:val="both"/>
        <w:rPr>
          <w:color w:val="000000"/>
          <w:sz w:val="28"/>
          <w:szCs w:val="28"/>
        </w:rPr>
      </w:pPr>
      <w:r w:rsidRPr="008B42A3">
        <w:rPr>
          <w:color w:val="000000"/>
          <w:sz w:val="28"/>
          <w:szCs w:val="28"/>
        </w:rPr>
        <w:t>Реакции гидролиза сложноэфирных связей и декарбоксилирование приводят к образованию изомасляной кислоты</w:t>
      </w:r>
    </w:p>
    <w:p w:rsidR="00B707C1" w:rsidRDefault="00B707C1" w:rsidP="00B707C1">
      <w:pPr>
        <w:ind w:left="720"/>
        <w:contextualSpacing/>
        <w:jc w:val="both"/>
        <w:rPr>
          <w:color w:val="000000"/>
          <w:sz w:val="28"/>
          <w:szCs w:val="28"/>
        </w:rPr>
      </w:pPr>
    </w:p>
    <w:p w:rsidR="00B707C1" w:rsidRDefault="00B707C1" w:rsidP="00B707C1">
      <w:pPr>
        <w:jc w:val="center"/>
        <w:rPr>
          <w:i/>
          <w:color w:val="000000"/>
          <w:sz w:val="28"/>
          <w:szCs w:val="28"/>
        </w:rPr>
      </w:pPr>
      <w:r w:rsidRPr="003908AD">
        <w:rPr>
          <w:i/>
          <w:color w:val="000000"/>
          <w:sz w:val="28"/>
          <w:szCs w:val="28"/>
        </w:rPr>
        <w:t>Типичные проблемно-ситуационные задачи</w:t>
      </w:r>
    </w:p>
    <w:p w:rsidR="00B707C1" w:rsidRDefault="00B707C1" w:rsidP="00B707C1">
      <w:pPr>
        <w:ind w:left="720"/>
        <w:contextualSpacing/>
        <w:jc w:val="both"/>
        <w:rPr>
          <w:sz w:val="28"/>
          <w:szCs w:val="28"/>
        </w:rPr>
      </w:pPr>
      <w:r w:rsidRPr="00B707C1">
        <w:rPr>
          <w:sz w:val="28"/>
          <w:szCs w:val="28"/>
        </w:rPr>
        <w:t>1. Как, исходя из этилового спирта, можно получить гликолевую кислоту? Напишите уравнения реакций.</w:t>
      </w:r>
    </w:p>
    <w:p w:rsidR="00B707C1" w:rsidRPr="00B707C1" w:rsidRDefault="00B707C1" w:rsidP="00B707C1">
      <w:pPr>
        <w:ind w:left="720"/>
        <w:contextualSpacing/>
        <w:jc w:val="both"/>
        <w:rPr>
          <w:sz w:val="28"/>
          <w:szCs w:val="28"/>
        </w:rPr>
      </w:pPr>
      <w:r w:rsidRPr="00B707C1">
        <w:rPr>
          <w:sz w:val="28"/>
          <w:szCs w:val="28"/>
        </w:rPr>
        <w:t xml:space="preserve"> 2. Как можно получить перечисленные ниже кислоты, взяв в качестве исходного вещества пропиловый спирт; а) молочную, б) α -оксиизомасляную? Напишите уравнения реакций.</w:t>
      </w:r>
    </w:p>
    <w:p w:rsidR="00B707C1" w:rsidRDefault="00B707C1" w:rsidP="00B707C1">
      <w:pPr>
        <w:ind w:left="720"/>
        <w:contextualSpacing/>
        <w:jc w:val="both"/>
        <w:rPr>
          <w:sz w:val="28"/>
          <w:szCs w:val="28"/>
        </w:rPr>
      </w:pPr>
      <w:r w:rsidRPr="00B707C1">
        <w:rPr>
          <w:sz w:val="28"/>
          <w:szCs w:val="28"/>
        </w:rPr>
        <w:t xml:space="preserve">3. Почему α-оксипропионовая кислота является более сильной кислотой, чем пропионовая? </w:t>
      </w:r>
    </w:p>
    <w:p w:rsidR="00B707C1" w:rsidRDefault="00B707C1" w:rsidP="00B707C1">
      <w:pPr>
        <w:ind w:left="720"/>
        <w:contextualSpacing/>
        <w:jc w:val="both"/>
        <w:rPr>
          <w:sz w:val="28"/>
          <w:szCs w:val="28"/>
        </w:rPr>
      </w:pPr>
      <w:r>
        <w:rPr>
          <w:sz w:val="28"/>
          <w:szCs w:val="28"/>
        </w:rPr>
        <w:t>4</w:t>
      </w:r>
      <w:r w:rsidRPr="00B707C1">
        <w:rPr>
          <w:sz w:val="28"/>
          <w:szCs w:val="28"/>
        </w:rPr>
        <w:t>. Определите строение вещества, имеющего состав C3H6O3, которое обнаруживает кислотные свойства; при взаимодействии с этиловым спиртом образует вещество эмпирической формулы C5H10O3, а с уксусной кислотой – C5H8O4. Это последнее при действии щелочи вновь образует исходное соединение C3H6O3. Если исследуемое вещество нагреть, то образуется новое вещество состава C6H8O4</w:t>
      </w:r>
    </w:p>
    <w:p w:rsidR="00B707C1" w:rsidRDefault="00B707C1" w:rsidP="00B707C1">
      <w:pPr>
        <w:ind w:left="720"/>
        <w:contextualSpacing/>
        <w:jc w:val="both"/>
        <w:rPr>
          <w:sz w:val="28"/>
          <w:szCs w:val="28"/>
        </w:rPr>
      </w:pPr>
      <w:r>
        <w:rPr>
          <w:sz w:val="28"/>
          <w:szCs w:val="28"/>
        </w:rPr>
        <w:t>5.</w:t>
      </w:r>
      <w:r w:rsidRPr="00B707C1">
        <w:t xml:space="preserve"> </w:t>
      </w:r>
      <w:r w:rsidRPr="00B707C1">
        <w:rPr>
          <w:sz w:val="28"/>
          <w:szCs w:val="28"/>
        </w:rPr>
        <w:t xml:space="preserve">Из пропионового альдегида через продукт альдольной конденсации получите 3-окси-2-метилпентановую кислоту и напишите реакции  взаимодействия ее с уксусным ангидридом, с этиловым спиртом в присутствии серной кислоты. </w:t>
      </w:r>
    </w:p>
    <w:p w:rsidR="00B707C1" w:rsidRDefault="00B707C1" w:rsidP="00B707C1">
      <w:pPr>
        <w:ind w:left="720"/>
        <w:contextualSpacing/>
        <w:jc w:val="both"/>
        <w:rPr>
          <w:sz w:val="28"/>
          <w:szCs w:val="28"/>
        </w:rPr>
      </w:pPr>
      <w:r>
        <w:rPr>
          <w:sz w:val="28"/>
          <w:szCs w:val="28"/>
        </w:rPr>
        <w:lastRenderedPageBreak/>
        <w:t>6</w:t>
      </w:r>
      <w:r w:rsidRPr="00B707C1">
        <w:rPr>
          <w:sz w:val="28"/>
          <w:szCs w:val="28"/>
        </w:rPr>
        <w:t xml:space="preserve">. Предложите схему синтеза винной кислоты из этилена и неорганических реагентов. </w:t>
      </w:r>
    </w:p>
    <w:p w:rsidR="00B707C1" w:rsidRDefault="00B707C1" w:rsidP="00B707C1">
      <w:pPr>
        <w:ind w:left="720"/>
        <w:contextualSpacing/>
        <w:jc w:val="both"/>
        <w:rPr>
          <w:sz w:val="28"/>
          <w:szCs w:val="28"/>
        </w:rPr>
      </w:pPr>
      <w:r>
        <w:rPr>
          <w:sz w:val="28"/>
          <w:szCs w:val="28"/>
        </w:rPr>
        <w:t>7</w:t>
      </w:r>
      <w:r w:rsidRPr="00B707C1">
        <w:rPr>
          <w:sz w:val="28"/>
          <w:szCs w:val="28"/>
        </w:rPr>
        <w:t xml:space="preserve">. Определите строение оптически активного вещества состава C6H12O3, образующего с основаниями соли. При нагревании оно дает соединение C6H10O2, которое окисляется в смесь изомасляной и щавелевой кислот. </w:t>
      </w:r>
    </w:p>
    <w:p w:rsidR="00B707C1" w:rsidRDefault="00B707C1" w:rsidP="00B707C1">
      <w:pPr>
        <w:ind w:left="720"/>
        <w:contextualSpacing/>
        <w:jc w:val="both"/>
        <w:rPr>
          <w:sz w:val="28"/>
          <w:szCs w:val="28"/>
        </w:rPr>
      </w:pPr>
      <w:r>
        <w:rPr>
          <w:sz w:val="28"/>
          <w:szCs w:val="28"/>
        </w:rPr>
        <w:t>8</w:t>
      </w:r>
      <w:r w:rsidRPr="00B707C1">
        <w:rPr>
          <w:sz w:val="28"/>
          <w:szCs w:val="28"/>
        </w:rPr>
        <w:t>. Установите строение вещества состава С3Н4О5, плавящегося при температуре 158˚ С, если при его окислении образуется соединение С3Н2О5, а при восстановлении иодоводородом получается кристаллическое вещество С3Н4О4 с кислотными свойствами. Это последнее при действии разбавленной щелочи дает соединение Na2C3H2O4, а при нагревании выделяет оксид углерода (IV) и образует уксусную кислоту. Исследуемое вещество может быть получено гидролизом хлормалоновой кислоты.</w:t>
      </w:r>
    </w:p>
    <w:p w:rsidR="00B707C1" w:rsidRPr="00B707C1" w:rsidRDefault="00B707C1" w:rsidP="00B707C1">
      <w:pPr>
        <w:ind w:left="720"/>
        <w:contextualSpacing/>
        <w:jc w:val="both"/>
        <w:rPr>
          <w:sz w:val="28"/>
          <w:szCs w:val="28"/>
        </w:rPr>
      </w:pPr>
      <w:r>
        <w:rPr>
          <w:sz w:val="28"/>
          <w:szCs w:val="28"/>
        </w:rPr>
        <w:t>9</w:t>
      </w:r>
      <w:r w:rsidRPr="00B707C1">
        <w:rPr>
          <w:sz w:val="28"/>
          <w:szCs w:val="28"/>
        </w:rPr>
        <w:t>. Напишите схему следующих превращений. Возможно ли расщепить конечный продукт I на оптические антиподы?</w:t>
      </w:r>
    </w:p>
    <w:p w:rsidR="00B707C1" w:rsidRPr="00B707C1" w:rsidRDefault="00C009B5" w:rsidP="00B707C1">
      <w:pPr>
        <w:ind w:left="720"/>
        <w:contextualSpacing/>
        <w:jc w:val="both"/>
        <w:rPr>
          <w:color w:val="000000"/>
          <w:sz w:val="28"/>
          <w:szCs w:val="28"/>
        </w:rPr>
      </w:pPr>
      <w:r w:rsidRPr="00C009B5">
        <w:rPr>
          <w:color w:val="000000"/>
          <w:sz w:val="28"/>
          <w:szCs w:val="28"/>
        </w:rPr>
        <w:drawing>
          <wp:inline distT="0" distB="0" distL="0" distR="0" wp14:anchorId="4762123F" wp14:editId="1862DC25">
            <wp:extent cx="5611008" cy="11431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611008" cy="1143160"/>
                    </a:xfrm>
                    <a:prstGeom prst="rect">
                      <a:avLst/>
                    </a:prstGeom>
                  </pic:spPr>
                </pic:pic>
              </a:graphicData>
            </a:graphic>
          </wp:inline>
        </w:drawing>
      </w:r>
    </w:p>
    <w:p w:rsidR="00D11A75" w:rsidRPr="00D11A75" w:rsidRDefault="00D11A75" w:rsidP="00D11A75">
      <w:pPr>
        <w:jc w:val="both"/>
        <w:rPr>
          <w:i/>
          <w:color w:val="000000"/>
          <w:sz w:val="28"/>
          <w:szCs w:val="28"/>
        </w:rPr>
      </w:pPr>
      <w:r w:rsidRPr="00D11A75">
        <w:rPr>
          <w:i/>
          <w:color w:val="000000"/>
          <w:sz w:val="28"/>
          <w:szCs w:val="28"/>
        </w:rPr>
        <w:t xml:space="preserve">Отработка практических умений и навыков </w:t>
      </w:r>
    </w:p>
    <w:p w:rsidR="00D11A75" w:rsidRPr="00D96759" w:rsidRDefault="00D11A75" w:rsidP="00D11A75">
      <w:pPr>
        <w:contextualSpacing/>
        <w:rPr>
          <w:color w:val="000000"/>
          <w:sz w:val="28"/>
          <w:szCs w:val="28"/>
        </w:rPr>
      </w:pPr>
      <w:r w:rsidRPr="00D11A75">
        <w:rPr>
          <w:i/>
          <w:color w:val="000000"/>
          <w:sz w:val="28"/>
          <w:szCs w:val="28"/>
        </w:rPr>
        <w:t>Лабораторные работы:</w:t>
      </w:r>
      <w:r w:rsidRPr="00D96759">
        <w:rPr>
          <w:color w:val="000000"/>
          <w:sz w:val="28"/>
          <w:szCs w:val="28"/>
        </w:rPr>
        <w:t xml:space="preserve"> </w:t>
      </w:r>
    </w:p>
    <w:p w:rsidR="00D11A75" w:rsidRPr="00D96759" w:rsidRDefault="00D11A75" w:rsidP="00D11A75">
      <w:pPr>
        <w:contextualSpacing/>
        <w:rPr>
          <w:color w:val="000000"/>
          <w:sz w:val="28"/>
          <w:szCs w:val="28"/>
        </w:rPr>
      </w:pPr>
      <w:r w:rsidRPr="00D96759">
        <w:rPr>
          <w:color w:val="000000"/>
          <w:sz w:val="28"/>
          <w:szCs w:val="28"/>
        </w:rPr>
        <w:t xml:space="preserve">- Образование соли молочной кислоты с FeСl3 </w:t>
      </w:r>
    </w:p>
    <w:p w:rsidR="00D11A75" w:rsidRPr="00D96759" w:rsidRDefault="00D11A75" w:rsidP="00D11A75">
      <w:pPr>
        <w:contextualSpacing/>
        <w:rPr>
          <w:color w:val="000000"/>
          <w:sz w:val="28"/>
          <w:szCs w:val="28"/>
        </w:rPr>
      </w:pPr>
      <w:r w:rsidRPr="00D96759">
        <w:rPr>
          <w:color w:val="000000"/>
          <w:sz w:val="28"/>
          <w:szCs w:val="28"/>
        </w:rPr>
        <w:t>- Окисление молочной кислоты в ПВК</w:t>
      </w:r>
    </w:p>
    <w:p w:rsidR="00D11A75" w:rsidRPr="00D96759" w:rsidRDefault="00D11A75" w:rsidP="00D11A75">
      <w:pPr>
        <w:contextualSpacing/>
        <w:rPr>
          <w:color w:val="000000"/>
          <w:sz w:val="28"/>
          <w:szCs w:val="28"/>
        </w:rPr>
      </w:pPr>
      <w:r w:rsidRPr="00D96759">
        <w:rPr>
          <w:color w:val="000000"/>
          <w:sz w:val="28"/>
          <w:szCs w:val="28"/>
        </w:rPr>
        <w:t>- Разложение молочной кислоты серной кислотой</w:t>
      </w:r>
    </w:p>
    <w:p w:rsidR="00D11A75" w:rsidRPr="00D96759" w:rsidRDefault="00D11A75" w:rsidP="00D11A75">
      <w:pPr>
        <w:contextualSpacing/>
        <w:rPr>
          <w:color w:val="000000"/>
          <w:sz w:val="28"/>
          <w:szCs w:val="28"/>
        </w:rPr>
      </w:pPr>
      <w:r w:rsidRPr="00D96759">
        <w:rPr>
          <w:color w:val="000000"/>
          <w:sz w:val="28"/>
          <w:szCs w:val="28"/>
        </w:rPr>
        <w:t>- Получение кислой и средней солей виннокаменной кислоты</w:t>
      </w:r>
    </w:p>
    <w:p w:rsidR="00D11A75" w:rsidRPr="00D96759" w:rsidRDefault="00D11A75" w:rsidP="00D11A75">
      <w:pPr>
        <w:contextualSpacing/>
        <w:rPr>
          <w:color w:val="000000"/>
          <w:sz w:val="28"/>
          <w:szCs w:val="28"/>
        </w:rPr>
      </w:pPr>
      <w:r w:rsidRPr="00D96759">
        <w:rPr>
          <w:color w:val="000000"/>
          <w:sz w:val="28"/>
          <w:szCs w:val="28"/>
        </w:rPr>
        <w:t>- Получение средней кальциевой соли виннокаменной кислоты</w:t>
      </w:r>
    </w:p>
    <w:p w:rsidR="00D11A75" w:rsidRPr="00D96759" w:rsidRDefault="00D11A75" w:rsidP="00D11A75">
      <w:pPr>
        <w:contextualSpacing/>
        <w:rPr>
          <w:color w:val="000000"/>
          <w:sz w:val="28"/>
          <w:szCs w:val="28"/>
        </w:rPr>
      </w:pPr>
      <w:r w:rsidRPr="00D96759">
        <w:rPr>
          <w:color w:val="000000"/>
          <w:sz w:val="28"/>
          <w:szCs w:val="28"/>
        </w:rPr>
        <w:t>- Доказательство наличия ОН- группы в виннокаменной кислоте</w:t>
      </w:r>
    </w:p>
    <w:p w:rsidR="00D11A75" w:rsidRPr="00D96759" w:rsidRDefault="00D11A75" w:rsidP="00D11A75">
      <w:pPr>
        <w:contextualSpacing/>
        <w:rPr>
          <w:color w:val="000000"/>
          <w:sz w:val="28"/>
          <w:szCs w:val="28"/>
        </w:rPr>
      </w:pPr>
      <w:r w:rsidRPr="00D96759">
        <w:rPr>
          <w:color w:val="000000"/>
          <w:sz w:val="28"/>
          <w:szCs w:val="28"/>
        </w:rPr>
        <w:t>- Получение средней соли лимоннокислого кальция</w:t>
      </w:r>
    </w:p>
    <w:p w:rsidR="00D11A75" w:rsidRPr="00D96759" w:rsidRDefault="00D11A75" w:rsidP="00D11A75">
      <w:pPr>
        <w:contextualSpacing/>
        <w:rPr>
          <w:color w:val="000000"/>
          <w:sz w:val="28"/>
          <w:szCs w:val="28"/>
        </w:rPr>
      </w:pPr>
      <w:r w:rsidRPr="00D96759">
        <w:rPr>
          <w:color w:val="000000"/>
          <w:sz w:val="28"/>
          <w:szCs w:val="28"/>
        </w:rPr>
        <w:t>- Открытие карбоксильной группы в салициловой кислоте</w:t>
      </w:r>
    </w:p>
    <w:p w:rsidR="00D11A75" w:rsidRPr="00D96759" w:rsidRDefault="00D11A75" w:rsidP="00D11A75">
      <w:pPr>
        <w:contextualSpacing/>
        <w:rPr>
          <w:color w:val="000000"/>
          <w:sz w:val="28"/>
          <w:szCs w:val="28"/>
        </w:rPr>
      </w:pPr>
      <w:r w:rsidRPr="00D96759">
        <w:rPr>
          <w:color w:val="000000"/>
          <w:sz w:val="28"/>
          <w:szCs w:val="28"/>
        </w:rPr>
        <w:t>- Открытие фенольного гидроксила в салициловой кислоте</w:t>
      </w:r>
    </w:p>
    <w:p w:rsidR="00D11A75" w:rsidRPr="00D96759" w:rsidRDefault="00D11A75" w:rsidP="00D11A75">
      <w:pPr>
        <w:contextualSpacing/>
        <w:rPr>
          <w:color w:val="000000"/>
          <w:sz w:val="28"/>
          <w:szCs w:val="28"/>
        </w:rPr>
      </w:pPr>
      <w:r w:rsidRPr="00D96759">
        <w:rPr>
          <w:color w:val="000000"/>
          <w:sz w:val="28"/>
          <w:szCs w:val="28"/>
        </w:rPr>
        <w:t>- Взаимодействие салициловой кислоты, фенола и бензойной кислоты с бромом</w:t>
      </w:r>
    </w:p>
    <w:p w:rsidR="00D11A75" w:rsidRPr="00D96759" w:rsidRDefault="00D11A75" w:rsidP="00D11A75">
      <w:pPr>
        <w:contextualSpacing/>
        <w:rPr>
          <w:color w:val="000000"/>
          <w:sz w:val="28"/>
          <w:szCs w:val="28"/>
        </w:rPr>
      </w:pPr>
      <w:r w:rsidRPr="00D96759">
        <w:rPr>
          <w:color w:val="000000"/>
          <w:sz w:val="28"/>
          <w:szCs w:val="28"/>
        </w:rPr>
        <w:t>- Обнаружение фенольных свойств аспирина до и после гидролиза</w:t>
      </w:r>
    </w:p>
    <w:p w:rsidR="00D11A75" w:rsidRDefault="00D11A75" w:rsidP="00D11A75">
      <w:pPr>
        <w:contextualSpacing/>
        <w:rPr>
          <w:color w:val="000000"/>
          <w:sz w:val="28"/>
          <w:szCs w:val="28"/>
        </w:rPr>
      </w:pPr>
      <w:r w:rsidRPr="00D96759">
        <w:rPr>
          <w:color w:val="000000"/>
          <w:sz w:val="28"/>
          <w:szCs w:val="28"/>
        </w:rPr>
        <w:t>- Получение и идентификация ПВК</w:t>
      </w:r>
    </w:p>
    <w:p w:rsidR="00D11A75" w:rsidRPr="00D96759" w:rsidRDefault="00D11A75" w:rsidP="00D11A75">
      <w:pPr>
        <w:contextualSpacing/>
        <w:rPr>
          <w:color w:val="000000"/>
          <w:sz w:val="28"/>
          <w:szCs w:val="28"/>
        </w:rPr>
      </w:pPr>
      <w:r w:rsidRPr="00D96759">
        <w:rPr>
          <w:color w:val="000000"/>
          <w:sz w:val="28"/>
          <w:szCs w:val="28"/>
        </w:rPr>
        <w:t>- Реакция этилового эфира ацетоуксусной кислоты с бромом и  FeСl3</w:t>
      </w:r>
    </w:p>
    <w:p w:rsidR="00D11A75" w:rsidRPr="00D11A75" w:rsidRDefault="00D11A75" w:rsidP="00D11A75">
      <w:pPr>
        <w:contextualSpacing/>
        <w:rPr>
          <w:i/>
          <w:color w:val="000000"/>
          <w:sz w:val="28"/>
          <w:szCs w:val="28"/>
        </w:rPr>
      </w:pPr>
      <w:r w:rsidRPr="00D11A75">
        <w:rPr>
          <w:i/>
          <w:color w:val="000000"/>
          <w:sz w:val="28"/>
          <w:szCs w:val="28"/>
        </w:rPr>
        <w:t>Практикум:</w:t>
      </w:r>
    </w:p>
    <w:p w:rsidR="00D11A75" w:rsidRPr="00D96759" w:rsidRDefault="00D11A75" w:rsidP="00D11A75">
      <w:pPr>
        <w:contextualSpacing/>
        <w:rPr>
          <w:color w:val="000000"/>
          <w:sz w:val="28"/>
          <w:szCs w:val="28"/>
        </w:rPr>
      </w:pPr>
      <w:r w:rsidRPr="00D96759">
        <w:rPr>
          <w:color w:val="000000"/>
          <w:sz w:val="28"/>
          <w:szCs w:val="28"/>
        </w:rPr>
        <w:t>Опыт 1. Сравнение отношения бензола и толуола к окислению</w:t>
      </w:r>
    </w:p>
    <w:p w:rsidR="00D11A75" w:rsidRPr="00D96759" w:rsidRDefault="00D11A75" w:rsidP="00D11A75">
      <w:pPr>
        <w:contextualSpacing/>
        <w:rPr>
          <w:color w:val="000000"/>
          <w:sz w:val="28"/>
          <w:szCs w:val="28"/>
        </w:rPr>
      </w:pPr>
      <w:r w:rsidRPr="00D96759">
        <w:rPr>
          <w:color w:val="000000"/>
          <w:sz w:val="28"/>
          <w:szCs w:val="28"/>
        </w:rPr>
        <w:t>Опыт 2. Бромирование толуола</w:t>
      </w:r>
    </w:p>
    <w:p w:rsidR="00D11A75" w:rsidRPr="00D96759" w:rsidRDefault="00D11A75" w:rsidP="00D11A75">
      <w:pPr>
        <w:contextualSpacing/>
        <w:rPr>
          <w:color w:val="000000"/>
          <w:sz w:val="28"/>
          <w:szCs w:val="28"/>
        </w:rPr>
      </w:pPr>
      <w:r w:rsidRPr="00D96759">
        <w:rPr>
          <w:color w:val="000000"/>
          <w:sz w:val="28"/>
          <w:szCs w:val="28"/>
        </w:rPr>
        <w:t>Общая схема оформления синтеза</w:t>
      </w:r>
    </w:p>
    <w:p w:rsidR="005470B1" w:rsidRPr="00C35800" w:rsidRDefault="005470B1" w:rsidP="005470B1">
      <w:pPr>
        <w:ind w:firstLine="709"/>
        <w:jc w:val="both"/>
        <w:rPr>
          <w:i/>
          <w:color w:val="000000"/>
          <w:spacing w:val="-4"/>
          <w:sz w:val="8"/>
        </w:rPr>
      </w:pPr>
    </w:p>
    <w:p w:rsidR="005470B1" w:rsidRPr="00C35800" w:rsidRDefault="005470B1" w:rsidP="005470B1">
      <w:pPr>
        <w:ind w:firstLine="709"/>
        <w:jc w:val="both"/>
        <w:rPr>
          <w:color w:val="000000"/>
          <w:sz w:val="28"/>
          <w:szCs w:val="28"/>
        </w:rPr>
      </w:pPr>
    </w:p>
    <w:p w:rsidR="005470B1" w:rsidRPr="00C35800" w:rsidRDefault="005470B1" w:rsidP="005470B1">
      <w:pPr>
        <w:ind w:firstLine="709"/>
        <w:rPr>
          <w:b/>
          <w:color w:val="000000"/>
          <w:sz w:val="28"/>
          <w:szCs w:val="2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Pr="00D96759" w:rsidRDefault="005470B1" w:rsidP="005470B1">
      <w:pPr>
        <w:ind w:firstLine="709"/>
        <w:jc w:val="both"/>
        <w:rPr>
          <w:color w:val="000000"/>
          <w:sz w:val="8"/>
        </w:rPr>
      </w:pPr>
    </w:p>
    <w:p w:rsidR="005470B1" w:rsidRDefault="005470B1" w:rsidP="005470B1">
      <w:pPr>
        <w:jc w:val="center"/>
        <w:rPr>
          <w:b/>
          <w:color w:val="000000"/>
          <w:sz w:val="28"/>
          <w:szCs w:val="28"/>
        </w:rPr>
      </w:pPr>
      <w:r w:rsidRPr="00D96759">
        <w:rPr>
          <w:b/>
          <w:color w:val="000000"/>
          <w:sz w:val="28"/>
          <w:szCs w:val="28"/>
        </w:rPr>
        <w:t>Тема 3.</w:t>
      </w:r>
      <w:r>
        <w:rPr>
          <w:b/>
          <w:color w:val="000000"/>
          <w:sz w:val="28"/>
          <w:szCs w:val="28"/>
        </w:rPr>
        <w:t>2</w:t>
      </w:r>
      <w:r w:rsidRPr="00D96759">
        <w:rPr>
          <w:b/>
          <w:color w:val="000000"/>
          <w:sz w:val="28"/>
          <w:szCs w:val="28"/>
        </w:rPr>
        <w:t>. Аминокислоты.</w:t>
      </w:r>
      <w:r>
        <w:rPr>
          <w:b/>
          <w:color w:val="000000"/>
          <w:sz w:val="28"/>
          <w:szCs w:val="28"/>
        </w:rPr>
        <w:t xml:space="preserve"> </w:t>
      </w:r>
      <w:r w:rsidRPr="00186D89">
        <w:rPr>
          <w:b/>
          <w:color w:val="000000"/>
          <w:sz w:val="28"/>
          <w:szCs w:val="28"/>
        </w:rPr>
        <w:t>Пептиды, белки.</w:t>
      </w:r>
    </w:p>
    <w:p w:rsidR="008211F7" w:rsidRPr="00511135" w:rsidRDefault="008211F7" w:rsidP="008211F7">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8211F7" w:rsidRPr="00511135" w:rsidRDefault="008211F7" w:rsidP="008211F7">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8211F7" w:rsidRDefault="008211F7" w:rsidP="008211F7">
      <w:pPr>
        <w:ind w:firstLine="709"/>
        <w:jc w:val="center"/>
        <w:rPr>
          <w:i/>
          <w:color w:val="000000"/>
          <w:sz w:val="28"/>
          <w:szCs w:val="28"/>
        </w:rPr>
      </w:pPr>
      <w:r w:rsidRPr="00511135">
        <w:rPr>
          <w:i/>
          <w:color w:val="000000"/>
          <w:sz w:val="28"/>
          <w:szCs w:val="28"/>
        </w:rPr>
        <w:lastRenderedPageBreak/>
        <w:t>Вопросы для устного опроса</w:t>
      </w:r>
    </w:p>
    <w:p w:rsidR="008211F7" w:rsidRPr="008211F7" w:rsidRDefault="008211F7" w:rsidP="008211F7">
      <w:pPr>
        <w:ind w:firstLine="709"/>
        <w:jc w:val="both"/>
        <w:rPr>
          <w:color w:val="000000"/>
          <w:sz w:val="28"/>
          <w:szCs w:val="28"/>
        </w:rPr>
      </w:pPr>
      <w:r w:rsidRPr="008211F7">
        <w:rPr>
          <w:color w:val="000000"/>
          <w:sz w:val="28"/>
          <w:szCs w:val="28"/>
        </w:rPr>
        <w:t>- Аминокислоты. Классификация, номенклатура, способы получения.</w:t>
      </w:r>
    </w:p>
    <w:p w:rsidR="008211F7" w:rsidRPr="008211F7" w:rsidRDefault="008211F7" w:rsidP="008211F7">
      <w:pPr>
        <w:ind w:firstLine="709"/>
        <w:jc w:val="both"/>
        <w:rPr>
          <w:color w:val="000000"/>
          <w:sz w:val="28"/>
          <w:szCs w:val="28"/>
        </w:rPr>
      </w:pPr>
      <w:r w:rsidRPr="008211F7">
        <w:rPr>
          <w:color w:val="000000"/>
          <w:sz w:val="28"/>
          <w:szCs w:val="28"/>
        </w:rPr>
        <w:t>- Химические свойства аминокислот как гетерофункциональных соединений. Специфические реакции а-, в-, г-аминокислот алифатического ряда. Лактамы, дикетопиперазины,  -лактамные антибиотики: пенициллины и цефалоспорины.</w:t>
      </w:r>
    </w:p>
    <w:p w:rsidR="008211F7" w:rsidRPr="008211F7" w:rsidRDefault="008211F7" w:rsidP="008211F7">
      <w:pPr>
        <w:ind w:firstLine="709"/>
        <w:jc w:val="both"/>
        <w:rPr>
          <w:color w:val="000000"/>
          <w:sz w:val="28"/>
          <w:szCs w:val="28"/>
        </w:rPr>
      </w:pPr>
      <w:r w:rsidRPr="008211F7">
        <w:rPr>
          <w:color w:val="000000"/>
          <w:sz w:val="28"/>
          <w:szCs w:val="28"/>
        </w:rPr>
        <w:t>-  -аминокислоты. Классификация  а–аминокислот, входящих в состав белков. Биполярная структура, образование хелатных соединений.</w:t>
      </w:r>
    </w:p>
    <w:p w:rsidR="008211F7" w:rsidRPr="008211F7" w:rsidRDefault="008211F7" w:rsidP="008211F7">
      <w:pPr>
        <w:ind w:firstLine="709"/>
        <w:jc w:val="both"/>
        <w:rPr>
          <w:color w:val="000000"/>
          <w:sz w:val="28"/>
          <w:szCs w:val="28"/>
        </w:rPr>
      </w:pPr>
      <w:r w:rsidRPr="008211F7">
        <w:rPr>
          <w:color w:val="000000"/>
          <w:sz w:val="28"/>
          <w:szCs w:val="28"/>
        </w:rPr>
        <w:t>- Стереоизомерия. Примеры разделения рацематов на энантиомеры.</w:t>
      </w:r>
    </w:p>
    <w:p w:rsidR="008211F7" w:rsidRPr="008211F7" w:rsidRDefault="008211F7" w:rsidP="008211F7">
      <w:pPr>
        <w:ind w:firstLine="709"/>
        <w:jc w:val="both"/>
        <w:rPr>
          <w:color w:val="000000"/>
          <w:sz w:val="28"/>
          <w:szCs w:val="28"/>
        </w:rPr>
      </w:pPr>
      <w:r w:rsidRPr="008211F7">
        <w:rPr>
          <w:color w:val="000000"/>
          <w:sz w:val="28"/>
          <w:szCs w:val="28"/>
        </w:rPr>
        <w:t>- Реакции, используемые в качественном и количественном анализе аминокислот.</w:t>
      </w:r>
    </w:p>
    <w:p w:rsidR="008211F7" w:rsidRPr="008211F7" w:rsidRDefault="008211F7" w:rsidP="008211F7">
      <w:pPr>
        <w:ind w:firstLine="709"/>
        <w:jc w:val="both"/>
        <w:rPr>
          <w:color w:val="000000"/>
          <w:sz w:val="28"/>
          <w:szCs w:val="28"/>
        </w:rPr>
      </w:pPr>
      <w:r w:rsidRPr="008211F7">
        <w:rPr>
          <w:color w:val="000000"/>
          <w:sz w:val="28"/>
          <w:szCs w:val="28"/>
        </w:rPr>
        <w:t>- Пептиды, белки. Строение пептидной группы. Первичная структура пептидов и белков. Частичный и полный гидролиз полипептидов.</w:t>
      </w:r>
    </w:p>
    <w:p w:rsidR="008211F7" w:rsidRPr="008211F7" w:rsidRDefault="008211F7" w:rsidP="008211F7">
      <w:pPr>
        <w:ind w:firstLine="709"/>
        <w:jc w:val="both"/>
        <w:rPr>
          <w:color w:val="000000"/>
          <w:sz w:val="28"/>
          <w:szCs w:val="28"/>
        </w:rPr>
      </w:pPr>
      <w:r w:rsidRPr="008211F7">
        <w:rPr>
          <w:color w:val="000000"/>
          <w:sz w:val="28"/>
          <w:szCs w:val="28"/>
        </w:rPr>
        <w:t>- Ароматические аминокислоты: п-аминобензойная кислота и ее производные: анестезин, новокаин, новокаинамид. О-аминобензойная (антраниловая) кислота.</w:t>
      </w:r>
    </w:p>
    <w:p w:rsidR="008211F7" w:rsidRPr="008211F7" w:rsidRDefault="008211F7" w:rsidP="008211F7">
      <w:pPr>
        <w:ind w:firstLine="709"/>
        <w:jc w:val="both"/>
        <w:rPr>
          <w:color w:val="000000"/>
          <w:sz w:val="28"/>
          <w:szCs w:val="28"/>
        </w:rPr>
      </w:pPr>
      <w:r w:rsidRPr="008211F7">
        <w:rPr>
          <w:color w:val="000000"/>
          <w:sz w:val="28"/>
          <w:szCs w:val="28"/>
        </w:rPr>
        <w:t>- Сульфаниловая кислота. Химические свойства. Сульфаниламид (стрептоцид), получение. Общий принцип строения сульфаниламидных лекарственных средств.</w:t>
      </w:r>
    </w:p>
    <w:p w:rsidR="008211F7" w:rsidRPr="008211F7" w:rsidRDefault="008211F7" w:rsidP="008211F7">
      <w:pPr>
        <w:ind w:firstLine="709"/>
        <w:jc w:val="both"/>
        <w:rPr>
          <w:color w:val="000000"/>
          <w:sz w:val="28"/>
          <w:szCs w:val="28"/>
        </w:rPr>
      </w:pPr>
      <w:r w:rsidRPr="008211F7">
        <w:rPr>
          <w:color w:val="000000"/>
          <w:sz w:val="28"/>
          <w:szCs w:val="28"/>
        </w:rPr>
        <w:t>- Аминоспирты и аминофенолы. Биогенные амины: коламин, холин, ацетилхолин, адреналин, норадреналин. П-аминофенол и его производные, применяемые в медицине: фенацетин, парацетамол.</w:t>
      </w:r>
    </w:p>
    <w:p w:rsidR="008211F7" w:rsidRDefault="008211F7" w:rsidP="008211F7">
      <w:pPr>
        <w:ind w:firstLine="709"/>
        <w:jc w:val="both"/>
        <w:rPr>
          <w:color w:val="000000"/>
          <w:sz w:val="28"/>
          <w:szCs w:val="28"/>
        </w:rPr>
      </w:pPr>
      <w:r w:rsidRPr="008211F7">
        <w:rPr>
          <w:color w:val="000000"/>
          <w:sz w:val="28"/>
          <w:szCs w:val="28"/>
        </w:rPr>
        <w:t xml:space="preserve">- Поликонденсационные высокомолекулярные соединения. Поликонденсация дикарбоновых кислот с диаминами как способ получения полиамидов. Поликонденсация дикарбоновых кислот с этиленгликолем (полиэтилентерефталат). </w:t>
      </w:r>
    </w:p>
    <w:p w:rsidR="00B34A20" w:rsidRDefault="00B34A20" w:rsidP="008211F7">
      <w:pPr>
        <w:ind w:firstLine="709"/>
        <w:jc w:val="both"/>
        <w:rPr>
          <w:color w:val="000000"/>
          <w:sz w:val="28"/>
          <w:szCs w:val="28"/>
        </w:rPr>
      </w:pPr>
    </w:p>
    <w:p w:rsidR="00B34A20" w:rsidRDefault="00B34A20" w:rsidP="00B34A20">
      <w:pPr>
        <w:jc w:val="center"/>
        <w:rPr>
          <w:i/>
          <w:color w:val="000000"/>
          <w:sz w:val="28"/>
          <w:szCs w:val="28"/>
        </w:rPr>
      </w:pPr>
      <w:r w:rsidRPr="003908AD">
        <w:rPr>
          <w:i/>
          <w:color w:val="000000"/>
          <w:sz w:val="28"/>
          <w:szCs w:val="28"/>
        </w:rPr>
        <w:t>Типичные проблемно-ситуационные задачи</w:t>
      </w:r>
    </w:p>
    <w:p w:rsidR="00B34A20" w:rsidRPr="00B34A20" w:rsidRDefault="00B34A20" w:rsidP="008211F7">
      <w:pPr>
        <w:ind w:firstLine="709"/>
        <w:jc w:val="both"/>
        <w:rPr>
          <w:sz w:val="28"/>
          <w:szCs w:val="28"/>
        </w:rPr>
      </w:pPr>
      <w:r w:rsidRPr="00B34A20">
        <w:rPr>
          <w:sz w:val="28"/>
          <w:szCs w:val="28"/>
        </w:rPr>
        <w:t xml:space="preserve">1. Нарисуйте структурную формулу и назовите соединение по систематической номенклатуре: а) глицин; д) серин; б) цистеин; е) глутаминовая кислота; в) аспарагин; ж) γ-аминомасляная кислота. г) капролактам; </w:t>
      </w:r>
    </w:p>
    <w:p w:rsidR="00B34A20" w:rsidRPr="00B34A20" w:rsidRDefault="00B34A20" w:rsidP="008211F7">
      <w:pPr>
        <w:ind w:firstLine="709"/>
        <w:jc w:val="both"/>
        <w:rPr>
          <w:sz w:val="28"/>
          <w:szCs w:val="28"/>
        </w:rPr>
      </w:pPr>
      <w:r w:rsidRPr="00B34A20">
        <w:rPr>
          <w:sz w:val="28"/>
          <w:szCs w:val="28"/>
        </w:rPr>
        <w:t xml:space="preserve">2. Назовите основные свойства проекционных формул Фишера. Нарисуйте следующие соединения при помощи этих проекций и назовите их по систематической номенклатуре: а) R-аланин; г) D-триптофан; б) L-метионин; д) S-пролин. в) S-лизин; </w:t>
      </w:r>
    </w:p>
    <w:p w:rsidR="00B34A20" w:rsidRPr="00B34A20" w:rsidRDefault="00B34A20" w:rsidP="008211F7">
      <w:pPr>
        <w:ind w:firstLine="709"/>
        <w:jc w:val="both"/>
        <w:rPr>
          <w:sz w:val="28"/>
          <w:szCs w:val="28"/>
        </w:rPr>
      </w:pPr>
      <w:r w:rsidRPr="00B34A20">
        <w:rPr>
          <w:sz w:val="28"/>
          <w:szCs w:val="28"/>
        </w:rPr>
        <w:t>3. Напишите реакции аланина и аспарагиновой кислоты со следующими веществами: а) HCl е) KOH б) NaNO2, H+ ж) CH3I в) C2H5OH, H+ з) CH3COCl г) нагревание и) 2,4-динитрофторбензол д) CuSO4</w:t>
      </w:r>
    </w:p>
    <w:p w:rsidR="00B34A20" w:rsidRPr="00B34A20" w:rsidRDefault="00B34A20" w:rsidP="008211F7">
      <w:pPr>
        <w:ind w:firstLine="709"/>
        <w:jc w:val="both"/>
        <w:rPr>
          <w:sz w:val="28"/>
          <w:szCs w:val="28"/>
        </w:rPr>
      </w:pPr>
      <w:r w:rsidRPr="00B34A20">
        <w:rPr>
          <w:sz w:val="28"/>
          <w:szCs w:val="28"/>
        </w:rPr>
        <w:t>4. Аминокислота с брутто-формулой C5H9NO2 реагирует с подкисленным раствором NaNO2 без выделения азота, а также вступает в реакцию только с 1 молем хлористого бензоила. Назовите аминокислоту, ответ подтвердите уравнениями реакций.</w:t>
      </w:r>
    </w:p>
    <w:p w:rsidR="00B34A20" w:rsidRPr="00B34A20" w:rsidRDefault="00B34A20" w:rsidP="008211F7">
      <w:pPr>
        <w:ind w:firstLine="709"/>
        <w:jc w:val="both"/>
        <w:rPr>
          <w:sz w:val="28"/>
          <w:szCs w:val="28"/>
        </w:rPr>
      </w:pPr>
      <w:r w:rsidRPr="00B34A20">
        <w:rPr>
          <w:sz w:val="28"/>
          <w:szCs w:val="28"/>
        </w:rPr>
        <w:t xml:space="preserve">5. Проведите синтез глицидилаланина, используя подходящие защитные группы. </w:t>
      </w:r>
    </w:p>
    <w:p w:rsidR="00B34A20" w:rsidRPr="00B34A20" w:rsidRDefault="00B34A20" w:rsidP="008211F7">
      <w:pPr>
        <w:ind w:firstLine="709"/>
        <w:jc w:val="both"/>
        <w:rPr>
          <w:sz w:val="28"/>
          <w:szCs w:val="28"/>
        </w:rPr>
      </w:pPr>
      <w:r w:rsidRPr="00B34A20">
        <w:rPr>
          <w:sz w:val="28"/>
          <w:szCs w:val="28"/>
        </w:rPr>
        <w:t xml:space="preserve">6. Какая из аминокислот проявляет более кислые свойства: глутаминовая или глутамин? Ответ поясните. </w:t>
      </w:r>
    </w:p>
    <w:p w:rsidR="00B34A20" w:rsidRPr="00B34A20" w:rsidRDefault="00B34A20" w:rsidP="008211F7">
      <w:pPr>
        <w:ind w:firstLine="709"/>
        <w:jc w:val="both"/>
        <w:rPr>
          <w:sz w:val="28"/>
          <w:szCs w:val="28"/>
        </w:rPr>
      </w:pPr>
      <w:r w:rsidRPr="00B34A20">
        <w:rPr>
          <w:sz w:val="28"/>
          <w:szCs w:val="28"/>
        </w:rPr>
        <w:t xml:space="preserve">7. Какие соединения образуются при нагревании каждой из следующих аминокислот: α-, β- и γ-аминомасляной кислоты, глицина, ε-аминокапроновой кислоты? </w:t>
      </w:r>
    </w:p>
    <w:p w:rsidR="00B34A20" w:rsidRPr="00B34A20" w:rsidRDefault="00B34A20" w:rsidP="008211F7">
      <w:pPr>
        <w:ind w:firstLine="709"/>
        <w:jc w:val="both"/>
        <w:rPr>
          <w:color w:val="000000"/>
          <w:sz w:val="28"/>
          <w:szCs w:val="28"/>
        </w:rPr>
      </w:pPr>
      <w:r w:rsidRPr="00B34A20">
        <w:rPr>
          <w:sz w:val="28"/>
          <w:szCs w:val="28"/>
        </w:rPr>
        <w:lastRenderedPageBreak/>
        <w:t>8. Дайте определения первичной, вторичной, третичной и четвертичной структуры белка. Объясните, что такое денатурация белка и чем отличается обратимая денатурация от необратимой. Под действием каких реагентов может протекать денатурация?</w:t>
      </w:r>
    </w:p>
    <w:p w:rsidR="00B34A20" w:rsidRPr="008211F7" w:rsidRDefault="00B34A20" w:rsidP="008211F7">
      <w:pPr>
        <w:ind w:firstLine="709"/>
        <w:jc w:val="both"/>
        <w:rPr>
          <w:color w:val="000000"/>
          <w:sz w:val="28"/>
          <w:szCs w:val="28"/>
        </w:rPr>
      </w:pPr>
    </w:p>
    <w:p w:rsidR="008211F7" w:rsidRPr="008211F7" w:rsidRDefault="008211F7" w:rsidP="008211F7">
      <w:pPr>
        <w:jc w:val="both"/>
        <w:rPr>
          <w:i/>
          <w:color w:val="000000"/>
          <w:sz w:val="28"/>
          <w:szCs w:val="28"/>
        </w:rPr>
      </w:pPr>
      <w:r w:rsidRPr="008211F7">
        <w:rPr>
          <w:i/>
          <w:color w:val="000000"/>
          <w:sz w:val="28"/>
          <w:szCs w:val="28"/>
        </w:rPr>
        <w:t xml:space="preserve">Отработка практических умений и навыков </w:t>
      </w:r>
    </w:p>
    <w:p w:rsidR="008211F7" w:rsidRPr="008211F7" w:rsidRDefault="008211F7" w:rsidP="008211F7">
      <w:pPr>
        <w:jc w:val="both"/>
        <w:rPr>
          <w:i/>
          <w:color w:val="000000"/>
          <w:sz w:val="28"/>
          <w:szCs w:val="28"/>
        </w:rPr>
      </w:pPr>
      <w:r w:rsidRPr="008211F7">
        <w:rPr>
          <w:i/>
          <w:color w:val="000000"/>
          <w:sz w:val="28"/>
          <w:szCs w:val="28"/>
        </w:rPr>
        <w:t>Лабораторные работы:</w:t>
      </w:r>
    </w:p>
    <w:p w:rsidR="008211F7" w:rsidRPr="00B61BBF" w:rsidRDefault="008211F7" w:rsidP="008211F7">
      <w:pPr>
        <w:jc w:val="both"/>
        <w:rPr>
          <w:color w:val="000000"/>
          <w:sz w:val="28"/>
          <w:szCs w:val="28"/>
        </w:rPr>
      </w:pPr>
      <w:r w:rsidRPr="00B61BBF">
        <w:rPr>
          <w:color w:val="000000"/>
          <w:sz w:val="28"/>
          <w:szCs w:val="28"/>
        </w:rPr>
        <w:t>- Действие аминокислот на индикаторы.</w:t>
      </w:r>
    </w:p>
    <w:p w:rsidR="008211F7" w:rsidRPr="00B61BBF" w:rsidRDefault="008211F7" w:rsidP="008211F7">
      <w:pPr>
        <w:jc w:val="both"/>
        <w:rPr>
          <w:color w:val="000000"/>
          <w:sz w:val="28"/>
          <w:szCs w:val="28"/>
        </w:rPr>
      </w:pPr>
      <w:r w:rsidRPr="00B61BBF">
        <w:rPr>
          <w:color w:val="000000"/>
          <w:sz w:val="28"/>
          <w:szCs w:val="28"/>
        </w:rPr>
        <w:t>- Разложение аминокислот азотистой кислотой.</w:t>
      </w:r>
    </w:p>
    <w:p w:rsidR="008211F7" w:rsidRPr="00B61BBF" w:rsidRDefault="008211F7" w:rsidP="008211F7">
      <w:pPr>
        <w:jc w:val="both"/>
        <w:rPr>
          <w:color w:val="000000"/>
          <w:sz w:val="28"/>
          <w:szCs w:val="28"/>
        </w:rPr>
      </w:pPr>
      <w:r w:rsidRPr="00B61BBF">
        <w:rPr>
          <w:color w:val="000000"/>
          <w:sz w:val="28"/>
          <w:szCs w:val="28"/>
        </w:rPr>
        <w:t>- Реакция аминокислот с формальдегидом.</w:t>
      </w:r>
    </w:p>
    <w:p w:rsidR="008211F7" w:rsidRPr="00B61BBF" w:rsidRDefault="008211F7" w:rsidP="008211F7">
      <w:pPr>
        <w:jc w:val="both"/>
        <w:rPr>
          <w:color w:val="000000"/>
          <w:sz w:val="28"/>
          <w:szCs w:val="28"/>
        </w:rPr>
      </w:pPr>
      <w:r w:rsidRPr="00B61BBF">
        <w:rPr>
          <w:color w:val="000000"/>
          <w:sz w:val="28"/>
          <w:szCs w:val="28"/>
        </w:rPr>
        <w:t>- Открытие в белках амминного азота.</w:t>
      </w:r>
    </w:p>
    <w:p w:rsidR="008211F7" w:rsidRPr="00B61BBF" w:rsidRDefault="008211F7" w:rsidP="008211F7">
      <w:pPr>
        <w:jc w:val="both"/>
        <w:rPr>
          <w:color w:val="000000"/>
          <w:sz w:val="28"/>
          <w:szCs w:val="28"/>
        </w:rPr>
      </w:pPr>
      <w:r w:rsidRPr="00B61BBF">
        <w:rPr>
          <w:color w:val="000000"/>
          <w:sz w:val="28"/>
          <w:szCs w:val="28"/>
        </w:rPr>
        <w:t>- Биуретовая реакция.</w:t>
      </w:r>
    </w:p>
    <w:p w:rsidR="008211F7" w:rsidRPr="00B61BBF" w:rsidRDefault="008211F7" w:rsidP="008211F7">
      <w:pPr>
        <w:jc w:val="both"/>
        <w:rPr>
          <w:color w:val="000000"/>
          <w:sz w:val="28"/>
          <w:szCs w:val="28"/>
        </w:rPr>
      </w:pPr>
      <w:r w:rsidRPr="00B61BBF">
        <w:rPr>
          <w:color w:val="000000"/>
          <w:sz w:val="28"/>
          <w:szCs w:val="28"/>
        </w:rPr>
        <w:t>- Ксантопротеиновая реакция.</w:t>
      </w:r>
    </w:p>
    <w:p w:rsidR="008211F7" w:rsidRPr="00B61BBF" w:rsidRDefault="008211F7" w:rsidP="008211F7">
      <w:pPr>
        <w:jc w:val="both"/>
        <w:rPr>
          <w:color w:val="000000"/>
          <w:sz w:val="28"/>
          <w:szCs w:val="28"/>
        </w:rPr>
      </w:pPr>
      <w:r w:rsidRPr="00B61BBF">
        <w:rPr>
          <w:color w:val="000000"/>
          <w:sz w:val="28"/>
          <w:szCs w:val="28"/>
        </w:rPr>
        <w:t>- Реакция Милона.</w:t>
      </w:r>
    </w:p>
    <w:p w:rsidR="008211F7" w:rsidRPr="00B61BBF" w:rsidRDefault="008211F7" w:rsidP="008211F7">
      <w:pPr>
        <w:jc w:val="both"/>
        <w:rPr>
          <w:color w:val="000000"/>
          <w:sz w:val="28"/>
          <w:szCs w:val="28"/>
        </w:rPr>
      </w:pPr>
      <w:r w:rsidRPr="00B61BBF">
        <w:rPr>
          <w:color w:val="000000"/>
          <w:sz w:val="28"/>
          <w:szCs w:val="28"/>
        </w:rPr>
        <w:t>- Образование комплексной соли меди с глицином.</w:t>
      </w:r>
    </w:p>
    <w:p w:rsidR="008211F7" w:rsidRPr="00B61BBF" w:rsidRDefault="008211F7" w:rsidP="008211F7">
      <w:pPr>
        <w:jc w:val="both"/>
        <w:rPr>
          <w:color w:val="000000"/>
          <w:sz w:val="28"/>
          <w:szCs w:val="28"/>
        </w:rPr>
      </w:pPr>
      <w:r w:rsidRPr="00B61BBF">
        <w:rPr>
          <w:color w:val="000000"/>
          <w:sz w:val="28"/>
          <w:szCs w:val="28"/>
        </w:rPr>
        <w:t>- Реакция Паули.</w:t>
      </w:r>
    </w:p>
    <w:p w:rsidR="008211F7" w:rsidRPr="00B61BBF" w:rsidRDefault="008211F7" w:rsidP="008211F7">
      <w:pPr>
        <w:jc w:val="both"/>
        <w:rPr>
          <w:color w:val="000000"/>
          <w:sz w:val="28"/>
          <w:szCs w:val="28"/>
        </w:rPr>
      </w:pPr>
      <w:r w:rsidRPr="00B61BBF">
        <w:rPr>
          <w:color w:val="000000"/>
          <w:sz w:val="28"/>
          <w:szCs w:val="28"/>
        </w:rPr>
        <w:t>- Реакция Адамкевича, Гопкинса и Паули.</w:t>
      </w:r>
    </w:p>
    <w:p w:rsidR="008211F7" w:rsidRPr="00B61BBF" w:rsidRDefault="008211F7" w:rsidP="008211F7">
      <w:pPr>
        <w:jc w:val="both"/>
        <w:rPr>
          <w:color w:val="000000"/>
          <w:sz w:val="28"/>
          <w:szCs w:val="28"/>
        </w:rPr>
      </w:pPr>
      <w:r w:rsidRPr="00B61BBF">
        <w:rPr>
          <w:color w:val="000000"/>
          <w:sz w:val="28"/>
          <w:szCs w:val="28"/>
        </w:rPr>
        <w:t>- Нингидриновая реакция.</w:t>
      </w:r>
    </w:p>
    <w:p w:rsidR="008211F7" w:rsidRPr="00B61BBF" w:rsidRDefault="008211F7" w:rsidP="008211F7">
      <w:pPr>
        <w:jc w:val="both"/>
        <w:rPr>
          <w:color w:val="000000"/>
          <w:sz w:val="28"/>
          <w:szCs w:val="28"/>
        </w:rPr>
      </w:pPr>
      <w:r w:rsidRPr="00B61BBF">
        <w:rPr>
          <w:color w:val="000000"/>
          <w:sz w:val="28"/>
          <w:szCs w:val="28"/>
        </w:rPr>
        <w:t>- Реакция на серосодержащие кислоты.</w:t>
      </w:r>
    </w:p>
    <w:p w:rsidR="008211F7" w:rsidRPr="008211F7" w:rsidRDefault="008211F7" w:rsidP="008211F7">
      <w:pPr>
        <w:ind w:firstLine="709"/>
        <w:jc w:val="both"/>
        <w:rPr>
          <w:color w:val="000000"/>
          <w:sz w:val="28"/>
          <w:szCs w:val="28"/>
        </w:rPr>
      </w:pPr>
    </w:p>
    <w:p w:rsidR="005470B1" w:rsidRDefault="005470B1" w:rsidP="005470B1">
      <w:pPr>
        <w:ind w:firstLine="709"/>
        <w:rPr>
          <w:b/>
          <w:color w:val="000000"/>
          <w:sz w:val="28"/>
          <w:szCs w:val="28"/>
        </w:rPr>
      </w:pPr>
    </w:p>
    <w:p w:rsidR="008211F7" w:rsidRDefault="008211F7" w:rsidP="005470B1">
      <w:pPr>
        <w:ind w:firstLine="709"/>
        <w:rPr>
          <w:b/>
          <w:color w:val="000000"/>
          <w:sz w:val="28"/>
          <w:szCs w:val="2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Pr="00D96759" w:rsidRDefault="005470B1" w:rsidP="005470B1">
      <w:pPr>
        <w:ind w:firstLine="709"/>
        <w:jc w:val="both"/>
        <w:rPr>
          <w:color w:val="000000"/>
          <w:sz w:val="8"/>
        </w:rPr>
      </w:pPr>
    </w:p>
    <w:p w:rsidR="005470B1" w:rsidRDefault="005470B1" w:rsidP="005470B1">
      <w:pPr>
        <w:jc w:val="center"/>
        <w:rPr>
          <w:b/>
          <w:color w:val="000000"/>
          <w:sz w:val="28"/>
          <w:szCs w:val="28"/>
        </w:rPr>
      </w:pPr>
      <w:r w:rsidRPr="00D96759">
        <w:rPr>
          <w:b/>
          <w:color w:val="000000"/>
          <w:sz w:val="28"/>
          <w:szCs w:val="28"/>
        </w:rPr>
        <w:t>Тема 3.</w:t>
      </w:r>
      <w:r>
        <w:rPr>
          <w:b/>
          <w:color w:val="000000"/>
          <w:sz w:val="28"/>
          <w:szCs w:val="28"/>
        </w:rPr>
        <w:t>3</w:t>
      </w:r>
      <w:r w:rsidRPr="00D96759">
        <w:rPr>
          <w:b/>
          <w:color w:val="000000"/>
          <w:sz w:val="28"/>
          <w:szCs w:val="28"/>
        </w:rPr>
        <w:t>.</w:t>
      </w:r>
      <w:r w:rsidRPr="00B61BBF">
        <w:rPr>
          <w:b/>
          <w:color w:val="000000"/>
          <w:sz w:val="28"/>
          <w:szCs w:val="28"/>
        </w:rPr>
        <w:t xml:space="preserve"> </w:t>
      </w:r>
      <w:r>
        <w:rPr>
          <w:b/>
          <w:color w:val="000000"/>
          <w:sz w:val="28"/>
          <w:szCs w:val="28"/>
        </w:rPr>
        <w:t xml:space="preserve">Рубежный контроль </w:t>
      </w:r>
      <w:r w:rsidRPr="00B61BBF">
        <w:rPr>
          <w:b/>
          <w:color w:val="000000"/>
          <w:sz w:val="28"/>
          <w:szCs w:val="28"/>
        </w:rPr>
        <w:t>«Гетерофункциональные соединения»</w:t>
      </w:r>
      <w:r w:rsidRPr="00D96759">
        <w:rPr>
          <w:b/>
          <w:color w:val="000000"/>
          <w:sz w:val="28"/>
          <w:szCs w:val="28"/>
        </w:rPr>
        <w:t>.</w:t>
      </w:r>
    </w:p>
    <w:p w:rsidR="00F83C7C" w:rsidRPr="005C222D" w:rsidRDefault="00F83C7C" w:rsidP="00F83C7C">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Pr>
          <w:i/>
          <w:color w:val="000000"/>
          <w:sz w:val="28"/>
          <w:szCs w:val="28"/>
        </w:rPr>
        <w:t>контрольная работа,</w:t>
      </w:r>
      <w:r w:rsidRPr="005C222D">
        <w:rPr>
          <w:i/>
          <w:color w:val="000000"/>
          <w:sz w:val="28"/>
          <w:szCs w:val="28"/>
        </w:rPr>
        <w:t xml:space="preserve"> контроль выполнения заданий в рабочей тетради</w:t>
      </w:r>
      <w:r w:rsidRPr="005C222D">
        <w:rPr>
          <w:i/>
          <w:color w:val="000000"/>
          <w:sz w:val="28"/>
          <w:szCs w:val="28"/>
          <w:shd w:val="clear" w:color="auto" w:fill="FFFFFF"/>
        </w:rPr>
        <w:t>;</w:t>
      </w:r>
    </w:p>
    <w:p w:rsidR="00F83C7C" w:rsidRDefault="00F83C7C" w:rsidP="00F83C7C">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F83C7C" w:rsidRDefault="00F83C7C" w:rsidP="00F83C7C">
      <w:pPr>
        <w:jc w:val="center"/>
        <w:rPr>
          <w:i/>
          <w:color w:val="000000"/>
          <w:sz w:val="28"/>
          <w:szCs w:val="28"/>
        </w:rPr>
      </w:pPr>
      <w:r w:rsidRPr="00DC2998">
        <w:rPr>
          <w:i/>
          <w:color w:val="000000"/>
          <w:sz w:val="28"/>
          <w:szCs w:val="28"/>
        </w:rPr>
        <w:t>Тестовые задания</w:t>
      </w:r>
    </w:p>
    <w:p w:rsidR="00F83C7C" w:rsidRPr="00F83C7C" w:rsidRDefault="00F83C7C" w:rsidP="00F26F9F">
      <w:pPr>
        <w:numPr>
          <w:ilvl w:val="0"/>
          <w:numId w:val="20"/>
        </w:numPr>
        <w:tabs>
          <w:tab w:val="clear" w:pos="720"/>
          <w:tab w:val="num" w:pos="360"/>
        </w:tabs>
        <w:rPr>
          <w:color w:val="000000"/>
          <w:sz w:val="28"/>
          <w:szCs w:val="28"/>
        </w:rPr>
      </w:pPr>
      <w:r w:rsidRPr="00F83C7C">
        <w:rPr>
          <w:color w:val="000000"/>
          <w:sz w:val="28"/>
          <w:szCs w:val="28"/>
        </w:rPr>
        <w:t>Сколько аминокислот образует все многообразие белков?</w:t>
      </w:r>
    </w:p>
    <w:p w:rsidR="00F83C7C" w:rsidRPr="00F83C7C" w:rsidRDefault="00F83C7C" w:rsidP="00F26F9F">
      <w:pPr>
        <w:rPr>
          <w:color w:val="000000"/>
          <w:sz w:val="28"/>
          <w:szCs w:val="28"/>
        </w:rPr>
      </w:pPr>
      <w:r w:rsidRPr="00F83C7C">
        <w:rPr>
          <w:color w:val="000000"/>
          <w:sz w:val="28"/>
          <w:szCs w:val="28"/>
        </w:rPr>
        <w:t>1)26    2)20     3)40      4)420 5)24</w:t>
      </w:r>
      <w:r w:rsidRPr="00F83C7C">
        <w:rPr>
          <w:color w:val="000000"/>
          <w:sz w:val="28"/>
          <w:szCs w:val="28"/>
        </w:rPr>
        <w:br/>
      </w:r>
      <w:r w:rsidRPr="00F83C7C">
        <w:rPr>
          <w:color w:val="000000"/>
          <w:sz w:val="28"/>
          <w:szCs w:val="28"/>
        </w:rPr>
        <w:br/>
        <w:t> </w:t>
      </w:r>
      <w:r w:rsidRPr="00F83C7C">
        <w:rPr>
          <w:color w:val="000000"/>
          <w:sz w:val="28"/>
          <w:szCs w:val="28"/>
        </w:rPr>
        <w:br/>
        <w:t>2. Какая функциональная группа аминокислот придает ей свойства кислые, а какие- щелочные?</w:t>
      </w:r>
    </w:p>
    <w:p w:rsidR="00F83C7C" w:rsidRPr="00F83C7C" w:rsidRDefault="00F83C7C" w:rsidP="00F26F9F">
      <w:pPr>
        <w:rPr>
          <w:color w:val="000000"/>
          <w:sz w:val="28"/>
          <w:szCs w:val="28"/>
        </w:rPr>
      </w:pPr>
      <w:r w:rsidRPr="00F83C7C">
        <w:rPr>
          <w:color w:val="000000"/>
          <w:sz w:val="28"/>
          <w:szCs w:val="28"/>
        </w:rPr>
        <w:t>1) кислые – карбоксильная, щелочные - радикал</w:t>
      </w:r>
      <w:r w:rsidRPr="00F83C7C">
        <w:rPr>
          <w:color w:val="000000"/>
          <w:sz w:val="28"/>
          <w:szCs w:val="28"/>
        </w:rPr>
        <w:br/>
        <w:t>2) кислые - радикал, щелочные - аминогруппы.</w:t>
      </w:r>
      <w:r w:rsidRPr="00F83C7C">
        <w:rPr>
          <w:color w:val="000000"/>
          <w:sz w:val="28"/>
          <w:szCs w:val="28"/>
        </w:rPr>
        <w:br/>
        <w:t>3) кислые - карбоксильная группа, щелочная - аминогруппа.</w:t>
      </w:r>
      <w:r w:rsidRPr="00F83C7C">
        <w:rPr>
          <w:color w:val="000000"/>
          <w:sz w:val="28"/>
          <w:szCs w:val="28"/>
        </w:rPr>
        <w:br/>
        <w:t>4) кислые- аминогруппа, щелочные- радикал.</w:t>
      </w:r>
    </w:p>
    <w:p w:rsidR="00F83C7C" w:rsidRPr="00F83C7C" w:rsidRDefault="00F83C7C" w:rsidP="00F26F9F">
      <w:pPr>
        <w:rPr>
          <w:color w:val="000000"/>
          <w:sz w:val="28"/>
          <w:szCs w:val="28"/>
        </w:rPr>
      </w:pPr>
      <w:r w:rsidRPr="00F83C7C">
        <w:rPr>
          <w:color w:val="000000"/>
          <w:sz w:val="28"/>
          <w:szCs w:val="28"/>
        </w:rPr>
        <w:t>5) кислые – гидроксигруппа, щелочные - аминогруппа</w:t>
      </w:r>
      <w:r w:rsidRPr="00F83C7C">
        <w:rPr>
          <w:color w:val="000000"/>
          <w:sz w:val="28"/>
          <w:szCs w:val="28"/>
        </w:rPr>
        <w:br/>
      </w:r>
      <w:r w:rsidRPr="00F83C7C">
        <w:rPr>
          <w:color w:val="000000"/>
          <w:sz w:val="28"/>
          <w:szCs w:val="28"/>
        </w:rPr>
        <w:br/>
        <w:t> </w:t>
      </w:r>
      <w:r w:rsidRPr="00F83C7C">
        <w:rPr>
          <w:color w:val="000000"/>
          <w:sz w:val="28"/>
          <w:szCs w:val="28"/>
        </w:rPr>
        <w:br/>
        <w:t>3. Какую структуру белков скрепляют водородные связи?</w:t>
      </w:r>
      <w:r w:rsidRPr="00F83C7C">
        <w:rPr>
          <w:color w:val="000000"/>
          <w:sz w:val="28"/>
          <w:szCs w:val="28"/>
        </w:rPr>
        <w:br/>
        <w:t>1) первичную  2)вторичную   3)третичную    4) четвертичную  5) такие связи отсутствуют</w:t>
      </w:r>
      <w:r w:rsidRPr="00F83C7C">
        <w:rPr>
          <w:color w:val="000000"/>
          <w:sz w:val="28"/>
          <w:szCs w:val="28"/>
        </w:rPr>
        <w:br/>
      </w:r>
      <w:r w:rsidRPr="00F83C7C">
        <w:rPr>
          <w:color w:val="000000"/>
          <w:sz w:val="28"/>
          <w:szCs w:val="28"/>
        </w:rPr>
        <w:br/>
      </w:r>
      <w:r w:rsidRPr="00F83C7C">
        <w:rPr>
          <w:color w:val="000000"/>
          <w:sz w:val="28"/>
          <w:szCs w:val="28"/>
        </w:rPr>
        <w:lastRenderedPageBreak/>
        <w:t>4. Какие связи стабилизируют первичную структуру?</w:t>
      </w:r>
      <w:r w:rsidRPr="00F83C7C">
        <w:rPr>
          <w:color w:val="000000"/>
          <w:sz w:val="28"/>
          <w:szCs w:val="28"/>
        </w:rPr>
        <w:br/>
        <w:t>1) ковалентные   2) ионные    3) водородные    4) такие связи отсутствуют</w:t>
      </w:r>
    </w:p>
    <w:p w:rsidR="00F83C7C" w:rsidRPr="00F83C7C" w:rsidRDefault="00F83C7C" w:rsidP="00F26F9F">
      <w:pPr>
        <w:rPr>
          <w:color w:val="000000"/>
          <w:sz w:val="28"/>
          <w:szCs w:val="28"/>
        </w:rPr>
      </w:pPr>
      <w:r w:rsidRPr="00F83C7C">
        <w:rPr>
          <w:color w:val="000000"/>
          <w:sz w:val="28"/>
          <w:szCs w:val="28"/>
        </w:rPr>
        <w:t>5)неполярные</w:t>
      </w:r>
      <w:r w:rsidRPr="00F83C7C">
        <w:rPr>
          <w:color w:val="000000"/>
          <w:sz w:val="28"/>
          <w:szCs w:val="28"/>
        </w:rPr>
        <w:br/>
      </w:r>
      <w:r w:rsidRPr="00F83C7C">
        <w:rPr>
          <w:color w:val="000000"/>
          <w:sz w:val="28"/>
          <w:szCs w:val="28"/>
        </w:rPr>
        <w:br/>
        <w:t> 5. Ферменты- это биокатализаторы, состоящие из:</w:t>
      </w:r>
      <w:r w:rsidRPr="00F83C7C">
        <w:rPr>
          <w:color w:val="000000"/>
          <w:sz w:val="28"/>
          <w:szCs w:val="28"/>
        </w:rPr>
        <w:br/>
        <w:t>1) белков   2) липидов     3) нуклеотидов    4) углеводов  5) фосфолипидов</w:t>
      </w:r>
      <w:r w:rsidRPr="00F83C7C">
        <w:rPr>
          <w:color w:val="000000"/>
          <w:sz w:val="28"/>
          <w:szCs w:val="28"/>
        </w:rPr>
        <w:br/>
      </w:r>
      <w:r w:rsidRPr="00F83C7C">
        <w:rPr>
          <w:color w:val="000000"/>
          <w:sz w:val="28"/>
          <w:szCs w:val="28"/>
        </w:rPr>
        <w:br/>
      </w:r>
      <w:r w:rsidRPr="00F83C7C">
        <w:rPr>
          <w:color w:val="000000"/>
          <w:sz w:val="28"/>
          <w:szCs w:val="28"/>
        </w:rPr>
        <w:br/>
        <w:t>6. Из аминокислотных остатков построены молекулы:</w:t>
      </w:r>
      <w:r w:rsidRPr="00F83C7C">
        <w:rPr>
          <w:color w:val="000000"/>
          <w:sz w:val="28"/>
          <w:szCs w:val="28"/>
        </w:rPr>
        <w:br/>
        <w:t>1) углеводов  2)белков   3) липидов   4) нуклеиновых кислот  5)нуклеотидов</w:t>
      </w:r>
      <w:r w:rsidRPr="00F83C7C">
        <w:rPr>
          <w:color w:val="000000"/>
          <w:sz w:val="28"/>
          <w:szCs w:val="28"/>
        </w:rPr>
        <w:br/>
      </w:r>
      <w:r w:rsidRPr="00F83C7C">
        <w:rPr>
          <w:color w:val="000000"/>
          <w:sz w:val="28"/>
          <w:szCs w:val="28"/>
        </w:rPr>
        <w:br/>
        <w:t> </w:t>
      </w:r>
      <w:r w:rsidRPr="00F83C7C">
        <w:rPr>
          <w:color w:val="000000"/>
          <w:sz w:val="28"/>
          <w:szCs w:val="28"/>
        </w:rPr>
        <w:br/>
        <w:t>7. Белки в клетке не выполняют следующие функции:</w:t>
      </w:r>
      <w:r w:rsidRPr="00F83C7C">
        <w:rPr>
          <w:color w:val="000000"/>
          <w:sz w:val="28"/>
          <w:szCs w:val="28"/>
        </w:rPr>
        <w:br/>
        <w:t>1) структурную 2) защитную   3) транспортную   4) запасную   5) хранения и передачи</w:t>
      </w:r>
      <w:r w:rsidRPr="00F83C7C">
        <w:rPr>
          <w:color w:val="000000"/>
          <w:sz w:val="28"/>
          <w:szCs w:val="28"/>
        </w:rPr>
        <w:br/>
      </w:r>
      <w:r w:rsidRPr="00F83C7C">
        <w:rPr>
          <w:color w:val="000000"/>
          <w:sz w:val="28"/>
          <w:szCs w:val="28"/>
        </w:rPr>
        <w:br/>
        <w:t> 8. Какие элементы не входят в состав  белков?</w:t>
      </w:r>
      <w:r w:rsidRPr="00F83C7C">
        <w:rPr>
          <w:color w:val="000000"/>
          <w:sz w:val="28"/>
          <w:szCs w:val="28"/>
        </w:rPr>
        <w:br/>
        <w:t>1) кислород    2) железо  3) углерод  4) азот 5) сера</w:t>
      </w:r>
      <w:r w:rsidRPr="00F83C7C">
        <w:rPr>
          <w:color w:val="000000"/>
          <w:sz w:val="28"/>
          <w:szCs w:val="28"/>
        </w:rPr>
        <w:br/>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9. Название молочной кислоты по ЗН ИЮПАК</w:t>
      </w:r>
    </w:p>
    <w:p w:rsidR="00F83C7C" w:rsidRPr="00F83C7C" w:rsidRDefault="00F83C7C" w:rsidP="00F26F9F">
      <w:pPr>
        <w:rPr>
          <w:color w:val="000000"/>
          <w:sz w:val="28"/>
          <w:szCs w:val="28"/>
        </w:rPr>
      </w:pPr>
      <w:r w:rsidRPr="00F83C7C">
        <w:rPr>
          <w:noProof/>
          <w:color w:val="000000"/>
          <w:sz w:val="28"/>
          <w:szCs w:val="28"/>
        </w:rPr>
        <w:drawing>
          <wp:inline distT="0" distB="0" distL="0" distR="0" wp14:anchorId="748E22CB" wp14:editId="0BD9C547">
            <wp:extent cx="1257300" cy="542925"/>
            <wp:effectExtent l="0" t="0" r="0" b="0"/>
            <wp:docPr id="395" name="Рисунок 395" descr="200451_html_7ef5d9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200451_html_7ef5d9d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257300" cy="542925"/>
                    </a:xfrm>
                    <a:prstGeom prst="rect">
                      <a:avLst/>
                    </a:prstGeom>
                    <a:noFill/>
                    <a:ln>
                      <a:noFill/>
                    </a:ln>
                  </pic:spPr>
                </pic:pic>
              </a:graphicData>
            </a:graphic>
          </wp:inline>
        </w:drawing>
      </w:r>
    </w:p>
    <w:p w:rsidR="00F83C7C" w:rsidRPr="00F83C7C" w:rsidRDefault="00F83C7C" w:rsidP="00F26F9F">
      <w:pPr>
        <w:rPr>
          <w:color w:val="000000"/>
          <w:sz w:val="28"/>
          <w:szCs w:val="28"/>
        </w:rPr>
      </w:pPr>
      <w:r w:rsidRPr="00F83C7C">
        <w:rPr>
          <w:color w:val="000000"/>
          <w:sz w:val="28"/>
          <w:szCs w:val="28"/>
        </w:rPr>
        <w:t>1) 2-оксопропионовая  2) 2-гидроксипропионовая   3) 2-гидроксимасляная</w:t>
      </w:r>
    </w:p>
    <w:p w:rsidR="00F83C7C" w:rsidRPr="00F83C7C" w:rsidRDefault="00F83C7C" w:rsidP="00F26F9F">
      <w:pPr>
        <w:rPr>
          <w:color w:val="000000"/>
          <w:sz w:val="28"/>
          <w:szCs w:val="28"/>
        </w:rPr>
      </w:pPr>
      <w:r w:rsidRPr="00F83C7C">
        <w:rPr>
          <w:color w:val="000000"/>
          <w:sz w:val="28"/>
          <w:szCs w:val="28"/>
        </w:rPr>
        <w:t>4) 2-гидроксипропановая   5) 2-оксипропановая</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10. ПВК образуется в процессе реакции</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 xml:space="preserve">. </w:t>
      </w:r>
      <w:r w:rsidRPr="00F83C7C">
        <w:rPr>
          <w:noProof/>
          <w:color w:val="000000"/>
          <w:sz w:val="28"/>
          <w:szCs w:val="28"/>
        </w:rPr>
        <w:drawing>
          <wp:inline distT="0" distB="0" distL="0" distR="0" wp14:anchorId="3C71EE43" wp14:editId="79CE6664">
            <wp:extent cx="1485900" cy="495300"/>
            <wp:effectExtent l="0" t="0" r="0" b="0"/>
            <wp:docPr id="396" name="Рисунок 396" descr="200451_html_me924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200451_html_me924be"/>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485900" cy="495300"/>
                    </a:xfrm>
                    <a:prstGeom prst="rect">
                      <a:avLst/>
                    </a:prstGeom>
                    <a:noFill/>
                    <a:ln>
                      <a:noFill/>
                    </a:ln>
                  </pic:spPr>
                </pic:pic>
              </a:graphicData>
            </a:graphic>
          </wp:inline>
        </w:drawing>
      </w:r>
    </w:p>
    <w:p w:rsidR="00F83C7C" w:rsidRPr="00F83C7C" w:rsidRDefault="00F83C7C" w:rsidP="00F26F9F">
      <w:pPr>
        <w:rPr>
          <w:color w:val="000000"/>
          <w:sz w:val="28"/>
          <w:szCs w:val="28"/>
        </w:rPr>
      </w:pPr>
      <w:r w:rsidRPr="00F83C7C">
        <w:rPr>
          <w:color w:val="000000"/>
          <w:sz w:val="28"/>
          <w:szCs w:val="28"/>
        </w:rPr>
        <w:t>1)восстановления молочной кислоты  2) окисления молочной кислоты  3) декарбоксилирования аланина  4) окисления серина   5) окисления ацетона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11 При окислении яблочной кислоты кофермент НАД+ и субстрат соответственно</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noProof/>
          <w:color w:val="000000"/>
          <w:sz w:val="28"/>
          <w:szCs w:val="28"/>
        </w:rPr>
        <w:drawing>
          <wp:inline distT="0" distB="0" distL="0" distR="0" wp14:anchorId="7E3AF34D" wp14:editId="3694BD3F">
            <wp:extent cx="5143500" cy="742950"/>
            <wp:effectExtent l="0" t="0" r="0" b="0"/>
            <wp:docPr id="397" name="Рисунок 397" descr="200451_html_47b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00451_html_47b1302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143500" cy="742950"/>
                    </a:xfrm>
                    <a:prstGeom prst="rect">
                      <a:avLst/>
                    </a:prstGeom>
                    <a:noFill/>
                    <a:ln>
                      <a:noFill/>
                    </a:ln>
                  </pic:spPr>
                </pic:pic>
              </a:graphicData>
            </a:graphic>
          </wp:inline>
        </w:drawing>
      </w:r>
    </w:p>
    <w:p w:rsidR="00F83C7C" w:rsidRPr="00F83C7C" w:rsidRDefault="00F83C7C" w:rsidP="00F26F9F">
      <w:pPr>
        <w:rPr>
          <w:color w:val="000000"/>
          <w:sz w:val="28"/>
          <w:szCs w:val="28"/>
        </w:rPr>
      </w:pP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 окисляется и восстанавливается    2) восстанавливается и окисляется   3)оба окисляются   4) оба восстанавливаются      5) не меняются степени окисления</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lastRenderedPageBreak/>
        <w:t>12. При нагревании альфа-аминокислот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13. При нагревании бета-аминокислот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14. При нагревании альфа-гидроксикислот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15. При нагревании бета-гидроксикислот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16. При нагревании гамма-аминокислот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17. При нагревании гамма-гидроксикислот образуется</w:t>
      </w:r>
    </w:p>
    <w:p w:rsidR="00F83C7C" w:rsidRPr="00F83C7C" w:rsidRDefault="00F83C7C" w:rsidP="00F26F9F">
      <w:pPr>
        <w:rPr>
          <w:color w:val="000000"/>
          <w:sz w:val="28"/>
          <w:szCs w:val="28"/>
        </w:rPr>
      </w:pPr>
      <w:r w:rsidRPr="00F83C7C">
        <w:rPr>
          <w:color w:val="000000"/>
          <w:sz w:val="28"/>
          <w:szCs w:val="28"/>
        </w:rPr>
        <w:t>1) лактон   2) лактам    3) дикетопиперазин    4) лактид   5) непредельная кислота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18. На схеме приведена реакция</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noProof/>
          <w:color w:val="000000"/>
          <w:sz w:val="28"/>
          <w:szCs w:val="28"/>
        </w:rPr>
        <w:drawing>
          <wp:inline distT="0" distB="0" distL="0" distR="0" wp14:anchorId="032CDF80" wp14:editId="6B86DB28">
            <wp:extent cx="3657600" cy="895350"/>
            <wp:effectExtent l="0" t="0" r="0" b="0"/>
            <wp:docPr id="398" name="Рисунок 398" descr="200451_html_17afa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200451_html_17afa6b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657600" cy="895350"/>
                    </a:xfrm>
                    <a:prstGeom prst="rect">
                      <a:avLst/>
                    </a:prstGeom>
                    <a:noFill/>
                    <a:ln>
                      <a:noFill/>
                    </a:ln>
                  </pic:spPr>
                </pic:pic>
              </a:graphicData>
            </a:graphic>
          </wp:inline>
        </w:drawing>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 восстановления гидроксикислоты   2) разложения гидроксикислоты при нагревании в кислой среде   3) диспропорционирования   4) окисления   5) пиролиза</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19. Название аминоспирта коламина по ЗН ИЮПАК</w:t>
      </w:r>
    </w:p>
    <w:p w:rsidR="00F83C7C" w:rsidRPr="00F83C7C" w:rsidRDefault="00F83C7C" w:rsidP="00F26F9F">
      <w:pPr>
        <w:rPr>
          <w:color w:val="000000"/>
          <w:sz w:val="28"/>
          <w:szCs w:val="28"/>
        </w:rPr>
      </w:pPr>
      <w:r w:rsidRPr="00F83C7C">
        <w:rPr>
          <w:color w:val="000000"/>
          <w:sz w:val="28"/>
          <w:szCs w:val="28"/>
        </w:rPr>
        <w:t xml:space="preserve">1) 2-аминопропанол-1  2) 3-аминопропанол-1   3)аминоэтанол  4)2-аминоэтанол </w:t>
      </w:r>
    </w:p>
    <w:p w:rsidR="00F83C7C" w:rsidRPr="00F83C7C" w:rsidRDefault="00F83C7C" w:rsidP="00F26F9F">
      <w:pPr>
        <w:rPr>
          <w:color w:val="000000"/>
          <w:sz w:val="28"/>
          <w:szCs w:val="28"/>
        </w:rPr>
      </w:pPr>
      <w:r w:rsidRPr="00F83C7C">
        <w:rPr>
          <w:color w:val="000000"/>
          <w:sz w:val="28"/>
          <w:szCs w:val="28"/>
        </w:rPr>
        <w:t>5) этанамин-1</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20. На схеме приведена реакция</w:t>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noProof/>
          <w:color w:val="000000"/>
          <w:sz w:val="28"/>
          <w:szCs w:val="28"/>
        </w:rPr>
        <w:drawing>
          <wp:inline distT="0" distB="0" distL="0" distR="0" wp14:anchorId="2F928D70" wp14:editId="2448CE7E">
            <wp:extent cx="4800600" cy="695325"/>
            <wp:effectExtent l="0" t="0" r="0" b="0"/>
            <wp:docPr id="399" name="Рисунок 399" descr="200451_html_1da036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200451_html_1da036a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00600" cy="695325"/>
                    </a:xfrm>
                    <a:prstGeom prst="rect">
                      <a:avLst/>
                    </a:prstGeom>
                    <a:noFill/>
                    <a:ln>
                      <a:noFill/>
                    </a:ln>
                  </pic:spPr>
                </pic:pic>
              </a:graphicData>
            </a:graphic>
          </wp:inline>
        </w:drawing>
      </w:r>
    </w:p>
    <w:p w:rsidR="00F83C7C" w:rsidRPr="00F83C7C" w:rsidRDefault="00F83C7C" w:rsidP="00F26F9F">
      <w:pPr>
        <w:rPr>
          <w:color w:val="000000"/>
          <w:sz w:val="28"/>
          <w:szCs w:val="28"/>
        </w:rPr>
      </w:pPr>
    </w:p>
    <w:p w:rsidR="00F83C7C" w:rsidRPr="00F83C7C" w:rsidRDefault="00F83C7C" w:rsidP="00F26F9F">
      <w:pPr>
        <w:rPr>
          <w:color w:val="000000"/>
          <w:sz w:val="28"/>
          <w:szCs w:val="28"/>
        </w:rPr>
      </w:pPr>
      <w:r w:rsidRPr="00F83C7C">
        <w:rPr>
          <w:color w:val="000000"/>
          <w:sz w:val="28"/>
          <w:szCs w:val="28"/>
        </w:rPr>
        <w:t>1) восстановления   2) дезаминирования   3) декарбоксилирования  4) окисления</w:t>
      </w:r>
    </w:p>
    <w:p w:rsidR="00F83C7C" w:rsidRPr="00F83C7C" w:rsidRDefault="00F83C7C" w:rsidP="00F26F9F">
      <w:pPr>
        <w:rPr>
          <w:color w:val="000000"/>
          <w:sz w:val="28"/>
          <w:szCs w:val="28"/>
        </w:rPr>
      </w:pPr>
      <w:r w:rsidRPr="00F83C7C">
        <w:rPr>
          <w:color w:val="000000"/>
          <w:sz w:val="28"/>
          <w:szCs w:val="28"/>
        </w:rPr>
        <w:t>5) гидролиза</w:t>
      </w:r>
    </w:p>
    <w:p w:rsidR="00F83C7C" w:rsidRPr="00F83C7C" w:rsidRDefault="00F83C7C" w:rsidP="00F83C7C">
      <w:pPr>
        <w:jc w:val="both"/>
        <w:rPr>
          <w:color w:val="000000"/>
          <w:sz w:val="28"/>
          <w:szCs w:val="28"/>
        </w:rPr>
      </w:pPr>
    </w:p>
    <w:p w:rsidR="00F83C7C" w:rsidRPr="00F83C7C" w:rsidRDefault="00F83C7C" w:rsidP="00F83C7C">
      <w:pPr>
        <w:jc w:val="center"/>
        <w:rPr>
          <w:i/>
          <w:color w:val="000000"/>
          <w:sz w:val="28"/>
          <w:szCs w:val="28"/>
        </w:rPr>
      </w:pPr>
      <w:r w:rsidRPr="00F83C7C">
        <w:rPr>
          <w:i/>
          <w:color w:val="000000"/>
          <w:sz w:val="28"/>
          <w:szCs w:val="28"/>
        </w:rPr>
        <w:t>Вопросы для контрольной работы №4</w:t>
      </w:r>
    </w:p>
    <w:p w:rsidR="00F83C7C" w:rsidRPr="000B0E0A" w:rsidRDefault="00F83C7C" w:rsidP="00F83C7C">
      <w:pPr>
        <w:jc w:val="both"/>
        <w:rPr>
          <w:color w:val="000000"/>
          <w:sz w:val="28"/>
          <w:szCs w:val="28"/>
        </w:rPr>
      </w:pPr>
      <w:r w:rsidRPr="000B0E0A">
        <w:rPr>
          <w:color w:val="000000"/>
          <w:sz w:val="28"/>
          <w:szCs w:val="28"/>
        </w:rPr>
        <w:t>1. Гидроксикислоты алифатического ряда:</w:t>
      </w:r>
    </w:p>
    <w:p w:rsidR="00F83C7C" w:rsidRPr="000B0E0A" w:rsidRDefault="00F83C7C" w:rsidP="00F83C7C">
      <w:pPr>
        <w:jc w:val="both"/>
        <w:rPr>
          <w:color w:val="000000"/>
          <w:sz w:val="28"/>
          <w:szCs w:val="28"/>
        </w:rPr>
      </w:pPr>
      <w:r w:rsidRPr="000B0E0A">
        <w:rPr>
          <w:color w:val="000000"/>
          <w:sz w:val="28"/>
          <w:szCs w:val="28"/>
        </w:rPr>
        <w:lastRenderedPageBreak/>
        <w:t>- Классификация, номенклатура, способы получения</w:t>
      </w:r>
    </w:p>
    <w:p w:rsidR="00F83C7C" w:rsidRPr="000B0E0A" w:rsidRDefault="00F83C7C" w:rsidP="00F83C7C">
      <w:pPr>
        <w:jc w:val="both"/>
        <w:rPr>
          <w:color w:val="000000"/>
          <w:sz w:val="28"/>
          <w:szCs w:val="28"/>
        </w:rPr>
      </w:pPr>
      <w:r w:rsidRPr="000B0E0A">
        <w:rPr>
          <w:color w:val="000000"/>
          <w:sz w:val="28"/>
          <w:szCs w:val="28"/>
        </w:rPr>
        <w:t>- Химические свойства как гетерофункциональных соединений</w:t>
      </w:r>
    </w:p>
    <w:p w:rsidR="00F83C7C" w:rsidRPr="000B0E0A" w:rsidRDefault="00F83C7C" w:rsidP="00F83C7C">
      <w:pPr>
        <w:jc w:val="both"/>
        <w:rPr>
          <w:color w:val="000000"/>
          <w:sz w:val="28"/>
          <w:szCs w:val="28"/>
        </w:rPr>
      </w:pPr>
      <w:r w:rsidRPr="000B0E0A">
        <w:rPr>
          <w:color w:val="000000"/>
          <w:sz w:val="28"/>
          <w:szCs w:val="28"/>
        </w:rPr>
        <w:t>- Специфические реакции a -,  b-,  y-гидроксикислот</w:t>
      </w:r>
    </w:p>
    <w:p w:rsidR="00F83C7C" w:rsidRPr="000B0E0A" w:rsidRDefault="00F83C7C" w:rsidP="00F83C7C">
      <w:pPr>
        <w:jc w:val="both"/>
        <w:rPr>
          <w:color w:val="000000"/>
          <w:sz w:val="28"/>
          <w:szCs w:val="28"/>
        </w:rPr>
      </w:pPr>
      <w:r w:rsidRPr="000B0E0A">
        <w:rPr>
          <w:color w:val="000000"/>
          <w:sz w:val="28"/>
          <w:szCs w:val="28"/>
        </w:rPr>
        <w:t>- Представители одноосновных, двух- и трехосновных гидроксикислот, строение. Стереоизомерия.</w:t>
      </w:r>
    </w:p>
    <w:p w:rsidR="00F83C7C" w:rsidRPr="000B0E0A" w:rsidRDefault="00F83C7C" w:rsidP="00F83C7C">
      <w:pPr>
        <w:jc w:val="both"/>
        <w:rPr>
          <w:color w:val="000000"/>
          <w:sz w:val="28"/>
          <w:szCs w:val="28"/>
        </w:rPr>
      </w:pPr>
      <w:r w:rsidRPr="000B0E0A">
        <w:rPr>
          <w:color w:val="000000"/>
          <w:sz w:val="28"/>
          <w:szCs w:val="28"/>
        </w:rPr>
        <w:t>2. Фенолокислоты</w:t>
      </w:r>
    </w:p>
    <w:p w:rsidR="00F83C7C" w:rsidRPr="000B0E0A" w:rsidRDefault="00F83C7C" w:rsidP="00F83C7C">
      <w:pPr>
        <w:jc w:val="both"/>
        <w:rPr>
          <w:color w:val="000000"/>
          <w:sz w:val="28"/>
          <w:szCs w:val="28"/>
        </w:rPr>
      </w:pPr>
      <w:r w:rsidRPr="000B0E0A">
        <w:rPr>
          <w:color w:val="000000"/>
          <w:sz w:val="28"/>
          <w:szCs w:val="28"/>
        </w:rPr>
        <w:t>- Получение и химические свойства салициловой кислоты как гетерофункционального соединения</w:t>
      </w:r>
    </w:p>
    <w:p w:rsidR="00F83C7C" w:rsidRPr="000B0E0A" w:rsidRDefault="00F83C7C" w:rsidP="00F83C7C">
      <w:pPr>
        <w:jc w:val="both"/>
        <w:rPr>
          <w:color w:val="000000"/>
          <w:sz w:val="28"/>
          <w:szCs w:val="28"/>
        </w:rPr>
      </w:pPr>
      <w:r w:rsidRPr="000B0E0A">
        <w:rPr>
          <w:color w:val="000000"/>
          <w:sz w:val="28"/>
          <w:szCs w:val="28"/>
        </w:rPr>
        <w:t>- Эфиры салициловой кислоты, применяемые в медицине: метилсалицилат, фенилсалицилат, ацетилсалициловая кислота, п-аминосалициловая кислота (ПАСК)</w:t>
      </w:r>
    </w:p>
    <w:p w:rsidR="00F83C7C" w:rsidRPr="000B0E0A" w:rsidRDefault="00F83C7C" w:rsidP="00F83C7C">
      <w:pPr>
        <w:jc w:val="both"/>
        <w:rPr>
          <w:color w:val="000000"/>
          <w:sz w:val="28"/>
          <w:szCs w:val="28"/>
        </w:rPr>
      </w:pPr>
      <w:r w:rsidRPr="000B0E0A">
        <w:rPr>
          <w:color w:val="000000"/>
          <w:sz w:val="28"/>
          <w:szCs w:val="28"/>
        </w:rPr>
        <w:t>- Галловая кислота, представление о дубильных веществах</w:t>
      </w:r>
    </w:p>
    <w:p w:rsidR="00F83C7C" w:rsidRPr="000B0E0A" w:rsidRDefault="00F83C7C" w:rsidP="00F83C7C">
      <w:pPr>
        <w:jc w:val="both"/>
        <w:rPr>
          <w:color w:val="000000"/>
          <w:sz w:val="28"/>
          <w:szCs w:val="28"/>
        </w:rPr>
      </w:pPr>
      <w:r w:rsidRPr="000B0E0A">
        <w:rPr>
          <w:color w:val="000000"/>
          <w:sz w:val="28"/>
          <w:szCs w:val="28"/>
        </w:rPr>
        <w:t>3. Оксокислоты</w:t>
      </w:r>
    </w:p>
    <w:p w:rsidR="00F83C7C" w:rsidRPr="000B0E0A" w:rsidRDefault="00F83C7C" w:rsidP="00F83C7C">
      <w:pPr>
        <w:jc w:val="both"/>
        <w:rPr>
          <w:color w:val="000000"/>
          <w:sz w:val="28"/>
          <w:szCs w:val="28"/>
        </w:rPr>
      </w:pPr>
      <w:r w:rsidRPr="000B0E0A">
        <w:rPr>
          <w:color w:val="000000"/>
          <w:sz w:val="28"/>
          <w:szCs w:val="28"/>
        </w:rPr>
        <w:t>- Номенклатура, способы получения</w:t>
      </w:r>
    </w:p>
    <w:p w:rsidR="00F83C7C" w:rsidRPr="000B0E0A" w:rsidRDefault="00F83C7C" w:rsidP="00F83C7C">
      <w:pPr>
        <w:jc w:val="both"/>
        <w:rPr>
          <w:color w:val="000000"/>
          <w:sz w:val="28"/>
          <w:szCs w:val="28"/>
        </w:rPr>
      </w:pPr>
      <w:r w:rsidRPr="000B0E0A">
        <w:rPr>
          <w:color w:val="000000"/>
          <w:sz w:val="28"/>
          <w:szCs w:val="28"/>
        </w:rPr>
        <w:t>- Химические свойства как гетерофункциональных соединений</w:t>
      </w:r>
    </w:p>
    <w:p w:rsidR="00F83C7C" w:rsidRPr="000B0E0A" w:rsidRDefault="00F83C7C" w:rsidP="00F83C7C">
      <w:pPr>
        <w:jc w:val="both"/>
        <w:rPr>
          <w:color w:val="000000"/>
          <w:sz w:val="28"/>
          <w:szCs w:val="28"/>
        </w:rPr>
      </w:pPr>
      <w:r w:rsidRPr="000B0E0A">
        <w:rPr>
          <w:color w:val="000000"/>
          <w:sz w:val="28"/>
          <w:szCs w:val="28"/>
        </w:rPr>
        <w:t>- Специфические свойства в зависимости от взаимного расположения функциональных групп</w:t>
      </w:r>
    </w:p>
    <w:p w:rsidR="00F83C7C" w:rsidRPr="000B0E0A" w:rsidRDefault="00F83C7C" w:rsidP="00F83C7C">
      <w:pPr>
        <w:jc w:val="both"/>
        <w:rPr>
          <w:color w:val="000000"/>
          <w:sz w:val="28"/>
          <w:szCs w:val="28"/>
        </w:rPr>
      </w:pPr>
      <w:r w:rsidRPr="000B0E0A">
        <w:rPr>
          <w:color w:val="000000"/>
          <w:sz w:val="28"/>
          <w:szCs w:val="28"/>
        </w:rPr>
        <w:t>- Кето-енольная таутомерия  оксокислот (ацетоуксусной  и щавелевоуксусной) и b–дикарбонильных соединений (ацетилацетона)</w:t>
      </w:r>
    </w:p>
    <w:p w:rsidR="00F83C7C" w:rsidRPr="000B0E0A" w:rsidRDefault="00F83C7C" w:rsidP="00F83C7C">
      <w:pPr>
        <w:jc w:val="both"/>
        <w:rPr>
          <w:color w:val="000000"/>
          <w:sz w:val="28"/>
          <w:szCs w:val="28"/>
        </w:rPr>
      </w:pPr>
      <w:r w:rsidRPr="000B0E0A">
        <w:rPr>
          <w:color w:val="000000"/>
          <w:sz w:val="28"/>
          <w:szCs w:val="28"/>
        </w:rPr>
        <w:t>- Алкилирование и ацилирование  дикарбонильных соединений</w:t>
      </w:r>
    </w:p>
    <w:p w:rsidR="00F83C7C" w:rsidRPr="000B0E0A" w:rsidRDefault="00F83C7C" w:rsidP="00F83C7C">
      <w:pPr>
        <w:jc w:val="both"/>
        <w:rPr>
          <w:color w:val="000000"/>
          <w:sz w:val="28"/>
          <w:szCs w:val="28"/>
        </w:rPr>
      </w:pPr>
      <w:r w:rsidRPr="000B0E0A">
        <w:rPr>
          <w:color w:val="000000"/>
          <w:sz w:val="28"/>
          <w:szCs w:val="28"/>
        </w:rPr>
        <w:t>- Синтезы карбоновых кислот и кетонов на базе ацетоуксусного эфира</w:t>
      </w:r>
    </w:p>
    <w:p w:rsidR="00F83C7C" w:rsidRPr="000B0E0A" w:rsidRDefault="00F83C7C" w:rsidP="00F83C7C">
      <w:pPr>
        <w:jc w:val="both"/>
        <w:rPr>
          <w:color w:val="000000"/>
          <w:sz w:val="28"/>
          <w:szCs w:val="28"/>
        </w:rPr>
      </w:pPr>
      <w:r w:rsidRPr="000B0E0A">
        <w:rPr>
          <w:color w:val="000000"/>
          <w:sz w:val="28"/>
          <w:szCs w:val="28"/>
        </w:rPr>
        <w:t>- Отдельные представители оксокислот. Строение, характеристика.</w:t>
      </w:r>
    </w:p>
    <w:p w:rsidR="00F83C7C" w:rsidRPr="000B0E0A" w:rsidRDefault="00F83C7C" w:rsidP="00F83C7C">
      <w:pPr>
        <w:jc w:val="both"/>
        <w:rPr>
          <w:color w:val="000000"/>
          <w:sz w:val="28"/>
          <w:szCs w:val="28"/>
        </w:rPr>
      </w:pPr>
      <w:r w:rsidRPr="000B0E0A">
        <w:rPr>
          <w:color w:val="000000"/>
          <w:sz w:val="28"/>
          <w:szCs w:val="28"/>
        </w:rPr>
        <w:t>4. Аминокислоты</w:t>
      </w:r>
    </w:p>
    <w:p w:rsidR="00F83C7C" w:rsidRPr="000B0E0A" w:rsidRDefault="00F83C7C" w:rsidP="00F83C7C">
      <w:pPr>
        <w:jc w:val="both"/>
        <w:rPr>
          <w:color w:val="000000"/>
          <w:sz w:val="28"/>
          <w:szCs w:val="28"/>
        </w:rPr>
      </w:pPr>
      <w:r w:rsidRPr="000B0E0A">
        <w:rPr>
          <w:color w:val="000000"/>
          <w:sz w:val="28"/>
          <w:szCs w:val="28"/>
        </w:rPr>
        <w:t>- Классификация, номенклатура, стереоизомерия</w:t>
      </w:r>
    </w:p>
    <w:p w:rsidR="00F83C7C" w:rsidRPr="000B0E0A" w:rsidRDefault="00F83C7C" w:rsidP="00F83C7C">
      <w:pPr>
        <w:jc w:val="both"/>
        <w:rPr>
          <w:color w:val="000000"/>
          <w:sz w:val="28"/>
          <w:szCs w:val="28"/>
        </w:rPr>
      </w:pPr>
      <w:r w:rsidRPr="000B0E0A">
        <w:rPr>
          <w:color w:val="000000"/>
          <w:sz w:val="28"/>
          <w:szCs w:val="28"/>
        </w:rPr>
        <w:t>- Способы получения</w:t>
      </w:r>
    </w:p>
    <w:p w:rsidR="00F83C7C" w:rsidRPr="000B0E0A" w:rsidRDefault="00F83C7C" w:rsidP="00F83C7C">
      <w:pPr>
        <w:jc w:val="both"/>
        <w:rPr>
          <w:color w:val="000000"/>
          <w:sz w:val="28"/>
          <w:szCs w:val="28"/>
        </w:rPr>
      </w:pPr>
      <w:r w:rsidRPr="000B0E0A">
        <w:rPr>
          <w:color w:val="000000"/>
          <w:sz w:val="28"/>
          <w:szCs w:val="28"/>
        </w:rPr>
        <w:t>- Химические свойства как гетерофункциональных соединений</w:t>
      </w:r>
    </w:p>
    <w:p w:rsidR="00F83C7C" w:rsidRPr="000B0E0A" w:rsidRDefault="00F83C7C" w:rsidP="00F83C7C">
      <w:pPr>
        <w:jc w:val="both"/>
        <w:rPr>
          <w:color w:val="000000"/>
          <w:sz w:val="28"/>
          <w:szCs w:val="28"/>
        </w:rPr>
      </w:pPr>
      <w:r w:rsidRPr="000B0E0A">
        <w:rPr>
          <w:color w:val="000000"/>
          <w:sz w:val="28"/>
          <w:szCs w:val="28"/>
        </w:rPr>
        <w:t>- Специфика реакций  a-, b-, и  y-аминокислот алифатического ряда. Лактамы, дикетопиперазины.  b–лактамные антибиотики: пенициллины и цефалоспорины</w:t>
      </w:r>
    </w:p>
    <w:p w:rsidR="00F83C7C" w:rsidRPr="000B0E0A" w:rsidRDefault="00F83C7C" w:rsidP="00F83C7C">
      <w:pPr>
        <w:jc w:val="both"/>
        <w:rPr>
          <w:color w:val="000000"/>
          <w:sz w:val="28"/>
          <w:szCs w:val="28"/>
        </w:rPr>
      </w:pPr>
      <w:r w:rsidRPr="000B0E0A">
        <w:rPr>
          <w:color w:val="000000"/>
          <w:sz w:val="28"/>
          <w:szCs w:val="28"/>
        </w:rPr>
        <w:t>-  -Аминокислоты. Классификация a–аминокислот, входящих в состав белков</w:t>
      </w:r>
    </w:p>
    <w:p w:rsidR="00F83C7C" w:rsidRPr="000B0E0A" w:rsidRDefault="00F83C7C" w:rsidP="00F83C7C">
      <w:pPr>
        <w:jc w:val="both"/>
        <w:rPr>
          <w:color w:val="000000"/>
          <w:sz w:val="28"/>
          <w:szCs w:val="28"/>
        </w:rPr>
      </w:pPr>
      <w:r w:rsidRPr="000B0E0A">
        <w:rPr>
          <w:color w:val="000000"/>
          <w:sz w:val="28"/>
          <w:szCs w:val="28"/>
        </w:rPr>
        <w:t>- Биполярная структура, образование солей и хелатных соединений</w:t>
      </w:r>
    </w:p>
    <w:p w:rsidR="00F83C7C" w:rsidRDefault="00F83C7C" w:rsidP="00F83C7C">
      <w:pPr>
        <w:jc w:val="both"/>
        <w:rPr>
          <w:color w:val="000000"/>
          <w:sz w:val="28"/>
          <w:szCs w:val="28"/>
        </w:rPr>
      </w:pPr>
      <w:r w:rsidRPr="000B0E0A">
        <w:rPr>
          <w:color w:val="000000"/>
          <w:sz w:val="28"/>
          <w:szCs w:val="28"/>
        </w:rPr>
        <w:t>- Реакции, используемые в качественном и количественном анализе</w:t>
      </w:r>
    </w:p>
    <w:p w:rsidR="00F83C7C" w:rsidRPr="000B0E0A" w:rsidRDefault="00F83C7C" w:rsidP="00F83C7C">
      <w:pPr>
        <w:jc w:val="both"/>
        <w:rPr>
          <w:color w:val="000000"/>
          <w:sz w:val="28"/>
          <w:szCs w:val="28"/>
        </w:rPr>
      </w:pPr>
      <w:r w:rsidRPr="000B0E0A">
        <w:rPr>
          <w:color w:val="000000"/>
          <w:sz w:val="28"/>
          <w:szCs w:val="28"/>
        </w:rPr>
        <w:t>- Стереоизомерия аминокислот, принципы разделения рацематов на энантиомеры</w:t>
      </w:r>
    </w:p>
    <w:p w:rsidR="00F83C7C" w:rsidRPr="000B0E0A" w:rsidRDefault="00F83C7C" w:rsidP="00F83C7C">
      <w:pPr>
        <w:jc w:val="both"/>
        <w:rPr>
          <w:color w:val="000000"/>
          <w:sz w:val="28"/>
          <w:szCs w:val="28"/>
        </w:rPr>
      </w:pPr>
      <w:r w:rsidRPr="000B0E0A">
        <w:rPr>
          <w:color w:val="000000"/>
          <w:sz w:val="28"/>
          <w:szCs w:val="28"/>
        </w:rPr>
        <w:t>- Ароматические аминокислоты, п-аминобензойная кислота и ее производные: анестезин, новокаин, новокаинамид. О-Аминобензойная (антраниловая) кислота. Сульфаниловая кислота, химические свойства. Получение сульфаниламида (стрептоцида). Строение сульфаниламидных лекарственных средств</w:t>
      </w:r>
    </w:p>
    <w:p w:rsidR="00F83C7C" w:rsidRPr="000B0E0A" w:rsidRDefault="00F83C7C" w:rsidP="00F83C7C">
      <w:pPr>
        <w:jc w:val="both"/>
        <w:rPr>
          <w:color w:val="000000"/>
          <w:sz w:val="28"/>
          <w:szCs w:val="28"/>
        </w:rPr>
      </w:pPr>
      <w:r w:rsidRPr="000B0E0A">
        <w:rPr>
          <w:color w:val="000000"/>
          <w:sz w:val="28"/>
          <w:szCs w:val="28"/>
        </w:rPr>
        <w:t>- Аминоспирты и аминофенолы. Биогенные амины: холин, ацетилхолин, адреналин, норадреналин. П-Аминофенол и его производные: фенацетин, парацетамол.</w:t>
      </w:r>
    </w:p>
    <w:p w:rsidR="00F83C7C" w:rsidRPr="000B0E0A" w:rsidRDefault="00F83C7C" w:rsidP="00F83C7C">
      <w:pPr>
        <w:jc w:val="both"/>
        <w:rPr>
          <w:color w:val="000000"/>
          <w:sz w:val="28"/>
          <w:szCs w:val="28"/>
        </w:rPr>
      </w:pPr>
      <w:r w:rsidRPr="000B0E0A">
        <w:rPr>
          <w:color w:val="000000"/>
          <w:sz w:val="28"/>
          <w:szCs w:val="28"/>
        </w:rPr>
        <w:t>- Поликонденсационные ВМС. Поликонденсация дикарбоновых кислот с диаминами как способ получения полиамидов. Нейлон, поликапролактам. Полисилоксаны, строение, свойства (термическая устойчивость, гидрофобность, биологическая инертность)</w:t>
      </w:r>
    </w:p>
    <w:p w:rsidR="00F83C7C" w:rsidRPr="000B0E0A" w:rsidRDefault="00F83C7C" w:rsidP="00F83C7C">
      <w:pPr>
        <w:jc w:val="both"/>
        <w:rPr>
          <w:color w:val="000000"/>
          <w:sz w:val="28"/>
          <w:szCs w:val="28"/>
        </w:rPr>
      </w:pPr>
      <w:r w:rsidRPr="000B0E0A">
        <w:rPr>
          <w:color w:val="000000"/>
          <w:sz w:val="28"/>
          <w:szCs w:val="28"/>
        </w:rPr>
        <w:t>5. Пептиды. Белки</w:t>
      </w:r>
    </w:p>
    <w:p w:rsidR="00F83C7C" w:rsidRPr="000B0E0A" w:rsidRDefault="00F83C7C" w:rsidP="00F83C7C">
      <w:pPr>
        <w:jc w:val="both"/>
        <w:rPr>
          <w:color w:val="000000"/>
          <w:sz w:val="28"/>
          <w:szCs w:val="28"/>
        </w:rPr>
      </w:pPr>
      <w:r w:rsidRPr="000B0E0A">
        <w:rPr>
          <w:color w:val="000000"/>
          <w:sz w:val="28"/>
          <w:szCs w:val="28"/>
        </w:rPr>
        <w:t>- Строение пептидной группы</w:t>
      </w:r>
    </w:p>
    <w:p w:rsidR="00F83C7C" w:rsidRPr="000B0E0A" w:rsidRDefault="00F83C7C" w:rsidP="00F83C7C">
      <w:pPr>
        <w:jc w:val="both"/>
        <w:rPr>
          <w:color w:val="000000"/>
          <w:sz w:val="28"/>
          <w:szCs w:val="28"/>
        </w:rPr>
      </w:pPr>
      <w:r w:rsidRPr="000B0E0A">
        <w:rPr>
          <w:color w:val="000000"/>
          <w:sz w:val="28"/>
          <w:szCs w:val="28"/>
        </w:rPr>
        <w:t>- Первичная структура пептидов и белков</w:t>
      </w:r>
    </w:p>
    <w:p w:rsidR="00F83C7C" w:rsidRDefault="00F83C7C" w:rsidP="00F83C7C">
      <w:pPr>
        <w:jc w:val="both"/>
        <w:rPr>
          <w:color w:val="000000"/>
          <w:sz w:val="28"/>
          <w:szCs w:val="28"/>
        </w:rPr>
      </w:pPr>
      <w:r w:rsidRPr="000B0E0A">
        <w:rPr>
          <w:color w:val="000000"/>
          <w:sz w:val="28"/>
          <w:szCs w:val="28"/>
        </w:rPr>
        <w:t>- Частичный и полный гидролиз полипептидов</w:t>
      </w:r>
    </w:p>
    <w:p w:rsidR="00F83C7C" w:rsidRPr="00C35800" w:rsidRDefault="00F83C7C" w:rsidP="00F83C7C">
      <w:pPr>
        <w:jc w:val="both"/>
        <w:rPr>
          <w:color w:val="000000"/>
          <w:sz w:val="28"/>
          <w:szCs w:val="28"/>
        </w:rPr>
      </w:pPr>
    </w:p>
    <w:p w:rsidR="00F83C7C" w:rsidRDefault="00F83C7C" w:rsidP="00F83C7C">
      <w:pPr>
        <w:jc w:val="both"/>
        <w:rPr>
          <w:color w:val="000000"/>
          <w:sz w:val="28"/>
          <w:szCs w:val="28"/>
        </w:rPr>
      </w:pPr>
      <w:r w:rsidRPr="00C35800">
        <w:rPr>
          <w:color w:val="000000"/>
          <w:sz w:val="28"/>
          <w:szCs w:val="28"/>
        </w:rPr>
        <w:lastRenderedPageBreak/>
        <w:t xml:space="preserve">Отработка практических умений и навыков </w:t>
      </w:r>
    </w:p>
    <w:p w:rsidR="00F83C7C" w:rsidRPr="000B0E0A" w:rsidRDefault="00F83C7C" w:rsidP="00F83C7C">
      <w:pPr>
        <w:jc w:val="both"/>
        <w:rPr>
          <w:color w:val="000000"/>
          <w:sz w:val="28"/>
          <w:szCs w:val="28"/>
        </w:rPr>
      </w:pPr>
      <w:r w:rsidRPr="000B0E0A">
        <w:rPr>
          <w:color w:val="000000"/>
          <w:sz w:val="28"/>
          <w:szCs w:val="28"/>
        </w:rPr>
        <w:t>- Синтез п-толуолсульфокислоты</w:t>
      </w:r>
    </w:p>
    <w:p w:rsidR="00F83C7C" w:rsidRDefault="00F83C7C" w:rsidP="00F83C7C">
      <w:pPr>
        <w:jc w:val="both"/>
        <w:rPr>
          <w:color w:val="000000"/>
          <w:sz w:val="28"/>
          <w:szCs w:val="28"/>
        </w:rPr>
      </w:pPr>
    </w:p>
    <w:p w:rsidR="00D32BF2" w:rsidRDefault="00D32BF2" w:rsidP="00D32BF2">
      <w:pPr>
        <w:jc w:val="center"/>
        <w:rPr>
          <w:i/>
          <w:color w:val="000000"/>
          <w:sz w:val="28"/>
          <w:szCs w:val="28"/>
        </w:rPr>
      </w:pPr>
      <w:r w:rsidRPr="003908AD">
        <w:rPr>
          <w:i/>
          <w:color w:val="000000"/>
          <w:sz w:val="28"/>
          <w:szCs w:val="28"/>
        </w:rPr>
        <w:t>Типичные проблемно-ситуационные задачи</w:t>
      </w:r>
    </w:p>
    <w:p w:rsidR="0056222B" w:rsidRPr="0056222B" w:rsidRDefault="0056222B" w:rsidP="00F83C7C">
      <w:pPr>
        <w:jc w:val="both"/>
        <w:rPr>
          <w:sz w:val="28"/>
          <w:szCs w:val="28"/>
        </w:rPr>
      </w:pPr>
      <w:r w:rsidRPr="0056222B">
        <w:rPr>
          <w:sz w:val="28"/>
          <w:szCs w:val="28"/>
        </w:rPr>
        <w:t xml:space="preserve">1.Напишите L и D-оптические изомеры аланина; какой из этих энантиомеров входит в состав природных белков? </w:t>
      </w:r>
    </w:p>
    <w:p w:rsidR="0056222B" w:rsidRDefault="0056222B" w:rsidP="00F83C7C">
      <w:pPr>
        <w:jc w:val="both"/>
        <w:rPr>
          <w:sz w:val="28"/>
          <w:szCs w:val="28"/>
        </w:rPr>
      </w:pPr>
      <w:r w:rsidRPr="0056222B">
        <w:rPr>
          <w:sz w:val="28"/>
          <w:szCs w:val="28"/>
        </w:rPr>
        <w:t xml:space="preserve">2. Напишите L- и D-энантиомеры валина. Какой из атомов определяет принадлежность к L-ряду? </w:t>
      </w:r>
    </w:p>
    <w:p w:rsidR="0056222B" w:rsidRDefault="0056222B" w:rsidP="00F83C7C">
      <w:pPr>
        <w:jc w:val="both"/>
        <w:rPr>
          <w:sz w:val="28"/>
          <w:szCs w:val="28"/>
        </w:rPr>
      </w:pPr>
      <w:r>
        <w:rPr>
          <w:sz w:val="28"/>
          <w:szCs w:val="28"/>
        </w:rPr>
        <w:t>3</w:t>
      </w:r>
      <w:r w:rsidRPr="0056222B">
        <w:rPr>
          <w:sz w:val="28"/>
          <w:szCs w:val="28"/>
        </w:rPr>
        <w:t>. Напишите L- и D-энантиомеры лизина. В какой среде будет находиться изоэлектрическая точка (ИЭТ) данной аминокислоты и почему?</w:t>
      </w:r>
    </w:p>
    <w:p w:rsidR="0056222B" w:rsidRDefault="0056222B" w:rsidP="00F83C7C">
      <w:pPr>
        <w:jc w:val="both"/>
        <w:rPr>
          <w:sz w:val="28"/>
          <w:szCs w:val="28"/>
        </w:rPr>
      </w:pPr>
      <w:r>
        <w:rPr>
          <w:sz w:val="28"/>
          <w:szCs w:val="28"/>
        </w:rPr>
        <w:t>4</w:t>
      </w:r>
      <w:r w:rsidRPr="0056222B">
        <w:rPr>
          <w:sz w:val="28"/>
          <w:szCs w:val="28"/>
        </w:rPr>
        <w:t xml:space="preserve">. Какой продукт получается при декарбоксилировании глицина (гликокола)? Назовите продукт реакции. </w:t>
      </w:r>
    </w:p>
    <w:p w:rsidR="0056222B" w:rsidRDefault="0056222B" w:rsidP="00F83C7C">
      <w:pPr>
        <w:jc w:val="both"/>
        <w:rPr>
          <w:sz w:val="28"/>
          <w:szCs w:val="28"/>
        </w:rPr>
      </w:pPr>
      <w:r>
        <w:rPr>
          <w:sz w:val="28"/>
          <w:szCs w:val="28"/>
        </w:rPr>
        <w:t>5</w:t>
      </w:r>
      <w:r w:rsidRPr="0056222B">
        <w:rPr>
          <w:sz w:val="28"/>
          <w:szCs w:val="28"/>
        </w:rPr>
        <w:t>. Какой продукт получается при декарбоксилировании L-лизина in vivo? Назовите продукты реакции.</w:t>
      </w:r>
    </w:p>
    <w:p w:rsidR="0056222B" w:rsidRDefault="0056222B" w:rsidP="00F83C7C">
      <w:pPr>
        <w:jc w:val="both"/>
        <w:rPr>
          <w:sz w:val="28"/>
          <w:szCs w:val="28"/>
        </w:rPr>
      </w:pPr>
      <w:r>
        <w:rPr>
          <w:sz w:val="28"/>
          <w:szCs w:val="28"/>
        </w:rPr>
        <w:t>6</w:t>
      </w:r>
      <w:r w:rsidRPr="0056222B">
        <w:rPr>
          <w:sz w:val="28"/>
          <w:szCs w:val="28"/>
        </w:rPr>
        <w:t>. Какой продукт получается при декарбоксилировании L-серина? Назовите полученный продукт и укажите в состав каких важных орг</w:t>
      </w:r>
      <w:r>
        <w:rPr>
          <w:sz w:val="28"/>
          <w:szCs w:val="28"/>
        </w:rPr>
        <w:t xml:space="preserve">анических веществ он входит? </w:t>
      </w:r>
    </w:p>
    <w:p w:rsidR="0056222B" w:rsidRDefault="0056222B" w:rsidP="00F83C7C">
      <w:pPr>
        <w:jc w:val="both"/>
        <w:rPr>
          <w:sz w:val="28"/>
          <w:szCs w:val="28"/>
        </w:rPr>
      </w:pPr>
      <w:r>
        <w:rPr>
          <w:sz w:val="28"/>
          <w:szCs w:val="28"/>
        </w:rPr>
        <w:t>7</w:t>
      </w:r>
      <w:r w:rsidRPr="0056222B">
        <w:rPr>
          <w:sz w:val="28"/>
          <w:szCs w:val="28"/>
        </w:rPr>
        <w:t>. Какие продукты получаются при дезаминировании аспарагиновой кислоты in vivo (окислительное дезаминирование) и in vitro (с HNO2 – метод Ван-Слайка)?</w:t>
      </w:r>
    </w:p>
    <w:p w:rsidR="0056222B" w:rsidRDefault="0056222B" w:rsidP="00F83C7C">
      <w:pPr>
        <w:jc w:val="both"/>
        <w:rPr>
          <w:sz w:val="28"/>
          <w:szCs w:val="28"/>
        </w:rPr>
      </w:pPr>
      <w:r>
        <w:rPr>
          <w:sz w:val="28"/>
          <w:szCs w:val="28"/>
        </w:rPr>
        <w:t>8</w:t>
      </w:r>
      <w:r w:rsidRPr="0056222B">
        <w:rPr>
          <w:sz w:val="28"/>
          <w:szCs w:val="28"/>
        </w:rPr>
        <w:t xml:space="preserve">. Какие продукты получаются при дезаминировании тирозина in vitro (с HNO2 – метод Ван-Слайка) и in vivo (окислительное дезаминирование)? </w:t>
      </w:r>
    </w:p>
    <w:p w:rsidR="0056222B" w:rsidRDefault="0056222B" w:rsidP="00F83C7C">
      <w:pPr>
        <w:jc w:val="both"/>
        <w:rPr>
          <w:sz w:val="28"/>
          <w:szCs w:val="28"/>
        </w:rPr>
      </w:pPr>
      <w:r>
        <w:rPr>
          <w:sz w:val="28"/>
          <w:szCs w:val="28"/>
        </w:rPr>
        <w:t>9</w:t>
      </w:r>
      <w:r w:rsidRPr="0056222B">
        <w:rPr>
          <w:sz w:val="28"/>
          <w:szCs w:val="28"/>
        </w:rPr>
        <w:t xml:space="preserve">. Какие продукты получаются при переаминировании (трансаминировании) цистеина с α-кетоглутаровой кислотой? Какой витамин входит в состав кофермента, участвующего в этом процессе? </w:t>
      </w:r>
    </w:p>
    <w:p w:rsidR="0056222B" w:rsidRDefault="0056222B" w:rsidP="00F83C7C">
      <w:pPr>
        <w:jc w:val="both"/>
        <w:rPr>
          <w:sz w:val="28"/>
          <w:szCs w:val="28"/>
        </w:rPr>
      </w:pPr>
      <w:r>
        <w:rPr>
          <w:sz w:val="28"/>
          <w:szCs w:val="28"/>
        </w:rPr>
        <w:t>10</w:t>
      </w:r>
      <w:r w:rsidRPr="0056222B">
        <w:rPr>
          <w:sz w:val="28"/>
          <w:szCs w:val="28"/>
        </w:rPr>
        <w:t xml:space="preserve">. Напишите схему реакции переаминирования аланина с щавелевоуксусной кислотой (ЩУК). Укажите значение реакций трансаминирования. </w:t>
      </w:r>
    </w:p>
    <w:p w:rsidR="0056222B" w:rsidRDefault="0056222B" w:rsidP="00F83C7C">
      <w:pPr>
        <w:jc w:val="both"/>
        <w:rPr>
          <w:sz w:val="28"/>
          <w:szCs w:val="28"/>
        </w:rPr>
      </w:pPr>
      <w:r>
        <w:rPr>
          <w:sz w:val="28"/>
          <w:szCs w:val="28"/>
        </w:rPr>
        <w:t>11</w:t>
      </w:r>
      <w:r w:rsidRPr="0056222B">
        <w:rPr>
          <w:sz w:val="28"/>
          <w:szCs w:val="28"/>
        </w:rPr>
        <w:t>. Напишите схему декарбоксилирования триптофана, назовите продукт реакции. 1</w:t>
      </w:r>
      <w:r>
        <w:rPr>
          <w:sz w:val="28"/>
          <w:szCs w:val="28"/>
        </w:rPr>
        <w:t>2</w:t>
      </w:r>
      <w:r w:rsidRPr="0056222B">
        <w:rPr>
          <w:sz w:val="28"/>
          <w:szCs w:val="28"/>
        </w:rPr>
        <w:t xml:space="preserve">. Напишите трипептид Гис-Лиз-Три. Укажите пептидные связи, Nи С-концевые аминокислоты в молекуле. В какой области рН (кислой, щелочной или нейтральной) находится ИЭТ данного пептида? </w:t>
      </w:r>
    </w:p>
    <w:p w:rsidR="0056222B" w:rsidRDefault="0056222B" w:rsidP="00F83C7C">
      <w:pPr>
        <w:jc w:val="both"/>
        <w:rPr>
          <w:sz w:val="28"/>
          <w:szCs w:val="28"/>
        </w:rPr>
      </w:pPr>
      <w:r w:rsidRPr="0056222B">
        <w:rPr>
          <w:sz w:val="28"/>
          <w:szCs w:val="28"/>
        </w:rPr>
        <w:t>1</w:t>
      </w:r>
      <w:r>
        <w:rPr>
          <w:sz w:val="28"/>
          <w:szCs w:val="28"/>
        </w:rPr>
        <w:t>3</w:t>
      </w:r>
      <w:r w:rsidRPr="0056222B">
        <w:rPr>
          <w:sz w:val="28"/>
          <w:szCs w:val="28"/>
        </w:rPr>
        <w:t xml:space="preserve">. Напишите строение трипептида Гли-Ала-Мет. Укажите пептидные связи, Nи С-концевые аминокислоты в молекуле, ИЭТ пептида. </w:t>
      </w:r>
    </w:p>
    <w:p w:rsidR="0056222B" w:rsidRDefault="0056222B" w:rsidP="00F83C7C">
      <w:pPr>
        <w:jc w:val="both"/>
        <w:rPr>
          <w:sz w:val="28"/>
          <w:szCs w:val="28"/>
        </w:rPr>
      </w:pPr>
      <w:r>
        <w:rPr>
          <w:sz w:val="28"/>
          <w:szCs w:val="28"/>
        </w:rPr>
        <w:t>14</w:t>
      </w:r>
      <w:r w:rsidRPr="0056222B">
        <w:rPr>
          <w:sz w:val="28"/>
          <w:szCs w:val="28"/>
        </w:rPr>
        <w:t xml:space="preserve">. В какой области рН (кислой, щелочной, нейтральной) находится изоэлектрическая точка трипептида Гли-Глу-Асп? </w:t>
      </w:r>
    </w:p>
    <w:p w:rsidR="00D32BF2" w:rsidRDefault="0056222B" w:rsidP="00F83C7C">
      <w:pPr>
        <w:jc w:val="both"/>
        <w:rPr>
          <w:sz w:val="28"/>
          <w:szCs w:val="28"/>
        </w:rPr>
      </w:pPr>
      <w:r>
        <w:rPr>
          <w:sz w:val="28"/>
          <w:szCs w:val="28"/>
        </w:rPr>
        <w:t>15</w:t>
      </w:r>
      <w:r w:rsidRPr="0056222B">
        <w:rPr>
          <w:sz w:val="28"/>
          <w:szCs w:val="28"/>
        </w:rPr>
        <w:t>. Напишите строение трипептида Вал-Фен-Лей. Укажите пептидные связи, С- и N-концевые аминокислоты.</w:t>
      </w:r>
    </w:p>
    <w:p w:rsidR="006A5EAF" w:rsidRDefault="006A5EAF" w:rsidP="00F83C7C">
      <w:pPr>
        <w:jc w:val="both"/>
        <w:rPr>
          <w:sz w:val="28"/>
          <w:szCs w:val="28"/>
        </w:rPr>
      </w:pPr>
      <w:r w:rsidRPr="006A5EAF">
        <w:rPr>
          <w:sz w:val="28"/>
          <w:szCs w:val="28"/>
        </w:rPr>
        <w:t>16. Напишите строение важнейших представителей α-кетокислот: пировиноградной, α-кетоглутаровой, щавелевоуксусной, участвующих в метаболических процессах. Дайте им названия по Международной номенклатуре ИЮПАК.</w:t>
      </w:r>
    </w:p>
    <w:p w:rsidR="006A5EAF" w:rsidRDefault="006A5EAF" w:rsidP="00F83C7C">
      <w:pPr>
        <w:jc w:val="both"/>
        <w:rPr>
          <w:sz w:val="28"/>
          <w:szCs w:val="28"/>
        </w:rPr>
      </w:pPr>
      <w:r>
        <w:rPr>
          <w:sz w:val="28"/>
          <w:szCs w:val="28"/>
        </w:rPr>
        <w:t>17</w:t>
      </w:r>
      <w:r w:rsidRPr="006A5EAF">
        <w:rPr>
          <w:sz w:val="28"/>
          <w:szCs w:val="28"/>
        </w:rPr>
        <w:t xml:space="preserve">. Напишите реакцию гидроксиуксусной кислоты с этиловым спиртом и специфическую реакцию, протекающую с ней при нагревании. </w:t>
      </w:r>
    </w:p>
    <w:p w:rsidR="006A5EAF" w:rsidRDefault="006A5EAF" w:rsidP="00F83C7C">
      <w:pPr>
        <w:jc w:val="both"/>
        <w:rPr>
          <w:sz w:val="28"/>
          <w:szCs w:val="28"/>
        </w:rPr>
      </w:pPr>
      <w:r>
        <w:rPr>
          <w:sz w:val="28"/>
          <w:szCs w:val="28"/>
        </w:rPr>
        <w:t>18</w:t>
      </w:r>
      <w:r w:rsidRPr="006A5EAF">
        <w:rPr>
          <w:sz w:val="28"/>
          <w:szCs w:val="28"/>
        </w:rPr>
        <w:t xml:space="preserve">. Напишите специфическую реакцию, протекающую при нагревании β-гидроксимасляной кислоты. </w:t>
      </w:r>
    </w:p>
    <w:p w:rsidR="006A5EAF" w:rsidRDefault="006A5EAF" w:rsidP="00F83C7C">
      <w:pPr>
        <w:jc w:val="both"/>
        <w:rPr>
          <w:sz w:val="28"/>
          <w:szCs w:val="28"/>
        </w:rPr>
      </w:pPr>
      <w:r>
        <w:rPr>
          <w:sz w:val="28"/>
          <w:szCs w:val="28"/>
        </w:rPr>
        <w:t>19</w:t>
      </w:r>
      <w:r w:rsidRPr="006A5EAF">
        <w:rPr>
          <w:sz w:val="28"/>
          <w:szCs w:val="28"/>
        </w:rPr>
        <w:t xml:space="preserve">. Напишите таутомерные формы ацетоуксусного эфира и докажите с помощью химических реакций существование обеих форм. </w:t>
      </w:r>
    </w:p>
    <w:p w:rsidR="006A5EAF" w:rsidRDefault="006A5EAF" w:rsidP="00F83C7C">
      <w:pPr>
        <w:jc w:val="both"/>
        <w:rPr>
          <w:sz w:val="28"/>
          <w:szCs w:val="28"/>
        </w:rPr>
      </w:pPr>
      <w:r>
        <w:rPr>
          <w:sz w:val="28"/>
          <w:szCs w:val="28"/>
        </w:rPr>
        <w:lastRenderedPageBreak/>
        <w:t>20</w:t>
      </w:r>
      <w:r w:rsidRPr="006A5EAF">
        <w:rPr>
          <w:sz w:val="28"/>
          <w:szCs w:val="28"/>
        </w:rPr>
        <w:t xml:space="preserve">. Напишите реакции молочной кислоты: а) с NaOH (назовите соли молочной кислоты); б) с Н2SО4 при нагревании. </w:t>
      </w:r>
    </w:p>
    <w:p w:rsidR="006A5EAF" w:rsidRDefault="006A5EAF" w:rsidP="00F83C7C">
      <w:pPr>
        <w:jc w:val="both"/>
        <w:rPr>
          <w:sz w:val="28"/>
          <w:szCs w:val="28"/>
        </w:rPr>
      </w:pPr>
      <w:r>
        <w:rPr>
          <w:sz w:val="28"/>
          <w:szCs w:val="28"/>
        </w:rPr>
        <w:t>21</w:t>
      </w:r>
      <w:r w:rsidRPr="006A5EAF">
        <w:rPr>
          <w:sz w:val="28"/>
          <w:szCs w:val="28"/>
        </w:rPr>
        <w:t xml:space="preserve">. Напишите реакцию β-гидроксипропионовой кислоты с раствором NаОН и специфическую реакцию, протекающую с ней при нагревании. </w:t>
      </w:r>
    </w:p>
    <w:p w:rsidR="006A5EAF" w:rsidRDefault="006A5EAF" w:rsidP="00F83C7C">
      <w:pPr>
        <w:jc w:val="both"/>
        <w:rPr>
          <w:sz w:val="28"/>
          <w:szCs w:val="28"/>
        </w:rPr>
      </w:pPr>
      <w:r>
        <w:rPr>
          <w:sz w:val="28"/>
          <w:szCs w:val="28"/>
        </w:rPr>
        <w:t>22</w:t>
      </w:r>
      <w:r w:rsidRPr="006A5EAF">
        <w:rPr>
          <w:sz w:val="28"/>
          <w:szCs w:val="28"/>
        </w:rPr>
        <w:t xml:space="preserve">. Напишите реакцию γ-гидроксивалериановой кислоты с раствором NаОН и специфическую реакцию, происходящую с ней при нагревании. </w:t>
      </w:r>
    </w:p>
    <w:p w:rsidR="006A5EAF" w:rsidRDefault="006A5EAF" w:rsidP="00F83C7C">
      <w:pPr>
        <w:jc w:val="both"/>
        <w:rPr>
          <w:sz w:val="28"/>
          <w:szCs w:val="28"/>
        </w:rPr>
      </w:pPr>
      <w:r>
        <w:rPr>
          <w:sz w:val="28"/>
          <w:szCs w:val="28"/>
        </w:rPr>
        <w:t>23</w:t>
      </w:r>
      <w:r w:rsidRPr="006A5EAF">
        <w:rPr>
          <w:sz w:val="28"/>
          <w:szCs w:val="28"/>
        </w:rPr>
        <w:t>. Напишите реакцию разложения лимонной кислоты при нагревании с концентрированной Н2SО4.</w:t>
      </w:r>
    </w:p>
    <w:p w:rsidR="006A5EAF" w:rsidRDefault="006A5EAF" w:rsidP="00F83C7C">
      <w:pPr>
        <w:jc w:val="both"/>
        <w:rPr>
          <w:sz w:val="28"/>
          <w:szCs w:val="28"/>
        </w:rPr>
      </w:pPr>
      <w:r>
        <w:rPr>
          <w:sz w:val="28"/>
          <w:szCs w:val="28"/>
        </w:rPr>
        <w:t>24</w:t>
      </w:r>
      <w:r w:rsidRPr="006A5EAF">
        <w:rPr>
          <w:sz w:val="28"/>
          <w:szCs w:val="28"/>
        </w:rPr>
        <w:t>. Напишите реакцию кислотного гидролиза производного γ-гидроксивалериановой кислоты – γ-валеролактона.</w:t>
      </w:r>
    </w:p>
    <w:p w:rsidR="006A5EAF" w:rsidRPr="006A5EAF" w:rsidRDefault="006A5EAF" w:rsidP="00F83C7C">
      <w:pPr>
        <w:jc w:val="both"/>
        <w:rPr>
          <w:color w:val="000000"/>
          <w:sz w:val="28"/>
          <w:szCs w:val="28"/>
        </w:rPr>
      </w:pPr>
      <w:r>
        <w:rPr>
          <w:sz w:val="28"/>
          <w:szCs w:val="28"/>
        </w:rPr>
        <w:t>25</w:t>
      </w:r>
      <w:r w:rsidRPr="006A5EAF">
        <w:rPr>
          <w:sz w:val="28"/>
          <w:szCs w:val="28"/>
        </w:rPr>
        <w:t>. Напишите реакции восстановления и декарбоксилирования ацетоуксусной кислоты, приводящие к образованию кетоновых тел.</w:t>
      </w:r>
    </w:p>
    <w:p w:rsidR="00F83C7C" w:rsidRDefault="00F83C7C" w:rsidP="005470B1">
      <w:pPr>
        <w:jc w:val="center"/>
        <w:rPr>
          <w:b/>
          <w:color w:val="000000"/>
          <w:sz w:val="28"/>
          <w:szCs w:val="28"/>
        </w:rPr>
      </w:pPr>
    </w:p>
    <w:p w:rsidR="005470B1" w:rsidRPr="00C35800" w:rsidRDefault="005470B1" w:rsidP="005470B1">
      <w:pPr>
        <w:ind w:firstLine="709"/>
        <w:rPr>
          <w:b/>
          <w:color w:val="000000"/>
          <w:sz w:val="28"/>
          <w:szCs w:val="2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Default="005470B1" w:rsidP="005470B1">
      <w:pPr>
        <w:ind w:firstLine="709"/>
        <w:jc w:val="center"/>
        <w:rPr>
          <w:b/>
          <w:color w:val="000000"/>
          <w:sz w:val="28"/>
          <w:szCs w:val="28"/>
        </w:rPr>
      </w:pPr>
      <w:r w:rsidRPr="00D96759">
        <w:rPr>
          <w:b/>
          <w:color w:val="000000"/>
          <w:sz w:val="28"/>
          <w:szCs w:val="28"/>
        </w:rPr>
        <w:t>Тема 3.</w:t>
      </w:r>
      <w:r>
        <w:rPr>
          <w:b/>
          <w:color w:val="000000"/>
          <w:sz w:val="28"/>
          <w:szCs w:val="28"/>
        </w:rPr>
        <w:t>4</w:t>
      </w:r>
      <w:r w:rsidRPr="00D96759">
        <w:rPr>
          <w:b/>
          <w:color w:val="000000"/>
          <w:sz w:val="28"/>
          <w:szCs w:val="28"/>
        </w:rPr>
        <w:t>.</w:t>
      </w:r>
      <w:r w:rsidRPr="00B61BBF">
        <w:rPr>
          <w:b/>
          <w:color w:val="000000"/>
          <w:sz w:val="28"/>
          <w:szCs w:val="28"/>
        </w:rPr>
        <w:t xml:space="preserve"> </w:t>
      </w:r>
      <w:r w:rsidRPr="000B0E0A">
        <w:rPr>
          <w:b/>
          <w:color w:val="000000"/>
          <w:sz w:val="28"/>
          <w:szCs w:val="28"/>
        </w:rPr>
        <w:t xml:space="preserve">Моносахариды.  </w:t>
      </w:r>
    </w:p>
    <w:p w:rsidR="00F83C7C" w:rsidRPr="00511135" w:rsidRDefault="00F83C7C" w:rsidP="00F83C7C">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F83C7C" w:rsidRPr="00511135" w:rsidRDefault="00F83C7C" w:rsidP="00F83C7C">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F83C7C" w:rsidRDefault="00F83C7C" w:rsidP="005470B1">
      <w:pPr>
        <w:ind w:firstLine="709"/>
        <w:jc w:val="center"/>
        <w:rPr>
          <w:b/>
          <w:color w:val="000000"/>
          <w:sz w:val="28"/>
          <w:szCs w:val="28"/>
        </w:rPr>
      </w:pPr>
      <w:r w:rsidRPr="00511135">
        <w:rPr>
          <w:i/>
          <w:color w:val="000000"/>
          <w:sz w:val="28"/>
          <w:szCs w:val="28"/>
        </w:rPr>
        <w:t>Вопросы для устного опроса</w:t>
      </w:r>
    </w:p>
    <w:p w:rsidR="00F83C7C" w:rsidRPr="00AE1A40" w:rsidRDefault="00F83C7C" w:rsidP="00F83C7C">
      <w:pPr>
        <w:jc w:val="both"/>
        <w:rPr>
          <w:color w:val="000000"/>
          <w:sz w:val="28"/>
          <w:szCs w:val="28"/>
        </w:rPr>
      </w:pPr>
      <w:r w:rsidRPr="00AE1A40">
        <w:rPr>
          <w:color w:val="000000"/>
          <w:sz w:val="28"/>
          <w:szCs w:val="28"/>
        </w:rPr>
        <w:t>- Классификация моносахаридов: альдозы и кетозы, пентозы и гексозы</w:t>
      </w:r>
    </w:p>
    <w:p w:rsidR="00F83C7C" w:rsidRPr="00AE1A40" w:rsidRDefault="00F83C7C" w:rsidP="00F83C7C">
      <w:pPr>
        <w:jc w:val="both"/>
        <w:rPr>
          <w:color w:val="000000"/>
          <w:sz w:val="28"/>
          <w:szCs w:val="28"/>
        </w:rPr>
      </w:pPr>
      <w:r w:rsidRPr="00AE1A40">
        <w:rPr>
          <w:color w:val="000000"/>
          <w:sz w:val="28"/>
          <w:szCs w:val="28"/>
        </w:rPr>
        <w:t xml:space="preserve">- Стереоизомерия. </w:t>
      </w:r>
      <w:r w:rsidRPr="00AE1A40">
        <w:rPr>
          <w:color w:val="000000"/>
          <w:sz w:val="28"/>
          <w:szCs w:val="28"/>
          <w:lang w:val="en-US"/>
        </w:rPr>
        <w:t>D</w:t>
      </w:r>
      <w:r w:rsidRPr="00AE1A40">
        <w:rPr>
          <w:color w:val="000000"/>
          <w:sz w:val="28"/>
          <w:szCs w:val="28"/>
        </w:rPr>
        <w:t xml:space="preserve">- и  </w:t>
      </w:r>
      <w:r w:rsidRPr="00AE1A40">
        <w:rPr>
          <w:color w:val="000000"/>
          <w:sz w:val="28"/>
          <w:szCs w:val="28"/>
          <w:lang w:val="en-US"/>
        </w:rPr>
        <w:t>L</w:t>
      </w:r>
      <w:r w:rsidRPr="00AE1A40">
        <w:rPr>
          <w:color w:val="000000"/>
          <w:sz w:val="28"/>
          <w:szCs w:val="28"/>
        </w:rPr>
        <w:t>-стереохимические ряды. Эпимеры. Открытые и циклические формы (пиранозы и фуранозы). Таутомерные превращения, мутаротация, - и – аномеры. Конформация важнейших Д-гексопираноз.</w:t>
      </w:r>
    </w:p>
    <w:p w:rsidR="00F83C7C" w:rsidRPr="00AE1A40" w:rsidRDefault="00F83C7C" w:rsidP="00F83C7C">
      <w:pPr>
        <w:jc w:val="both"/>
        <w:rPr>
          <w:color w:val="000000"/>
          <w:sz w:val="28"/>
          <w:szCs w:val="28"/>
        </w:rPr>
      </w:pPr>
      <w:r w:rsidRPr="00AE1A40">
        <w:rPr>
          <w:color w:val="000000"/>
          <w:sz w:val="28"/>
          <w:szCs w:val="28"/>
        </w:rPr>
        <w:t>- Химические свойства моносахаридов:</w:t>
      </w:r>
    </w:p>
    <w:p w:rsidR="00F83C7C" w:rsidRPr="00AE1A40" w:rsidRDefault="00F83C7C" w:rsidP="00F83C7C">
      <w:pPr>
        <w:jc w:val="both"/>
        <w:rPr>
          <w:color w:val="000000"/>
          <w:sz w:val="28"/>
          <w:szCs w:val="28"/>
        </w:rPr>
      </w:pPr>
      <w:r w:rsidRPr="00AE1A40">
        <w:rPr>
          <w:color w:val="000000"/>
          <w:sz w:val="28"/>
          <w:szCs w:val="28"/>
        </w:rPr>
        <w:t>а) Образование простых и сложных эфиров. Реакции полуацетальной гидроксильной группы: восстановительные свойства, образование О-гликозидов.  Отношение гликозидов, простых и сложных эфиров моносахаридов к гидролизу.</w:t>
      </w:r>
    </w:p>
    <w:p w:rsidR="00F83C7C" w:rsidRPr="00AE1A40" w:rsidRDefault="00F83C7C" w:rsidP="00F83C7C">
      <w:pPr>
        <w:jc w:val="both"/>
        <w:rPr>
          <w:color w:val="000000"/>
          <w:sz w:val="28"/>
          <w:szCs w:val="28"/>
        </w:rPr>
      </w:pPr>
      <w:r w:rsidRPr="00AE1A40">
        <w:rPr>
          <w:color w:val="000000"/>
          <w:sz w:val="28"/>
          <w:szCs w:val="28"/>
        </w:rPr>
        <w:t>Б) Окисление моносахаридов. Альдоновые, альдаровые и уроновые кислоты</w:t>
      </w:r>
    </w:p>
    <w:p w:rsidR="00F83C7C" w:rsidRPr="00AE1A40" w:rsidRDefault="00F83C7C" w:rsidP="00F83C7C">
      <w:pPr>
        <w:jc w:val="both"/>
        <w:rPr>
          <w:color w:val="000000"/>
          <w:sz w:val="28"/>
          <w:szCs w:val="28"/>
        </w:rPr>
      </w:pPr>
      <w:r w:rsidRPr="00AE1A40">
        <w:rPr>
          <w:color w:val="000000"/>
          <w:sz w:val="28"/>
          <w:szCs w:val="28"/>
        </w:rPr>
        <w:t>В) Восстановление моносахаридов в полиолы (альдиты).</w:t>
      </w:r>
    </w:p>
    <w:p w:rsidR="00F83C7C" w:rsidRPr="005470B1" w:rsidRDefault="00F83C7C" w:rsidP="00F83C7C">
      <w:pPr>
        <w:jc w:val="both"/>
        <w:rPr>
          <w:color w:val="000000"/>
          <w:sz w:val="28"/>
          <w:szCs w:val="28"/>
        </w:rPr>
      </w:pPr>
      <w:r w:rsidRPr="00AE1A40">
        <w:rPr>
          <w:color w:val="000000"/>
          <w:sz w:val="28"/>
          <w:szCs w:val="28"/>
        </w:rPr>
        <w:t xml:space="preserve">- Пентозы: В-рибоза, Д-ксилоза. Гексозы: Д-глюкоза, Д-галактоза, Д-манноза, Д-фруктоза. Дезоксисахара: 2-дезокси-Д-рибоза, </w:t>
      </w:r>
      <w:r w:rsidRPr="00AE1A40">
        <w:rPr>
          <w:color w:val="000000"/>
          <w:sz w:val="28"/>
          <w:szCs w:val="28"/>
          <w:lang w:val="en-US"/>
        </w:rPr>
        <w:t>L</w:t>
      </w:r>
      <w:r w:rsidRPr="00AE1A40">
        <w:rPr>
          <w:color w:val="000000"/>
          <w:sz w:val="28"/>
          <w:szCs w:val="28"/>
        </w:rPr>
        <w:t xml:space="preserve">-рамноза. Аминосахара: Д-глюкозамин, </w:t>
      </w:r>
      <w:r w:rsidRPr="00AE1A40">
        <w:rPr>
          <w:color w:val="000000"/>
          <w:sz w:val="28"/>
          <w:szCs w:val="28"/>
          <w:lang w:val="en-US"/>
        </w:rPr>
        <w:t>N</w:t>
      </w:r>
      <w:r w:rsidRPr="00AE1A40">
        <w:rPr>
          <w:color w:val="000000"/>
          <w:sz w:val="28"/>
          <w:szCs w:val="28"/>
        </w:rPr>
        <w:t xml:space="preserve">-ацетил-Д-глюкозамин. Полиолы: Д-сорбит, Д-ксилит, Д-глюконовая, Д-галактуроновая, Д-глюкуроновая кислоты. </w:t>
      </w:r>
      <w:r w:rsidRPr="005470B1">
        <w:rPr>
          <w:color w:val="000000"/>
          <w:sz w:val="28"/>
          <w:szCs w:val="28"/>
        </w:rPr>
        <w:t>Аскорбиновая кислота (витамин С).</w:t>
      </w:r>
    </w:p>
    <w:p w:rsidR="00F83C7C" w:rsidRPr="00F83C7C" w:rsidRDefault="00F83C7C" w:rsidP="00F83C7C">
      <w:pPr>
        <w:jc w:val="both"/>
        <w:rPr>
          <w:i/>
          <w:color w:val="000000"/>
          <w:sz w:val="28"/>
          <w:szCs w:val="28"/>
        </w:rPr>
      </w:pPr>
      <w:r w:rsidRPr="00F83C7C">
        <w:rPr>
          <w:i/>
          <w:color w:val="000000"/>
          <w:sz w:val="28"/>
          <w:szCs w:val="28"/>
        </w:rPr>
        <w:t xml:space="preserve">Отработка практических умений и навыков </w:t>
      </w:r>
    </w:p>
    <w:p w:rsidR="00F83C7C" w:rsidRPr="00F83C7C" w:rsidRDefault="00F83C7C" w:rsidP="00F83C7C">
      <w:pPr>
        <w:jc w:val="both"/>
        <w:rPr>
          <w:i/>
          <w:color w:val="000000"/>
          <w:sz w:val="28"/>
          <w:szCs w:val="28"/>
        </w:rPr>
      </w:pPr>
      <w:r w:rsidRPr="00F83C7C">
        <w:rPr>
          <w:i/>
          <w:color w:val="000000"/>
          <w:sz w:val="28"/>
          <w:szCs w:val="28"/>
        </w:rPr>
        <w:t xml:space="preserve">Лабораторные работы: </w:t>
      </w:r>
    </w:p>
    <w:p w:rsidR="00F83C7C" w:rsidRPr="00AE1A40" w:rsidRDefault="00F83C7C" w:rsidP="00F83C7C">
      <w:pPr>
        <w:jc w:val="both"/>
        <w:rPr>
          <w:color w:val="000000"/>
          <w:sz w:val="28"/>
          <w:szCs w:val="28"/>
        </w:rPr>
      </w:pPr>
      <w:r w:rsidRPr="00AE1A40">
        <w:rPr>
          <w:color w:val="000000"/>
          <w:sz w:val="28"/>
          <w:szCs w:val="28"/>
        </w:rPr>
        <w:t>- Реакция окисления глюкозы Cu(OH)2 . Реакция Троммера</w:t>
      </w:r>
    </w:p>
    <w:p w:rsidR="00F83C7C" w:rsidRPr="00AE1A40" w:rsidRDefault="00F83C7C" w:rsidP="00F83C7C">
      <w:pPr>
        <w:jc w:val="both"/>
        <w:rPr>
          <w:color w:val="000000"/>
          <w:sz w:val="28"/>
          <w:szCs w:val="28"/>
        </w:rPr>
      </w:pPr>
      <w:r w:rsidRPr="00AE1A40">
        <w:rPr>
          <w:color w:val="000000"/>
          <w:sz w:val="28"/>
          <w:szCs w:val="28"/>
        </w:rPr>
        <w:t>- Окисление глюкозы жидкостью Фелинга</w:t>
      </w:r>
    </w:p>
    <w:p w:rsidR="00F83C7C" w:rsidRPr="00AE1A40" w:rsidRDefault="00F83C7C" w:rsidP="00F83C7C">
      <w:pPr>
        <w:jc w:val="both"/>
        <w:rPr>
          <w:color w:val="000000"/>
          <w:sz w:val="28"/>
          <w:szCs w:val="28"/>
        </w:rPr>
      </w:pPr>
      <w:r w:rsidRPr="00AE1A40">
        <w:rPr>
          <w:color w:val="000000"/>
          <w:sz w:val="28"/>
          <w:szCs w:val="28"/>
        </w:rPr>
        <w:t>- Окисление глюкозы аммиачным раствором оксида серебра (реакция Толленса)</w:t>
      </w:r>
    </w:p>
    <w:p w:rsidR="00F83C7C" w:rsidRPr="00AE1A40" w:rsidRDefault="00F83C7C" w:rsidP="00F83C7C">
      <w:pPr>
        <w:jc w:val="both"/>
        <w:rPr>
          <w:color w:val="000000"/>
          <w:sz w:val="28"/>
          <w:szCs w:val="28"/>
        </w:rPr>
      </w:pPr>
      <w:r w:rsidRPr="00AE1A40">
        <w:rPr>
          <w:color w:val="000000"/>
          <w:sz w:val="28"/>
          <w:szCs w:val="28"/>
        </w:rPr>
        <w:t>- Окисление глюкозы гидроксидом Висмута (реакция Нилэндера)</w:t>
      </w:r>
    </w:p>
    <w:p w:rsidR="00F83C7C" w:rsidRPr="00AE1A40" w:rsidRDefault="00F83C7C" w:rsidP="00F83C7C">
      <w:pPr>
        <w:jc w:val="both"/>
        <w:rPr>
          <w:color w:val="000000"/>
          <w:sz w:val="28"/>
          <w:szCs w:val="28"/>
        </w:rPr>
      </w:pPr>
      <w:r w:rsidRPr="00AE1A40">
        <w:rPr>
          <w:color w:val="000000"/>
          <w:sz w:val="28"/>
          <w:szCs w:val="28"/>
        </w:rPr>
        <w:t>- Окисление глюкозы глицератом меди (реакция Гайнеса)</w:t>
      </w:r>
    </w:p>
    <w:p w:rsidR="00F83C7C" w:rsidRPr="00AE1A40" w:rsidRDefault="00F83C7C" w:rsidP="00F83C7C">
      <w:pPr>
        <w:jc w:val="both"/>
        <w:rPr>
          <w:color w:val="000000"/>
          <w:sz w:val="28"/>
          <w:szCs w:val="28"/>
        </w:rPr>
      </w:pPr>
      <w:r w:rsidRPr="00AE1A40">
        <w:rPr>
          <w:color w:val="000000"/>
          <w:sz w:val="28"/>
          <w:szCs w:val="28"/>
        </w:rPr>
        <w:t>- Образование озазона глюкозы</w:t>
      </w:r>
    </w:p>
    <w:p w:rsidR="00F83C7C" w:rsidRPr="00AE1A40" w:rsidRDefault="00F83C7C" w:rsidP="00F83C7C">
      <w:pPr>
        <w:jc w:val="both"/>
        <w:rPr>
          <w:color w:val="000000"/>
          <w:sz w:val="28"/>
          <w:szCs w:val="28"/>
        </w:rPr>
      </w:pPr>
      <w:r w:rsidRPr="00AE1A40">
        <w:rPr>
          <w:color w:val="000000"/>
          <w:sz w:val="28"/>
          <w:szCs w:val="28"/>
        </w:rPr>
        <w:t>- Открытие в глюкозе гидроксильных групп</w:t>
      </w:r>
    </w:p>
    <w:p w:rsidR="00F83C7C" w:rsidRPr="00AE1A40" w:rsidRDefault="00F83C7C" w:rsidP="00F83C7C">
      <w:pPr>
        <w:jc w:val="both"/>
        <w:rPr>
          <w:color w:val="000000"/>
          <w:sz w:val="28"/>
          <w:szCs w:val="28"/>
        </w:rPr>
      </w:pPr>
      <w:r w:rsidRPr="00AE1A40">
        <w:rPr>
          <w:color w:val="000000"/>
          <w:sz w:val="28"/>
          <w:szCs w:val="28"/>
        </w:rPr>
        <w:t>- Реакция окисления фруктозы Cu(OH)2 (реакция Троммера)</w:t>
      </w:r>
    </w:p>
    <w:p w:rsidR="00F83C7C" w:rsidRPr="00AE1A40" w:rsidRDefault="00F83C7C" w:rsidP="00F83C7C">
      <w:pPr>
        <w:jc w:val="both"/>
        <w:rPr>
          <w:color w:val="000000"/>
          <w:sz w:val="28"/>
          <w:szCs w:val="28"/>
        </w:rPr>
      </w:pPr>
      <w:r w:rsidRPr="00AE1A40">
        <w:rPr>
          <w:color w:val="000000"/>
          <w:sz w:val="28"/>
          <w:szCs w:val="28"/>
        </w:rPr>
        <w:t>- Образование озазона фруктозы</w:t>
      </w:r>
    </w:p>
    <w:p w:rsidR="00F83C7C" w:rsidRPr="00AE1A40" w:rsidRDefault="00F83C7C" w:rsidP="00F83C7C">
      <w:pPr>
        <w:jc w:val="both"/>
        <w:rPr>
          <w:color w:val="000000"/>
          <w:sz w:val="28"/>
          <w:szCs w:val="28"/>
        </w:rPr>
      </w:pPr>
      <w:r w:rsidRPr="00AE1A40">
        <w:rPr>
          <w:color w:val="000000"/>
          <w:sz w:val="28"/>
          <w:szCs w:val="28"/>
        </w:rPr>
        <w:t>- Окисление фруктозы аммиачным раствором оксида серебра (реакция Толленса)</w:t>
      </w:r>
    </w:p>
    <w:p w:rsidR="00F83C7C" w:rsidRPr="00AE1A40" w:rsidRDefault="00F83C7C" w:rsidP="00F83C7C">
      <w:pPr>
        <w:jc w:val="both"/>
        <w:rPr>
          <w:color w:val="000000"/>
          <w:sz w:val="28"/>
          <w:szCs w:val="28"/>
        </w:rPr>
      </w:pPr>
      <w:r w:rsidRPr="00AE1A40">
        <w:rPr>
          <w:color w:val="000000"/>
          <w:sz w:val="28"/>
          <w:szCs w:val="28"/>
        </w:rPr>
        <w:lastRenderedPageBreak/>
        <w:t>- Открытие во фруктозе гидроксильных групп</w:t>
      </w:r>
    </w:p>
    <w:p w:rsidR="00F83C7C" w:rsidRPr="00AE1A40" w:rsidRDefault="00F83C7C" w:rsidP="00F83C7C">
      <w:pPr>
        <w:jc w:val="both"/>
        <w:rPr>
          <w:color w:val="000000"/>
          <w:sz w:val="28"/>
          <w:szCs w:val="28"/>
        </w:rPr>
      </w:pPr>
      <w:r w:rsidRPr="00AE1A40">
        <w:rPr>
          <w:color w:val="000000"/>
          <w:sz w:val="28"/>
          <w:szCs w:val="28"/>
        </w:rPr>
        <w:t>- Реакция Селиванова на фруктозу</w:t>
      </w:r>
    </w:p>
    <w:p w:rsidR="00632E26" w:rsidRDefault="00632E26" w:rsidP="00632E26">
      <w:pPr>
        <w:jc w:val="center"/>
        <w:rPr>
          <w:i/>
          <w:color w:val="000000"/>
          <w:sz w:val="28"/>
          <w:szCs w:val="28"/>
        </w:rPr>
      </w:pPr>
    </w:p>
    <w:p w:rsidR="00632E26" w:rsidRDefault="00632E26" w:rsidP="00632E26">
      <w:pPr>
        <w:jc w:val="center"/>
        <w:rPr>
          <w:i/>
          <w:color w:val="000000"/>
          <w:sz w:val="28"/>
          <w:szCs w:val="28"/>
        </w:rPr>
      </w:pPr>
      <w:r w:rsidRPr="003908AD">
        <w:rPr>
          <w:i/>
          <w:color w:val="000000"/>
          <w:sz w:val="28"/>
          <w:szCs w:val="28"/>
        </w:rPr>
        <w:t>Типичные проблемно-ситуационные задачи</w:t>
      </w:r>
    </w:p>
    <w:p w:rsidR="00F83C7C" w:rsidRDefault="00F83C7C" w:rsidP="005470B1">
      <w:pPr>
        <w:ind w:firstLine="709"/>
        <w:jc w:val="center"/>
        <w:rPr>
          <w:b/>
          <w:color w:val="000000"/>
          <w:sz w:val="28"/>
          <w:szCs w:val="28"/>
        </w:rPr>
      </w:pPr>
    </w:p>
    <w:p w:rsidR="00632E26" w:rsidRPr="00632E26" w:rsidRDefault="00632E26" w:rsidP="00632E26">
      <w:pPr>
        <w:ind w:firstLine="709"/>
        <w:jc w:val="both"/>
        <w:rPr>
          <w:color w:val="000000"/>
          <w:sz w:val="28"/>
          <w:szCs w:val="28"/>
        </w:rPr>
      </w:pPr>
      <w:r w:rsidRPr="00632E26">
        <w:rPr>
          <w:color w:val="000000"/>
          <w:sz w:val="28"/>
          <w:szCs w:val="28"/>
        </w:rPr>
        <w:t>1. Что такое углеводы, как они классифицируются? Покажите значение углеводов в жизнедеятельности организмов.</w:t>
      </w:r>
    </w:p>
    <w:p w:rsidR="00632E26" w:rsidRPr="00632E26" w:rsidRDefault="00632E26" w:rsidP="00632E26">
      <w:pPr>
        <w:ind w:firstLine="709"/>
        <w:jc w:val="both"/>
        <w:rPr>
          <w:color w:val="000000"/>
          <w:sz w:val="28"/>
          <w:szCs w:val="28"/>
        </w:rPr>
      </w:pPr>
      <w:r w:rsidRPr="00632E26">
        <w:rPr>
          <w:color w:val="000000"/>
          <w:sz w:val="28"/>
          <w:szCs w:val="28"/>
        </w:rPr>
        <w:t>2. Моносахариды: классификация, изомерия (покажите на семействе гексоз).</w:t>
      </w:r>
    </w:p>
    <w:p w:rsidR="00632E26" w:rsidRPr="00632E26" w:rsidRDefault="00632E26" w:rsidP="00632E26">
      <w:pPr>
        <w:ind w:firstLine="709"/>
        <w:jc w:val="both"/>
        <w:rPr>
          <w:color w:val="000000"/>
          <w:sz w:val="28"/>
          <w:szCs w:val="28"/>
        </w:rPr>
      </w:pPr>
      <w:r w:rsidRPr="00632E26">
        <w:rPr>
          <w:color w:val="000000"/>
          <w:sz w:val="28"/>
          <w:szCs w:val="28"/>
        </w:rPr>
        <w:t>3. Напишите формулу D-глюкозы проекцией Фишера. Укажите, конфигурация какого атома определяет принадлежность</w:t>
      </w:r>
      <w:r>
        <w:rPr>
          <w:color w:val="000000"/>
          <w:sz w:val="28"/>
          <w:szCs w:val="28"/>
        </w:rPr>
        <w:t xml:space="preserve"> </w:t>
      </w:r>
      <w:r w:rsidRPr="00632E26">
        <w:rPr>
          <w:color w:val="000000"/>
          <w:sz w:val="28"/>
          <w:szCs w:val="28"/>
        </w:rPr>
        <w:t>к D-ряду?</w:t>
      </w:r>
    </w:p>
    <w:p w:rsidR="00632E26" w:rsidRPr="00632E26" w:rsidRDefault="00632E26" w:rsidP="00632E26">
      <w:pPr>
        <w:ind w:firstLine="709"/>
        <w:jc w:val="both"/>
        <w:rPr>
          <w:color w:val="000000"/>
          <w:sz w:val="28"/>
          <w:szCs w:val="28"/>
        </w:rPr>
      </w:pPr>
      <w:r w:rsidRPr="00632E26">
        <w:rPr>
          <w:color w:val="000000"/>
          <w:sz w:val="28"/>
          <w:szCs w:val="28"/>
        </w:rPr>
        <w:t>4. Напишите β-D-глюкопиранозу</w:t>
      </w:r>
      <w:r>
        <w:rPr>
          <w:color w:val="000000"/>
          <w:sz w:val="28"/>
          <w:szCs w:val="28"/>
        </w:rPr>
        <w:t xml:space="preserve"> </w:t>
      </w:r>
      <w:r w:rsidRPr="00632E26">
        <w:rPr>
          <w:color w:val="000000"/>
          <w:sz w:val="28"/>
          <w:szCs w:val="28"/>
        </w:rPr>
        <w:t>и её 1-фосфат формулами Хеуорса.</w:t>
      </w:r>
    </w:p>
    <w:p w:rsidR="00632E26" w:rsidRPr="00632E26" w:rsidRDefault="00632E26" w:rsidP="00632E26">
      <w:pPr>
        <w:ind w:firstLine="709"/>
        <w:jc w:val="both"/>
        <w:rPr>
          <w:color w:val="000000"/>
          <w:sz w:val="28"/>
          <w:szCs w:val="28"/>
        </w:rPr>
      </w:pPr>
      <w:r w:rsidRPr="00632E26">
        <w:rPr>
          <w:color w:val="000000"/>
          <w:sz w:val="28"/>
          <w:szCs w:val="28"/>
        </w:rPr>
        <w:t>Объясните существование</w:t>
      </w:r>
      <w:r>
        <w:rPr>
          <w:color w:val="000000"/>
          <w:sz w:val="28"/>
          <w:szCs w:val="28"/>
        </w:rPr>
        <w:t xml:space="preserve"> </w:t>
      </w:r>
      <w:r w:rsidRPr="00632E26">
        <w:rPr>
          <w:color w:val="000000"/>
          <w:sz w:val="28"/>
          <w:szCs w:val="28"/>
        </w:rPr>
        <w:t>α- и β-форм глюкозы.</w:t>
      </w:r>
    </w:p>
    <w:p w:rsidR="00632E26" w:rsidRPr="00632E26" w:rsidRDefault="00632E26" w:rsidP="00632E26">
      <w:pPr>
        <w:ind w:firstLine="709"/>
        <w:jc w:val="both"/>
        <w:rPr>
          <w:color w:val="000000"/>
          <w:sz w:val="28"/>
          <w:szCs w:val="28"/>
        </w:rPr>
      </w:pPr>
      <w:r w:rsidRPr="00632E26">
        <w:rPr>
          <w:color w:val="000000"/>
          <w:sz w:val="28"/>
          <w:szCs w:val="28"/>
        </w:rPr>
        <w:t>5. Напишите</w:t>
      </w:r>
      <w:r>
        <w:rPr>
          <w:color w:val="000000"/>
          <w:sz w:val="28"/>
          <w:szCs w:val="28"/>
        </w:rPr>
        <w:t xml:space="preserve"> </w:t>
      </w:r>
      <w:r w:rsidRPr="00632E26">
        <w:rPr>
          <w:color w:val="000000"/>
          <w:sz w:val="28"/>
          <w:szCs w:val="28"/>
        </w:rPr>
        <w:t>α-D-глюкопиранозу</w:t>
      </w:r>
      <w:r>
        <w:rPr>
          <w:color w:val="000000"/>
          <w:sz w:val="28"/>
          <w:szCs w:val="28"/>
        </w:rPr>
        <w:t xml:space="preserve"> </w:t>
      </w:r>
      <w:r w:rsidRPr="00632E26">
        <w:rPr>
          <w:color w:val="000000"/>
          <w:sz w:val="28"/>
          <w:szCs w:val="28"/>
        </w:rPr>
        <w:t>и её 6-фосфат формулами Хеуорса.</w:t>
      </w:r>
    </w:p>
    <w:p w:rsidR="00632E26" w:rsidRPr="00632E26" w:rsidRDefault="00632E26" w:rsidP="00632E26">
      <w:pPr>
        <w:ind w:firstLine="709"/>
        <w:jc w:val="both"/>
        <w:rPr>
          <w:color w:val="000000"/>
          <w:sz w:val="28"/>
          <w:szCs w:val="28"/>
        </w:rPr>
      </w:pPr>
      <w:r w:rsidRPr="00632E26">
        <w:rPr>
          <w:color w:val="000000"/>
          <w:sz w:val="28"/>
          <w:szCs w:val="28"/>
        </w:rPr>
        <w:t>Объясните явление мутаротации.</w:t>
      </w:r>
    </w:p>
    <w:p w:rsidR="00632E26" w:rsidRPr="00632E26" w:rsidRDefault="00632E26" w:rsidP="00632E26">
      <w:pPr>
        <w:ind w:firstLine="709"/>
        <w:jc w:val="both"/>
        <w:rPr>
          <w:color w:val="000000"/>
          <w:sz w:val="28"/>
          <w:szCs w:val="28"/>
        </w:rPr>
      </w:pPr>
      <w:r w:rsidRPr="00632E26">
        <w:rPr>
          <w:color w:val="000000"/>
          <w:sz w:val="28"/>
          <w:szCs w:val="28"/>
        </w:rPr>
        <w:t>6. Напишите β-D-галактопиранозу формулой Хеуорса. Укажите, конфигурация какого атома определяет принадлежность</w:t>
      </w:r>
      <w:r>
        <w:rPr>
          <w:color w:val="000000"/>
          <w:sz w:val="28"/>
          <w:szCs w:val="28"/>
        </w:rPr>
        <w:t xml:space="preserve"> </w:t>
      </w:r>
      <w:r w:rsidRPr="00632E26">
        <w:rPr>
          <w:color w:val="000000"/>
          <w:sz w:val="28"/>
          <w:szCs w:val="28"/>
        </w:rPr>
        <w:t>к D-ряду?</w:t>
      </w:r>
    </w:p>
    <w:p w:rsidR="00632E26" w:rsidRPr="00632E26" w:rsidRDefault="00632E26" w:rsidP="00632E26">
      <w:pPr>
        <w:ind w:firstLine="709"/>
        <w:jc w:val="both"/>
        <w:rPr>
          <w:color w:val="000000"/>
          <w:sz w:val="28"/>
          <w:szCs w:val="28"/>
        </w:rPr>
      </w:pPr>
      <w:r w:rsidRPr="00632E26">
        <w:rPr>
          <w:color w:val="000000"/>
          <w:sz w:val="28"/>
          <w:szCs w:val="28"/>
        </w:rPr>
        <w:t>7. Напишите</w:t>
      </w:r>
      <w:r>
        <w:rPr>
          <w:color w:val="000000"/>
          <w:sz w:val="28"/>
          <w:szCs w:val="28"/>
        </w:rPr>
        <w:t xml:space="preserve"> </w:t>
      </w:r>
      <w:r w:rsidRPr="00632E26">
        <w:rPr>
          <w:color w:val="000000"/>
          <w:sz w:val="28"/>
          <w:szCs w:val="28"/>
        </w:rPr>
        <w:t>α- и β-формы галактопиранозы формулами Хеуорса.</w:t>
      </w:r>
    </w:p>
    <w:p w:rsidR="00632E26" w:rsidRPr="00632E26" w:rsidRDefault="00632E26" w:rsidP="00632E26">
      <w:pPr>
        <w:ind w:firstLine="709"/>
        <w:jc w:val="both"/>
        <w:rPr>
          <w:color w:val="000000"/>
          <w:sz w:val="28"/>
          <w:szCs w:val="28"/>
        </w:rPr>
      </w:pPr>
      <w:r w:rsidRPr="00632E26">
        <w:rPr>
          <w:color w:val="000000"/>
          <w:sz w:val="28"/>
          <w:szCs w:val="28"/>
        </w:rPr>
        <w:t>Объясните, с какими видами изомерии связано их существование?</w:t>
      </w:r>
    </w:p>
    <w:p w:rsidR="00632E26" w:rsidRPr="00632E26" w:rsidRDefault="00632E26" w:rsidP="00632E26">
      <w:pPr>
        <w:ind w:firstLine="709"/>
        <w:jc w:val="both"/>
        <w:rPr>
          <w:color w:val="000000"/>
          <w:sz w:val="28"/>
          <w:szCs w:val="28"/>
        </w:rPr>
      </w:pPr>
      <w:r w:rsidRPr="00632E26">
        <w:rPr>
          <w:color w:val="000000"/>
          <w:sz w:val="28"/>
          <w:szCs w:val="28"/>
        </w:rPr>
        <w:t>8. Напишите цепную (открытую форму D-маннозы</w:t>
      </w:r>
      <w:r>
        <w:rPr>
          <w:color w:val="000000"/>
          <w:sz w:val="28"/>
          <w:szCs w:val="28"/>
        </w:rPr>
        <w:t xml:space="preserve"> </w:t>
      </w:r>
      <w:r w:rsidRPr="00632E26">
        <w:rPr>
          <w:color w:val="000000"/>
          <w:sz w:val="28"/>
          <w:szCs w:val="28"/>
        </w:rPr>
        <w:t>и D-ксилозы формулами Колли-Толленса). Укажите, конфигурация каких атомов определяет их принадлежность</w:t>
      </w:r>
      <w:r>
        <w:rPr>
          <w:color w:val="000000"/>
          <w:sz w:val="28"/>
          <w:szCs w:val="28"/>
        </w:rPr>
        <w:t xml:space="preserve"> </w:t>
      </w:r>
      <w:r w:rsidRPr="00632E26">
        <w:rPr>
          <w:color w:val="000000"/>
          <w:sz w:val="28"/>
          <w:szCs w:val="28"/>
        </w:rPr>
        <w:t>к D-ряду?</w:t>
      </w:r>
    </w:p>
    <w:p w:rsidR="00632E26" w:rsidRPr="00632E26" w:rsidRDefault="00632E26" w:rsidP="00632E26">
      <w:pPr>
        <w:ind w:firstLine="709"/>
        <w:jc w:val="both"/>
        <w:rPr>
          <w:color w:val="000000"/>
          <w:sz w:val="28"/>
          <w:szCs w:val="28"/>
        </w:rPr>
      </w:pPr>
      <w:r w:rsidRPr="00632E26">
        <w:rPr>
          <w:color w:val="000000"/>
          <w:sz w:val="28"/>
          <w:szCs w:val="28"/>
        </w:rPr>
        <w:t>9. Напишите формулы Колли-Толленса Dи L-фруктозы. Укажите,</w:t>
      </w:r>
      <w:r>
        <w:rPr>
          <w:color w:val="000000"/>
          <w:sz w:val="28"/>
          <w:szCs w:val="28"/>
        </w:rPr>
        <w:t xml:space="preserve"> </w:t>
      </w:r>
      <w:r w:rsidRPr="00632E26">
        <w:rPr>
          <w:color w:val="000000"/>
          <w:sz w:val="28"/>
          <w:szCs w:val="28"/>
        </w:rPr>
        <w:t xml:space="preserve">какой атом будет определять их относительную конфигурацию? </w:t>
      </w:r>
    </w:p>
    <w:p w:rsidR="00632E26" w:rsidRPr="00632E26" w:rsidRDefault="00632E26" w:rsidP="00632E26">
      <w:pPr>
        <w:ind w:firstLine="709"/>
        <w:jc w:val="both"/>
        <w:rPr>
          <w:color w:val="000000"/>
          <w:sz w:val="28"/>
          <w:szCs w:val="28"/>
        </w:rPr>
      </w:pPr>
      <w:r w:rsidRPr="00632E26">
        <w:rPr>
          <w:color w:val="000000"/>
          <w:sz w:val="28"/>
          <w:szCs w:val="28"/>
        </w:rPr>
        <w:t>10. Напишите</w:t>
      </w:r>
      <w:r>
        <w:rPr>
          <w:color w:val="000000"/>
          <w:sz w:val="28"/>
          <w:szCs w:val="28"/>
        </w:rPr>
        <w:t xml:space="preserve"> </w:t>
      </w:r>
      <w:r w:rsidRPr="00632E26">
        <w:rPr>
          <w:color w:val="000000"/>
          <w:sz w:val="28"/>
          <w:szCs w:val="28"/>
        </w:rPr>
        <w:t>α- и β-аномеры D-фруктофуранозы. С какими видами</w:t>
      </w:r>
      <w:r>
        <w:rPr>
          <w:color w:val="000000"/>
          <w:sz w:val="28"/>
          <w:szCs w:val="28"/>
        </w:rPr>
        <w:t xml:space="preserve"> </w:t>
      </w:r>
      <w:r w:rsidRPr="00632E26">
        <w:rPr>
          <w:color w:val="000000"/>
          <w:sz w:val="28"/>
          <w:szCs w:val="28"/>
        </w:rPr>
        <w:t>изомерии связано их образование?</w:t>
      </w:r>
    </w:p>
    <w:p w:rsidR="00632E26" w:rsidRPr="00632E26" w:rsidRDefault="00632E26" w:rsidP="00632E26">
      <w:pPr>
        <w:ind w:firstLine="709"/>
        <w:jc w:val="both"/>
        <w:rPr>
          <w:color w:val="000000"/>
          <w:sz w:val="28"/>
          <w:szCs w:val="28"/>
        </w:rPr>
      </w:pPr>
      <w:r w:rsidRPr="00632E26">
        <w:rPr>
          <w:color w:val="000000"/>
          <w:sz w:val="28"/>
          <w:szCs w:val="28"/>
        </w:rPr>
        <w:t>11. Напишите формулы</w:t>
      </w:r>
      <w:r>
        <w:rPr>
          <w:color w:val="000000"/>
          <w:sz w:val="28"/>
          <w:szCs w:val="28"/>
        </w:rPr>
        <w:t xml:space="preserve"> </w:t>
      </w:r>
      <w:r w:rsidRPr="00632E26">
        <w:rPr>
          <w:color w:val="000000"/>
          <w:sz w:val="28"/>
          <w:szCs w:val="28"/>
        </w:rPr>
        <w:t>α-D-фруктофуранозы</w:t>
      </w:r>
      <w:r>
        <w:rPr>
          <w:color w:val="000000"/>
          <w:sz w:val="28"/>
          <w:szCs w:val="28"/>
        </w:rPr>
        <w:t xml:space="preserve"> </w:t>
      </w:r>
      <w:r w:rsidRPr="00632E26">
        <w:rPr>
          <w:color w:val="000000"/>
          <w:sz w:val="28"/>
          <w:szCs w:val="28"/>
        </w:rPr>
        <w:t>и её 1,6-дифосфорного</w:t>
      </w:r>
      <w:r>
        <w:rPr>
          <w:color w:val="000000"/>
          <w:sz w:val="28"/>
          <w:szCs w:val="28"/>
        </w:rPr>
        <w:t xml:space="preserve"> </w:t>
      </w:r>
      <w:r w:rsidRPr="00632E26">
        <w:rPr>
          <w:color w:val="000000"/>
          <w:sz w:val="28"/>
          <w:szCs w:val="28"/>
        </w:rPr>
        <w:t>эфира. Каково значение их в процессах метаболизма?</w:t>
      </w:r>
    </w:p>
    <w:p w:rsidR="00632E26" w:rsidRPr="00632E26" w:rsidRDefault="00632E26" w:rsidP="00632E26">
      <w:pPr>
        <w:ind w:firstLine="709"/>
        <w:jc w:val="both"/>
        <w:rPr>
          <w:color w:val="000000"/>
          <w:sz w:val="28"/>
          <w:szCs w:val="28"/>
        </w:rPr>
      </w:pPr>
      <w:r w:rsidRPr="00632E26">
        <w:rPr>
          <w:color w:val="000000"/>
          <w:sz w:val="28"/>
          <w:szCs w:val="28"/>
        </w:rPr>
        <w:t>12. Напишите Dи L-рибозу проекциями Фишера. Укажите, какой</w:t>
      </w:r>
      <w:r>
        <w:rPr>
          <w:color w:val="000000"/>
          <w:sz w:val="28"/>
          <w:szCs w:val="28"/>
        </w:rPr>
        <w:t xml:space="preserve"> </w:t>
      </w:r>
      <w:r w:rsidRPr="00632E26">
        <w:rPr>
          <w:color w:val="000000"/>
          <w:sz w:val="28"/>
          <w:szCs w:val="28"/>
        </w:rPr>
        <w:t>атом будет определять их относительную конфигурацию? Какой из этих</w:t>
      </w:r>
      <w:r>
        <w:rPr>
          <w:color w:val="000000"/>
          <w:sz w:val="28"/>
          <w:szCs w:val="28"/>
        </w:rPr>
        <w:t xml:space="preserve"> </w:t>
      </w:r>
      <w:r w:rsidRPr="00632E26">
        <w:rPr>
          <w:color w:val="000000"/>
          <w:sz w:val="28"/>
          <w:szCs w:val="28"/>
        </w:rPr>
        <w:t>энантиомеров характерен для животных организмов?</w:t>
      </w:r>
    </w:p>
    <w:p w:rsidR="00632E26" w:rsidRPr="00632E26" w:rsidRDefault="00632E26" w:rsidP="00632E26">
      <w:pPr>
        <w:ind w:firstLine="709"/>
        <w:jc w:val="both"/>
        <w:rPr>
          <w:color w:val="000000"/>
          <w:sz w:val="28"/>
          <w:szCs w:val="28"/>
        </w:rPr>
      </w:pPr>
      <w:r w:rsidRPr="00632E26">
        <w:rPr>
          <w:color w:val="000000"/>
          <w:sz w:val="28"/>
          <w:szCs w:val="28"/>
        </w:rPr>
        <w:t>13. Напишите</w:t>
      </w:r>
      <w:r>
        <w:rPr>
          <w:color w:val="000000"/>
          <w:sz w:val="28"/>
          <w:szCs w:val="28"/>
        </w:rPr>
        <w:t xml:space="preserve"> </w:t>
      </w:r>
      <w:r w:rsidRPr="00632E26">
        <w:rPr>
          <w:color w:val="000000"/>
          <w:sz w:val="28"/>
          <w:szCs w:val="28"/>
        </w:rPr>
        <w:t>α- и β-аномеры D-рибофуранозы формулой Хеуорса.</w:t>
      </w:r>
      <w:r>
        <w:rPr>
          <w:color w:val="000000"/>
          <w:sz w:val="28"/>
          <w:szCs w:val="28"/>
        </w:rPr>
        <w:t xml:space="preserve"> </w:t>
      </w:r>
      <w:r w:rsidRPr="00632E26">
        <w:rPr>
          <w:color w:val="000000"/>
          <w:sz w:val="28"/>
          <w:szCs w:val="28"/>
        </w:rPr>
        <w:t>Какая из этих форм участвует в образовании N-гликозидной связи в мононуклеотидах, входящих в состав нуклеиновых кислот?</w:t>
      </w:r>
    </w:p>
    <w:p w:rsidR="00632E26" w:rsidRPr="00632E26" w:rsidRDefault="00632E26" w:rsidP="00632E26">
      <w:pPr>
        <w:ind w:firstLine="709"/>
        <w:jc w:val="both"/>
        <w:rPr>
          <w:color w:val="000000"/>
          <w:sz w:val="28"/>
          <w:szCs w:val="28"/>
        </w:rPr>
      </w:pPr>
      <w:r w:rsidRPr="00632E26">
        <w:rPr>
          <w:color w:val="000000"/>
          <w:sz w:val="28"/>
          <w:szCs w:val="28"/>
        </w:rPr>
        <w:t>14. Напишите</w:t>
      </w:r>
      <w:r>
        <w:rPr>
          <w:color w:val="000000"/>
          <w:sz w:val="28"/>
          <w:szCs w:val="28"/>
        </w:rPr>
        <w:t xml:space="preserve"> </w:t>
      </w:r>
      <w:r w:rsidRPr="00632E26">
        <w:rPr>
          <w:color w:val="000000"/>
          <w:sz w:val="28"/>
          <w:szCs w:val="28"/>
        </w:rPr>
        <w:t>α-D-дезоксирибофуранозу формулой Хеуорса. Укажите, конфигурация какого атома определяет принадлежность</w:t>
      </w:r>
      <w:r>
        <w:rPr>
          <w:color w:val="000000"/>
          <w:sz w:val="28"/>
          <w:szCs w:val="28"/>
        </w:rPr>
        <w:t xml:space="preserve"> </w:t>
      </w:r>
      <w:r w:rsidRPr="00632E26">
        <w:rPr>
          <w:color w:val="000000"/>
          <w:sz w:val="28"/>
          <w:szCs w:val="28"/>
        </w:rPr>
        <w:t>к D-ряду?</w:t>
      </w:r>
    </w:p>
    <w:p w:rsidR="00632E26" w:rsidRPr="00632E26" w:rsidRDefault="00632E26" w:rsidP="00632E26">
      <w:pPr>
        <w:ind w:firstLine="709"/>
        <w:jc w:val="both"/>
        <w:rPr>
          <w:color w:val="000000"/>
          <w:sz w:val="28"/>
          <w:szCs w:val="28"/>
        </w:rPr>
      </w:pPr>
      <w:r w:rsidRPr="00632E26">
        <w:rPr>
          <w:color w:val="000000"/>
          <w:sz w:val="28"/>
          <w:szCs w:val="28"/>
        </w:rPr>
        <w:t>15. Напишите</w:t>
      </w:r>
      <w:r>
        <w:rPr>
          <w:color w:val="000000"/>
          <w:sz w:val="28"/>
          <w:szCs w:val="28"/>
        </w:rPr>
        <w:t xml:space="preserve"> </w:t>
      </w:r>
      <w:r w:rsidRPr="00632E26">
        <w:rPr>
          <w:color w:val="000000"/>
          <w:sz w:val="28"/>
          <w:szCs w:val="28"/>
        </w:rPr>
        <w:t>α-D-дезоксирибофуранозу формулой Хеуорса. Покажите схематично образование N-гликозидной связи с азотистым нуклеиновым основанием.</w:t>
      </w:r>
    </w:p>
    <w:p w:rsidR="00632E26" w:rsidRPr="00632E26" w:rsidRDefault="00632E26" w:rsidP="00632E26">
      <w:pPr>
        <w:ind w:firstLine="709"/>
        <w:jc w:val="both"/>
        <w:rPr>
          <w:color w:val="000000"/>
          <w:sz w:val="28"/>
          <w:szCs w:val="28"/>
        </w:rPr>
      </w:pPr>
    </w:p>
    <w:p w:rsidR="005470B1" w:rsidRPr="00C35800" w:rsidRDefault="005470B1" w:rsidP="005470B1">
      <w:pPr>
        <w:ind w:firstLine="709"/>
        <w:jc w:val="both"/>
        <w:rPr>
          <w:i/>
          <w:color w:val="000000"/>
          <w:spacing w:val="-4"/>
          <w:sz w:val="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Default="005470B1" w:rsidP="005470B1">
      <w:pPr>
        <w:ind w:firstLine="709"/>
        <w:jc w:val="center"/>
        <w:rPr>
          <w:b/>
          <w:color w:val="000000"/>
          <w:sz w:val="28"/>
          <w:szCs w:val="28"/>
        </w:rPr>
      </w:pPr>
      <w:r w:rsidRPr="00D96759">
        <w:rPr>
          <w:b/>
          <w:color w:val="000000"/>
          <w:sz w:val="28"/>
          <w:szCs w:val="28"/>
        </w:rPr>
        <w:t>Тема 3.</w:t>
      </w:r>
      <w:r w:rsidRPr="00AE1A40">
        <w:rPr>
          <w:b/>
          <w:color w:val="000000"/>
          <w:sz w:val="28"/>
          <w:szCs w:val="28"/>
        </w:rPr>
        <w:t>5</w:t>
      </w:r>
      <w:r w:rsidRPr="00D96759">
        <w:rPr>
          <w:b/>
          <w:color w:val="000000"/>
          <w:sz w:val="28"/>
          <w:szCs w:val="28"/>
        </w:rPr>
        <w:t>.</w:t>
      </w:r>
      <w:r w:rsidRPr="00B61BBF">
        <w:rPr>
          <w:b/>
          <w:color w:val="000000"/>
          <w:sz w:val="28"/>
          <w:szCs w:val="28"/>
        </w:rPr>
        <w:t xml:space="preserve"> </w:t>
      </w:r>
      <w:r w:rsidRPr="00AE1A40">
        <w:rPr>
          <w:b/>
          <w:color w:val="000000"/>
          <w:sz w:val="28"/>
          <w:szCs w:val="28"/>
        </w:rPr>
        <w:t xml:space="preserve">Олиго- и полисахариды. </w:t>
      </w:r>
    </w:p>
    <w:p w:rsidR="00EA0F5B" w:rsidRPr="00511135" w:rsidRDefault="00EA0F5B" w:rsidP="00EA0F5B">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EA0F5B" w:rsidRPr="00511135" w:rsidRDefault="00EA0F5B" w:rsidP="00EA0F5B">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EA0F5B" w:rsidRDefault="00EA0F5B" w:rsidP="00EA0F5B">
      <w:pPr>
        <w:ind w:firstLine="709"/>
        <w:jc w:val="center"/>
        <w:rPr>
          <w:i/>
          <w:color w:val="000000"/>
          <w:sz w:val="28"/>
          <w:szCs w:val="28"/>
        </w:rPr>
      </w:pPr>
      <w:r w:rsidRPr="00511135">
        <w:rPr>
          <w:i/>
          <w:color w:val="000000"/>
          <w:sz w:val="28"/>
          <w:szCs w:val="28"/>
        </w:rPr>
        <w:t>Вопросы для устного опроса</w:t>
      </w:r>
    </w:p>
    <w:p w:rsidR="00EA0F5B" w:rsidRPr="00AE1A40" w:rsidRDefault="00EA0F5B" w:rsidP="00EA0F5B">
      <w:pPr>
        <w:jc w:val="both"/>
        <w:rPr>
          <w:color w:val="000000"/>
          <w:sz w:val="28"/>
          <w:szCs w:val="28"/>
        </w:rPr>
      </w:pPr>
      <w:r w:rsidRPr="00AE1A40">
        <w:rPr>
          <w:color w:val="000000"/>
          <w:sz w:val="28"/>
          <w:szCs w:val="28"/>
        </w:rPr>
        <w:t>1. Олигосахариды.</w:t>
      </w:r>
    </w:p>
    <w:p w:rsidR="00EA0F5B" w:rsidRPr="00AE1A40" w:rsidRDefault="00EA0F5B" w:rsidP="00EA0F5B">
      <w:pPr>
        <w:jc w:val="both"/>
        <w:rPr>
          <w:color w:val="000000"/>
          <w:sz w:val="28"/>
          <w:szCs w:val="28"/>
        </w:rPr>
      </w:pPr>
      <w:r w:rsidRPr="00AE1A40">
        <w:rPr>
          <w:color w:val="000000"/>
          <w:sz w:val="28"/>
          <w:szCs w:val="28"/>
        </w:rPr>
        <w:lastRenderedPageBreak/>
        <w:t>- Олигосахариды. Принципы строения</w:t>
      </w:r>
    </w:p>
    <w:p w:rsidR="00EA0F5B" w:rsidRPr="00AE1A40" w:rsidRDefault="00EA0F5B" w:rsidP="00EA0F5B">
      <w:pPr>
        <w:jc w:val="both"/>
        <w:rPr>
          <w:color w:val="000000"/>
          <w:sz w:val="28"/>
          <w:szCs w:val="28"/>
        </w:rPr>
      </w:pPr>
      <w:r w:rsidRPr="00AE1A40">
        <w:rPr>
          <w:color w:val="000000"/>
          <w:sz w:val="28"/>
          <w:szCs w:val="28"/>
        </w:rPr>
        <w:t>- Восстанавливающие и невосстанавливающие дисахариды. Таутомерия восстанавливающих дисахаридов</w:t>
      </w:r>
    </w:p>
    <w:p w:rsidR="00EA0F5B" w:rsidRPr="00AE1A40" w:rsidRDefault="00EA0F5B" w:rsidP="00EA0F5B">
      <w:pPr>
        <w:jc w:val="both"/>
        <w:rPr>
          <w:color w:val="000000"/>
          <w:sz w:val="28"/>
          <w:szCs w:val="28"/>
        </w:rPr>
      </w:pPr>
      <w:r w:rsidRPr="00AE1A40">
        <w:rPr>
          <w:color w:val="000000"/>
          <w:sz w:val="28"/>
          <w:szCs w:val="28"/>
        </w:rPr>
        <w:t>- Химические свойства восстанавливающих дисахаридов. Гидролиз и метанолиз</w:t>
      </w:r>
    </w:p>
    <w:p w:rsidR="00EA0F5B" w:rsidRPr="00AE1A40" w:rsidRDefault="00EA0F5B" w:rsidP="00EA0F5B">
      <w:pPr>
        <w:jc w:val="both"/>
        <w:rPr>
          <w:color w:val="000000"/>
          <w:sz w:val="28"/>
          <w:szCs w:val="28"/>
        </w:rPr>
      </w:pPr>
      <w:r w:rsidRPr="00AE1A40">
        <w:rPr>
          <w:color w:val="000000"/>
          <w:sz w:val="28"/>
          <w:szCs w:val="28"/>
        </w:rPr>
        <w:t>- Мальтоза, лактоза, сахароза. Строение, свойства</w:t>
      </w:r>
    </w:p>
    <w:p w:rsidR="00EA0F5B" w:rsidRPr="00AE1A40" w:rsidRDefault="00EA0F5B" w:rsidP="00EA0F5B">
      <w:pPr>
        <w:jc w:val="both"/>
        <w:rPr>
          <w:color w:val="000000"/>
          <w:sz w:val="28"/>
          <w:szCs w:val="28"/>
        </w:rPr>
      </w:pPr>
      <w:r w:rsidRPr="00AE1A40">
        <w:rPr>
          <w:color w:val="000000"/>
          <w:sz w:val="28"/>
          <w:szCs w:val="28"/>
        </w:rPr>
        <w:t>2. Полисахариды</w:t>
      </w:r>
    </w:p>
    <w:p w:rsidR="00EA0F5B" w:rsidRPr="00AE1A40" w:rsidRDefault="00EA0F5B" w:rsidP="00EA0F5B">
      <w:pPr>
        <w:jc w:val="both"/>
        <w:rPr>
          <w:color w:val="000000"/>
          <w:sz w:val="28"/>
          <w:szCs w:val="28"/>
        </w:rPr>
      </w:pPr>
      <w:r w:rsidRPr="00AE1A40">
        <w:rPr>
          <w:color w:val="000000"/>
          <w:sz w:val="28"/>
          <w:szCs w:val="28"/>
        </w:rPr>
        <w:t>- Полисахариды. Принципы строения. Гомо- и гетерополисахариды</w:t>
      </w:r>
    </w:p>
    <w:p w:rsidR="00EA0F5B" w:rsidRPr="00AE1A40" w:rsidRDefault="00EA0F5B" w:rsidP="00EA0F5B">
      <w:pPr>
        <w:jc w:val="both"/>
        <w:rPr>
          <w:color w:val="000000"/>
          <w:sz w:val="28"/>
          <w:szCs w:val="28"/>
        </w:rPr>
      </w:pPr>
      <w:r w:rsidRPr="00AE1A40">
        <w:rPr>
          <w:color w:val="000000"/>
          <w:sz w:val="28"/>
          <w:szCs w:val="28"/>
        </w:rPr>
        <w:t>- Простые и сложные эфиры полисахаридов: ацетаты, нитраты целлюлозы, их применение. Отношение полисахаридов и их эфиров к гидролизу</w:t>
      </w:r>
    </w:p>
    <w:p w:rsidR="00EA0F5B" w:rsidRDefault="00EA0F5B" w:rsidP="00EA0F5B">
      <w:pPr>
        <w:jc w:val="both"/>
        <w:rPr>
          <w:color w:val="000000"/>
          <w:sz w:val="28"/>
          <w:szCs w:val="28"/>
        </w:rPr>
      </w:pPr>
      <w:r w:rsidRPr="00AE1A40">
        <w:rPr>
          <w:color w:val="000000"/>
          <w:sz w:val="28"/>
          <w:szCs w:val="28"/>
        </w:rPr>
        <w:t>- Крахмал (амилоза и амилопектин), гликоген, целлюлоза, декстрины, инулин, пектиновые вещества</w:t>
      </w:r>
    </w:p>
    <w:p w:rsidR="00EA0F5B" w:rsidRPr="00EA0F5B" w:rsidRDefault="00EA0F5B" w:rsidP="00EA0F5B">
      <w:pPr>
        <w:jc w:val="both"/>
        <w:rPr>
          <w:i/>
          <w:color w:val="000000"/>
          <w:sz w:val="28"/>
          <w:szCs w:val="28"/>
        </w:rPr>
      </w:pPr>
      <w:r w:rsidRPr="00EA0F5B">
        <w:rPr>
          <w:i/>
          <w:color w:val="000000"/>
          <w:sz w:val="28"/>
          <w:szCs w:val="28"/>
        </w:rPr>
        <w:t>Отработка практических умений и навыков – лабораторная работа</w:t>
      </w:r>
    </w:p>
    <w:p w:rsidR="00EA0F5B" w:rsidRPr="00EA0F5B" w:rsidRDefault="00EA0F5B" w:rsidP="00EA0F5B">
      <w:pPr>
        <w:tabs>
          <w:tab w:val="left" w:pos="360"/>
        </w:tabs>
        <w:contextualSpacing/>
        <w:rPr>
          <w:i/>
          <w:sz w:val="28"/>
          <w:szCs w:val="28"/>
        </w:rPr>
      </w:pPr>
      <w:r w:rsidRPr="00EA0F5B">
        <w:rPr>
          <w:i/>
          <w:sz w:val="28"/>
          <w:szCs w:val="28"/>
        </w:rPr>
        <w:t>Лабораторные работы:</w:t>
      </w:r>
    </w:p>
    <w:p w:rsidR="00EA0F5B" w:rsidRPr="00AE1A40" w:rsidRDefault="00EA0F5B" w:rsidP="00EA0F5B">
      <w:pPr>
        <w:tabs>
          <w:tab w:val="left" w:pos="360"/>
        </w:tabs>
        <w:contextualSpacing/>
        <w:rPr>
          <w:sz w:val="28"/>
          <w:szCs w:val="28"/>
        </w:rPr>
      </w:pPr>
      <w:r w:rsidRPr="00AE1A40">
        <w:rPr>
          <w:sz w:val="28"/>
          <w:szCs w:val="28"/>
        </w:rPr>
        <w:t>- Доказательство наличия гидроксильных групп в дисахаридах</w:t>
      </w:r>
    </w:p>
    <w:p w:rsidR="00EA0F5B" w:rsidRPr="00AE1A40" w:rsidRDefault="00EA0F5B" w:rsidP="00EA0F5B">
      <w:pPr>
        <w:tabs>
          <w:tab w:val="left" w:pos="360"/>
        </w:tabs>
        <w:contextualSpacing/>
        <w:rPr>
          <w:sz w:val="28"/>
          <w:szCs w:val="28"/>
        </w:rPr>
      </w:pPr>
      <w:r w:rsidRPr="00AE1A40">
        <w:rPr>
          <w:sz w:val="28"/>
          <w:szCs w:val="28"/>
        </w:rPr>
        <w:t>- Реакции окисления мальтозы, лактозы и сахарозы</w:t>
      </w:r>
    </w:p>
    <w:p w:rsidR="00EA0F5B" w:rsidRPr="00AE1A40" w:rsidRDefault="00EA0F5B" w:rsidP="00EA0F5B">
      <w:pPr>
        <w:tabs>
          <w:tab w:val="left" w:pos="360"/>
        </w:tabs>
        <w:contextualSpacing/>
        <w:rPr>
          <w:sz w:val="28"/>
          <w:szCs w:val="28"/>
        </w:rPr>
      </w:pPr>
      <w:r w:rsidRPr="00AE1A40">
        <w:rPr>
          <w:sz w:val="28"/>
          <w:szCs w:val="28"/>
        </w:rPr>
        <w:t>- Реакция окисления сахарозы после гидролиза.</w:t>
      </w:r>
    </w:p>
    <w:p w:rsidR="00EA0F5B" w:rsidRPr="00AE1A40" w:rsidRDefault="00EA0F5B" w:rsidP="00EA0F5B">
      <w:pPr>
        <w:tabs>
          <w:tab w:val="left" w:pos="360"/>
        </w:tabs>
        <w:contextualSpacing/>
        <w:rPr>
          <w:sz w:val="28"/>
          <w:szCs w:val="28"/>
        </w:rPr>
      </w:pPr>
      <w:r w:rsidRPr="00AE1A40">
        <w:rPr>
          <w:sz w:val="28"/>
          <w:szCs w:val="28"/>
        </w:rPr>
        <w:t>- Открытие крахмала.</w:t>
      </w:r>
    </w:p>
    <w:p w:rsidR="00EA0F5B" w:rsidRPr="00AE1A40" w:rsidRDefault="00EA0F5B" w:rsidP="00EA0F5B">
      <w:pPr>
        <w:tabs>
          <w:tab w:val="left" w:pos="360"/>
        </w:tabs>
        <w:contextualSpacing/>
        <w:rPr>
          <w:sz w:val="28"/>
          <w:szCs w:val="28"/>
        </w:rPr>
      </w:pPr>
      <w:r w:rsidRPr="00AE1A40">
        <w:rPr>
          <w:sz w:val="28"/>
          <w:szCs w:val="28"/>
        </w:rPr>
        <w:t>- Кислотный гидролиз крахмала.</w:t>
      </w:r>
    </w:p>
    <w:p w:rsidR="00EA0F5B" w:rsidRPr="00AE1A40" w:rsidRDefault="00EA0F5B" w:rsidP="00EA0F5B">
      <w:pPr>
        <w:tabs>
          <w:tab w:val="left" w:pos="360"/>
        </w:tabs>
        <w:contextualSpacing/>
        <w:rPr>
          <w:sz w:val="28"/>
          <w:szCs w:val="28"/>
        </w:rPr>
      </w:pPr>
      <w:r w:rsidRPr="00AE1A40">
        <w:rPr>
          <w:sz w:val="28"/>
          <w:szCs w:val="28"/>
        </w:rPr>
        <w:t>- Ферментативный гидролиз крахмала под влиянием амилазы слюны.</w:t>
      </w:r>
    </w:p>
    <w:p w:rsidR="00EA0F5B" w:rsidRPr="00AE1A40" w:rsidRDefault="00EA0F5B" w:rsidP="00EA0F5B">
      <w:pPr>
        <w:tabs>
          <w:tab w:val="left" w:pos="360"/>
        </w:tabs>
        <w:contextualSpacing/>
        <w:rPr>
          <w:sz w:val="28"/>
          <w:szCs w:val="28"/>
        </w:rPr>
      </w:pPr>
      <w:r w:rsidRPr="00AE1A40">
        <w:rPr>
          <w:sz w:val="28"/>
          <w:szCs w:val="28"/>
        </w:rPr>
        <w:t>- Растворение крахмала в аммиачном растворе Cu(OH)2 (реактив Швейцера)</w:t>
      </w:r>
    </w:p>
    <w:p w:rsidR="00EA0F5B" w:rsidRPr="00AE1A40" w:rsidRDefault="00EA0F5B" w:rsidP="00EA0F5B">
      <w:pPr>
        <w:tabs>
          <w:tab w:val="left" w:pos="360"/>
        </w:tabs>
        <w:contextualSpacing/>
        <w:rPr>
          <w:sz w:val="28"/>
          <w:szCs w:val="28"/>
        </w:rPr>
      </w:pPr>
      <w:r w:rsidRPr="00AE1A40">
        <w:rPr>
          <w:sz w:val="28"/>
          <w:szCs w:val="28"/>
        </w:rPr>
        <w:t>- Кислотный гидролиз клетчатки.</w:t>
      </w:r>
    </w:p>
    <w:p w:rsidR="00EA0F5B" w:rsidRPr="00AE1A40" w:rsidRDefault="00EA0F5B" w:rsidP="00EA0F5B">
      <w:pPr>
        <w:tabs>
          <w:tab w:val="left" w:pos="360"/>
        </w:tabs>
        <w:contextualSpacing/>
        <w:rPr>
          <w:sz w:val="28"/>
          <w:szCs w:val="28"/>
        </w:rPr>
      </w:pPr>
      <w:r w:rsidRPr="00AE1A40">
        <w:rPr>
          <w:sz w:val="28"/>
          <w:szCs w:val="28"/>
        </w:rPr>
        <w:t>- Реакция на углеводы с  -нафтолом.</w:t>
      </w:r>
    </w:p>
    <w:p w:rsidR="00EA0F5B" w:rsidRPr="00AE1A40" w:rsidRDefault="00EA0F5B" w:rsidP="00EA0F5B">
      <w:pPr>
        <w:tabs>
          <w:tab w:val="left" w:pos="360"/>
        </w:tabs>
        <w:contextualSpacing/>
        <w:rPr>
          <w:sz w:val="28"/>
          <w:szCs w:val="28"/>
        </w:rPr>
      </w:pPr>
      <w:r w:rsidRPr="00AE1A40">
        <w:rPr>
          <w:sz w:val="28"/>
          <w:szCs w:val="28"/>
        </w:rPr>
        <w:t>- Получение фенолформальдегидной смолы.</w:t>
      </w:r>
    </w:p>
    <w:p w:rsidR="00EA0F5B" w:rsidRPr="00EA0F5B" w:rsidRDefault="00EA0F5B" w:rsidP="00EA0F5B">
      <w:pPr>
        <w:tabs>
          <w:tab w:val="left" w:pos="360"/>
        </w:tabs>
        <w:contextualSpacing/>
        <w:rPr>
          <w:i/>
          <w:sz w:val="28"/>
          <w:szCs w:val="28"/>
        </w:rPr>
      </w:pPr>
      <w:r w:rsidRPr="00EA0F5B">
        <w:rPr>
          <w:i/>
          <w:sz w:val="28"/>
          <w:szCs w:val="28"/>
        </w:rPr>
        <w:t>Органический синтез:</w:t>
      </w:r>
    </w:p>
    <w:p w:rsidR="00EA0F5B" w:rsidRPr="00AE1A40" w:rsidRDefault="00EA0F5B" w:rsidP="00EA0F5B">
      <w:pPr>
        <w:tabs>
          <w:tab w:val="left" w:pos="360"/>
        </w:tabs>
        <w:contextualSpacing/>
        <w:rPr>
          <w:sz w:val="28"/>
          <w:szCs w:val="28"/>
        </w:rPr>
      </w:pPr>
      <w:r w:rsidRPr="00AE1A40">
        <w:rPr>
          <w:sz w:val="28"/>
          <w:szCs w:val="28"/>
        </w:rPr>
        <w:t>- Синтез -нафталинсульфокислоты</w:t>
      </w:r>
    </w:p>
    <w:p w:rsidR="00632E26" w:rsidRDefault="00632E26" w:rsidP="00632E26">
      <w:pPr>
        <w:jc w:val="center"/>
        <w:rPr>
          <w:i/>
          <w:color w:val="000000"/>
          <w:sz w:val="28"/>
          <w:szCs w:val="28"/>
        </w:rPr>
      </w:pPr>
    </w:p>
    <w:p w:rsidR="00632E26" w:rsidRDefault="00632E26" w:rsidP="00632E26">
      <w:pPr>
        <w:jc w:val="center"/>
        <w:rPr>
          <w:i/>
          <w:color w:val="000000"/>
          <w:sz w:val="28"/>
          <w:szCs w:val="28"/>
        </w:rPr>
      </w:pPr>
      <w:r w:rsidRPr="003908AD">
        <w:rPr>
          <w:i/>
          <w:color w:val="000000"/>
          <w:sz w:val="28"/>
          <w:szCs w:val="28"/>
        </w:rPr>
        <w:t>Типичные проблемно-ситуационные задачи</w:t>
      </w:r>
    </w:p>
    <w:p w:rsidR="00EA0F5B" w:rsidRDefault="00EA0F5B" w:rsidP="00EA0F5B">
      <w:pPr>
        <w:ind w:firstLine="709"/>
        <w:jc w:val="center"/>
        <w:rPr>
          <w:b/>
          <w:color w:val="000000"/>
          <w:sz w:val="28"/>
          <w:szCs w:val="28"/>
        </w:rPr>
      </w:pPr>
    </w:p>
    <w:p w:rsidR="00632E26" w:rsidRPr="00632E26" w:rsidRDefault="00632E26" w:rsidP="00632E26">
      <w:pPr>
        <w:ind w:firstLine="709"/>
        <w:jc w:val="both"/>
        <w:rPr>
          <w:color w:val="000000"/>
          <w:sz w:val="28"/>
          <w:szCs w:val="28"/>
        </w:rPr>
      </w:pPr>
      <w:r w:rsidRPr="00632E26">
        <w:rPr>
          <w:color w:val="000000"/>
          <w:sz w:val="28"/>
          <w:szCs w:val="28"/>
        </w:rPr>
        <w:t>1. Что такое дисахариды (биозы)? Как они классифицируются? Приведите примеры.</w:t>
      </w:r>
    </w:p>
    <w:p w:rsidR="00632E26" w:rsidRPr="00632E26" w:rsidRDefault="00632E26" w:rsidP="00632E26">
      <w:pPr>
        <w:ind w:firstLine="709"/>
        <w:jc w:val="both"/>
        <w:rPr>
          <w:color w:val="000000"/>
          <w:sz w:val="28"/>
          <w:szCs w:val="28"/>
        </w:rPr>
      </w:pPr>
      <w:r w:rsidRPr="00632E26">
        <w:rPr>
          <w:color w:val="000000"/>
          <w:sz w:val="28"/>
          <w:szCs w:val="28"/>
        </w:rPr>
        <w:t>2. Напишите реакцию гидролиза</w:t>
      </w:r>
      <w:r>
        <w:rPr>
          <w:color w:val="000000"/>
          <w:sz w:val="28"/>
          <w:szCs w:val="28"/>
        </w:rPr>
        <w:t xml:space="preserve"> </w:t>
      </w:r>
      <w:r w:rsidRPr="00632E26">
        <w:rPr>
          <w:color w:val="000000"/>
          <w:sz w:val="28"/>
          <w:szCs w:val="28"/>
        </w:rPr>
        <w:t>α-мальтозы формулами Хеуорса.</w:t>
      </w:r>
      <w:r>
        <w:rPr>
          <w:color w:val="000000"/>
          <w:sz w:val="28"/>
          <w:szCs w:val="28"/>
        </w:rPr>
        <w:t xml:space="preserve"> </w:t>
      </w:r>
      <w:r w:rsidRPr="00632E26">
        <w:rPr>
          <w:color w:val="000000"/>
          <w:sz w:val="28"/>
          <w:szCs w:val="28"/>
        </w:rPr>
        <w:t>Укажите</w:t>
      </w:r>
    </w:p>
    <w:p w:rsidR="00632E26" w:rsidRPr="00632E26" w:rsidRDefault="00632E26" w:rsidP="00632E26">
      <w:pPr>
        <w:ind w:firstLine="709"/>
        <w:jc w:val="both"/>
        <w:rPr>
          <w:color w:val="000000"/>
          <w:sz w:val="28"/>
          <w:szCs w:val="28"/>
        </w:rPr>
      </w:pPr>
      <w:r w:rsidRPr="00632E26">
        <w:rPr>
          <w:color w:val="000000"/>
          <w:sz w:val="28"/>
          <w:szCs w:val="28"/>
        </w:rPr>
        <w:t>О-гликозидную связь.</w:t>
      </w:r>
    </w:p>
    <w:p w:rsidR="00632E26" w:rsidRPr="00632E26" w:rsidRDefault="00632E26" w:rsidP="00632E26">
      <w:pPr>
        <w:ind w:firstLine="709"/>
        <w:jc w:val="both"/>
        <w:rPr>
          <w:color w:val="000000"/>
          <w:sz w:val="28"/>
          <w:szCs w:val="28"/>
        </w:rPr>
      </w:pPr>
      <w:r w:rsidRPr="00632E26">
        <w:rPr>
          <w:color w:val="000000"/>
          <w:sz w:val="28"/>
          <w:szCs w:val="28"/>
        </w:rPr>
        <w:t>3. Напишите реакцию образования β-лактозы из соответствующих</w:t>
      </w:r>
      <w:r>
        <w:rPr>
          <w:color w:val="000000"/>
          <w:sz w:val="28"/>
          <w:szCs w:val="28"/>
        </w:rPr>
        <w:t xml:space="preserve"> </w:t>
      </w:r>
      <w:r w:rsidRPr="00632E26">
        <w:rPr>
          <w:color w:val="000000"/>
          <w:sz w:val="28"/>
          <w:szCs w:val="28"/>
        </w:rPr>
        <w:t>моносахаридов формулами Хеуорса. Обладает ли она восстанавливающими свойствами? Дайте пояснения.</w:t>
      </w:r>
    </w:p>
    <w:p w:rsidR="00632E26" w:rsidRPr="00632E26" w:rsidRDefault="00632E26" w:rsidP="00632E26">
      <w:pPr>
        <w:ind w:firstLine="709"/>
        <w:jc w:val="both"/>
        <w:rPr>
          <w:color w:val="000000"/>
          <w:sz w:val="28"/>
          <w:szCs w:val="28"/>
        </w:rPr>
      </w:pPr>
      <w:r w:rsidRPr="00632E26">
        <w:rPr>
          <w:color w:val="000000"/>
          <w:sz w:val="28"/>
          <w:szCs w:val="28"/>
        </w:rPr>
        <w:t>4. Напишите реакцию окисления β-мальтозы, объясните почему</w:t>
      </w:r>
      <w:r>
        <w:rPr>
          <w:color w:val="000000"/>
          <w:sz w:val="28"/>
          <w:szCs w:val="28"/>
        </w:rPr>
        <w:t xml:space="preserve"> </w:t>
      </w:r>
      <w:r w:rsidRPr="00632E26">
        <w:rPr>
          <w:color w:val="000000"/>
          <w:sz w:val="28"/>
          <w:szCs w:val="28"/>
        </w:rPr>
        <w:t>возможно её прохождение.</w:t>
      </w:r>
    </w:p>
    <w:p w:rsidR="00632E26" w:rsidRPr="00632E26" w:rsidRDefault="00632E26" w:rsidP="00632E26">
      <w:pPr>
        <w:ind w:firstLine="709"/>
        <w:jc w:val="both"/>
        <w:rPr>
          <w:color w:val="000000"/>
          <w:sz w:val="28"/>
          <w:szCs w:val="28"/>
        </w:rPr>
      </w:pPr>
      <w:r w:rsidRPr="00632E26">
        <w:rPr>
          <w:color w:val="000000"/>
          <w:sz w:val="28"/>
          <w:szCs w:val="28"/>
        </w:rPr>
        <w:t>5. Напишите реакцию образования сахарозы из соответствующих</w:t>
      </w:r>
      <w:r>
        <w:rPr>
          <w:color w:val="000000"/>
          <w:sz w:val="28"/>
          <w:szCs w:val="28"/>
        </w:rPr>
        <w:t xml:space="preserve"> </w:t>
      </w:r>
      <w:r w:rsidRPr="00632E26">
        <w:rPr>
          <w:color w:val="000000"/>
          <w:sz w:val="28"/>
          <w:szCs w:val="28"/>
        </w:rPr>
        <w:t>моносахаридов формулами Хеуорса. Обладает ли она восстанавливающими свойствами? Дайте объяснение.</w:t>
      </w:r>
    </w:p>
    <w:p w:rsidR="00632E26" w:rsidRPr="00632E26" w:rsidRDefault="00632E26" w:rsidP="00632E26">
      <w:pPr>
        <w:ind w:firstLine="709"/>
        <w:jc w:val="both"/>
        <w:rPr>
          <w:color w:val="000000"/>
          <w:sz w:val="28"/>
          <w:szCs w:val="28"/>
        </w:rPr>
      </w:pPr>
      <w:r w:rsidRPr="00632E26">
        <w:rPr>
          <w:color w:val="000000"/>
          <w:sz w:val="28"/>
          <w:szCs w:val="28"/>
        </w:rPr>
        <w:t>6. Напишите реакцию окисления</w:t>
      </w:r>
      <w:r>
        <w:rPr>
          <w:color w:val="000000"/>
          <w:sz w:val="28"/>
          <w:szCs w:val="28"/>
        </w:rPr>
        <w:t xml:space="preserve"> </w:t>
      </w:r>
      <w:r w:rsidRPr="00632E26">
        <w:rPr>
          <w:color w:val="000000"/>
          <w:sz w:val="28"/>
          <w:szCs w:val="28"/>
        </w:rPr>
        <w:t>α-лактозы, назовите продукт реакции. Почему возможно прохождение этой реакции?</w:t>
      </w:r>
    </w:p>
    <w:p w:rsidR="00632E26" w:rsidRPr="00632E26" w:rsidRDefault="00632E26" w:rsidP="00632E26">
      <w:pPr>
        <w:ind w:firstLine="709"/>
        <w:jc w:val="both"/>
        <w:rPr>
          <w:color w:val="000000"/>
          <w:sz w:val="28"/>
          <w:szCs w:val="28"/>
        </w:rPr>
      </w:pPr>
      <w:r w:rsidRPr="00632E26">
        <w:rPr>
          <w:color w:val="000000"/>
          <w:sz w:val="28"/>
          <w:szCs w:val="28"/>
        </w:rPr>
        <w:t>7. Как можно доказать: а) отсутствие восстанавливающей способности</w:t>
      </w:r>
      <w:r>
        <w:rPr>
          <w:color w:val="000000"/>
          <w:sz w:val="28"/>
          <w:szCs w:val="28"/>
        </w:rPr>
        <w:t xml:space="preserve"> </w:t>
      </w:r>
      <w:r w:rsidRPr="00632E26">
        <w:rPr>
          <w:color w:val="000000"/>
          <w:sz w:val="28"/>
          <w:szCs w:val="28"/>
        </w:rPr>
        <w:t>у сахарозы; б) наличие в ней фруктозы?</w:t>
      </w:r>
    </w:p>
    <w:p w:rsidR="00632E26" w:rsidRPr="00632E26" w:rsidRDefault="00632E26" w:rsidP="00632E26">
      <w:pPr>
        <w:ind w:firstLine="709"/>
        <w:jc w:val="both"/>
        <w:rPr>
          <w:color w:val="000000"/>
          <w:sz w:val="28"/>
          <w:szCs w:val="28"/>
        </w:rPr>
      </w:pPr>
      <w:r w:rsidRPr="00632E26">
        <w:rPr>
          <w:color w:val="000000"/>
          <w:sz w:val="28"/>
          <w:szCs w:val="28"/>
        </w:rPr>
        <w:t>8. Объясните явление инверсии сахарозы. Приведите пример природного инвертного сахара.</w:t>
      </w:r>
    </w:p>
    <w:p w:rsidR="00632E26" w:rsidRPr="00632E26" w:rsidRDefault="00632E26" w:rsidP="00632E26">
      <w:pPr>
        <w:ind w:firstLine="709"/>
        <w:jc w:val="both"/>
        <w:rPr>
          <w:color w:val="000000"/>
          <w:sz w:val="28"/>
          <w:szCs w:val="28"/>
        </w:rPr>
      </w:pPr>
      <w:r w:rsidRPr="00632E26">
        <w:rPr>
          <w:color w:val="000000"/>
          <w:sz w:val="28"/>
          <w:szCs w:val="28"/>
        </w:rPr>
        <w:lastRenderedPageBreak/>
        <w:t>9. Что такое полисахариды? Поясните разницу между гомополисахаридами</w:t>
      </w:r>
    </w:p>
    <w:p w:rsidR="00632E26" w:rsidRPr="00632E26" w:rsidRDefault="00632E26" w:rsidP="00632E26">
      <w:pPr>
        <w:ind w:firstLine="709"/>
        <w:jc w:val="both"/>
        <w:rPr>
          <w:color w:val="000000"/>
          <w:sz w:val="28"/>
          <w:szCs w:val="28"/>
        </w:rPr>
      </w:pPr>
      <w:r w:rsidRPr="00632E26">
        <w:rPr>
          <w:color w:val="000000"/>
          <w:sz w:val="28"/>
          <w:szCs w:val="28"/>
        </w:rPr>
        <w:t>и гетерополисахаридами.</w:t>
      </w:r>
    </w:p>
    <w:p w:rsidR="00632E26" w:rsidRPr="00632E26" w:rsidRDefault="00632E26" w:rsidP="00632E26">
      <w:pPr>
        <w:ind w:firstLine="709"/>
        <w:jc w:val="both"/>
        <w:rPr>
          <w:color w:val="000000"/>
          <w:sz w:val="28"/>
          <w:szCs w:val="28"/>
        </w:rPr>
      </w:pPr>
      <w:r>
        <w:rPr>
          <w:color w:val="000000"/>
          <w:sz w:val="28"/>
          <w:szCs w:val="28"/>
        </w:rPr>
        <w:t>1</w:t>
      </w:r>
      <w:r w:rsidRPr="00632E26">
        <w:rPr>
          <w:color w:val="000000"/>
          <w:sz w:val="28"/>
          <w:szCs w:val="28"/>
        </w:rPr>
        <w:t>0. Из каких моносахаридных звеньев построен крахмал? Напишите триозный фрагмент цепи, покажите</w:t>
      </w:r>
      <w:r>
        <w:rPr>
          <w:color w:val="000000"/>
          <w:sz w:val="28"/>
          <w:szCs w:val="28"/>
        </w:rPr>
        <w:t xml:space="preserve"> </w:t>
      </w:r>
      <w:r w:rsidRPr="00632E26">
        <w:rPr>
          <w:color w:val="000000"/>
          <w:sz w:val="28"/>
          <w:szCs w:val="28"/>
        </w:rPr>
        <w:t>и назовите связи между моносахаридами.</w:t>
      </w:r>
    </w:p>
    <w:p w:rsidR="00632E26" w:rsidRPr="00632E26" w:rsidRDefault="00632E26" w:rsidP="00632E26">
      <w:pPr>
        <w:ind w:firstLine="709"/>
        <w:jc w:val="both"/>
        <w:rPr>
          <w:color w:val="000000"/>
          <w:sz w:val="28"/>
          <w:szCs w:val="28"/>
        </w:rPr>
      </w:pPr>
    </w:p>
    <w:p w:rsidR="00F26F9F" w:rsidRDefault="00F26F9F" w:rsidP="00EA0F5B">
      <w:pPr>
        <w:ind w:firstLine="709"/>
        <w:jc w:val="center"/>
        <w:rPr>
          <w:b/>
          <w:color w:val="000000"/>
          <w:sz w:val="28"/>
          <w:szCs w:val="28"/>
        </w:rPr>
      </w:pPr>
    </w:p>
    <w:p w:rsidR="00F26F9F" w:rsidRDefault="00F26F9F" w:rsidP="00EA0F5B">
      <w:pPr>
        <w:ind w:firstLine="709"/>
        <w:jc w:val="center"/>
        <w:rPr>
          <w:b/>
          <w:color w:val="000000"/>
          <w:sz w:val="28"/>
          <w:szCs w:val="28"/>
        </w:rPr>
      </w:pPr>
    </w:p>
    <w:p w:rsidR="005470B1" w:rsidRPr="00C35800" w:rsidRDefault="005470B1" w:rsidP="005470B1">
      <w:pPr>
        <w:ind w:firstLine="709"/>
        <w:jc w:val="both"/>
        <w:rPr>
          <w:i/>
          <w:color w:val="000000"/>
          <w:spacing w:val="-4"/>
          <w:sz w:val="8"/>
        </w:rPr>
      </w:pPr>
    </w:p>
    <w:p w:rsidR="005470B1" w:rsidRPr="00D96759" w:rsidRDefault="005470B1" w:rsidP="005470B1">
      <w:pPr>
        <w:jc w:val="center"/>
        <w:rPr>
          <w:b/>
          <w:color w:val="000000"/>
          <w:spacing w:val="-21"/>
          <w:sz w:val="28"/>
          <w:szCs w:val="28"/>
        </w:rPr>
      </w:pPr>
      <w:r w:rsidRPr="00D96759">
        <w:rPr>
          <w:b/>
          <w:color w:val="000000"/>
          <w:spacing w:val="-21"/>
          <w:sz w:val="28"/>
          <w:szCs w:val="28"/>
        </w:rPr>
        <w:t>Модуль № 3.  Гетерофункциональные органические соединения. Углеводы.</w:t>
      </w:r>
    </w:p>
    <w:p w:rsidR="005470B1" w:rsidRDefault="005470B1" w:rsidP="005470B1">
      <w:pPr>
        <w:ind w:firstLine="709"/>
        <w:jc w:val="center"/>
        <w:rPr>
          <w:b/>
          <w:color w:val="000000"/>
          <w:sz w:val="28"/>
          <w:szCs w:val="28"/>
        </w:rPr>
      </w:pPr>
      <w:r w:rsidRPr="00D96759">
        <w:rPr>
          <w:b/>
          <w:color w:val="000000"/>
          <w:sz w:val="28"/>
          <w:szCs w:val="28"/>
        </w:rPr>
        <w:t>Тема 3.</w:t>
      </w:r>
      <w:r>
        <w:rPr>
          <w:b/>
          <w:color w:val="000000"/>
          <w:sz w:val="28"/>
          <w:szCs w:val="28"/>
        </w:rPr>
        <w:t>6</w:t>
      </w:r>
      <w:r w:rsidRPr="00D96759">
        <w:rPr>
          <w:b/>
          <w:color w:val="000000"/>
          <w:sz w:val="28"/>
          <w:szCs w:val="28"/>
        </w:rPr>
        <w:t>.</w:t>
      </w:r>
      <w:r w:rsidRPr="00AE1A40">
        <w:rPr>
          <w:b/>
          <w:color w:val="000000"/>
          <w:sz w:val="28"/>
          <w:szCs w:val="28"/>
        </w:rPr>
        <w:t xml:space="preserve"> </w:t>
      </w:r>
      <w:r>
        <w:rPr>
          <w:b/>
          <w:color w:val="000000"/>
          <w:sz w:val="28"/>
          <w:szCs w:val="28"/>
        </w:rPr>
        <w:t>Рубежный контроль</w:t>
      </w:r>
      <w:r w:rsidRPr="00AE1A40">
        <w:rPr>
          <w:b/>
          <w:color w:val="000000"/>
          <w:sz w:val="28"/>
          <w:szCs w:val="28"/>
        </w:rPr>
        <w:t xml:space="preserve"> «Углеводы»</w:t>
      </w:r>
      <w:r>
        <w:rPr>
          <w:b/>
          <w:color w:val="000000"/>
          <w:sz w:val="28"/>
          <w:szCs w:val="28"/>
        </w:rPr>
        <w:t>.</w:t>
      </w:r>
    </w:p>
    <w:p w:rsidR="00A764EB" w:rsidRPr="005C222D" w:rsidRDefault="00A764EB" w:rsidP="00A764EB">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Pr>
          <w:i/>
          <w:color w:val="000000"/>
          <w:sz w:val="28"/>
          <w:szCs w:val="28"/>
        </w:rPr>
        <w:t>коллоквиум,</w:t>
      </w:r>
      <w:r w:rsidRPr="005C222D">
        <w:rPr>
          <w:i/>
          <w:color w:val="000000"/>
          <w:sz w:val="28"/>
          <w:szCs w:val="28"/>
        </w:rPr>
        <w:t xml:space="preserve"> контроль выполнения заданий в рабочей тетради</w:t>
      </w:r>
      <w:r w:rsidRPr="005C222D">
        <w:rPr>
          <w:i/>
          <w:color w:val="000000"/>
          <w:sz w:val="28"/>
          <w:szCs w:val="28"/>
          <w:shd w:val="clear" w:color="auto" w:fill="FFFFFF"/>
        </w:rPr>
        <w:t>;</w:t>
      </w:r>
    </w:p>
    <w:p w:rsidR="00A764EB" w:rsidRDefault="00A764EB" w:rsidP="00A764EB">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A764EB" w:rsidRDefault="00A764EB" w:rsidP="00A764EB">
      <w:pPr>
        <w:jc w:val="center"/>
        <w:rPr>
          <w:i/>
          <w:color w:val="000000"/>
          <w:sz w:val="28"/>
          <w:szCs w:val="28"/>
        </w:rPr>
      </w:pPr>
      <w:r w:rsidRPr="00DC2998">
        <w:rPr>
          <w:i/>
          <w:color w:val="000000"/>
          <w:sz w:val="28"/>
          <w:szCs w:val="28"/>
        </w:rPr>
        <w:t>Тестовые задания</w:t>
      </w:r>
    </w:p>
    <w:p w:rsidR="00A764EB" w:rsidRPr="00A764EB" w:rsidRDefault="00A764EB" w:rsidP="00F26F9F">
      <w:pPr>
        <w:rPr>
          <w:color w:val="000000"/>
          <w:sz w:val="28"/>
          <w:szCs w:val="28"/>
        </w:rPr>
      </w:pPr>
      <w:r w:rsidRPr="00A764EB">
        <w:rPr>
          <w:color w:val="000000"/>
          <w:sz w:val="28"/>
          <w:szCs w:val="28"/>
        </w:rPr>
        <w:t>1. Какие из перечисленных углеводов относят к моносахаридам</w:t>
      </w:r>
      <w:r w:rsidRPr="00A764EB">
        <w:rPr>
          <w:color w:val="000000"/>
          <w:sz w:val="28"/>
          <w:szCs w:val="28"/>
        </w:rPr>
        <w:br/>
        <w:t>1)крахмал 2 гликоген    3) целлобиоза   4) рибоза  5) мальтоза</w:t>
      </w:r>
      <w:r w:rsidRPr="00A764EB">
        <w:rPr>
          <w:color w:val="000000"/>
          <w:sz w:val="28"/>
          <w:szCs w:val="28"/>
        </w:rPr>
        <w:br/>
      </w:r>
      <w:r w:rsidRPr="00A764EB">
        <w:rPr>
          <w:color w:val="000000"/>
          <w:sz w:val="28"/>
          <w:szCs w:val="28"/>
        </w:rPr>
        <w:br/>
        <w:t>                    </w:t>
      </w:r>
      <w:r w:rsidRPr="00A764EB">
        <w:rPr>
          <w:color w:val="000000"/>
          <w:sz w:val="28"/>
          <w:szCs w:val="28"/>
        </w:rPr>
        <w:br/>
        <w:t>2. Какие из перечисленных углеводов относят к полисахаридам</w:t>
      </w:r>
      <w:r w:rsidRPr="00A764EB">
        <w:rPr>
          <w:color w:val="000000"/>
          <w:sz w:val="28"/>
          <w:szCs w:val="28"/>
        </w:rPr>
        <w:br/>
        <w:t>1)крахмал  2)дезоксирибоза   3)глюкоза   4)рибоза  5)мальтоза</w:t>
      </w:r>
      <w:r w:rsidRPr="00A764EB">
        <w:rPr>
          <w:color w:val="000000"/>
          <w:sz w:val="28"/>
          <w:szCs w:val="28"/>
        </w:rPr>
        <w:br/>
      </w:r>
      <w:r w:rsidRPr="00A764EB">
        <w:rPr>
          <w:color w:val="000000"/>
          <w:sz w:val="28"/>
          <w:szCs w:val="28"/>
        </w:rPr>
        <w:br/>
        <w:t>                     </w:t>
      </w:r>
      <w:r w:rsidRPr="00A764EB">
        <w:rPr>
          <w:color w:val="000000"/>
          <w:sz w:val="28"/>
          <w:szCs w:val="28"/>
        </w:rPr>
        <w:br/>
        <w:t>3. Какие из перечисленных углеводов относят к дисахаридам </w:t>
      </w:r>
      <w:r w:rsidRPr="00A764EB">
        <w:rPr>
          <w:color w:val="000000"/>
          <w:sz w:val="28"/>
          <w:szCs w:val="28"/>
        </w:rPr>
        <w:br/>
        <w:t>1)крахмал  2)гликоген    3)глюкоза   4)рибоза  5)мальтоза</w:t>
      </w:r>
      <w:r w:rsidRPr="00A764EB">
        <w:rPr>
          <w:color w:val="000000"/>
          <w:sz w:val="28"/>
          <w:szCs w:val="28"/>
        </w:rPr>
        <w:br/>
      </w:r>
      <w:r w:rsidRPr="00A764EB">
        <w:rPr>
          <w:color w:val="000000"/>
          <w:sz w:val="28"/>
          <w:szCs w:val="28"/>
        </w:rPr>
        <w:br/>
        <w:t xml:space="preserve">                      </w:t>
      </w:r>
      <w:r w:rsidRPr="00A764EB">
        <w:rPr>
          <w:color w:val="000000"/>
          <w:sz w:val="28"/>
          <w:szCs w:val="28"/>
        </w:rPr>
        <w:br/>
        <w:t>4.Какие вещества образуют клеточную мембрану</w:t>
      </w:r>
      <w:r w:rsidRPr="00A764EB">
        <w:rPr>
          <w:color w:val="000000"/>
          <w:sz w:val="28"/>
          <w:szCs w:val="28"/>
        </w:rPr>
        <w:br/>
        <w:t>1)углеводы  2)ТАГ 3)воски    4)сложные липиды.  5)полисахариды</w:t>
      </w:r>
      <w:r w:rsidRPr="00A764EB">
        <w:rPr>
          <w:color w:val="000000"/>
          <w:sz w:val="28"/>
          <w:szCs w:val="28"/>
        </w:rPr>
        <w:br/>
      </w:r>
      <w:r w:rsidRPr="00A764EB">
        <w:rPr>
          <w:color w:val="000000"/>
          <w:sz w:val="28"/>
          <w:szCs w:val="28"/>
        </w:rPr>
        <w:br/>
        <w:t>5. Молекулярная формула клетчатки</w:t>
      </w:r>
    </w:p>
    <w:p w:rsidR="00A764EB" w:rsidRPr="00A764EB" w:rsidRDefault="00A764EB" w:rsidP="00F26F9F">
      <w:pPr>
        <w:rPr>
          <w:color w:val="000000"/>
          <w:sz w:val="28"/>
          <w:szCs w:val="28"/>
        </w:rPr>
      </w:pPr>
      <w:r w:rsidRPr="00A764EB">
        <w:rPr>
          <w:color w:val="000000"/>
          <w:sz w:val="28"/>
          <w:szCs w:val="28"/>
        </w:rPr>
        <w:t>1. С</w:t>
      </w:r>
      <w:r w:rsidRPr="00A764EB">
        <w:rPr>
          <w:color w:val="000000"/>
          <w:sz w:val="28"/>
          <w:szCs w:val="28"/>
          <w:vertAlign w:val="subscript"/>
        </w:rPr>
        <w:t>6</w:t>
      </w:r>
      <w:r w:rsidRPr="00A764EB">
        <w:rPr>
          <w:color w:val="000000"/>
          <w:sz w:val="28"/>
          <w:szCs w:val="28"/>
        </w:rPr>
        <w:t>Н</w:t>
      </w:r>
      <w:r w:rsidRPr="00A764EB">
        <w:rPr>
          <w:color w:val="000000"/>
          <w:sz w:val="28"/>
          <w:szCs w:val="28"/>
          <w:vertAlign w:val="subscript"/>
        </w:rPr>
        <w:t>12</w:t>
      </w:r>
      <w:r w:rsidRPr="00A764EB">
        <w:rPr>
          <w:color w:val="000000"/>
          <w:sz w:val="28"/>
          <w:szCs w:val="28"/>
        </w:rPr>
        <w:t>О</w:t>
      </w:r>
      <w:r w:rsidRPr="00A764EB">
        <w:rPr>
          <w:color w:val="000000"/>
          <w:sz w:val="28"/>
          <w:szCs w:val="28"/>
          <w:vertAlign w:val="subscript"/>
        </w:rPr>
        <w:t>6</w:t>
      </w:r>
    </w:p>
    <w:p w:rsidR="00A764EB" w:rsidRPr="00A764EB" w:rsidRDefault="00A764EB" w:rsidP="00F26F9F">
      <w:pPr>
        <w:rPr>
          <w:color w:val="000000"/>
          <w:sz w:val="28"/>
          <w:szCs w:val="28"/>
        </w:rPr>
      </w:pPr>
      <w:r w:rsidRPr="00A764EB">
        <w:rPr>
          <w:color w:val="000000"/>
          <w:sz w:val="28"/>
          <w:szCs w:val="28"/>
        </w:rPr>
        <w:t>2. (С</w:t>
      </w:r>
      <w:r w:rsidRPr="00A764EB">
        <w:rPr>
          <w:color w:val="000000"/>
          <w:sz w:val="28"/>
          <w:szCs w:val="28"/>
          <w:vertAlign w:val="subscript"/>
        </w:rPr>
        <w:t>5</w:t>
      </w:r>
      <w:r w:rsidRPr="00A764EB">
        <w:rPr>
          <w:color w:val="000000"/>
          <w:sz w:val="28"/>
          <w:szCs w:val="28"/>
        </w:rPr>
        <w:t>Н</w:t>
      </w:r>
      <w:r w:rsidRPr="00A764EB">
        <w:rPr>
          <w:color w:val="000000"/>
          <w:sz w:val="28"/>
          <w:szCs w:val="28"/>
          <w:vertAlign w:val="subscript"/>
        </w:rPr>
        <w:t>8</w:t>
      </w:r>
      <w:r w:rsidRPr="00A764EB">
        <w:rPr>
          <w:color w:val="000000"/>
          <w:sz w:val="28"/>
          <w:szCs w:val="28"/>
        </w:rPr>
        <w:t>О</w:t>
      </w:r>
      <w:r w:rsidRPr="00A764EB">
        <w:rPr>
          <w:color w:val="000000"/>
          <w:sz w:val="28"/>
          <w:szCs w:val="28"/>
          <w:vertAlign w:val="subscript"/>
        </w:rPr>
        <w:t>4</w:t>
      </w:r>
      <w:r w:rsidRPr="00A764EB">
        <w:rPr>
          <w:color w:val="000000"/>
          <w:sz w:val="28"/>
          <w:szCs w:val="28"/>
        </w:rPr>
        <w:t>)</w:t>
      </w:r>
      <w:r w:rsidRPr="00A764EB">
        <w:rPr>
          <w:color w:val="000000"/>
          <w:sz w:val="28"/>
          <w:szCs w:val="28"/>
          <w:vertAlign w:val="subscript"/>
        </w:rPr>
        <w:t>n</w:t>
      </w:r>
    </w:p>
    <w:p w:rsidR="00A764EB" w:rsidRPr="00A764EB" w:rsidRDefault="00A764EB" w:rsidP="00F26F9F">
      <w:pPr>
        <w:rPr>
          <w:color w:val="000000"/>
          <w:sz w:val="28"/>
          <w:szCs w:val="28"/>
        </w:rPr>
      </w:pPr>
      <w:r w:rsidRPr="00A764EB">
        <w:rPr>
          <w:color w:val="000000"/>
          <w:sz w:val="28"/>
          <w:szCs w:val="28"/>
        </w:rPr>
        <w:t>3. (С</w:t>
      </w:r>
      <w:r w:rsidRPr="00A764EB">
        <w:rPr>
          <w:color w:val="000000"/>
          <w:sz w:val="28"/>
          <w:szCs w:val="28"/>
          <w:vertAlign w:val="subscript"/>
        </w:rPr>
        <w:t>5</w:t>
      </w:r>
      <w:r w:rsidRPr="00A764EB">
        <w:rPr>
          <w:color w:val="000000"/>
          <w:sz w:val="28"/>
          <w:szCs w:val="28"/>
        </w:rPr>
        <w:t>Н</w:t>
      </w:r>
      <w:r w:rsidRPr="00A764EB">
        <w:rPr>
          <w:color w:val="000000"/>
          <w:sz w:val="28"/>
          <w:szCs w:val="28"/>
          <w:vertAlign w:val="subscript"/>
        </w:rPr>
        <w:t>10</w:t>
      </w:r>
      <w:r w:rsidRPr="00A764EB">
        <w:rPr>
          <w:color w:val="000000"/>
          <w:sz w:val="28"/>
          <w:szCs w:val="28"/>
        </w:rPr>
        <w:t>О</w:t>
      </w:r>
      <w:r w:rsidRPr="00A764EB">
        <w:rPr>
          <w:color w:val="000000"/>
          <w:sz w:val="28"/>
          <w:szCs w:val="28"/>
          <w:vertAlign w:val="subscript"/>
        </w:rPr>
        <w:t>5</w:t>
      </w:r>
      <w:r w:rsidRPr="00A764EB">
        <w:rPr>
          <w:color w:val="000000"/>
          <w:sz w:val="28"/>
          <w:szCs w:val="28"/>
        </w:rPr>
        <w:t>)</w:t>
      </w:r>
      <w:r w:rsidRPr="00A764EB">
        <w:rPr>
          <w:color w:val="000000"/>
          <w:sz w:val="28"/>
          <w:szCs w:val="28"/>
          <w:vertAlign w:val="subscript"/>
        </w:rPr>
        <w:t>n</w:t>
      </w:r>
    </w:p>
    <w:p w:rsidR="00A764EB" w:rsidRPr="00A764EB" w:rsidRDefault="00A764EB" w:rsidP="00F26F9F">
      <w:pPr>
        <w:rPr>
          <w:color w:val="000000"/>
          <w:sz w:val="28"/>
          <w:szCs w:val="28"/>
          <w:vertAlign w:val="subscript"/>
        </w:rPr>
      </w:pPr>
      <w:r w:rsidRPr="00A764EB">
        <w:rPr>
          <w:color w:val="000000"/>
          <w:sz w:val="28"/>
          <w:szCs w:val="28"/>
        </w:rPr>
        <w:t>4. (С</w:t>
      </w:r>
      <w:r w:rsidRPr="00A764EB">
        <w:rPr>
          <w:color w:val="000000"/>
          <w:sz w:val="28"/>
          <w:szCs w:val="28"/>
          <w:vertAlign w:val="subscript"/>
        </w:rPr>
        <w:t>6</w:t>
      </w:r>
      <w:r w:rsidRPr="00A764EB">
        <w:rPr>
          <w:color w:val="000000"/>
          <w:sz w:val="28"/>
          <w:szCs w:val="28"/>
        </w:rPr>
        <w:t>Н</w:t>
      </w:r>
      <w:r w:rsidRPr="00A764EB">
        <w:rPr>
          <w:color w:val="000000"/>
          <w:sz w:val="28"/>
          <w:szCs w:val="28"/>
          <w:vertAlign w:val="subscript"/>
        </w:rPr>
        <w:t>10</w:t>
      </w:r>
      <w:r w:rsidRPr="00A764EB">
        <w:rPr>
          <w:color w:val="000000"/>
          <w:sz w:val="28"/>
          <w:szCs w:val="28"/>
        </w:rPr>
        <w:t>О</w:t>
      </w:r>
      <w:r w:rsidRPr="00A764EB">
        <w:rPr>
          <w:color w:val="000000"/>
          <w:sz w:val="28"/>
          <w:szCs w:val="28"/>
          <w:vertAlign w:val="subscript"/>
        </w:rPr>
        <w:t>5</w:t>
      </w:r>
      <w:r w:rsidRPr="00A764EB">
        <w:rPr>
          <w:color w:val="000000"/>
          <w:sz w:val="28"/>
          <w:szCs w:val="28"/>
        </w:rPr>
        <w:t>)</w:t>
      </w:r>
      <w:r w:rsidRPr="00A764EB">
        <w:rPr>
          <w:color w:val="000000"/>
          <w:sz w:val="28"/>
          <w:szCs w:val="28"/>
          <w:vertAlign w:val="subscript"/>
        </w:rPr>
        <w:t>n</w:t>
      </w:r>
    </w:p>
    <w:p w:rsidR="00A764EB" w:rsidRPr="00A764EB" w:rsidRDefault="00A764EB" w:rsidP="00F26F9F">
      <w:pPr>
        <w:rPr>
          <w:color w:val="000000"/>
          <w:sz w:val="28"/>
          <w:szCs w:val="28"/>
          <w:vertAlign w:val="subscript"/>
        </w:rPr>
      </w:pPr>
      <w:r w:rsidRPr="00A764EB">
        <w:rPr>
          <w:color w:val="000000"/>
          <w:sz w:val="28"/>
          <w:szCs w:val="28"/>
        </w:rPr>
        <w:t>5. (С</w:t>
      </w:r>
      <w:r w:rsidRPr="00A764EB">
        <w:rPr>
          <w:color w:val="000000"/>
          <w:sz w:val="28"/>
          <w:szCs w:val="28"/>
          <w:vertAlign w:val="subscript"/>
        </w:rPr>
        <w:t>6</w:t>
      </w:r>
      <w:r w:rsidRPr="00A764EB">
        <w:rPr>
          <w:color w:val="000000"/>
          <w:sz w:val="28"/>
          <w:szCs w:val="28"/>
        </w:rPr>
        <w:t>Н</w:t>
      </w:r>
      <w:r w:rsidRPr="00A764EB">
        <w:rPr>
          <w:color w:val="000000"/>
          <w:sz w:val="28"/>
          <w:szCs w:val="28"/>
          <w:vertAlign w:val="subscript"/>
        </w:rPr>
        <w:t>12</w:t>
      </w:r>
      <w:r w:rsidRPr="00A764EB">
        <w:rPr>
          <w:color w:val="000000"/>
          <w:sz w:val="28"/>
          <w:szCs w:val="28"/>
        </w:rPr>
        <w:t>О</w:t>
      </w:r>
      <w:r w:rsidRPr="00A764EB">
        <w:rPr>
          <w:color w:val="000000"/>
          <w:sz w:val="28"/>
          <w:szCs w:val="28"/>
          <w:vertAlign w:val="subscript"/>
        </w:rPr>
        <w:t>5</w:t>
      </w:r>
      <w:r w:rsidRPr="00A764EB">
        <w:rPr>
          <w:color w:val="000000"/>
          <w:sz w:val="28"/>
          <w:szCs w:val="28"/>
        </w:rPr>
        <w:t>)</w:t>
      </w:r>
      <w:r w:rsidRPr="00A764EB">
        <w:rPr>
          <w:color w:val="000000"/>
          <w:sz w:val="28"/>
          <w:szCs w:val="28"/>
          <w:vertAlign w:val="subscript"/>
        </w:rPr>
        <w:t>n</w:t>
      </w:r>
    </w:p>
    <w:p w:rsidR="00A764EB" w:rsidRPr="00A764EB" w:rsidRDefault="00A764EB" w:rsidP="00F26F9F">
      <w:pPr>
        <w:rPr>
          <w:color w:val="000000"/>
          <w:sz w:val="28"/>
          <w:szCs w:val="28"/>
          <w:vertAlign w:val="subscript"/>
        </w:rPr>
      </w:pPr>
    </w:p>
    <w:p w:rsidR="00A764EB" w:rsidRPr="00A764EB" w:rsidRDefault="00A764EB" w:rsidP="00F26F9F">
      <w:pPr>
        <w:rPr>
          <w:color w:val="000000"/>
          <w:sz w:val="28"/>
          <w:szCs w:val="28"/>
        </w:rPr>
      </w:pPr>
      <w:r w:rsidRPr="00A764EB">
        <w:rPr>
          <w:color w:val="000000"/>
          <w:sz w:val="28"/>
          <w:szCs w:val="28"/>
        </w:rPr>
        <w:t>6. Какой связью соединены остатки двух моносахаридов в молекуле дисахарида</w:t>
      </w:r>
    </w:p>
    <w:p w:rsidR="00A764EB" w:rsidRPr="00A764EB" w:rsidRDefault="00A764EB" w:rsidP="00F26F9F">
      <w:pPr>
        <w:rPr>
          <w:color w:val="000000"/>
          <w:sz w:val="28"/>
          <w:szCs w:val="28"/>
        </w:rPr>
      </w:pPr>
      <w:r w:rsidRPr="00A764EB">
        <w:rPr>
          <w:color w:val="000000"/>
          <w:sz w:val="28"/>
          <w:szCs w:val="28"/>
        </w:rPr>
        <w:t>1. Пептидной</w:t>
      </w:r>
    </w:p>
    <w:p w:rsidR="00A764EB" w:rsidRPr="00A764EB" w:rsidRDefault="00A764EB" w:rsidP="00F26F9F">
      <w:pPr>
        <w:rPr>
          <w:color w:val="000000"/>
          <w:sz w:val="28"/>
          <w:szCs w:val="28"/>
        </w:rPr>
      </w:pPr>
      <w:r w:rsidRPr="00A764EB">
        <w:rPr>
          <w:color w:val="000000"/>
          <w:sz w:val="28"/>
          <w:szCs w:val="28"/>
        </w:rPr>
        <w:t>2. Гликозидной</w:t>
      </w:r>
    </w:p>
    <w:p w:rsidR="00A764EB" w:rsidRPr="00A764EB" w:rsidRDefault="00A764EB" w:rsidP="00F26F9F">
      <w:pPr>
        <w:rPr>
          <w:color w:val="000000"/>
          <w:sz w:val="28"/>
          <w:szCs w:val="28"/>
        </w:rPr>
      </w:pPr>
      <w:r w:rsidRPr="00A764EB">
        <w:rPr>
          <w:color w:val="000000"/>
          <w:sz w:val="28"/>
          <w:szCs w:val="28"/>
        </w:rPr>
        <w:t>3. Водородной</w:t>
      </w:r>
    </w:p>
    <w:p w:rsidR="00A764EB" w:rsidRPr="00A764EB" w:rsidRDefault="00A764EB" w:rsidP="00F26F9F">
      <w:pPr>
        <w:rPr>
          <w:color w:val="000000"/>
          <w:sz w:val="28"/>
          <w:szCs w:val="28"/>
        </w:rPr>
      </w:pPr>
      <w:r w:rsidRPr="00A764EB">
        <w:rPr>
          <w:color w:val="000000"/>
          <w:sz w:val="28"/>
          <w:szCs w:val="28"/>
        </w:rPr>
        <w:t>4. Макроэргической</w:t>
      </w:r>
    </w:p>
    <w:p w:rsidR="00A764EB" w:rsidRPr="00A764EB" w:rsidRDefault="00A764EB" w:rsidP="00F26F9F">
      <w:pPr>
        <w:rPr>
          <w:color w:val="000000"/>
          <w:sz w:val="28"/>
          <w:szCs w:val="28"/>
        </w:rPr>
      </w:pPr>
      <w:r w:rsidRPr="00A764EB">
        <w:rPr>
          <w:color w:val="000000"/>
          <w:sz w:val="28"/>
          <w:szCs w:val="28"/>
        </w:rPr>
        <w:t>5. Ионной</w:t>
      </w:r>
    </w:p>
    <w:p w:rsidR="00A764EB" w:rsidRPr="00A764EB" w:rsidRDefault="00A764EB" w:rsidP="00F26F9F">
      <w:pPr>
        <w:rPr>
          <w:color w:val="000000"/>
          <w:sz w:val="28"/>
          <w:szCs w:val="28"/>
        </w:rPr>
      </w:pPr>
    </w:p>
    <w:p w:rsidR="00A764EB" w:rsidRPr="00A764EB" w:rsidRDefault="00A764EB" w:rsidP="00F26F9F">
      <w:pPr>
        <w:rPr>
          <w:color w:val="000000"/>
          <w:sz w:val="28"/>
          <w:szCs w:val="28"/>
        </w:rPr>
      </w:pPr>
      <w:r w:rsidRPr="00A764EB">
        <w:rPr>
          <w:color w:val="000000"/>
          <w:sz w:val="28"/>
          <w:szCs w:val="28"/>
        </w:rPr>
        <w:t>7. Для моносахаридов характерны свойства</w:t>
      </w:r>
    </w:p>
    <w:p w:rsidR="00A764EB" w:rsidRPr="00A764EB" w:rsidRDefault="00A764EB" w:rsidP="00F26F9F">
      <w:pPr>
        <w:rPr>
          <w:color w:val="000000"/>
          <w:sz w:val="28"/>
          <w:szCs w:val="28"/>
        </w:rPr>
      </w:pPr>
      <w:r w:rsidRPr="00A764EB">
        <w:rPr>
          <w:color w:val="000000"/>
          <w:sz w:val="28"/>
          <w:szCs w:val="28"/>
        </w:rPr>
        <w:t>1. Хорошая растворимость в воде</w:t>
      </w:r>
    </w:p>
    <w:p w:rsidR="00A764EB" w:rsidRPr="00A764EB" w:rsidRDefault="00A764EB" w:rsidP="00F26F9F">
      <w:pPr>
        <w:rPr>
          <w:color w:val="000000"/>
          <w:sz w:val="28"/>
          <w:szCs w:val="28"/>
        </w:rPr>
      </w:pPr>
      <w:r w:rsidRPr="00A764EB">
        <w:rPr>
          <w:color w:val="000000"/>
          <w:sz w:val="28"/>
          <w:szCs w:val="28"/>
        </w:rPr>
        <w:t>2. Высокие температуры плавления</w:t>
      </w:r>
    </w:p>
    <w:p w:rsidR="00A764EB" w:rsidRPr="00A764EB" w:rsidRDefault="00A764EB" w:rsidP="00F26F9F">
      <w:pPr>
        <w:rPr>
          <w:color w:val="000000"/>
          <w:sz w:val="28"/>
          <w:szCs w:val="28"/>
        </w:rPr>
      </w:pPr>
      <w:r w:rsidRPr="00A764EB">
        <w:rPr>
          <w:color w:val="000000"/>
          <w:sz w:val="28"/>
          <w:szCs w:val="28"/>
        </w:rPr>
        <w:t>3. Сладкий вкус</w:t>
      </w:r>
    </w:p>
    <w:p w:rsidR="00A764EB" w:rsidRPr="00A764EB" w:rsidRDefault="00A764EB" w:rsidP="00F26F9F">
      <w:pPr>
        <w:rPr>
          <w:color w:val="000000"/>
          <w:sz w:val="28"/>
          <w:szCs w:val="28"/>
        </w:rPr>
      </w:pPr>
      <w:r w:rsidRPr="00A764EB">
        <w:rPr>
          <w:color w:val="000000"/>
          <w:sz w:val="28"/>
          <w:szCs w:val="28"/>
        </w:rPr>
        <w:lastRenderedPageBreak/>
        <w:t>4. Все верно</w:t>
      </w:r>
    </w:p>
    <w:p w:rsidR="00A764EB" w:rsidRPr="00A764EB" w:rsidRDefault="00A764EB" w:rsidP="00F26F9F">
      <w:pPr>
        <w:rPr>
          <w:color w:val="000000"/>
          <w:sz w:val="28"/>
          <w:szCs w:val="28"/>
        </w:rPr>
      </w:pPr>
      <w:r w:rsidRPr="00A764EB">
        <w:rPr>
          <w:color w:val="000000"/>
          <w:sz w:val="28"/>
          <w:szCs w:val="28"/>
        </w:rPr>
        <w:t>5. Все неверно</w:t>
      </w:r>
    </w:p>
    <w:p w:rsidR="00A764EB" w:rsidRPr="00A764EB" w:rsidRDefault="00A764EB" w:rsidP="00F26F9F">
      <w:pPr>
        <w:rPr>
          <w:color w:val="000000"/>
          <w:sz w:val="28"/>
          <w:szCs w:val="28"/>
        </w:rPr>
      </w:pPr>
    </w:p>
    <w:p w:rsidR="00A764EB" w:rsidRPr="00A764EB" w:rsidRDefault="00A764EB" w:rsidP="00F26F9F">
      <w:pPr>
        <w:rPr>
          <w:color w:val="000000"/>
          <w:sz w:val="28"/>
          <w:szCs w:val="28"/>
        </w:rPr>
      </w:pPr>
      <w:r w:rsidRPr="00A764EB">
        <w:rPr>
          <w:color w:val="000000"/>
          <w:sz w:val="28"/>
          <w:szCs w:val="28"/>
        </w:rPr>
        <w:t>8. К восстанавливающим дисахаридам  относится</w:t>
      </w:r>
    </w:p>
    <w:p w:rsidR="00A764EB" w:rsidRPr="00A764EB" w:rsidRDefault="00A764EB" w:rsidP="00F26F9F">
      <w:pPr>
        <w:rPr>
          <w:color w:val="000000"/>
          <w:sz w:val="28"/>
          <w:szCs w:val="28"/>
        </w:rPr>
      </w:pPr>
      <w:r w:rsidRPr="00A764EB">
        <w:rPr>
          <w:color w:val="000000"/>
          <w:sz w:val="28"/>
          <w:szCs w:val="28"/>
        </w:rPr>
        <w:t>1. Сахароза</w:t>
      </w:r>
    </w:p>
    <w:p w:rsidR="00A764EB" w:rsidRPr="00A764EB" w:rsidRDefault="00A764EB" w:rsidP="00F26F9F">
      <w:pPr>
        <w:rPr>
          <w:color w:val="000000"/>
          <w:sz w:val="28"/>
          <w:szCs w:val="28"/>
        </w:rPr>
      </w:pPr>
      <w:r w:rsidRPr="00A764EB">
        <w:rPr>
          <w:color w:val="000000"/>
          <w:sz w:val="28"/>
          <w:szCs w:val="28"/>
        </w:rPr>
        <w:t>2. Мальтоза</w:t>
      </w:r>
    </w:p>
    <w:p w:rsidR="00A764EB" w:rsidRPr="00A764EB" w:rsidRDefault="00A764EB" w:rsidP="00F26F9F">
      <w:pPr>
        <w:rPr>
          <w:color w:val="000000"/>
          <w:sz w:val="28"/>
          <w:szCs w:val="28"/>
        </w:rPr>
      </w:pPr>
      <w:r w:rsidRPr="00A764EB">
        <w:rPr>
          <w:color w:val="000000"/>
          <w:sz w:val="28"/>
          <w:szCs w:val="28"/>
        </w:rPr>
        <w:t>3. Целлюлоза</w:t>
      </w:r>
    </w:p>
    <w:p w:rsidR="00A764EB" w:rsidRPr="00A764EB" w:rsidRDefault="00A764EB" w:rsidP="00F26F9F">
      <w:pPr>
        <w:rPr>
          <w:color w:val="000000"/>
          <w:sz w:val="28"/>
          <w:szCs w:val="28"/>
        </w:rPr>
      </w:pPr>
      <w:r w:rsidRPr="00A764EB">
        <w:rPr>
          <w:color w:val="000000"/>
          <w:sz w:val="28"/>
          <w:szCs w:val="28"/>
        </w:rPr>
        <w:t>4. Амилоза</w:t>
      </w:r>
    </w:p>
    <w:p w:rsidR="00A764EB" w:rsidRPr="00A764EB" w:rsidRDefault="00A764EB" w:rsidP="00F26F9F">
      <w:pPr>
        <w:rPr>
          <w:color w:val="000000"/>
          <w:sz w:val="28"/>
          <w:szCs w:val="28"/>
        </w:rPr>
      </w:pPr>
      <w:r w:rsidRPr="00A764EB">
        <w:rPr>
          <w:color w:val="000000"/>
          <w:sz w:val="28"/>
          <w:szCs w:val="28"/>
        </w:rPr>
        <w:t>5. Амилопектин</w:t>
      </w:r>
    </w:p>
    <w:p w:rsidR="00A764EB" w:rsidRPr="00A764EB" w:rsidRDefault="00A764EB" w:rsidP="00F26F9F">
      <w:pPr>
        <w:rPr>
          <w:color w:val="000000"/>
          <w:sz w:val="28"/>
          <w:szCs w:val="28"/>
        </w:rPr>
      </w:pPr>
    </w:p>
    <w:p w:rsidR="00A764EB" w:rsidRPr="00A764EB" w:rsidRDefault="00A764EB" w:rsidP="00F26F9F">
      <w:pPr>
        <w:rPr>
          <w:color w:val="000000"/>
          <w:sz w:val="28"/>
          <w:szCs w:val="28"/>
        </w:rPr>
      </w:pPr>
    </w:p>
    <w:p w:rsidR="00A764EB" w:rsidRPr="00A764EB" w:rsidRDefault="00A764EB" w:rsidP="00F26F9F">
      <w:pPr>
        <w:rPr>
          <w:color w:val="000000"/>
          <w:sz w:val="28"/>
          <w:szCs w:val="28"/>
        </w:rPr>
      </w:pPr>
      <w:r w:rsidRPr="00A764EB">
        <w:rPr>
          <w:color w:val="000000"/>
          <w:sz w:val="28"/>
          <w:szCs w:val="28"/>
        </w:rPr>
        <w:t>9. Из указанных углеводов не окисляется аммиачным раствором оксида серебра</w:t>
      </w:r>
    </w:p>
    <w:p w:rsidR="00A764EB" w:rsidRPr="00A764EB" w:rsidRDefault="00A764EB" w:rsidP="00F26F9F">
      <w:pPr>
        <w:rPr>
          <w:color w:val="000000"/>
          <w:sz w:val="28"/>
          <w:szCs w:val="28"/>
        </w:rPr>
      </w:pPr>
      <w:r w:rsidRPr="00A764EB">
        <w:rPr>
          <w:color w:val="000000"/>
          <w:sz w:val="28"/>
          <w:szCs w:val="28"/>
        </w:rPr>
        <w:t>1. Глюкоза</w:t>
      </w:r>
    </w:p>
    <w:p w:rsidR="00A764EB" w:rsidRPr="00A764EB" w:rsidRDefault="00A764EB" w:rsidP="00F26F9F">
      <w:pPr>
        <w:rPr>
          <w:color w:val="000000"/>
          <w:sz w:val="28"/>
          <w:szCs w:val="28"/>
        </w:rPr>
      </w:pPr>
      <w:r w:rsidRPr="00A764EB">
        <w:rPr>
          <w:color w:val="000000"/>
          <w:sz w:val="28"/>
          <w:szCs w:val="28"/>
        </w:rPr>
        <w:t>2. Мальтоза</w:t>
      </w:r>
    </w:p>
    <w:p w:rsidR="00A764EB" w:rsidRPr="00A764EB" w:rsidRDefault="00A764EB" w:rsidP="00F26F9F">
      <w:pPr>
        <w:rPr>
          <w:color w:val="000000"/>
          <w:sz w:val="28"/>
          <w:szCs w:val="28"/>
        </w:rPr>
      </w:pPr>
      <w:r w:rsidRPr="00A764EB">
        <w:rPr>
          <w:color w:val="000000"/>
          <w:sz w:val="28"/>
          <w:szCs w:val="28"/>
        </w:rPr>
        <w:t>3. Лактоза</w:t>
      </w:r>
    </w:p>
    <w:p w:rsidR="00A764EB" w:rsidRPr="00A764EB" w:rsidRDefault="00A764EB" w:rsidP="00F26F9F">
      <w:pPr>
        <w:rPr>
          <w:color w:val="000000"/>
          <w:sz w:val="28"/>
          <w:szCs w:val="28"/>
        </w:rPr>
      </w:pPr>
      <w:r w:rsidRPr="00A764EB">
        <w:rPr>
          <w:color w:val="000000"/>
          <w:sz w:val="28"/>
          <w:szCs w:val="28"/>
        </w:rPr>
        <w:t>4. Сахароза</w:t>
      </w:r>
    </w:p>
    <w:p w:rsidR="00A764EB" w:rsidRPr="00A764EB" w:rsidRDefault="00A764EB" w:rsidP="00F26F9F">
      <w:pPr>
        <w:rPr>
          <w:color w:val="000000"/>
          <w:sz w:val="28"/>
          <w:szCs w:val="28"/>
        </w:rPr>
      </w:pPr>
      <w:r w:rsidRPr="00A764EB">
        <w:rPr>
          <w:color w:val="000000"/>
          <w:sz w:val="28"/>
          <w:szCs w:val="28"/>
        </w:rPr>
        <w:t>5. Глюкоза</w:t>
      </w:r>
    </w:p>
    <w:p w:rsidR="00A764EB" w:rsidRPr="00A764EB" w:rsidRDefault="00A764EB" w:rsidP="00F26F9F">
      <w:pPr>
        <w:rPr>
          <w:b/>
          <w:color w:val="000000"/>
          <w:sz w:val="28"/>
          <w:szCs w:val="28"/>
        </w:rPr>
      </w:pPr>
    </w:p>
    <w:p w:rsidR="00A764EB" w:rsidRPr="00A764EB" w:rsidRDefault="00A764EB" w:rsidP="00F26F9F">
      <w:pPr>
        <w:rPr>
          <w:color w:val="000000"/>
          <w:sz w:val="28"/>
          <w:szCs w:val="28"/>
        </w:rPr>
      </w:pPr>
      <w:r w:rsidRPr="00A764EB">
        <w:rPr>
          <w:color w:val="000000"/>
          <w:sz w:val="28"/>
          <w:szCs w:val="28"/>
        </w:rPr>
        <w:t>10. К гетерополисахаридам относится:</w:t>
      </w:r>
    </w:p>
    <w:p w:rsidR="00A764EB" w:rsidRPr="00A764EB" w:rsidRDefault="00A764EB" w:rsidP="00F26F9F">
      <w:pPr>
        <w:rPr>
          <w:color w:val="000000"/>
          <w:sz w:val="28"/>
          <w:szCs w:val="28"/>
        </w:rPr>
      </w:pPr>
      <w:r w:rsidRPr="00A764EB">
        <w:rPr>
          <w:color w:val="000000"/>
          <w:sz w:val="28"/>
          <w:szCs w:val="28"/>
        </w:rPr>
        <w:t>1)амилопектин</w:t>
      </w:r>
      <w:r w:rsidRPr="00A764EB">
        <w:rPr>
          <w:color w:val="000000"/>
          <w:sz w:val="28"/>
          <w:szCs w:val="28"/>
        </w:rPr>
        <w:br/>
        <w:t>2) целлюлоза</w:t>
      </w:r>
    </w:p>
    <w:p w:rsidR="00A764EB" w:rsidRPr="00A764EB" w:rsidRDefault="00A764EB" w:rsidP="00F26F9F">
      <w:pPr>
        <w:rPr>
          <w:color w:val="000000"/>
          <w:sz w:val="28"/>
          <w:szCs w:val="28"/>
        </w:rPr>
      </w:pPr>
      <w:r w:rsidRPr="00A764EB">
        <w:rPr>
          <w:color w:val="000000"/>
          <w:sz w:val="28"/>
          <w:szCs w:val="28"/>
        </w:rPr>
        <w:t>3)хондроитинсульфаты;</w:t>
      </w:r>
      <w:r w:rsidRPr="00A764EB">
        <w:rPr>
          <w:color w:val="000000"/>
          <w:sz w:val="28"/>
          <w:szCs w:val="28"/>
        </w:rPr>
        <w:br/>
        <w:t>4)целлюлоза;</w:t>
      </w:r>
      <w:r w:rsidRPr="00A764EB">
        <w:rPr>
          <w:color w:val="000000"/>
          <w:sz w:val="28"/>
          <w:szCs w:val="28"/>
        </w:rPr>
        <w:br/>
        <w:t>5)амилоза</w:t>
      </w:r>
      <w:r w:rsidRPr="00A764EB">
        <w:rPr>
          <w:color w:val="000000"/>
          <w:sz w:val="28"/>
          <w:szCs w:val="28"/>
        </w:rPr>
        <w:br/>
      </w:r>
      <w:r w:rsidRPr="00A764EB">
        <w:rPr>
          <w:color w:val="000000"/>
          <w:sz w:val="28"/>
          <w:szCs w:val="28"/>
        </w:rPr>
        <w:br/>
        <w:t>11.По числу атомов углерода в молекуле моносахариды не классифицируются на:</w:t>
      </w:r>
    </w:p>
    <w:p w:rsidR="00A764EB" w:rsidRPr="00A764EB" w:rsidRDefault="00A764EB" w:rsidP="00F26F9F">
      <w:pPr>
        <w:rPr>
          <w:color w:val="000000"/>
          <w:sz w:val="28"/>
          <w:szCs w:val="28"/>
        </w:rPr>
      </w:pPr>
      <w:r w:rsidRPr="00A764EB">
        <w:rPr>
          <w:color w:val="000000"/>
          <w:sz w:val="28"/>
          <w:szCs w:val="28"/>
        </w:rPr>
        <w:t>1)триозы;</w:t>
      </w:r>
      <w:r w:rsidRPr="00A764EB">
        <w:rPr>
          <w:color w:val="000000"/>
          <w:sz w:val="28"/>
          <w:szCs w:val="28"/>
        </w:rPr>
        <w:br/>
        <w:t>2)тетрозы;</w:t>
      </w:r>
      <w:r w:rsidRPr="00A764EB">
        <w:rPr>
          <w:color w:val="000000"/>
          <w:sz w:val="28"/>
          <w:szCs w:val="28"/>
        </w:rPr>
        <w:br/>
        <w:t>3)пентозы;</w:t>
      </w:r>
      <w:r w:rsidRPr="00A764EB">
        <w:rPr>
          <w:color w:val="000000"/>
          <w:sz w:val="28"/>
          <w:szCs w:val="28"/>
        </w:rPr>
        <w:br/>
        <w:t>г)гексозы;</w:t>
      </w:r>
      <w:r w:rsidRPr="00A764EB">
        <w:rPr>
          <w:color w:val="000000"/>
          <w:sz w:val="28"/>
          <w:szCs w:val="28"/>
        </w:rPr>
        <w:br/>
        <w:t>4)гептозы;</w:t>
      </w:r>
      <w:r w:rsidRPr="00A764EB">
        <w:rPr>
          <w:color w:val="000000"/>
          <w:sz w:val="28"/>
          <w:szCs w:val="28"/>
        </w:rPr>
        <w:br/>
        <w:t>5)фуранозы.</w:t>
      </w:r>
      <w:r w:rsidRPr="00A764EB">
        <w:rPr>
          <w:color w:val="000000"/>
          <w:sz w:val="28"/>
          <w:szCs w:val="28"/>
        </w:rPr>
        <w:br/>
      </w:r>
    </w:p>
    <w:p w:rsidR="00A764EB" w:rsidRPr="00A764EB" w:rsidRDefault="00A764EB" w:rsidP="00F26F9F">
      <w:pPr>
        <w:rPr>
          <w:color w:val="000000"/>
          <w:sz w:val="28"/>
          <w:szCs w:val="28"/>
        </w:rPr>
      </w:pPr>
      <w:r w:rsidRPr="00A764EB">
        <w:rPr>
          <w:color w:val="000000"/>
          <w:sz w:val="28"/>
          <w:szCs w:val="28"/>
        </w:rPr>
        <w:t>12.К пентозам относятся следующие моносахариды:</w:t>
      </w:r>
    </w:p>
    <w:p w:rsidR="00A764EB" w:rsidRPr="00A764EB" w:rsidRDefault="00A764EB" w:rsidP="00F26F9F">
      <w:pPr>
        <w:rPr>
          <w:color w:val="000000"/>
          <w:sz w:val="28"/>
          <w:szCs w:val="28"/>
        </w:rPr>
      </w:pPr>
      <w:r w:rsidRPr="00A764EB">
        <w:rPr>
          <w:color w:val="000000"/>
          <w:sz w:val="28"/>
          <w:szCs w:val="28"/>
        </w:rPr>
        <w:t>1)фруктоза</w:t>
      </w:r>
      <w:r w:rsidRPr="00A764EB">
        <w:rPr>
          <w:color w:val="000000"/>
          <w:sz w:val="28"/>
          <w:szCs w:val="28"/>
        </w:rPr>
        <w:br/>
        <w:t>2)манноза</w:t>
      </w:r>
      <w:r w:rsidRPr="00A764EB">
        <w:rPr>
          <w:color w:val="000000"/>
          <w:sz w:val="28"/>
          <w:szCs w:val="28"/>
        </w:rPr>
        <w:br/>
        <w:t>3)галактоза</w:t>
      </w:r>
      <w:r w:rsidRPr="00A764EB">
        <w:rPr>
          <w:color w:val="000000"/>
          <w:sz w:val="28"/>
          <w:szCs w:val="28"/>
        </w:rPr>
        <w:br/>
        <w:t>4)дезоксирибоза;</w:t>
      </w:r>
      <w:r w:rsidRPr="00A764EB">
        <w:rPr>
          <w:color w:val="000000"/>
          <w:sz w:val="28"/>
          <w:szCs w:val="28"/>
        </w:rPr>
        <w:br/>
        <w:t>5)глюкоза</w:t>
      </w:r>
      <w:r w:rsidRPr="00A764EB">
        <w:rPr>
          <w:color w:val="000000"/>
          <w:sz w:val="28"/>
          <w:szCs w:val="28"/>
        </w:rPr>
        <w:br/>
      </w:r>
    </w:p>
    <w:p w:rsidR="00A764EB" w:rsidRPr="00A764EB" w:rsidRDefault="00A764EB" w:rsidP="00F26F9F">
      <w:pPr>
        <w:rPr>
          <w:color w:val="000000"/>
          <w:sz w:val="28"/>
          <w:szCs w:val="28"/>
        </w:rPr>
      </w:pPr>
      <w:r w:rsidRPr="00A764EB">
        <w:rPr>
          <w:color w:val="000000"/>
          <w:sz w:val="28"/>
          <w:szCs w:val="28"/>
        </w:rPr>
        <w:t>13.К дисахаридам не относится:</w:t>
      </w:r>
    </w:p>
    <w:p w:rsidR="00A764EB" w:rsidRPr="00A764EB" w:rsidRDefault="00A764EB" w:rsidP="00F26F9F">
      <w:pPr>
        <w:rPr>
          <w:color w:val="000000"/>
          <w:sz w:val="28"/>
          <w:szCs w:val="28"/>
        </w:rPr>
      </w:pPr>
      <w:r w:rsidRPr="00A764EB">
        <w:rPr>
          <w:color w:val="000000"/>
          <w:sz w:val="28"/>
          <w:szCs w:val="28"/>
        </w:rPr>
        <w:t>1)сахароза;</w:t>
      </w:r>
      <w:r w:rsidRPr="00A764EB">
        <w:rPr>
          <w:color w:val="000000"/>
          <w:sz w:val="28"/>
          <w:szCs w:val="28"/>
        </w:rPr>
        <w:br/>
        <w:t>2)мальтоза;</w:t>
      </w:r>
      <w:r w:rsidRPr="00A764EB">
        <w:rPr>
          <w:color w:val="000000"/>
          <w:sz w:val="28"/>
          <w:szCs w:val="28"/>
        </w:rPr>
        <w:br/>
        <w:t>3)целлобиоза</w:t>
      </w:r>
      <w:r w:rsidRPr="00A764EB">
        <w:rPr>
          <w:color w:val="000000"/>
          <w:sz w:val="28"/>
          <w:szCs w:val="28"/>
        </w:rPr>
        <w:br/>
        <w:t>4)лактоза;</w:t>
      </w:r>
      <w:r w:rsidRPr="00A764EB">
        <w:rPr>
          <w:color w:val="000000"/>
          <w:sz w:val="28"/>
          <w:szCs w:val="28"/>
        </w:rPr>
        <w:br/>
        <w:t>5)целлюлоза;</w:t>
      </w:r>
      <w:r w:rsidRPr="00A764EB">
        <w:rPr>
          <w:color w:val="000000"/>
          <w:sz w:val="28"/>
          <w:szCs w:val="28"/>
        </w:rPr>
        <w:br/>
      </w:r>
      <w:r w:rsidRPr="00A764EB">
        <w:rPr>
          <w:color w:val="000000"/>
          <w:sz w:val="28"/>
          <w:szCs w:val="28"/>
        </w:rPr>
        <w:lastRenderedPageBreak/>
        <w:br/>
        <w:t>14. Углеводы – это:</w:t>
      </w:r>
    </w:p>
    <w:p w:rsidR="00A764EB" w:rsidRPr="00A764EB" w:rsidRDefault="00A764EB" w:rsidP="00F26F9F">
      <w:pPr>
        <w:rPr>
          <w:color w:val="000000"/>
          <w:sz w:val="28"/>
          <w:szCs w:val="28"/>
        </w:rPr>
      </w:pPr>
      <w:r w:rsidRPr="00A764EB">
        <w:rPr>
          <w:color w:val="000000"/>
          <w:sz w:val="28"/>
          <w:szCs w:val="28"/>
        </w:rPr>
        <w:t>1) многоатомные спирты, содержащие в своем составе спиртовую, альдегидную и кетогруппу;</w:t>
      </w:r>
      <w:r w:rsidRPr="00A764EB">
        <w:rPr>
          <w:color w:val="000000"/>
          <w:sz w:val="28"/>
          <w:szCs w:val="28"/>
        </w:rPr>
        <w:br/>
        <w:t>2) органические молекулы, в состав которых входит несколько остатков аминокислот, связанных пептидной связью;</w:t>
      </w:r>
      <w:r w:rsidRPr="00A764EB">
        <w:rPr>
          <w:color w:val="000000"/>
          <w:sz w:val="28"/>
          <w:szCs w:val="28"/>
        </w:rPr>
        <w:br/>
        <w:t>3) сложные эфиры жирных кислот и различных спиртов.</w:t>
      </w:r>
      <w:r w:rsidRPr="00A764EB">
        <w:rPr>
          <w:color w:val="000000"/>
          <w:sz w:val="28"/>
          <w:szCs w:val="28"/>
        </w:rPr>
        <w:br/>
        <w:t>4) нуклеотидные остатки</w:t>
      </w:r>
    </w:p>
    <w:p w:rsidR="00A764EB" w:rsidRPr="00A764EB" w:rsidRDefault="00A764EB" w:rsidP="00F26F9F">
      <w:pPr>
        <w:rPr>
          <w:color w:val="000000"/>
          <w:sz w:val="28"/>
          <w:szCs w:val="28"/>
        </w:rPr>
      </w:pPr>
      <w:r w:rsidRPr="00A764EB">
        <w:rPr>
          <w:color w:val="000000"/>
          <w:sz w:val="28"/>
          <w:szCs w:val="28"/>
        </w:rPr>
        <w:t>5) простые эфиры</w:t>
      </w:r>
    </w:p>
    <w:p w:rsidR="00A764EB" w:rsidRPr="00A764EB" w:rsidRDefault="00A764EB" w:rsidP="00F26F9F">
      <w:pPr>
        <w:rPr>
          <w:color w:val="000000"/>
          <w:sz w:val="28"/>
          <w:szCs w:val="28"/>
        </w:rPr>
      </w:pPr>
      <w:r w:rsidRPr="00A764EB">
        <w:rPr>
          <w:color w:val="000000"/>
          <w:sz w:val="28"/>
          <w:szCs w:val="28"/>
        </w:rPr>
        <w:t>15. Вещества, образующиеся при частичном гидролизе крахмала или гликогена:</w:t>
      </w:r>
    </w:p>
    <w:p w:rsidR="00A764EB" w:rsidRPr="00A764EB" w:rsidRDefault="00A764EB" w:rsidP="00F26F9F">
      <w:pPr>
        <w:rPr>
          <w:color w:val="000000"/>
          <w:sz w:val="28"/>
          <w:szCs w:val="28"/>
        </w:rPr>
      </w:pPr>
      <w:r w:rsidRPr="00A764EB">
        <w:rPr>
          <w:color w:val="000000"/>
          <w:sz w:val="28"/>
          <w:szCs w:val="28"/>
        </w:rPr>
        <w:t>1)гепарин;</w:t>
      </w:r>
      <w:r w:rsidRPr="00A764EB">
        <w:rPr>
          <w:color w:val="000000"/>
          <w:sz w:val="28"/>
          <w:szCs w:val="28"/>
        </w:rPr>
        <w:br/>
        <w:t>2)сахароза;</w:t>
      </w:r>
      <w:r w:rsidRPr="00A764EB">
        <w:rPr>
          <w:color w:val="000000"/>
          <w:sz w:val="28"/>
          <w:szCs w:val="28"/>
        </w:rPr>
        <w:br/>
        <w:t>3)декстрины.</w:t>
      </w:r>
      <w:r w:rsidRPr="00A764EB">
        <w:rPr>
          <w:color w:val="000000"/>
          <w:sz w:val="28"/>
          <w:szCs w:val="28"/>
        </w:rPr>
        <w:br/>
        <w:t>4) декстран</w:t>
      </w:r>
    </w:p>
    <w:p w:rsidR="00A764EB" w:rsidRPr="00A764EB" w:rsidRDefault="00A764EB" w:rsidP="00F26F9F">
      <w:pPr>
        <w:rPr>
          <w:color w:val="000000"/>
          <w:sz w:val="28"/>
          <w:szCs w:val="28"/>
        </w:rPr>
      </w:pPr>
      <w:r w:rsidRPr="00A764EB">
        <w:rPr>
          <w:color w:val="000000"/>
          <w:sz w:val="28"/>
          <w:szCs w:val="28"/>
        </w:rPr>
        <w:t>5)гиалуроновая кислота</w:t>
      </w:r>
    </w:p>
    <w:p w:rsidR="00A764EB" w:rsidRPr="00A764EB" w:rsidRDefault="00A764EB" w:rsidP="00F26F9F">
      <w:pPr>
        <w:rPr>
          <w:color w:val="000000"/>
          <w:sz w:val="28"/>
          <w:szCs w:val="28"/>
        </w:rPr>
      </w:pPr>
      <w:r w:rsidRPr="00A764EB">
        <w:rPr>
          <w:color w:val="000000"/>
          <w:sz w:val="28"/>
          <w:szCs w:val="28"/>
        </w:rPr>
        <w:t>16. Полисахарид животного мира; в значительном количестве накапливается в печени и мышечной ткани; способен расщепляться до глюкозы, восстанавливая ее уровень в крови:</w:t>
      </w:r>
    </w:p>
    <w:p w:rsidR="00A764EB" w:rsidRPr="00A764EB" w:rsidRDefault="00A764EB" w:rsidP="00F26F9F">
      <w:pPr>
        <w:rPr>
          <w:color w:val="000000"/>
          <w:sz w:val="28"/>
          <w:szCs w:val="28"/>
        </w:rPr>
      </w:pPr>
      <w:r w:rsidRPr="00A764EB">
        <w:rPr>
          <w:color w:val="000000"/>
          <w:sz w:val="28"/>
          <w:szCs w:val="28"/>
        </w:rPr>
        <w:t>1)гепарин;</w:t>
      </w:r>
      <w:r w:rsidRPr="00A764EB">
        <w:rPr>
          <w:color w:val="000000"/>
          <w:sz w:val="28"/>
          <w:szCs w:val="28"/>
        </w:rPr>
        <w:br/>
        <w:t>2)гликоген;</w:t>
      </w:r>
      <w:r w:rsidRPr="00A764EB">
        <w:rPr>
          <w:color w:val="000000"/>
          <w:sz w:val="28"/>
          <w:szCs w:val="28"/>
        </w:rPr>
        <w:br/>
        <w:t>3)клетчатка;</w:t>
      </w:r>
      <w:r w:rsidRPr="00A764EB">
        <w:rPr>
          <w:color w:val="000000"/>
          <w:sz w:val="28"/>
          <w:szCs w:val="28"/>
        </w:rPr>
        <w:br/>
        <w:t>4)гиалуроновая кислота;</w:t>
      </w:r>
      <w:r w:rsidRPr="00A764EB">
        <w:rPr>
          <w:color w:val="000000"/>
          <w:sz w:val="28"/>
          <w:szCs w:val="28"/>
        </w:rPr>
        <w:br/>
      </w:r>
      <w:r w:rsidRPr="00A764EB">
        <w:rPr>
          <w:color w:val="000000"/>
          <w:sz w:val="28"/>
          <w:szCs w:val="28"/>
        </w:rPr>
        <w:br/>
        <w:t>5)хондроитинсульфаты;</w:t>
      </w:r>
      <w:r w:rsidRPr="00A764EB">
        <w:rPr>
          <w:color w:val="000000"/>
          <w:sz w:val="28"/>
          <w:szCs w:val="28"/>
        </w:rPr>
        <w:br/>
      </w:r>
      <w:r w:rsidRPr="00A764EB">
        <w:rPr>
          <w:color w:val="000000"/>
          <w:sz w:val="28"/>
          <w:szCs w:val="28"/>
        </w:rPr>
        <w:br/>
        <w:t>17.К гомополисахаридам относятся:</w:t>
      </w:r>
    </w:p>
    <w:p w:rsidR="00A764EB" w:rsidRPr="00A764EB" w:rsidRDefault="00A764EB" w:rsidP="00F26F9F">
      <w:pPr>
        <w:rPr>
          <w:color w:val="000000"/>
          <w:sz w:val="28"/>
          <w:szCs w:val="28"/>
        </w:rPr>
      </w:pPr>
      <w:r w:rsidRPr="00A764EB">
        <w:rPr>
          <w:color w:val="000000"/>
          <w:sz w:val="28"/>
          <w:szCs w:val="28"/>
        </w:rPr>
        <w:t>1)хондроитинсульфат</w:t>
      </w:r>
      <w:r w:rsidRPr="00A764EB">
        <w:rPr>
          <w:color w:val="000000"/>
          <w:sz w:val="28"/>
          <w:szCs w:val="28"/>
        </w:rPr>
        <w:br/>
        <w:t>2)сахароза;</w:t>
      </w:r>
      <w:r w:rsidRPr="00A764EB">
        <w:rPr>
          <w:color w:val="000000"/>
          <w:sz w:val="28"/>
          <w:szCs w:val="28"/>
        </w:rPr>
        <w:br/>
        <w:t>3)клетчатка;</w:t>
      </w:r>
      <w:r w:rsidRPr="00A764EB">
        <w:rPr>
          <w:color w:val="000000"/>
          <w:sz w:val="28"/>
          <w:szCs w:val="28"/>
        </w:rPr>
        <w:br/>
        <w:t>4)гликоген;</w:t>
      </w:r>
      <w:r w:rsidRPr="00A764EB">
        <w:rPr>
          <w:color w:val="000000"/>
          <w:sz w:val="28"/>
          <w:szCs w:val="28"/>
        </w:rPr>
        <w:br/>
        <w:t>5)декстраны;</w:t>
      </w:r>
      <w:r w:rsidRPr="00A764EB">
        <w:rPr>
          <w:color w:val="000000"/>
          <w:sz w:val="28"/>
          <w:szCs w:val="28"/>
        </w:rPr>
        <w:br/>
      </w:r>
      <w:r w:rsidRPr="00A764EB">
        <w:rPr>
          <w:color w:val="000000"/>
          <w:sz w:val="28"/>
          <w:szCs w:val="28"/>
        </w:rPr>
        <w:br/>
        <w:t xml:space="preserve">18.Моносахариды по содержанию функциональных групп подразделяются на </w:t>
      </w:r>
    </w:p>
    <w:p w:rsidR="00A764EB" w:rsidRPr="00A764EB" w:rsidRDefault="00A764EB" w:rsidP="00F26F9F">
      <w:pPr>
        <w:rPr>
          <w:color w:val="000000"/>
          <w:sz w:val="28"/>
          <w:szCs w:val="28"/>
        </w:rPr>
      </w:pPr>
      <w:r w:rsidRPr="00A764EB">
        <w:rPr>
          <w:color w:val="000000"/>
          <w:sz w:val="28"/>
          <w:szCs w:val="28"/>
        </w:rPr>
        <w:t>1)альдозы;</w:t>
      </w:r>
      <w:r w:rsidRPr="00A764EB">
        <w:rPr>
          <w:color w:val="000000"/>
          <w:sz w:val="28"/>
          <w:szCs w:val="28"/>
        </w:rPr>
        <w:br/>
        <w:t>2)рибозы;</w:t>
      </w:r>
      <w:r w:rsidRPr="00A764EB">
        <w:rPr>
          <w:color w:val="000000"/>
          <w:sz w:val="28"/>
          <w:szCs w:val="28"/>
        </w:rPr>
        <w:br/>
        <w:t>3)пентозы;</w:t>
      </w:r>
      <w:r w:rsidRPr="00A764EB">
        <w:rPr>
          <w:color w:val="000000"/>
          <w:sz w:val="28"/>
          <w:szCs w:val="28"/>
        </w:rPr>
        <w:br/>
        <w:t>4)гексозы;</w:t>
      </w:r>
      <w:r w:rsidRPr="00A764EB">
        <w:rPr>
          <w:color w:val="000000"/>
          <w:sz w:val="28"/>
          <w:szCs w:val="28"/>
        </w:rPr>
        <w:br/>
        <w:t>5)фуранозы.</w:t>
      </w:r>
      <w:r w:rsidRPr="00A764EB">
        <w:rPr>
          <w:color w:val="000000"/>
          <w:sz w:val="28"/>
          <w:szCs w:val="28"/>
        </w:rPr>
        <w:br/>
      </w:r>
    </w:p>
    <w:p w:rsidR="00A764EB" w:rsidRPr="00A764EB" w:rsidRDefault="00A764EB" w:rsidP="00F26F9F">
      <w:pPr>
        <w:rPr>
          <w:color w:val="000000"/>
          <w:sz w:val="28"/>
          <w:szCs w:val="28"/>
        </w:rPr>
      </w:pPr>
      <w:r w:rsidRPr="00A764EB">
        <w:rPr>
          <w:color w:val="000000"/>
          <w:sz w:val="28"/>
          <w:szCs w:val="28"/>
        </w:rPr>
        <w:t>19.В природе наиболее распространена  гексоза:</w:t>
      </w:r>
    </w:p>
    <w:p w:rsidR="00A764EB" w:rsidRPr="00A764EB" w:rsidRDefault="00A764EB" w:rsidP="00F26F9F">
      <w:pPr>
        <w:rPr>
          <w:color w:val="000000"/>
          <w:sz w:val="28"/>
          <w:szCs w:val="28"/>
        </w:rPr>
      </w:pPr>
      <w:r w:rsidRPr="00A764EB">
        <w:rPr>
          <w:color w:val="000000"/>
          <w:sz w:val="28"/>
          <w:szCs w:val="28"/>
        </w:rPr>
        <w:t>1)арабиноза;</w:t>
      </w:r>
      <w:r w:rsidRPr="00A764EB">
        <w:rPr>
          <w:color w:val="000000"/>
          <w:sz w:val="28"/>
          <w:szCs w:val="28"/>
        </w:rPr>
        <w:br/>
        <w:t>2)глюкоза;</w:t>
      </w:r>
      <w:r w:rsidRPr="00A764EB">
        <w:rPr>
          <w:color w:val="000000"/>
          <w:sz w:val="28"/>
          <w:szCs w:val="28"/>
        </w:rPr>
        <w:br/>
        <w:t>3)эритроза;</w:t>
      </w:r>
      <w:r w:rsidRPr="00A764EB">
        <w:rPr>
          <w:color w:val="000000"/>
          <w:sz w:val="28"/>
          <w:szCs w:val="28"/>
        </w:rPr>
        <w:br/>
        <w:t>4)эритрулоза;</w:t>
      </w:r>
      <w:r w:rsidRPr="00A764EB">
        <w:rPr>
          <w:color w:val="000000"/>
          <w:sz w:val="28"/>
          <w:szCs w:val="28"/>
        </w:rPr>
        <w:br/>
        <w:t>5)галактоза;</w:t>
      </w:r>
      <w:r w:rsidRPr="00A764EB">
        <w:rPr>
          <w:color w:val="000000"/>
          <w:sz w:val="28"/>
          <w:szCs w:val="28"/>
        </w:rPr>
        <w:br/>
      </w:r>
      <w:r w:rsidRPr="00A764EB">
        <w:rPr>
          <w:color w:val="000000"/>
          <w:sz w:val="28"/>
          <w:szCs w:val="28"/>
        </w:rPr>
        <w:lastRenderedPageBreak/>
        <w:br/>
        <w:t>20.К дисахаридам не относится:</w:t>
      </w:r>
    </w:p>
    <w:p w:rsidR="00A764EB" w:rsidRPr="00A764EB" w:rsidRDefault="00A764EB" w:rsidP="00F26F9F">
      <w:pPr>
        <w:rPr>
          <w:color w:val="000000"/>
          <w:sz w:val="28"/>
          <w:szCs w:val="28"/>
        </w:rPr>
      </w:pPr>
      <w:r w:rsidRPr="00A764EB">
        <w:rPr>
          <w:color w:val="000000"/>
          <w:sz w:val="28"/>
          <w:szCs w:val="28"/>
        </w:rPr>
        <w:t>1)крахмал;</w:t>
      </w:r>
      <w:r w:rsidRPr="00A764EB">
        <w:rPr>
          <w:color w:val="000000"/>
          <w:sz w:val="28"/>
          <w:szCs w:val="28"/>
        </w:rPr>
        <w:br/>
        <w:t>2)лактоза</w:t>
      </w:r>
      <w:r w:rsidRPr="00A764EB">
        <w:rPr>
          <w:color w:val="000000"/>
          <w:sz w:val="28"/>
          <w:szCs w:val="28"/>
        </w:rPr>
        <w:br/>
        <w:t>3)сахароза;</w:t>
      </w:r>
      <w:r w:rsidRPr="00A764EB">
        <w:rPr>
          <w:color w:val="000000"/>
          <w:sz w:val="28"/>
          <w:szCs w:val="28"/>
        </w:rPr>
        <w:br/>
        <w:t>4)целлобиоза;</w:t>
      </w:r>
      <w:r w:rsidRPr="00A764EB">
        <w:rPr>
          <w:color w:val="000000"/>
          <w:sz w:val="28"/>
          <w:szCs w:val="28"/>
        </w:rPr>
        <w:br/>
        <w:t>5)мальтоза</w:t>
      </w:r>
      <w:r w:rsidRPr="00A764EB">
        <w:rPr>
          <w:color w:val="000000"/>
          <w:sz w:val="28"/>
          <w:szCs w:val="28"/>
        </w:rPr>
        <w:br/>
      </w:r>
    </w:p>
    <w:p w:rsidR="00A764EB" w:rsidRDefault="00A764EB" w:rsidP="00A764EB">
      <w:pPr>
        <w:jc w:val="center"/>
        <w:rPr>
          <w:b/>
          <w:color w:val="000000"/>
          <w:sz w:val="28"/>
          <w:szCs w:val="28"/>
        </w:rPr>
      </w:pPr>
      <w:r>
        <w:rPr>
          <w:i/>
          <w:color w:val="000000"/>
          <w:sz w:val="28"/>
          <w:szCs w:val="28"/>
        </w:rPr>
        <w:t>Вопросы для коллоквиума</w:t>
      </w:r>
    </w:p>
    <w:p w:rsidR="00A764EB" w:rsidRPr="00AE1A40" w:rsidRDefault="00A764EB" w:rsidP="00A764EB">
      <w:pPr>
        <w:jc w:val="both"/>
        <w:rPr>
          <w:color w:val="000000"/>
          <w:sz w:val="28"/>
          <w:szCs w:val="28"/>
        </w:rPr>
      </w:pPr>
      <w:r w:rsidRPr="00AE1A40">
        <w:rPr>
          <w:color w:val="000000"/>
          <w:sz w:val="28"/>
          <w:szCs w:val="28"/>
        </w:rPr>
        <w:t>- Классификация моносахаридов: альдозы и кетозы, пентозы и гексозы</w:t>
      </w:r>
    </w:p>
    <w:p w:rsidR="00A764EB" w:rsidRPr="00AE1A40" w:rsidRDefault="00A764EB" w:rsidP="00A764EB">
      <w:pPr>
        <w:jc w:val="both"/>
        <w:rPr>
          <w:color w:val="000000"/>
          <w:sz w:val="28"/>
          <w:szCs w:val="28"/>
        </w:rPr>
      </w:pPr>
      <w:r w:rsidRPr="00AE1A40">
        <w:rPr>
          <w:color w:val="000000"/>
          <w:sz w:val="28"/>
          <w:szCs w:val="28"/>
        </w:rPr>
        <w:t xml:space="preserve">- Стереоизомерия. </w:t>
      </w:r>
      <w:r w:rsidRPr="00AE1A40">
        <w:rPr>
          <w:color w:val="000000"/>
          <w:sz w:val="28"/>
          <w:szCs w:val="28"/>
          <w:lang w:val="en-US"/>
        </w:rPr>
        <w:t>D</w:t>
      </w:r>
      <w:r w:rsidRPr="00AE1A40">
        <w:rPr>
          <w:color w:val="000000"/>
          <w:sz w:val="28"/>
          <w:szCs w:val="28"/>
        </w:rPr>
        <w:t xml:space="preserve">- и  </w:t>
      </w:r>
      <w:r w:rsidRPr="00AE1A40">
        <w:rPr>
          <w:color w:val="000000"/>
          <w:sz w:val="28"/>
          <w:szCs w:val="28"/>
          <w:lang w:val="en-US"/>
        </w:rPr>
        <w:t>L</w:t>
      </w:r>
      <w:r w:rsidRPr="00AE1A40">
        <w:rPr>
          <w:color w:val="000000"/>
          <w:sz w:val="28"/>
          <w:szCs w:val="28"/>
        </w:rPr>
        <w:t>-стереохимические ряды. Эпимеры. Открытые и циклические формы (пиранозы и фуранозы). Таутомерные превращения, мутаротация, - и – аномеры. Конформация важнейших Д-гексопираноз.</w:t>
      </w:r>
    </w:p>
    <w:p w:rsidR="00A764EB" w:rsidRPr="00AE1A40" w:rsidRDefault="00A764EB" w:rsidP="00A764EB">
      <w:pPr>
        <w:jc w:val="both"/>
        <w:rPr>
          <w:color w:val="000000"/>
          <w:sz w:val="28"/>
          <w:szCs w:val="28"/>
        </w:rPr>
      </w:pPr>
      <w:r w:rsidRPr="00AE1A40">
        <w:rPr>
          <w:color w:val="000000"/>
          <w:sz w:val="28"/>
          <w:szCs w:val="28"/>
        </w:rPr>
        <w:t>- Химические свойства моносахаридов:</w:t>
      </w:r>
    </w:p>
    <w:p w:rsidR="00A764EB" w:rsidRPr="00AE1A40" w:rsidRDefault="00A764EB" w:rsidP="00A764EB">
      <w:pPr>
        <w:jc w:val="both"/>
        <w:rPr>
          <w:color w:val="000000"/>
          <w:sz w:val="28"/>
          <w:szCs w:val="28"/>
        </w:rPr>
      </w:pPr>
      <w:r w:rsidRPr="00AE1A40">
        <w:rPr>
          <w:color w:val="000000"/>
          <w:sz w:val="28"/>
          <w:szCs w:val="28"/>
        </w:rPr>
        <w:t>а) Образование простых и сложных эфиров. Реакции полуацетальной гидроксильной группы: восстановительные свойства, образование О-гликозидов.  Отношение гликозидов, простых и сложных эфиров моносахаридов к гидролизу.</w:t>
      </w:r>
    </w:p>
    <w:p w:rsidR="00A764EB" w:rsidRPr="00AE1A40" w:rsidRDefault="00A764EB" w:rsidP="00A764EB">
      <w:pPr>
        <w:jc w:val="both"/>
        <w:rPr>
          <w:color w:val="000000"/>
          <w:sz w:val="28"/>
          <w:szCs w:val="28"/>
        </w:rPr>
      </w:pPr>
      <w:r w:rsidRPr="00AE1A40">
        <w:rPr>
          <w:color w:val="000000"/>
          <w:sz w:val="28"/>
          <w:szCs w:val="28"/>
        </w:rPr>
        <w:t>Б) Окисление моносахаридов. Альдоновые, альдаровые и уроновые кислоты</w:t>
      </w:r>
    </w:p>
    <w:p w:rsidR="00A764EB" w:rsidRPr="00AE1A40" w:rsidRDefault="00A764EB" w:rsidP="00A764EB">
      <w:pPr>
        <w:jc w:val="both"/>
        <w:rPr>
          <w:color w:val="000000"/>
          <w:sz w:val="28"/>
          <w:szCs w:val="28"/>
        </w:rPr>
      </w:pPr>
      <w:r w:rsidRPr="00AE1A40">
        <w:rPr>
          <w:color w:val="000000"/>
          <w:sz w:val="28"/>
          <w:szCs w:val="28"/>
        </w:rPr>
        <w:t>В) Восстановление моносахаридов в полиолы (альдиты).</w:t>
      </w:r>
    </w:p>
    <w:p w:rsidR="00A764EB" w:rsidRPr="00AE1A40" w:rsidRDefault="00A764EB" w:rsidP="00A764EB">
      <w:pPr>
        <w:jc w:val="both"/>
        <w:rPr>
          <w:color w:val="000000"/>
          <w:sz w:val="28"/>
          <w:szCs w:val="28"/>
        </w:rPr>
      </w:pPr>
      <w:r w:rsidRPr="00AE1A40">
        <w:rPr>
          <w:color w:val="000000"/>
          <w:sz w:val="28"/>
          <w:szCs w:val="28"/>
        </w:rPr>
        <w:t xml:space="preserve">- Пентозы: В-рибоза, Д-ксилоза. Гексозы: Д-глюкоза, Д-галактоза, Д-манноза, Д-фруктоза. Дезоксисахара: 2-дезокси-Д-рибоза, </w:t>
      </w:r>
      <w:r w:rsidRPr="00AE1A40">
        <w:rPr>
          <w:color w:val="000000"/>
          <w:sz w:val="28"/>
          <w:szCs w:val="28"/>
          <w:lang w:val="en-US"/>
        </w:rPr>
        <w:t>L</w:t>
      </w:r>
      <w:r w:rsidRPr="00AE1A40">
        <w:rPr>
          <w:color w:val="000000"/>
          <w:sz w:val="28"/>
          <w:szCs w:val="28"/>
        </w:rPr>
        <w:t xml:space="preserve">-рамноза. Аминосахара: Д-глюкозамин, </w:t>
      </w:r>
      <w:r w:rsidRPr="00AE1A40">
        <w:rPr>
          <w:color w:val="000000"/>
          <w:sz w:val="28"/>
          <w:szCs w:val="28"/>
          <w:lang w:val="en-US"/>
        </w:rPr>
        <w:t>N</w:t>
      </w:r>
      <w:r w:rsidRPr="00AE1A40">
        <w:rPr>
          <w:color w:val="000000"/>
          <w:sz w:val="28"/>
          <w:szCs w:val="28"/>
        </w:rPr>
        <w:t>-ацетил-Д-глюкозамин. Полиолы: Д-сорбит, Д-ксилит, Д-глюконовая, Д-галактуроновая, Д-глюкуроновая кислоты. Аскорбиновая кислота (витамин С).</w:t>
      </w:r>
    </w:p>
    <w:p w:rsidR="00A764EB" w:rsidRPr="00AE1A40" w:rsidRDefault="00A764EB" w:rsidP="00A764EB">
      <w:pPr>
        <w:jc w:val="both"/>
        <w:rPr>
          <w:color w:val="000000"/>
          <w:sz w:val="28"/>
          <w:szCs w:val="28"/>
        </w:rPr>
      </w:pPr>
      <w:r w:rsidRPr="00AE1A40">
        <w:rPr>
          <w:color w:val="000000"/>
          <w:sz w:val="28"/>
          <w:szCs w:val="28"/>
        </w:rPr>
        <w:t>- Олигосахариды. Принципы строения</w:t>
      </w:r>
    </w:p>
    <w:p w:rsidR="00A764EB" w:rsidRPr="00AE1A40" w:rsidRDefault="00A764EB" w:rsidP="00A764EB">
      <w:pPr>
        <w:jc w:val="both"/>
        <w:rPr>
          <w:color w:val="000000"/>
          <w:sz w:val="28"/>
          <w:szCs w:val="28"/>
        </w:rPr>
      </w:pPr>
      <w:r w:rsidRPr="00AE1A40">
        <w:rPr>
          <w:color w:val="000000"/>
          <w:sz w:val="28"/>
          <w:szCs w:val="28"/>
        </w:rPr>
        <w:t>- Восстанавливающие и невосстанавливающие дисахариды. Таутомерия восстанавливающих дисахаридов</w:t>
      </w:r>
    </w:p>
    <w:p w:rsidR="00A764EB" w:rsidRPr="00AE1A40" w:rsidRDefault="00A764EB" w:rsidP="00A764EB">
      <w:pPr>
        <w:jc w:val="both"/>
        <w:rPr>
          <w:color w:val="000000"/>
          <w:sz w:val="28"/>
          <w:szCs w:val="28"/>
        </w:rPr>
      </w:pPr>
      <w:r w:rsidRPr="00AE1A40">
        <w:rPr>
          <w:color w:val="000000"/>
          <w:sz w:val="28"/>
          <w:szCs w:val="28"/>
        </w:rPr>
        <w:t>- Химические свойства восстанавливающих дисахаридов. Гидролиз и метанолиз</w:t>
      </w:r>
    </w:p>
    <w:p w:rsidR="00A764EB" w:rsidRPr="00AE1A40" w:rsidRDefault="00A764EB" w:rsidP="00A764EB">
      <w:pPr>
        <w:jc w:val="both"/>
        <w:rPr>
          <w:color w:val="000000"/>
          <w:sz w:val="28"/>
          <w:szCs w:val="28"/>
        </w:rPr>
      </w:pPr>
      <w:r w:rsidRPr="00AE1A40">
        <w:rPr>
          <w:color w:val="000000"/>
          <w:sz w:val="28"/>
          <w:szCs w:val="28"/>
        </w:rPr>
        <w:t>- Мальтоза, лактоза, сахароза. Строение, свойства</w:t>
      </w:r>
    </w:p>
    <w:p w:rsidR="00A764EB" w:rsidRPr="00AE1A40" w:rsidRDefault="00A764EB" w:rsidP="00A764EB">
      <w:pPr>
        <w:jc w:val="both"/>
        <w:rPr>
          <w:color w:val="000000"/>
          <w:sz w:val="28"/>
          <w:szCs w:val="28"/>
        </w:rPr>
      </w:pPr>
      <w:r w:rsidRPr="00AE1A40">
        <w:rPr>
          <w:color w:val="000000"/>
          <w:sz w:val="28"/>
          <w:szCs w:val="28"/>
        </w:rPr>
        <w:t>- Полисахариды. Принципы строения. Гомо- и гетерополисахариды</w:t>
      </w:r>
    </w:p>
    <w:p w:rsidR="00A764EB" w:rsidRPr="00AE1A40" w:rsidRDefault="00A764EB" w:rsidP="00A764EB">
      <w:pPr>
        <w:jc w:val="both"/>
        <w:rPr>
          <w:color w:val="000000"/>
          <w:sz w:val="28"/>
          <w:szCs w:val="28"/>
        </w:rPr>
      </w:pPr>
      <w:r w:rsidRPr="00AE1A40">
        <w:rPr>
          <w:color w:val="000000"/>
          <w:sz w:val="28"/>
          <w:szCs w:val="28"/>
        </w:rPr>
        <w:t>- Простые и сложные эфиры полисахаридов: ацетаты, нитраты целлюлозы, их применение. Отношение полисахаридов и их эфиров к гидролизу</w:t>
      </w:r>
    </w:p>
    <w:p w:rsidR="00A764EB" w:rsidRDefault="00A764EB" w:rsidP="00A764EB">
      <w:pPr>
        <w:jc w:val="both"/>
        <w:rPr>
          <w:color w:val="000000"/>
          <w:sz w:val="28"/>
          <w:szCs w:val="28"/>
        </w:rPr>
      </w:pPr>
      <w:r w:rsidRPr="00AE1A40">
        <w:rPr>
          <w:color w:val="000000"/>
          <w:sz w:val="28"/>
          <w:szCs w:val="28"/>
        </w:rPr>
        <w:t>- Крахмал (амилоза и амилопектин), гликоген, целлюлоза, декстрины, инулин, пектиновые вещества</w:t>
      </w:r>
    </w:p>
    <w:p w:rsidR="00A764EB" w:rsidRDefault="00A764EB" w:rsidP="00A764EB">
      <w:pPr>
        <w:jc w:val="both"/>
        <w:rPr>
          <w:color w:val="000000"/>
          <w:sz w:val="28"/>
          <w:szCs w:val="28"/>
        </w:rPr>
      </w:pPr>
    </w:p>
    <w:p w:rsidR="00632E26" w:rsidRDefault="00632E26" w:rsidP="00632E26">
      <w:pPr>
        <w:jc w:val="center"/>
        <w:rPr>
          <w:i/>
          <w:color w:val="000000"/>
          <w:sz w:val="28"/>
          <w:szCs w:val="28"/>
        </w:rPr>
      </w:pPr>
      <w:r w:rsidRPr="003908AD">
        <w:rPr>
          <w:i/>
          <w:color w:val="000000"/>
          <w:sz w:val="28"/>
          <w:szCs w:val="28"/>
        </w:rPr>
        <w:t>Типичные проблемно-ситуационные задачи</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рибозо-5-фосфат формулой Хеуорса. Каким типом связи они соединены?</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2-дезоксирибозо-5-фосфат формулой Хеуорса, назовите тип связи между компонентами.</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схему реакции окисления глюкозы гидроксидом меди (II) (реакция Троммера). С какой целью она используется?</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Какое свойство глюкозы лежит в основе взаимодействия её с реактивом Фелинга? Укажите состав этого реактива и преимущество перед реакцией Троммера.</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 xml:space="preserve">Напишите реакцию получения глюкаровой кислоты из D-глюкозы. Укажите условия. </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lastRenderedPageBreak/>
        <w:t>Наличие каких свойств у глюкозы проявляется в реакции "серебряного зеркала"? Напишите уравнение реакции.</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Проведите реакцию глюкозы в открытой форме с системой НАД•Н2, назовите полученный продукт.</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С помощью какой реакции доказывается наличие нескольких гидроксильных групп в глюкозе? Напишите схему данной реакции.</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реакцию декарбоксилирования глюкуроновой кислоты в открытой форме. Назовите полученное соединение.</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реакцию получения D-глюконовой кислоты из Dглюкозы. Укажите окислитель.</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реакцию взаимодействия β-D-глюкопиранозы формулой Хеуорса с йодистым метилом. Назовите полученное соединение.</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реакцию взаимодействия β-D-глюкопиранозы с этиловым спиртом в среде сухого хлороводорода. Назовите полученное соединение. Проведите его гидролиз.</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реакцию получения метил-β-D-глюкопиранозида формулами Хеуорса. Укажите условия, проведите его гидролиз.</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Из каких моносахаридных звеньев построен гликоген (животный крахмал)? Напишите строение биозного фрагмента основной цепи гликогена и покажите образование бокового ответвления. Назовите и покажите связи, соединяющие моносахариды в гликогене.</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Какие полисахариды называются гетерополисахаридами? Напишите строение компонентов гиалуроновой кислоты и укажите характер связи между ними.</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Из каких фракций состоит крахмал? С какой из этих фракций имеет структурное сходство гликоген?</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 xml:space="preserve">Какими путями происходит "мобилизация" гликогена (расщепление до глюкозы) в организме? </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таутомерные формы мальтозы формулами Хеуорса. Укажите редуцирующий (восстанавливающий) фрагмент молекулы.</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таутомерные формы лактозы формулами Хеуорса. Покажите редуцирующий (восстанавливающий) фрагмент молекулы.</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таутомерные формы целлобиозы формулами Хеуорса. Покажите редуцирующий (восстанавливающий) фрагмент молекулы.</w:t>
      </w:r>
    </w:p>
    <w:p w:rsidR="00632E26" w:rsidRPr="00632E26" w:rsidRDefault="00632E26" w:rsidP="00632E26">
      <w:pPr>
        <w:pStyle w:val="a5"/>
        <w:numPr>
          <w:ilvl w:val="0"/>
          <w:numId w:val="35"/>
        </w:numPr>
        <w:ind w:left="0" w:firstLine="709"/>
        <w:rPr>
          <w:rFonts w:ascii="Times New Roman" w:hAnsi="Times New Roman"/>
          <w:color w:val="000000"/>
          <w:sz w:val="28"/>
          <w:szCs w:val="28"/>
        </w:rPr>
      </w:pPr>
      <w:r w:rsidRPr="00632E26">
        <w:rPr>
          <w:rFonts w:ascii="Times New Roman" w:hAnsi="Times New Roman"/>
          <w:color w:val="000000"/>
          <w:sz w:val="28"/>
          <w:szCs w:val="28"/>
        </w:rPr>
        <w:t>Напишите схему ступенчатого гидролиза крахмала, назовите промежуточные и конечный продуты гидролиза.</w:t>
      </w:r>
    </w:p>
    <w:p w:rsidR="00632E26" w:rsidRPr="00C35800" w:rsidRDefault="00632E26" w:rsidP="00A764EB">
      <w:pPr>
        <w:jc w:val="both"/>
        <w:rPr>
          <w:color w:val="000000"/>
          <w:sz w:val="28"/>
          <w:szCs w:val="28"/>
        </w:rPr>
      </w:pPr>
    </w:p>
    <w:p w:rsidR="00A764EB" w:rsidRDefault="00A764EB" w:rsidP="00A764EB">
      <w:pPr>
        <w:jc w:val="both"/>
        <w:rPr>
          <w:color w:val="000000"/>
          <w:sz w:val="28"/>
          <w:szCs w:val="28"/>
        </w:rPr>
      </w:pPr>
      <w:r w:rsidRPr="00C35800">
        <w:rPr>
          <w:color w:val="000000"/>
          <w:sz w:val="28"/>
          <w:szCs w:val="28"/>
        </w:rPr>
        <w:t xml:space="preserve">Отработка практических умений и навыков </w:t>
      </w:r>
    </w:p>
    <w:p w:rsidR="00A764EB" w:rsidRPr="00AE1A40" w:rsidRDefault="00A764EB" w:rsidP="00A764EB">
      <w:pPr>
        <w:tabs>
          <w:tab w:val="left" w:pos="360"/>
        </w:tabs>
        <w:contextualSpacing/>
        <w:rPr>
          <w:sz w:val="28"/>
          <w:szCs w:val="28"/>
        </w:rPr>
      </w:pPr>
      <w:r w:rsidRPr="00AE1A40">
        <w:rPr>
          <w:sz w:val="28"/>
          <w:szCs w:val="28"/>
        </w:rPr>
        <w:t>Органический синтез:</w:t>
      </w:r>
    </w:p>
    <w:p w:rsidR="00A764EB" w:rsidRPr="00AE1A40" w:rsidRDefault="00A764EB" w:rsidP="00A764EB">
      <w:pPr>
        <w:ind w:firstLine="709"/>
        <w:rPr>
          <w:b/>
          <w:color w:val="000000"/>
          <w:sz w:val="28"/>
          <w:szCs w:val="28"/>
        </w:rPr>
      </w:pPr>
      <w:r w:rsidRPr="00AE1A40">
        <w:rPr>
          <w:sz w:val="28"/>
          <w:szCs w:val="28"/>
        </w:rPr>
        <w:t>- Синтез -нафталинсульфокислоты</w:t>
      </w:r>
    </w:p>
    <w:p w:rsidR="005470B1" w:rsidRPr="00C35800" w:rsidRDefault="005470B1" w:rsidP="005470B1">
      <w:pPr>
        <w:ind w:firstLine="709"/>
        <w:jc w:val="both"/>
        <w:rPr>
          <w:i/>
          <w:color w:val="000000"/>
          <w:spacing w:val="-4"/>
          <w:sz w:val="8"/>
        </w:rPr>
      </w:pPr>
    </w:p>
    <w:p w:rsidR="005470B1" w:rsidRDefault="005470B1" w:rsidP="005470B1">
      <w:pPr>
        <w:jc w:val="center"/>
        <w:rPr>
          <w:b/>
          <w:color w:val="000000"/>
          <w:sz w:val="28"/>
          <w:szCs w:val="28"/>
        </w:rPr>
      </w:pPr>
    </w:p>
    <w:p w:rsidR="003925DA" w:rsidRPr="00C35800" w:rsidRDefault="003925DA" w:rsidP="005470B1">
      <w:pPr>
        <w:jc w:val="center"/>
        <w:rPr>
          <w:b/>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sz w:val="28"/>
          <w:szCs w:val="28"/>
        </w:rPr>
      </w:pPr>
      <w:r w:rsidRPr="00C35800">
        <w:rPr>
          <w:b/>
          <w:sz w:val="28"/>
          <w:szCs w:val="28"/>
        </w:rPr>
        <w:t xml:space="preserve">Тема </w:t>
      </w:r>
      <w:r>
        <w:rPr>
          <w:b/>
          <w:sz w:val="28"/>
          <w:szCs w:val="28"/>
        </w:rPr>
        <w:t>4</w:t>
      </w:r>
      <w:r w:rsidRPr="00C35800">
        <w:rPr>
          <w:b/>
          <w:sz w:val="28"/>
          <w:szCs w:val="28"/>
        </w:rPr>
        <w:t>.</w:t>
      </w:r>
      <w:r>
        <w:rPr>
          <w:b/>
          <w:sz w:val="28"/>
          <w:szCs w:val="28"/>
        </w:rPr>
        <w:t xml:space="preserve">1. </w:t>
      </w:r>
      <w:r w:rsidRPr="001E1103">
        <w:rPr>
          <w:b/>
          <w:sz w:val="28"/>
          <w:szCs w:val="28"/>
        </w:rPr>
        <w:t>Пятичленные гетероцикл</w:t>
      </w:r>
      <w:r>
        <w:rPr>
          <w:b/>
          <w:sz w:val="28"/>
          <w:szCs w:val="28"/>
        </w:rPr>
        <w:t>ические соединения</w:t>
      </w:r>
      <w:r w:rsidRPr="001E1103">
        <w:rPr>
          <w:b/>
          <w:sz w:val="28"/>
          <w:szCs w:val="28"/>
        </w:rPr>
        <w:t xml:space="preserve">.  </w:t>
      </w:r>
    </w:p>
    <w:p w:rsidR="003925DA" w:rsidRPr="00511135" w:rsidRDefault="003925DA" w:rsidP="003925DA">
      <w:pPr>
        <w:ind w:firstLine="709"/>
        <w:jc w:val="both"/>
        <w:rPr>
          <w:i/>
          <w:color w:val="000000"/>
          <w:sz w:val="28"/>
          <w:szCs w:val="28"/>
        </w:rPr>
      </w:pPr>
      <w:r w:rsidRPr="00511135">
        <w:rPr>
          <w:b/>
          <w:color w:val="000000"/>
          <w:sz w:val="28"/>
          <w:szCs w:val="28"/>
        </w:rPr>
        <w:lastRenderedPageBreak/>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3925DA" w:rsidRPr="00511135" w:rsidRDefault="003925DA" w:rsidP="003925DA">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925DA" w:rsidRDefault="003925DA" w:rsidP="003925DA">
      <w:pPr>
        <w:ind w:firstLine="709"/>
        <w:jc w:val="center"/>
        <w:rPr>
          <w:i/>
          <w:color w:val="000000"/>
          <w:sz w:val="28"/>
          <w:szCs w:val="28"/>
        </w:rPr>
      </w:pPr>
      <w:r w:rsidRPr="00511135">
        <w:rPr>
          <w:i/>
          <w:color w:val="000000"/>
          <w:sz w:val="28"/>
          <w:szCs w:val="28"/>
        </w:rPr>
        <w:t>Вопросы для устного опроса</w:t>
      </w:r>
    </w:p>
    <w:p w:rsidR="00A764EB" w:rsidRPr="001E1103" w:rsidRDefault="00A764EB" w:rsidP="00A764EB">
      <w:pPr>
        <w:jc w:val="both"/>
        <w:rPr>
          <w:color w:val="000000"/>
          <w:sz w:val="28"/>
          <w:szCs w:val="28"/>
        </w:rPr>
      </w:pPr>
      <w:r w:rsidRPr="001E1103">
        <w:rPr>
          <w:color w:val="000000"/>
          <w:sz w:val="28"/>
          <w:szCs w:val="28"/>
        </w:rPr>
        <w:t>- Гетероциклические соединения: определение, особенности номенклатуры. Ароматический характер важнейших гетероциклических систем.</w:t>
      </w:r>
    </w:p>
    <w:p w:rsidR="00A764EB" w:rsidRPr="001E1103" w:rsidRDefault="00A764EB" w:rsidP="00A764EB">
      <w:pPr>
        <w:jc w:val="both"/>
        <w:rPr>
          <w:color w:val="000000"/>
          <w:sz w:val="28"/>
          <w:szCs w:val="28"/>
        </w:rPr>
      </w:pPr>
      <w:r w:rsidRPr="001E1103">
        <w:rPr>
          <w:color w:val="000000"/>
          <w:sz w:val="28"/>
          <w:szCs w:val="28"/>
        </w:rPr>
        <w:t>- Пятичленные гетероциклические соединения с одним гетероатомом: фуран, тиофен, пиррол. Кислотно-основные свойства пиррола. Ароматические свойства. SЕ в фуране, пирроле и тиофене. Ориентация замещения. Неустойчивость фурана и пиррола в кислой среде (ацидофобность) и обусловленные ей условия галогенирования, нитрования и сульфирования.</w:t>
      </w:r>
    </w:p>
    <w:p w:rsidR="00A764EB" w:rsidRPr="001E1103" w:rsidRDefault="00A764EB" w:rsidP="00A764EB">
      <w:pPr>
        <w:jc w:val="both"/>
        <w:rPr>
          <w:color w:val="000000"/>
          <w:sz w:val="28"/>
          <w:szCs w:val="28"/>
        </w:rPr>
      </w:pPr>
      <w:r w:rsidRPr="001E1103">
        <w:rPr>
          <w:color w:val="000000"/>
          <w:sz w:val="28"/>
          <w:szCs w:val="28"/>
        </w:rPr>
        <w:t>- Фуран и его производные: тетрагидрофуран, фурфурол, семикарбазон 5-нитрофурфурола (фурацилин), их практическое применение.</w:t>
      </w:r>
    </w:p>
    <w:p w:rsidR="00A764EB" w:rsidRPr="001E1103" w:rsidRDefault="00A764EB" w:rsidP="00A764EB">
      <w:pPr>
        <w:jc w:val="both"/>
        <w:rPr>
          <w:color w:val="000000"/>
          <w:sz w:val="28"/>
          <w:szCs w:val="28"/>
        </w:rPr>
      </w:pPr>
      <w:r w:rsidRPr="001E1103">
        <w:rPr>
          <w:color w:val="000000"/>
          <w:sz w:val="28"/>
          <w:szCs w:val="28"/>
        </w:rPr>
        <w:t>- Пиррол. Образование солей с сильными основаниями. Производные: пирролин, пирролидин и их основность. Понятие о порфине как устойчивой ароматической системе и о порфиринах. Гем, хлорофилл, корриновое ядро, витамин В12 (цианокобламин). Бензопиррол (индол). Производные индола (b-индолилуксусная кислота – гетероауксин).</w:t>
      </w:r>
    </w:p>
    <w:p w:rsidR="00A764EB" w:rsidRPr="001E1103" w:rsidRDefault="00A764EB" w:rsidP="00A764EB">
      <w:pPr>
        <w:jc w:val="both"/>
        <w:rPr>
          <w:color w:val="000000"/>
          <w:sz w:val="28"/>
          <w:szCs w:val="28"/>
        </w:rPr>
      </w:pPr>
      <w:r w:rsidRPr="001E1103">
        <w:rPr>
          <w:color w:val="000000"/>
          <w:sz w:val="28"/>
          <w:szCs w:val="28"/>
        </w:rPr>
        <w:t>- Пятичленные гетероциклы с двумя гетероатомами (азолы): пиразол, имидазол, тиазол, оксазол. Ароматичность.</w:t>
      </w:r>
    </w:p>
    <w:p w:rsidR="00A764EB" w:rsidRPr="001E1103" w:rsidRDefault="00A764EB" w:rsidP="00A764EB">
      <w:pPr>
        <w:jc w:val="both"/>
        <w:rPr>
          <w:color w:val="000000"/>
          <w:sz w:val="28"/>
          <w:szCs w:val="28"/>
        </w:rPr>
      </w:pPr>
      <w:r w:rsidRPr="001E1103">
        <w:rPr>
          <w:color w:val="000000"/>
          <w:sz w:val="28"/>
          <w:szCs w:val="28"/>
        </w:rPr>
        <w:t>- Пиразол. Таутомерия, кислотно-основные свойства, образование ассоциатов. Пиразолон-5 и лекарственные средства на его основе: антипирин, амидопирин, анальгин.</w:t>
      </w:r>
    </w:p>
    <w:p w:rsidR="00A764EB" w:rsidRPr="001E1103" w:rsidRDefault="00A764EB" w:rsidP="00A764EB">
      <w:pPr>
        <w:jc w:val="both"/>
        <w:rPr>
          <w:color w:val="000000"/>
          <w:sz w:val="28"/>
          <w:szCs w:val="28"/>
        </w:rPr>
      </w:pPr>
      <w:r w:rsidRPr="001E1103">
        <w:rPr>
          <w:color w:val="000000"/>
          <w:sz w:val="28"/>
          <w:szCs w:val="28"/>
        </w:rPr>
        <w:t>- Имидазол. Свойства: образование ассоциатов, склонность к комплексообразованию, кислотно-основные свойства. SЕ  и его ориентация. Производные имидазола: гистидин, гистамин, дибазол, бензимидазол.</w:t>
      </w:r>
    </w:p>
    <w:p w:rsidR="00A764EB" w:rsidRPr="001E1103" w:rsidRDefault="00A764EB" w:rsidP="00A764EB">
      <w:pPr>
        <w:jc w:val="both"/>
        <w:rPr>
          <w:color w:val="000000"/>
          <w:sz w:val="28"/>
          <w:szCs w:val="28"/>
        </w:rPr>
      </w:pPr>
      <w:r w:rsidRPr="001E1103">
        <w:rPr>
          <w:color w:val="000000"/>
          <w:sz w:val="28"/>
          <w:szCs w:val="28"/>
        </w:rPr>
        <w:t>- Тиазол. Тиазолиновый цикл – структурный фрагмент пенициллинов.</w:t>
      </w:r>
    </w:p>
    <w:p w:rsidR="00A764EB" w:rsidRDefault="00A764EB" w:rsidP="00A764EB">
      <w:pPr>
        <w:jc w:val="both"/>
        <w:rPr>
          <w:color w:val="000000"/>
          <w:sz w:val="28"/>
          <w:szCs w:val="28"/>
        </w:rPr>
      </w:pPr>
      <w:r w:rsidRPr="001E1103">
        <w:rPr>
          <w:color w:val="000000"/>
          <w:sz w:val="28"/>
          <w:szCs w:val="28"/>
        </w:rPr>
        <w:t>- Способы получения пятичленных гетероциклов с одним и двумя гетероатомами.</w:t>
      </w:r>
    </w:p>
    <w:p w:rsidR="00B579D5" w:rsidRDefault="00B579D5" w:rsidP="00A764EB">
      <w:pPr>
        <w:jc w:val="both"/>
        <w:rPr>
          <w:color w:val="000000"/>
          <w:sz w:val="28"/>
          <w:szCs w:val="28"/>
        </w:rPr>
      </w:pPr>
    </w:p>
    <w:p w:rsidR="00B579D5" w:rsidRDefault="00B579D5" w:rsidP="00B579D5">
      <w:pPr>
        <w:jc w:val="center"/>
        <w:rPr>
          <w:i/>
          <w:color w:val="000000"/>
          <w:sz w:val="28"/>
          <w:szCs w:val="28"/>
        </w:rPr>
      </w:pPr>
      <w:r w:rsidRPr="00B579D5">
        <w:rPr>
          <w:i/>
          <w:color w:val="000000"/>
          <w:sz w:val="28"/>
          <w:szCs w:val="28"/>
        </w:rPr>
        <w:t>Типичные проблемно-ситуационные задачи</w:t>
      </w:r>
    </w:p>
    <w:p w:rsidR="00B579D5" w:rsidRDefault="00B579D5" w:rsidP="00A764EB">
      <w:pPr>
        <w:jc w:val="both"/>
        <w:rPr>
          <w:sz w:val="28"/>
          <w:szCs w:val="28"/>
        </w:rPr>
      </w:pPr>
      <w:r w:rsidRPr="00B579D5">
        <w:rPr>
          <w:sz w:val="28"/>
          <w:szCs w:val="28"/>
        </w:rPr>
        <w:t>1. Для фурана, тиофена, пиррола напишите примеры реакций: а) электрофильного замещения; б) присоединения.</w:t>
      </w:r>
    </w:p>
    <w:p w:rsidR="00B579D5" w:rsidRDefault="00B579D5" w:rsidP="00A764EB">
      <w:pPr>
        <w:jc w:val="both"/>
        <w:rPr>
          <w:sz w:val="28"/>
          <w:szCs w:val="28"/>
        </w:rPr>
      </w:pPr>
      <w:r>
        <w:rPr>
          <w:color w:val="000000"/>
          <w:sz w:val="28"/>
          <w:szCs w:val="28"/>
        </w:rPr>
        <w:t xml:space="preserve">2. </w:t>
      </w:r>
      <w:r w:rsidRPr="00B579D5">
        <w:rPr>
          <w:sz w:val="28"/>
          <w:szCs w:val="28"/>
        </w:rPr>
        <w:t>Как получить фуран из фурфурола?</w:t>
      </w:r>
    </w:p>
    <w:p w:rsidR="00B579D5" w:rsidRPr="00B579D5" w:rsidRDefault="00B579D5" w:rsidP="00A764EB">
      <w:pPr>
        <w:jc w:val="both"/>
        <w:rPr>
          <w:sz w:val="28"/>
          <w:szCs w:val="28"/>
        </w:rPr>
      </w:pPr>
      <w:r w:rsidRPr="00B579D5">
        <w:rPr>
          <w:sz w:val="28"/>
          <w:szCs w:val="28"/>
        </w:rPr>
        <w:t>3. Получите из тиофена 2-тиофенкарбоновую кислоту, используя реакцию иодирования и затем магнийорганический синтез</w:t>
      </w:r>
    </w:p>
    <w:p w:rsidR="00B579D5" w:rsidRPr="00B579D5" w:rsidRDefault="00B579D5" w:rsidP="00A764EB">
      <w:pPr>
        <w:jc w:val="both"/>
        <w:rPr>
          <w:color w:val="000000"/>
          <w:sz w:val="28"/>
          <w:szCs w:val="28"/>
        </w:rPr>
      </w:pPr>
    </w:p>
    <w:p w:rsidR="00A764EB" w:rsidRPr="003925DA" w:rsidRDefault="00A764EB" w:rsidP="00A764EB">
      <w:pPr>
        <w:jc w:val="both"/>
        <w:rPr>
          <w:i/>
          <w:sz w:val="28"/>
          <w:szCs w:val="28"/>
        </w:rPr>
      </w:pPr>
      <w:r w:rsidRPr="003925DA">
        <w:rPr>
          <w:i/>
          <w:color w:val="000000"/>
          <w:sz w:val="28"/>
          <w:szCs w:val="28"/>
        </w:rPr>
        <w:t xml:space="preserve">Отработка практических умений и навыков  - </w:t>
      </w:r>
      <w:r w:rsidRPr="003925DA">
        <w:rPr>
          <w:i/>
          <w:sz w:val="28"/>
          <w:szCs w:val="28"/>
        </w:rPr>
        <w:t>лабораторная работы</w:t>
      </w:r>
    </w:p>
    <w:p w:rsidR="00A764EB" w:rsidRPr="003925DA" w:rsidRDefault="00A764EB" w:rsidP="00A764EB">
      <w:pPr>
        <w:jc w:val="both"/>
        <w:rPr>
          <w:i/>
          <w:color w:val="000000"/>
          <w:sz w:val="28"/>
          <w:szCs w:val="28"/>
        </w:rPr>
      </w:pPr>
      <w:r w:rsidRPr="003925DA">
        <w:rPr>
          <w:i/>
          <w:color w:val="000000"/>
          <w:sz w:val="28"/>
          <w:szCs w:val="28"/>
        </w:rPr>
        <w:t>Лабораторные работы:</w:t>
      </w:r>
    </w:p>
    <w:p w:rsidR="00A764EB" w:rsidRPr="001E1103" w:rsidRDefault="00A764EB" w:rsidP="00A764EB">
      <w:pPr>
        <w:jc w:val="both"/>
        <w:rPr>
          <w:color w:val="000000"/>
          <w:sz w:val="28"/>
          <w:szCs w:val="28"/>
        </w:rPr>
      </w:pPr>
      <w:r w:rsidRPr="001E1103">
        <w:rPr>
          <w:color w:val="000000"/>
          <w:sz w:val="28"/>
          <w:szCs w:val="28"/>
        </w:rPr>
        <w:t>- Восстановление индигокармина глюкозой</w:t>
      </w:r>
    </w:p>
    <w:p w:rsidR="00A764EB" w:rsidRPr="001E1103" w:rsidRDefault="00A764EB" w:rsidP="00A764EB">
      <w:pPr>
        <w:jc w:val="both"/>
        <w:rPr>
          <w:color w:val="000000"/>
          <w:sz w:val="28"/>
          <w:szCs w:val="28"/>
        </w:rPr>
      </w:pPr>
      <w:r w:rsidRPr="001E1103">
        <w:rPr>
          <w:color w:val="000000"/>
          <w:sz w:val="28"/>
          <w:szCs w:val="28"/>
        </w:rPr>
        <w:t>- Реакции антипирина  и амидопирина с хлорным железом</w:t>
      </w:r>
    </w:p>
    <w:p w:rsidR="00A764EB" w:rsidRPr="001E1103" w:rsidRDefault="00A764EB" w:rsidP="00A764EB">
      <w:pPr>
        <w:jc w:val="both"/>
        <w:rPr>
          <w:color w:val="000000"/>
          <w:sz w:val="28"/>
          <w:szCs w:val="28"/>
        </w:rPr>
      </w:pPr>
      <w:r w:rsidRPr="001E1103">
        <w:rPr>
          <w:color w:val="000000"/>
          <w:sz w:val="28"/>
          <w:szCs w:val="28"/>
        </w:rPr>
        <w:t>- Реакции антипирина и амидопирина с азотистой кислотой</w:t>
      </w:r>
    </w:p>
    <w:p w:rsidR="00A764EB" w:rsidRPr="001E1103" w:rsidRDefault="00A764EB" w:rsidP="00A764EB">
      <w:pPr>
        <w:jc w:val="both"/>
        <w:rPr>
          <w:color w:val="000000"/>
          <w:sz w:val="28"/>
          <w:szCs w:val="28"/>
        </w:rPr>
      </w:pPr>
      <w:r w:rsidRPr="001E1103">
        <w:rPr>
          <w:color w:val="000000"/>
          <w:sz w:val="28"/>
          <w:szCs w:val="28"/>
        </w:rPr>
        <w:t>- Реакции фурфурола</w:t>
      </w:r>
    </w:p>
    <w:p w:rsidR="00A764EB" w:rsidRPr="001E1103" w:rsidRDefault="00A764EB" w:rsidP="00A764EB">
      <w:pPr>
        <w:jc w:val="both"/>
        <w:rPr>
          <w:color w:val="000000"/>
          <w:sz w:val="28"/>
          <w:szCs w:val="28"/>
        </w:rPr>
      </w:pPr>
      <w:r w:rsidRPr="001E1103">
        <w:rPr>
          <w:color w:val="000000"/>
          <w:sz w:val="28"/>
          <w:szCs w:val="28"/>
        </w:rPr>
        <w:t>Органический синтез:</w:t>
      </w:r>
    </w:p>
    <w:p w:rsidR="00A764EB" w:rsidRPr="001E1103" w:rsidRDefault="00A764EB" w:rsidP="00A764EB">
      <w:pPr>
        <w:jc w:val="both"/>
        <w:rPr>
          <w:color w:val="000000"/>
          <w:sz w:val="28"/>
          <w:szCs w:val="28"/>
        </w:rPr>
      </w:pPr>
      <w:r w:rsidRPr="001E1103">
        <w:rPr>
          <w:color w:val="000000"/>
          <w:sz w:val="28"/>
          <w:szCs w:val="28"/>
        </w:rPr>
        <w:t>Синтез бромистого этила (бромэтана)</w:t>
      </w:r>
    </w:p>
    <w:p w:rsidR="00A764EB" w:rsidRDefault="00A764EB" w:rsidP="00A764EB">
      <w:pPr>
        <w:jc w:val="both"/>
        <w:rPr>
          <w:color w:val="000000"/>
          <w:sz w:val="28"/>
          <w:szCs w:val="28"/>
        </w:rPr>
      </w:pPr>
      <w:r w:rsidRPr="001E1103">
        <w:rPr>
          <w:color w:val="000000"/>
          <w:sz w:val="28"/>
          <w:szCs w:val="28"/>
        </w:rPr>
        <w:t xml:space="preserve"> </w:t>
      </w:r>
    </w:p>
    <w:p w:rsidR="00A764EB" w:rsidRDefault="00A764EB" w:rsidP="00A764EB">
      <w:pPr>
        <w:jc w:val="both"/>
        <w:rPr>
          <w:color w:val="000000"/>
          <w:sz w:val="28"/>
          <w:szCs w:val="28"/>
        </w:rPr>
      </w:pPr>
    </w:p>
    <w:p w:rsidR="005470B1" w:rsidRPr="00C35800" w:rsidRDefault="005470B1" w:rsidP="005470B1">
      <w:pPr>
        <w:ind w:firstLine="709"/>
        <w:jc w:val="both"/>
        <w:rPr>
          <w:i/>
          <w:color w:val="000000"/>
          <w:spacing w:val="-4"/>
          <w:sz w:val="8"/>
        </w:rPr>
      </w:pPr>
    </w:p>
    <w:p w:rsidR="005470B1" w:rsidRPr="00C35800" w:rsidRDefault="005470B1" w:rsidP="005470B1">
      <w:pPr>
        <w:jc w:val="center"/>
        <w:rPr>
          <w:b/>
          <w:color w:val="000000"/>
          <w:sz w:val="28"/>
          <w:szCs w:val="28"/>
        </w:rPr>
      </w:pPr>
      <w:r w:rsidRPr="00C35800">
        <w:rPr>
          <w:b/>
          <w:color w:val="000000"/>
          <w:sz w:val="28"/>
          <w:szCs w:val="28"/>
        </w:rPr>
        <w:lastRenderedPageBreak/>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Pr="00C35800" w:rsidRDefault="005470B1" w:rsidP="005470B1">
      <w:pPr>
        <w:jc w:val="center"/>
        <w:rPr>
          <w:b/>
          <w:color w:val="000000"/>
          <w:sz w:val="28"/>
          <w:szCs w:val="28"/>
        </w:rPr>
      </w:pPr>
      <w:r w:rsidRPr="001E1103">
        <w:rPr>
          <w:b/>
          <w:color w:val="000000"/>
          <w:sz w:val="28"/>
          <w:szCs w:val="28"/>
        </w:rPr>
        <w:t xml:space="preserve">Тема 4.2. Шестичленные </w:t>
      </w:r>
      <w:r>
        <w:rPr>
          <w:b/>
          <w:color w:val="000000"/>
          <w:sz w:val="28"/>
          <w:szCs w:val="28"/>
        </w:rPr>
        <w:t>гетероциклические соединения</w:t>
      </w:r>
      <w:r w:rsidRPr="001E1103">
        <w:rPr>
          <w:b/>
          <w:color w:val="000000"/>
          <w:sz w:val="28"/>
          <w:szCs w:val="28"/>
        </w:rPr>
        <w:t xml:space="preserve">. </w:t>
      </w:r>
      <w:r>
        <w:rPr>
          <w:b/>
          <w:color w:val="000000"/>
          <w:sz w:val="28"/>
          <w:szCs w:val="28"/>
        </w:rPr>
        <w:t xml:space="preserve"> </w:t>
      </w:r>
      <w:r w:rsidRPr="001E1103">
        <w:rPr>
          <w:b/>
          <w:color w:val="000000"/>
          <w:sz w:val="28"/>
          <w:szCs w:val="28"/>
        </w:rPr>
        <w:t xml:space="preserve"> </w:t>
      </w:r>
    </w:p>
    <w:p w:rsidR="003925DA" w:rsidRPr="00511135" w:rsidRDefault="003925DA" w:rsidP="003925DA">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3925DA" w:rsidRPr="00511135" w:rsidRDefault="003925DA" w:rsidP="003925DA">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925DA" w:rsidRDefault="003925DA" w:rsidP="003925DA">
      <w:pPr>
        <w:ind w:firstLine="709"/>
        <w:jc w:val="center"/>
        <w:rPr>
          <w:i/>
          <w:color w:val="000000"/>
          <w:sz w:val="28"/>
          <w:szCs w:val="28"/>
        </w:rPr>
      </w:pPr>
      <w:r w:rsidRPr="00511135">
        <w:rPr>
          <w:i/>
          <w:color w:val="000000"/>
          <w:sz w:val="28"/>
          <w:szCs w:val="28"/>
        </w:rPr>
        <w:t>Вопросы для устного опроса</w:t>
      </w:r>
    </w:p>
    <w:p w:rsidR="005470B1" w:rsidRPr="00C35800" w:rsidRDefault="005470B1" w:rsidP="005470B1">
      <w:pPr>
        <w:ind w:firstLine="709"/>
        <w:jc w:val="both"/>
        <w:rPr>
          <w:color w:val="000000"/>
          <w:sz w:val="8"/>
        </w:rPr>
      </w:pPr>
    </w:p>
    <w:p w:rsidR="003925DA" w:rsidRPr="001E1103" w:rsidRDefault="003925DA" w:rsidP="003925DA">
      <w:pPr>
        <w:jc w:val="both"/>
        <w:rPr>
          <w:color w:val="000000"/>
          <w:sz w:val="28"/>
          <w:szCs w:val="28"/>
        </w:rPr>
      </w:pPr>
      <w:r w:rsidRPr="001E1103">
        <w:rPr>
          <w:color w:val="000000"/>
          <w:sz w:val="28"/>
          <w:szCs w:val="28"/>
        </w:rPr>
        <w:t>1. Шестичленные гетероциклы с одним гетероатомом.</w:t>
      </w:r>
    </w:p>
    <w:p w:rsidR="003925DA" w:rsidRPr="001E1103" w:rsidRDefault="003925DA" w:rsidP="003925DA">
      <w:pPr>
        <w:jc w:val="both"/>
        <w:rPr>
          <w:color w:val="000000"/>
          <w:sz w:val="28"/>
          <w:szCs w:val="28"/>
        </w:rPr>
      </w:pPr>
      <w:r w:rsidRPr="001E1103">
        <w:rPr>
          <w:color w:val="000000"/>
          <w:sz w:val="28"/>
          <w:szCs w:val="28"/>
        </w:rPr>
        <w:t>- Азины: строение, номенклатура. Ароматические представители: придин, хинолин, изохинолин. Основные свойства.</w:t>
      </w:r>
    </w:p>
    <w:p w:rsidR="003925DA" w:rsidRPr="001E1103" w:rsidRDefault="003925DA" w:rsidP="003925DA">
      <w:pPr>
        <w:jc w:val="both"/>
        <w:rPr>
          <w:color w:val="000000"/>
          <w:sz w:val="28"/>
          <w:szCs w:val="28"/>
        </w:rPr>
      </w:pPr>
      <w:r w:rsidRPr="001E1103">
        <w:rPr>
          <w:color w:val="000000"/>
          <w:sz w:val="28"/>
          <w:szCs w:val="28"/>
        </w:rPr>
        <w:t>-  Реакции SЕ: сульфирование, нитрование, галогенирование. Реакции SN : аминирование, гидроксилирование.</w:t>
      </w:r>
    </w:p>
    <w:p w:rsidR="003925DA" w:rsidRPr="001E1103" w:rsidRDefault="003925DA" w:rsidP="003925DA">
      <w:pPr>
        <w:jc w:val="both"/>
        <w:rPr>
          <w:color w:val="000000"/>
          <w:sz w:val="28"/>
          <w:szCs w:val="28"/>
        </w:rPr>
      </w:pPr>
      <w:r w:rsidRPr="001E1103">
        <w:rPr>
          <w:color w:val="000000"/>
          <w:sz w:val="28"/>
          <w:szCs w:val="28"/>
        </w:rPr>
        <w:t>- Алкилпиридиниевый ион и его взаимодействие с гидрид-ионом как химическая основа окислительно-восстановительного действия кофермента НАД+.</w:t>
      </w:r>
    </w:p>
    <w:p w:rsidR="003925DA" w:rsidRPr="001E1103" w:rsidRDefault="003925DA" w:rsidP="003925DA">
      <w:pPr>
        <w:jc w:val="both"/>
        <w:rPr>
          <w:color w:val="000000"/>
          <w:sz w:val="28"/>
          <w:szCs w:val="28"/>
        </w:rPr>
      </w:pPr>
      <w:r w:rsidRPr="001E1103">
        <w:rPr>
          <w:color w:val="000000"/>
          <w:sz w:val="28"/>
          <w:szCs w:val="28"/>
        </w:rPr>
        <w:t>- Гомологи пиридина:  ,  ,  -пиколины, их окисление. Никотиновая и изоникотиновая кислоты, пиперидин. Амид никотиновой кислоты (витамин РР), гидразид изоникотиновой кислоты (изониазид), фтивазид.</w:t>
      </w:r>
    </w:p>
    <w:p w:rsidR="003925DA" w:rsidRPr="001E1103" w:rsidRDefault="003925DA" w:rsidP="003925DA">
      <w:pPr>
        <w:jc w:val="both"/>
        <w:rPr>
          <w:color w:val="000000"/>
          <w:sz w:val="28"/>
          <w:szCs w:val="28"/>
        </w:rPr>
      </w:pPr>
      <w:r w:rsidRPr="001E1103">
        <w:rPr>
          <w:color w:val="000000"/>
          <w:sz w:val="28"/>
          <w:szCs w:val="28"/>
        </w:rPr>
        <w:t>- 8-гидроксихинолин (оксин) и его производные, применение в медицине.</w:t>
      </w:r>
    </w:p>
    <w:p w:rsidR="003925DA" w:rsidRPr="001E1103" w:rsidRDefault="003925DA" w:rsidP="003925DA">
      <w:pPr>
        <w:jc w:val="both"/>
        <w:rPr>
          <w:color w:val="000000"/>
          <w:sz w:val="28"/>
          <w:szCs w:val="28"/>
        </w:rPr>
      </w:pPr>
      <w:r w:rsidRPr="001E1103">
        <w:rPr>
          <w:color w:val="000000"/>
          <w:sz w:val="28"/>
          <w:szCs w:val="28"/>
        </w:rPr>
        <w:t>- Группа пирана. Неустойчивость – и –пиранов. – и  - пироны. Соли пирилия, их ароматичность. Бензопироны: хромон, кумарин, флавон и их гидроксипроизводные.</w:t>
      </w:r>
    </w:p>
    <w:p w:rsidR="003925DA" w:rsidRPr="001E1103" w:rsidRDefault="003925DA" w:rsidP="003925DA">
      <w:pPr>
        <w:jc w:val="both"/>
        <w:rPr>
          <w:color w:val="000000"/>
          <w:sz w:val="28"/>
          <w:szCs w:val="28"/>
        </w:rPr>
      </w:pPr>
      <w:r w:rsidRPr="001E1103">
        <w:rPr>
          <w:color w:val="000000"/>
          <w:sz w:val="28"/>
          <w:szCs w:val="28"/>
        </w:rPr>
        <w:t>- Биофлавоноиды: лютеолин, кверцетин, рутин, катехин. Токоферол (витамин Е).</w:t>
      </w:r>
    </w:p>
    <w:p w:rsidR="003925DA" w:rsidRPr="001E1103" w:rsidRDefault="003925DA" w:rsidP="003925DA">
      <w:pPr>
        <w:jc w:val="both"/>
        <w:rPr>
          <w:color w:val="000000"/>
          <w:sz w:val="28"/>
          <w:szCs w:val="28"/>
        </w:rPr>
      </w:pPr>
      <w:r w:rsidRPr="001E1103">
        <w:rPr>
          <w:color w:val="000000"/>
          <w:sz w:val="28"/>
          <w:szCs w:val="28"/>
        </w:rPr>
        <w:t>2. Шестичленные гетероциклы с двумя гетероатомами.</w:t>
      </w:r>
    </w:p>
    <w:p w:rsidR="003925DA" w:rsidRPr="001E1103" w:rsidRDefault="003925DA" w:rsidP="003925DA">
      <w:pPr>
        <w:jc w:val="both"/>
        <w:rPr>
          <w:color w:val="000000"/>
          <w:sz w:val="28"/>
          <w:szCs w:val="28"/>
        </w:rPr>
      </w:pPr>
      <w:r w:rsidRPr="001E1103">
        <w:rPr>
          <w:color w:val="000000"/>
          <w:sz w:val="28"/>
          <w:szCs w:val="28"/>
        </w:rPr>
        <w:t>- Диазины: пиримидин, пиразин, пиридазин. Ароматические свойства.</w:t>
      </w:r>
    </w:p>
    <w:p w:rsidR="003925DA" w:rsidRPr="001E1103" w:rsidRDefault="003925DA" w:rsidP="003925DA">
      <w:pPr>
        <w:jc w:val="both"/>
        <w:rPr>
          <w:color w:val="000000"/>
          <w:sz w:val="28"/>
          <w:szCs w:val="28"/>
        </w:rPr>
      </w:pPr>
      <w:r w:rsidRPr="001E1103">
        <w:rPr>
          <w:color w:val="000000"/>
          <w:sz w:val="28"/>
          <w:szCs w:val="28"/>
        </w:rPr>
        <w:t>- Пиримидин и его гидрокси- и аминопроизводные: урацил, Тимин, цитозин – компоненты нуклеозидов. Лактим-лактамная таутомерия.</w:t>
      </w:r>
    </w:p>
    <w:p w:rsidR="003925DA" w:rsidRPr="001E1103" w:rsidRDefault="003925DA" w:rsidP="003925DA">
      <w:pPr>
        <w:jc w:val="both"/>
        <w:rPr>
          <w:color w:val="000000"/>
          <w:sz w:val="28"/>
          <w:szCs w:val="28"/>
        </w:rPr>
      </w:pPr>
      <w:r w:rsidRPr="001E1103">
        <w:rPr>
          <w:color w:val="000000"/>
          <w:sz w:val="28"/>
          <w:szCs w:val="28"/>
        </w:rPr>
        <w:t>- Барбитуровая кислота, лактим-лактамная и кето-енольная таутомерия, кислотные свойства. Производные барбитуровой кислоты: барбитал, фенобарбитал. Тиамин (витамин В1).</w:t>
      </w:r>
    </w:p>
    <w:p w:rsidR="003925DA" w:rsidRPr="001E1103" w:rsidRDefault="003925DA" w:rsidP="003925DA">
      <w:pPr>
        <w:jc w:val="both"/>
        <w:rPr>
          <w:color w:val="000000"/>
          <w:sz w:val="28"/>
          <w:szCs w:val="28"/>
        </w:rPr>
      </w:pPr>
      <w:r w:rsidRPr="001E1103">
        <w:rPr>
          <w:color w:val="000000"/>
          <w:sz w:val="28"/>
          <w:szCs w:val="28"/>
        </w:rPr>
        <w:t>- Оксазин, феноксазин. Тиазин, фенотиазин.</w:t>
      </w:r>
    </w:p>
    <w:p w:rsidR="003925DA" w:rsidRPr="001E1103" w:rsidRDefault="003925DA" w:rsidP="003925DA">
      <w:pPr>
        <w:jc w:val="both"/>
        <w:rPr>
          <w:color w:val="000000"/>
          <w:sz w:val="28"/>
          <w:szCs w:val="28"/>
        </w:rPr>
      </w:pPr>
      <w:r w:rsidRPr="001E1103">
        <w:rPr>
          <w:color w:val="000000"/>
          <w:sz w:val="28"/>
          <w:szCs w:val="28"/>
        </w:rPr>
        <w:t>3. Семичленныве гетероциклы.</w:t>
      </w:r>
    </w:p>
    <w:p w:rsidR="003925DA" w:rsidRDefault="003925DA" w:rsidP="003925DA">
      <w:pPr>
        <w:jc w:val="both"/>
        <w:rPr>
          <w:color w:val="000000"/>
          <w:sz w:val="28"/>
          <w:szCs w:val="28"/>
        </w:rPr>
      </w:pPr>
      <w:r w:rsidRPr="001E1103">
        <w:rPr>
          <w:color w:val="000000"/>
          <w:sz w:val="28"/>
          <w:szCs w:val="28"/>
        </w:rPr>
        <w:t>- Диазепин, бензодиазепин. Лекарственные средства бензодиазепинового ряда.</w:t>
      </w:r>
    </w:p>
    <w:p w:rsidR="003925DA" w:rsidRDefault="003925DA" w:rsidP="003925DA">
      <w:pPr>
        <w:jc w:val="both"/>
        <w:rPr>
          <w:color w:val="000000"/>
          <w:sz w:val="28"/>
          <w:szCs w:val="28"/>
        </w:rPr>
      </w:pPr>
    </w:p>
    <w:p w:rsidR="00CC09A0" w:rsidRDefault="00CC09A0" w:rsidP="00CC09A0">
      <w:pPr>
        <w:jc w:val="center"/>
        <w:rPr>
          <w:i/>
          <w:color w:val="000000"/>
          <w:sz w:val="28"/>
          <w:szCs w:val="28"/>
        </w:rPr>
      </w:pPr>
      <w:r w:rsidRPr="00B579D5">
        <w:rPr>
          <w:i/>
          <w:color w:val="000000"/>
          <w:sz w:val="28"/>
          <w:szCs w:val="28"/>
        </w:rPr>
        <w:t>Типичные проблемно-ситуационные задачи</w:t>
      </w:r>
    </w:p>
    <w:p w:rsidR="00CC09A0" w:rsidRDefault="00CC09A0" w:rsidP="003925DA">
      <w:pPr>
        <w:jc w:val="both"/>
        <w:rPr>
          <w:sz w:val="28"/>
          <w:szCs w:val="28"/>
        </w:rPr>
      </w:pPr>
      <w:r w:rsidRPr="00CC09A0">
        <w:rPr>
          <w:sz w:val="28"/>
          <w:szCs w:val="28"/>
        </w:rPr>
        <w:t>1</w:t>
      </w:r>
      <w:r w:rsidRPr="00CC09A0">
        <w:rPr>
          <w:sz w:val="28"/>
          <w:szCs w:val="28"/>
        </w:rPr>
        <w:t>. В чем сходство и в чем различие химических свойств: а) аммиака и пиридина, б) пиридина и бензола, в) пиридина и пиррола. Ответ проиллюстрируйте уравнениями химических реакций.</w:t>
      </w:r>
    </w:p>
    <w:p w:rsidR="00CC09A0" w:rsidRDefault="00CC09A0" w:rsidP="003925DA">
      <w:pPr>
        <w:jc w:val="both"/>
        <w:rPr>
          <w:sz w:val="28"/>
          <w:szCs w:val="28"/>
        </w:rPr>
      </w:pPr>
      <w:r>
        <w:rPr>
          <w:sz w:val="28"/>
          <w:szCs w:val="28"/>
        </w:rPr>
        <w:t>2</w:t>
      </w:r>
      <w:r w:rsidRPr="00CC09A0">
        <w:rPr>
          <w:sz w:val="28"/>
          <w:szCs w:val="28"/>
        </w:rPr>
        <w:t xml:space="preserve">. Напишите структурные формулы пиррола, пиридина, имидазола, пурина, аденина, гуанина, цитозина, урацила, тимина. </w:t>
      </w:r>
    </w:p>
    <w:p w:rsidR="00CC09A0" w:rsidRDefault="00CC09A0" w:rsidP="003925DA">
      <w:pPr>
        <w:jc w:val="both"/>
        <w:rPr>
          <w:sz w:val="28"/>
          <w:szCs w:val="28"/>
        </w:rPr>
      </w:pPr>
      <w:r w:rsidRPr="00CC09A0">
        <w:rPr>
          <w:sz w:val="28"/>
          <w:szCs w:val="28"/>
        </w:rPr>
        <w:t xml:space="preserve">3. Напишите формулы всех соединений, имеющих в своем составе только пиридиновое кольцо и радикал состава С3Н7. </w:t>
      </w:r>
    </w:p>
    <w:p w:rsidR="00CC09A0" w:rsidRDefault="00CC09A0" w:rsidP="003925DA">
      <w:pPr>
        <w:jc w:val="both"/>
        <w:rPr>
          <w:sz w:val="28"/>
          <w:szCs w:val="28"/>
        </w:rPr>
      </w:pPr>
      <w:r>
        <w:rPr>
          <w:sz w:val="28"/>
          <w:szCs w:val="28"/>
        </w:rPr>
        <w:t>4</w:t>
      </w:r>
      <w:r w:rsidRPr="00CC09A0">
        <w:rPr>
          <w:sz w:val="28"/>
          <w:szCs w:val="28"/>
        </w:rPr>
        <w:t>. Напишите формулы всех изомерных соединений, имеющих в своем составе только пиридиновое кольцо и два метильных радикала.</w:t>
      </w:r>
    </w:p>
    <w:p w:rsidR="00CC09A0" w:rsidRDefault="00CC09A0" w:rsidP="003925DA">
      <w:pPr>
        <w:jc w:val="both"/>
        <w:rPr>
          <w:sz w:val="28"/>
          <w:szCs w:val="28"/>
        </w:rPr>
      </w:pPr>
      <w:r w:rsidRPr="00CC09A0">
        <w:rPr>
          <w:sz w:val="28"/>
          <w:szCs w:val="28"/>
        </w:rPr>
        <w:t xml:space="preserve"> </w:t>
      </w:r>
      <w:r>
        <w:rPr>
          <w:sz w:val="28"/>
          <w:szCs w:val="28"/>
        </w:rPr>
        <w:t>5</w:t>
      </w:r>
      <w:r w:rsidRPr="00CC09A0">
        <w:rPr>
          <w:sz w:val="28"/>
          <w:szCs w:val="28"/>
        </w:rPr>
        <w:t>. Напишите формулы всех изомерных соединений, имеющих в своем составе только пиррольное кольцо и два фенильных радикала.</w:t>
      </w:r>
    </w:p>
    <w:p w:rsidR="00CC09A0" w:rsidRPr="00CC09A0" w:rsidRDefault="00CC09A0" w:rsidP="003925DA">
      <w:pPr>
        <w:jc w:val="both"/>
        <w:rPr>
          <w:color w:val="000000"/>
          <w:sz w:val="28"/>
          <w:szCs w:val="28"/>
        </w:rPr>
      </w:pPr>
    </w:p>
    <w:p w:rsidR="003925DA" w:rsidRPr="003925DA" w:rsidRDefault="003925DA" w:rsidP="003925DA">
      <w:pPr>
        <w:jc w:val="both"/>
        <w:rPr>
          <w:i/>
          <w:color w:val="000000"/>
          <w:sz w:val="28"/>
          <w:szCs w:val="28"/>
        </w:rPr>
      </w:pPr>
      <w:r w:rsidRPr="003925DA">
        <w:rPr>
          <w:i/>
          <w:color w:val="000000"/>
          <w:sz w:val="28"/>
          <w:szCs w:val="28"/>
        </w:rPr>
        <w:t xml:space="preserve">Отработка практических умений и навыков </w:t>
      </w:r>
    </w:p>
    <w:p w:rsidR="003925DA" w:rsidRPr="003925DA" w:rsidRDefault="003925DA" w:rsidP="003925DA">
      <w:pPr>
        <w:jc w:val="both"/>
        <w:rPr>
          <w:i/>
          <w:color w:val="000000"/>
          <w:sz w:val="28"/>
          <w:szCs w:val="28"/>
        </w:rPr>
      </w:pPr>
      <w:r w:rsidRPr="003925DA">
        <w:rPr>
          <w:i/>
          <w:color w:val="000000"/>
          <w:sz w:val="28"/>
          <w:szCs w:val="28"/>
        </w:rPr>
        <w:lastRenderedPageBreak/>
        <w:t>Лабораторные работы:</w:t>
      </w:r>
    </w:p>
    <w:p w:rsidR="003925DA" w:rsidRPr="001E1103" w:rsidRDefault="003925DA" w:rsidP="003925DA">
      <w:pPr>
        <w:jc w:val="both"/>
        <w:rPr>
          <w:color w:val="000000"/>
          <w:sz w:val="28"/>
          <w:szCs w:val="28"/>
        </w:rPr>
      </w:pPr>
      <w:r w:rsidRPr="001E1103">
        <w:rPr>
          <w:color w:val="000000"/>
          <w:sz w:val="28"/>
          <w:szCs w:val="28"/>
        </w:rPr>
        <w:t>- Растворимость пиридина в воде</w:t>
      </w:r>
    </w:p>
    <w:p w:rsidR="003925DA" w:rsidRPr="001E1103" w:rsidRDefault="003925DA" w:rsidP="003925DA">
      <w:pPr>
        <w:jc w:val="both"/>
        <w:rPr>
          <w:color w:val="000000"/>
          <w:sz w:val="28"/>
          <w:szCs w:val="28"/>
        </w:rPr>
      </w:pPr>
      <w:r w:rsidRPr="001E1103">
        <w:rPr>
          <w:color w:val="000000"/>
          <w:sz w:val="28"/>
          <w:szCs w:val="28"/>
        </w:rPr>
        <w:t>- Доказательство основного характера пиридина</w:t>
      </w:r>
    </w:p>
    <w:p w:rsidR="003925DA" w:rsidRPr="001E1103" w:rsidRDefault="003925DA" w:rsidP="003925DA">
      <w:pPr>
        <w:jc w:val="both"/>
        <w:rPr>
          <w:color w:val="000000"/>
          <w:sz w:val="28"/>
          <w:szCs w:val="28"/>
        </w:rPr>
      </w:pPr>
      <w:r w:rsidRPr="001E1103">
        <w:rPr>
          <w:color w:val="000000"/>
          <w:sz w:val="28"/>
          <w:szCs w:val="28"/>
        </w:rPr>
        <w:t>- Осаждение гидроксида железа (Ш) водным раствором пиридина</w:t>
      </w:r>
    </w:p>
    <w:p w:rsidR="003925DA" w:rsidRPr="001E1103" w:rsidRDefault="003925DA" w:rsidP="003925DA">
      <w:pPr>
        <w:jc w:val="both"/>
        <w:rPr>
          <w:color w:val="000000"/>
          <w:sz w:val="28"/>
          <w:szCs w:val="28"/>
        </w:rPr>
      </w:pPr>
      <w:r w:rsidRPr="001E1103">
        <w:rPr>
          <w:color w:val="000000"/>
          <w:sz w:val="28"/>
          <w:szCs w:val="28"/>
        </w:rPr>
        <w:t>- Образование пикрата пиридина</w:t>
      </w:r>
    </w:p>
    <w:p w:rsidR="003925DA" w:rsidRPr="001E1103" w:rsidRDefault="003925DA" w:rsidP="003925DA">
      <w:pPr>
        <w:jc w:val="both"/>
        <w:rPr>
          <w:color w:val="000000"/>
          <w:sz w:val="28"/>
          <w:szCs w:val="28"/>
        </w:rPr>
      </w:pPr>
      <w:r w:rsidRPr="001E1103">
        <w:rPr>
          <w:color w:val="000000"/>
          <w:sz w:val="28"/>
          <w:szCs w:val="28"/>
        </w:rPr>
        <w:t>- Растворимость хинолина в воде</w:t>
      </w:r>
    </w:p>
    <w:p w:rsidR="003925DA" w:rsidRPr="001E1103" w:rsidRDefault="003925DA" w:rsidP="003925DA">
      <w:pPr>
        <w:jc w:val="both"/>
        <w:rPr>
          <w:color w:val="000000"/>
          <w:sz w:val="28"/>
          <w:szCs w:val="28"/>
        </w:rPr>
      </w:pPr>
      <w:r w:rsidRPr="001E1103">
        <w:rPr>
          <w:color w:val="000000"/>
          <w:sz w:val="28"/>
          <w:szCs w:val="28"/>
        </w:rPr>
        <w:t>- Основный характер хинолина</w:t>
      </w:r>
    </w:p>
    <w:p w:rsidR="003925DA" w:rsidRPr="001E1103" w:rsidRDefault="003925DA" w:rsidP="003925DA">
      <w:pPr>
        <w:jc w:val="both"/>
        <w:rPr>
          <w:color w:val="000000"/>
          <w:sz w:val="28"/>
          <w:szCs w:val="28"/>
        </w:rPr>
      </w:pPr>
      <w:r w:rsidRPr="001E1103">
        <w:rPr>
          <w:color w:val="000000"/>
          <w:sz w:val="28"/>
          <w:szCs w:val="28"/>
        </w:rPr>
        <w:t>- Образование пикрата хинолина</w:t>
      </w:r>
    </w:p>
    <w:p w:rsidR="003925DA" w:rsidRDefault="003925DA" w:rsidP="005470B1">
      <w:pPr>
        <w:ind w:firstLine="709"/>
        <w:jc w:val="both"/>
        <w:rPr>
          <w:b/>
          <w:color w:val="000000"/>
          <w:sz w:val="28"/>
          <w:szCs w:val="28"/>
        </w:rPr>
      </w:pPr>
    </w:p>
    <w:p w:rsidR="003925DA" w:rsidRDefault="003925DA" w:rsidP="005470B1">
      <w:pPr>
        <w:ind w:firstLine="709"/>
        <w:jc w:val="both"/>
        <w:rPr>
          <w:b/>
          <w:color w:val="000000"/>
          <w:sz w:val="28"/>
          <w:szCs w:val="28"/>
        </w:rPr>
      </w:pPr>
    </w:p>
    <w:p w:rsidR="005470B1" w:rsidRPr="00C35800" w:rsidRDefault="005470B1" w:rsidP="005470B1">
      <w:pPr>
        <w:ind w:firstLine="709"/>
        <w:jc w:val="both"/>
        <w:rPr>
          <w:i/>
          <w:color w:val="000000"/>
          <w:sz w:val="8"/>
          <w:lang w:eastAsia="en-US"/>
        </w:rPr>
      </w:pPr>
    </w:p>
    <w:p w:rsidR="005470B1" w:rsidRPr="00C35800" w:rsidRDefault="005470B1" w:rsidP="005470B1">
      <w:pPr>
        <w:ind w:firstLine="709"/>
        <w:jc w:val="both"/>
        <w:rPr>
          <w:color w:val="000000"/>
          <w:sz w:val="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sz w:val="28"/>
          <w:szCs w:val="28"/>
        </w:rPr>
      </w:pPr>
      <w:r w:rsidRPr="001E1103">
        <w:rPr>
          <w:b/>
          <w:color w:val="000000"/>
          <w:sz w:val="28"/>
          <w:szCs w:val="28"/>
        </w:rPr>
        <w:t>Тема 4.</w:t>
      </w:r>
      <w:r>
        <w:rPr>
          <w:b/>
          <w:color w:val="000000"/>
          <w:sz w:val="28"/>
          <w:szCs w:val="28"/>
        </w:rPr>
        <w:t>3</w:t>
      </w:r>
      <w:r w:rsidRPr="001E1103">
        <w:rPr>
          <w:b/>
          <w:color w:val="000000"/>
          <w:sz w:val="28"/>
          <w:szCs w:val="28"/>
        </w:rPr>
        <w:t>.</w:t>
      </w:r>
      <w:r w:rsidRPr="001E1103">
        <w:t xml:space="preserve"> </w:t>
      </w:r>
      <w:r w:rsidRPr="001E1103">
        <w:rPr>
          <w:b/>
          <w:color w:val="000000"/>
          <w:sz w:val="28"/>
          <w:szCs w:val="28"/>
        </w:rPr>
        <w:t xml:space="preserve">Конденсированные </w:t>
      </w:r>
      <w:r w:rsidRPr="001E1103">
        <w:rPr>
          <w:b/>
          <w:sz w:val="28"/>
          <w:szCs w:val="28"/>
        </w:rPr>
        <w:t>гетероцикл</w:t>
      </w:r>
      <w:r>
        <w:rPr>
          <w:b/>
          <w:sz w:val="28"/>
          <w:szCs w:val="28"/>
        </w:rPr>
        <w:t>ические соединения</w:t>
      </w:r>
      <w:r w:rsidRPr="001E1103">
        <w:rPr>
          <w:b/>
          <w:sz w:val="28"/>
          <w:szCs w:val="28"/>
        </w:rPr>
        <w:t xml:space="preserve">.  </w:t>
      </w:r>
    </w:p>
    <w:p w:rsidR="005470B1" w:rsidRDefault="005470B1" w:rsidP="005470B1">
      <w:pPr>
        <w:jc w:val="center"/>
        <w:rPr>
          <w:b/>
          <w:color w:val="000000"/>
          <w:sz w:val="28"/>
          <w:szCs w:val="28"/>
        </w:rPr>
      </w:pPr>
      <w:r w:rsidRPr="001E1103">
        <w:rPr>
          <w:b/>
          <w:color w:val="000000"/>
          <w:sz w:val="28"/>
          <w:szCs w:val="28"/>
        </w:rPr>
        <w:t xml:space="preserve"> Алкалоиды. </w:t>
      </w:r>
      <w:r>
        <w:rPr>
          <w:b/>
          <w:color w:val="000000"/>
          <w:sz w:val="28"/>
          <w:szCs w:val="28"/>
        </w:rPr>
        <w:t xml:space="preserve"> </w:t>
      </w:r>
    </w:p>
    <w:p w:rsidR="003925DA" w:rsidRPr="00511135" w:rsidRDefault="003925DA" w:rsidP="003925DA">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3925DA" w:rsidRPr="00511135" w:rsidRDefault="003925DA" w:rsidP="003925DA">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3925DA" w:rsidRDefault="003925DA" w:rsidP="003925DA">
      <w:pPr>
        <w:ind w:firstLine="709"/>
        <w:jc w:val="center"/>
        <w:rPr>
          <w:i/>
          <w:color w:val="000000"/>
          <w:sz w:val="28"/>
          <w:szCs w:val="28"/>
        </w:rPr>
      </w:pPr>
      <w:r w:rsidRPr="00511135">
        <w:rPr>
          <w:i/>
          <w:color w:val="000000"/>
          <w:sz w:val="28"/>
          <w:szCs w:val="28"/>
        </w:rPr>
        <w:t>Вопросы для устного опроса</w:t>
      </w:r>
    </w:p>
    <w:p w:rsidR="003925DA" w:rsidRPr="006177CB" w:rsidRDefault="003925DA" w:rsidP="003925DA">
      <w:pPr>
        <w:jc w:val="both"/>
        <w:rPr>
          <w:color w:val="000000"/>
          <w:sz w:val="28"/>
          <w:szCs w:val="28"/>
        </w:rPr>
      </w:pPr>
      <w:r w:rsidRPr="006177CB">
        <w:rPr>
          <w:color w:val="000000"/>
          <w:sz w:val="28"/>
          <w:szCs w:val="28"/>
        </w:rPr>
        <w:t>. Конденсированные системы гетероциклов.</w:t>
      </w:r>
    </w:p>
    <w:p w:rsidR="003925DA" w:rsidRPr="006177CB" w:rsidRDefault="003925DA" w:rsidP="003925DA">
      <w:pPr>
        <w:jc w:val="both"/>
        <w:rPr>
          <w:color w:val="000000"/>
          <w:sz w:val="28"/>
          <w:szCs w:val="28"/>
        </w:rPr>
      </w:pPr>
      <w:r w:rsidRPr="006177CB">
        <w:rPr>
          <w:color w:val="000000"/>
          <w:sz w:val="28"/>
          <w:szCs w:val="28"/>
        </w:rPr>
        <w:t>- Пурин: ароматичность. Гидрокси- и аминопроизводные пурина: гипоксантин, ксантин, мочевая кислота, аденин, гуанин. Лактим-лактимная таутомерия. Кислотные свойства мочевой кислоты и ее соли (ураты). Метилированные ксантины: теофиллин, теобромин, кофеин. Качественные реакции метилированных ксантинов.</w:t>
      </w:r>
    </w:p>
    <w:p w:rsidR="003925DA" w:rsidRPr="006177CB" w:rsidRDefault="003925DA" w:rsidP="003925DA">
      <w:pPr>
        <w:jc w:val="both"/>
        <w:rPr>
          <w:color w:val="000000"/>
          <w:sz w:val="28"/>
          <w:szCs w:val="28"/>
        </w:rPr>
      </w:pPr>
      <w:r w:rsidRPr="006177CB">
        <w:rPr>
          <w:color w:val="000000"/>
          <w:sz w:val="28"/>
          <w:szCs w:val="28"/>
        </w:rPr>
        <w:t xml:space="preserve">- Пуриновые и пиримидиновые нуклеозиды. </w:t>
      </w:r>
    </w:p>
    <w:p w:rsidR="003925DA" w:rsidRPr="006177CB" w:rsidRDefault="003925DA" w:rsidP="003925DA">
      <w:pPr>
        <w:jc w:val="both"/>
        <w:rPr>
          <w:color w:val="000000"/>
          <w:sz w:val="28"/>
          <w:szCs w:val="28"/>
        </w:rPr>
      </w:pPr>
      <w:r w:rsidRPr="006177CB">
        <w:rPr>
          <w:color w:val="000000"/>
          <w:sz w:val="28"/>
          <w:szCs w:val="28"/>
        </w:rPr>
        <w:t>2. Алкалоиды</w:t>
      </w:r>
    </w:p>
    <w:p w:rsidR="003925DA" w:rsidRPr="006177CB" w:rsidRDefault="003925DA" w:rsidP="003925DA">
      <w:pPr>
        <w:jc w:val="both"/>
        <w:rPr>
          <w:color w:val="000000"/>
          <w:sz w:val="28"/>
          <w:szCs w:val="28"/>
        </w:rPr>
      </w:pPr>
      <w:r w:rsidRPr="006177CB">
        <w:rPr>
          <w:color w:val="000000"/>
          <w:sz w:val="28"/>
          <w:szCs w:val="28"/>
        </w:rPr>
        <w:t>- Химическая классификация. Основные свойства, образование солей.</w:t>
      </w:r>
    </w:p>
    <w:p w:rsidR="003925DA" w:rsidRPr="006177CB" w:rsidRDefault="003925DA" w:rsidP="003925DA">
      <w:pPr>
        <w:jc w:val="both"/>
        <w:rPr>
          <w:color w:val="000000"/>
          <w:sz w:val="28"/>
          <w:szCs w:val="28"/>
        </w:rPr>
      </w:pPr>
      <w:r w:rsidRPr="006177CB">
        <w:rPr>
          <w:color w:val="000000"/>
          <w:sz w:val="28"/>
          <w:szCs w:val="28"/>
        </w:rPr>
        <w:t>- Алкалоиды группы пиридина: никотин, анабазин.</w:t>
      </w:r>
    </w:p>
    <w:p w:rsidR="003925DA" w:rsidRPr="006177CB" w:rsidRDefault="003925DA" w:rsidP="003925DA">
      <w:pPr>
        <w:jc w:val="both"/>
        <w:rPr>
          <w:color w:val="000000"/>
          <w:sz w:val="28"/>
          <w:szCs w:val="28"/>
        </w:rPr>
      </w:pPr>
      <w:r w:rsidRPr="006177CB">
        <w:rPr>
          <w:color w:val="000000"/>
          <w:sz w:val="28"/>
          <w:szCs w:val="28"/>
        </w:rPr>
        <w:t>- Алкалоиды группы хинолина, изохинолина и изохинолинфенантрена: папаверин, морфин, кодеин, хинин.</w:t>
      </w:r>
    </w:p>
    <w:p w:rsidR="003925DA" w:rsidRDefault="003925DA" w:rsidP="003925DA">
      <w:pPr>
        <w:jc w:val="both"/>
        <w:rPr>
          <w:color w:val="000000"/>
          <w:sz w:val="28"/>
          <w:szCs w:val="28"/>
        </w:rPr>
      </w:pPr>
      <w:r w:rsidRPr="006177CB">
        <w:rPr>
          <w:color w:val="000000"/>
          <w:sz w:val="28"/>
          <w:szCs w:val="28"/>
        </w:rPr>
        <w:t>- Алкалоиды группы тропана: атропин, кокаин.</w:t>
      </w:r>
    </w:p>
    <w:p w:rsidR="000A16B8" w:rsidRDefault="000A16B8" w:rsidP="003925DA">
      <w:pPr>
        <w:jc w:val="both"/>
        <w:rPr>
          <w:color w:val="000000"/>
          <w:sz w:val="28"/>
          <w:szCs w:val="28"/>
        </w:rPr>
      </w:pPr>
    </w:p>
    <w:p w:rsidR="000A16B8" w:rsidRDefault="000A16B8" w:rsidP="000A16B8">
      <w:pPr>
        <w:jc w:val="center"/>
        <w:rPr>
          <w:i/>
          <w:color w:val="000000"/>
          <w:sz w:val="28"/>
          <w:szCs w:val="28"/>
        </w:rPr>
      </w:pPr>
      <w:r w:rsidRPr="00B579D5">
        <w:rPr>
          <w:i/>
          <w:color w:val="000000"/>
          <w:sz w:val="28"/>
          <w:szCs w:val="28"/>
        </w:rPr>
        <w:t>Типичные проблемно-ситуационные задачи</w:t>
      </w:r>
    </w:p>
    <w:p w:rsidR="000A16B8" w:rsidRDefault="000A16B8" w:rsidP="003925DA">
      <w:pPr>
        <w:jc w:val="both"/>
        <w:rPr>
          <w:sz w:val="28"/>
          <w:szCs w:val="28"/>
        </w:rPr>
      </w:pPr>
      <w:r>
        <w:rPr>
          <w:sz w:val="28"/>
          <w:szCs w:val="28"/>
        </w:rPr>
        <w:t xml:space="preserve">1. </w:t>
      </w:r>
      <w:r w:rsidRPr="000A16B8">
        <w:rPr>
          <w:sz w:val="28"/>
          <w:szCs w:val="28"/>
        </w:rPr>
        <w:t xml:space="preserve">Предложите способ получения никотиновой кислоты из пиридина. Напишите реакцию никотиновой кислоты с PCl5 и реакцию полученного соединения с аммиаком. </w:t>
      </w:r>
    </w:p>
    <w:p w:rsidR="000A16B8" w:rsidRDefault="000A16B8" w:rsidP="003925DA">
      <w:pPr>
        <w:jc w:val="both"/>
        <w:rPr>
          <w:sz w:val="28"/>
          <w:szCs w:val="28"/>
        </w:rPr>
      </w:pPr>
      <w:r>
        <w:rPr>
          <w:sz w:val="28"/>
          <w:szCs w:val="28"/>
        </w:rPr>
        <w:t>2</w:t>
      </w:r>
      <w:r w:rsidRPr="000A16B8">
        <w:rPr>
          <w:sz w:val="28"/>
          <w:szCs w:val="28"/>
        </w:rPr>
        <w:t>. Приведите структурную формулу рибонуклеотида, в состав которого входит урацил. 396. При взаимодействии 115 г бензольного раствора пиррола с металлическим калием выделилось 1,12 л газа (н.у.). Вычислите массовые доли веществ в исходном растворе.</w:t>
      </w:r>
    </w:p>
    <w:p w:rsidR="000A16B8" w:rsidRPr="000A16B8" w:rsidRDefault="000A16B8" w:rsidP="003925DA">
      <w:pPr>
        <w:jc w:val="both"/>
        <w:rPr>
          <w:color w:val="000000"/>
          <w:sz w:val="28"/>
          <w:szCs w:val="28"/>
        </w:rPr>
      </w:pPr>
      <w:r>
        <w:rPr>
          <w:sz w:val="28"/>
          <w:szCs w:val="28"/>
        </w:rPr>
        <w:t>3</w:t>
      </w:r>
      <w:r w:rsidRPr="000A16B8">
        <w:rPr>
          <w:sz w:val="28"/>
          <w:szCs w:val="28"/>
        </w:rPr>
        <w:t>. Через 150 г водного раствора, в котором массовые доли пиридина и диметиламина составляют по 5,00%, пропустили 4,48 л (н.у.) бромоводорода. Вычислите массы солей, которые можно выделить из полученного раствора.</w:t>
      </w:r>
    </w:p>
    <w:p w:rsidR="003925DA" w:rsidRPr="003925DA" w:rsidRDefault="003925DA" w:rsidP="003925DA">
      <w:pPr>
        <w:contextualSpacing/>
        <w:jc w:val="center"/>
        <w:rPr>
          <w:i/>
          <w:sz w:val="28"/>
          <w:szCs w:val="28"/>
        </w:rPr>
      </w:pPr>
      <w:r w:rsidRPr="003925DA">
        <w:rPr>
          <w:i/>
          <w:color w:val="000000"/>
          <w:sz w:val="28"/>
          <w:szCs w:val="28"/>
        </w:rPr>
        <w:t xml:space="preserve">Отработка практических умений и навыков - </w:t>
      </w:r>
      <w:r w:rsidRPr="003925DA">
        <w:rPr>
          <w:i/>
          <w:sz w:val="28"/>
          <w:szCs w:val="28"/>
        </w:rPr>
        <w:t>лабораторные работы</w:t>
      </w:r>
    </w:p>
    <w:p w:rsidR="003925DA" w:rsidRPr="003925DA" w:rsidRDefault="003925DA" w:rsidP="003925DA">
      <w:pPr>
        <w:contextualSpacing/>
        <w:jc w:val="both"/>
        <w:rPr>
          <w:i/>
          <w:sz w:val="28"/>
          <w:szCs w:val="28"/>
        </w:rPr>
      </w:pPr>
      <w:r w:rsidRPr="003925DA">
        <w:rPr>
          <w:i/>
          <w:sz w:val="28"/>
          <w:szCs w:val="28"/>
        </w:rPr>
        <w:t xml:space="preserve">Лабораторные работы: </w:t>
      </w:r>
    </w:p>
    <w:p w:rsidR="003925DA" w:rsidRPr="006177CB" w:rsidRDefault="003925DA" w:rsidP="003925DA">
      <w:pPr>
        <w:contextualSpacing/>
        <w:jc w:val="both"/>
        <w:rPr>
          <w:sz w:val="28"/>
          <w:szCs w:val="28"/>
        </w:rPr>
      </w:pPr>
      <w:r w:rsidRPr="006177CB">
        <w:rPr>
          <w:sz w:val="28"/>
          <w:szCs w:val="28"/>
        </w:rPr>
        <w:t>- Растворимость мочевой кислоты и ее средней натриевой соли в воде</w:t>
      </w:r>
    </w:p>
    <w:p w:rsidR="003925DA" w:rsidRPr="006177CB" w:rsidRDefault="003925DA" w:rsidP="003925DA">
      <w:pPr>
        <w:contextualSpacing/>
        <w:jc w:val="both"/>
        <w:rPr>
          <w:sz w:val="28"/>
          <w:szCs w:val="28"/>
        </w:rPr>
      </w:pPr>
      <w:r w:rsidRPr="006177CB">
        <w:rPr>
          <w:sz w:val="28"/>
          <w:szCs w:val="28"/>
        </w:rPr>
        <w:lastRenderedPageBreak/>
        <w:t>- Образование трудно растворимой в воде кислой натриевой соли мочевой кислоты</w:t>
      </w:r>
    </w:p>
    <w:p w:rsidR="003925DA" w:rsidRPr="006177CB" w:rsidRDefault="003925DA" w:rsidP="003925DA">
      <w:pPr>
        <w:contextualSpacing/>
        <w:jc w:val="both"/>
        <w:rPr>
          <w:sz w:val="28"/>
          <w:szCs w:val="28"/>
        </w:rPr>
      </w:pPr>
      <w:r w:rsidRPr="006177CB">
        <w:rPr>
          <w:sz w:val="28"/>
          <w:szCs w:val="28"/>
        </w:rPr>
        <w:t>- Образование трудно растворимого урата аммония</w:t>
      </w:r>
    </w:p>
    <w:p w:rsidR="003925DA" w:rsidRPr="006177CB" w:rsidRDefault="003925DA" w:rsidP="003925DA">
      <w:pPr>
        <w:contextualSpacing/>
        <w:jc w:val="both"/>
        <w:rPr>
          <w:color w:val="000000"/>
          <w:sz w:val="28"/>
          <w:szCs w:val="28"/>
        </w:rPr>
      </w:pPr>
      <w:r w:rsidRPr="006177CB">
        <w:rPr>
          <w:color w:val="000000"/>
          <w:sz w:val="28"/>
          <w:szCs w:val="28"/>
        </w:rPr>
        <w:t>- Восстановительные свойства мочевой кислоты</w:t>
      </w:r>
    </w:p>
    <w:p w:rsidR="003925DA" w:rsidRPr="006177CB" w:rsidRDefault="003925DA" w:rsidP="003925DA">
      <w:pPr>
        <w:contextualSpacing/>
        <w:jc w:val="both"/>
        <w:rPr>
          <w:color w:val="000000"/>
          <w:sz w:val="28"/>
          <w:szCs w:val="28"/>
        </w:rPr>
      </w:pPr>
      <w:r w:rsidRPr="006177CB">
        <w:rPr>
          <w:color w:val="000000"/>
          <w:sz w:val="28"/>
          <w:szCs w:val="28"/>
        </w:rPr>
        <w:t>- Открытие мочевой кислоты (мурексидная проба)</w:t>
      </w:r>
    </w:p>
    <w:p w:rsidR="003925DA" w:rsidRPr="006177CB" w:rsidRDefault="003925DA" w:rsidP="003925DA">
      <w:pPr>
        <w:contextualSpacing/>
        <w:jc w:val="both"/>
        <w:rPr>
          <w:sz w:val="28"/>
          <w:szCs w:val="28"/>
        </w:rPr>
      </w:pPr>
      <w:r w:rsidRPr="006177CB">
        <w:rPr>
          <w:color w:val="000000"/>
          <w:sz w:val="28"/>
          <w:szCs w:val="28"/>
        </w:rPr>
        <w:t>- Разложение уратов минеральными кислотами (выделение кристаллической</w:t>
      </w:r>
      <w:r w:rsidRPr="006177CB">
        <w:rPr>
          <w:sz w:val="28"/>
          <w:szCs w:val="28"/>
        </w:rPr>
        <w:t xml:space="preserve"> мочевой кислоты)</w:t>
      </w:r>
    </w:p>
    <w:p w:rsidR="003925DA" w:rsidRPr="006177CB" w:rsidRDefault="003925DA" w:rsidP="003925DA">
      <w:pPr>
        <w:contextualSpacing/>
        <w:jc w:val="both"/>
        <w:rPr>
          <w:sz w:val="28"/>
          <w:szCs w:val="28"/>
        </w:rPr>
      </w:pPr>
      <w:r w:rsidRPr="006177CB">
        <w:rPr>
          <w:sz w:val="28"/>
          <w:szCs w:val="28"/>
        </w:rPr>
        <w:t>- Общие реакции на алкалоиды</w:t>
      </w:r>
    </w:p>
    <w:p w:rsidR="003925DA" w:rsidRPr="006177CB" w:rsidRDefault="003925DA" w:rsidP="003925DA">
      <w:pPr>
        <w:contextualSpacing/>
        <w:jc w:val="both"/>
        <w:rPr>
          <w:color w:val="000000"/>
          <w:sz w:val="28"/>
          <w:szCs w:val="28"/>
        </w:rPr>
      </w:pPr>
      <w:r w:rsidRPr="006177CB">
        <w:rPr>
          <w:color w:val="000000"/>
          <w:sz w:val="28"/>
          <w:szCs w:val="28"/>
        </w:rPr>
        <w:t>- Отношение к растворению солей алкалоидов и их свободных оснований</w:t>
      </w:r>
    </w:p>
    <w:p w:rsidR="003925DA" w:rsidRPr="006177CB" w:rsidRDefault="003925DA" w:rsidP="003925DA">
      <w:pPr>
        <w:contextualSpacing/>
        <w:jc w:val="both"/>
        <w:rPr>
          <w:color w:val="000000"/>
          <w:sz w:val="28"/>
          <w:szCs w:val="28"/>
        </w:rPr>
      </w:pPr>
      <w:r w:rsidRPr="006177CB">
        <w:rPr>
          <w:color w:val="000000"/>
          <w:sz w:val="28"/>
          <w:szCs w:val="28"/>
        </w:rPr>
        <w:t>- Флуоресценция разбавленных растворов сульфата хинина</w:t>
      </w:r>
    </w:p>
    <w:p w:rsidR="003925DA" w:rsidRPr="006177CB" w:rsidRDefault="003925DA" w:rsidP="003925DA">
      <w:pPr>
        <w:contextualSpacing/>
        <w:jc w:val="both"/>
        <w:rPr>
          <w:color w:val="000000"/>
          <w:sz w:val="28"/>
          <w:szCs w:val="28"/>
        </w:rPr>
      </w:pPr>
      <w:r w:rsidRPr="006177CB">
        <w:rPr>
          <w:color w:val="000000"/>
          <w:sz w:val="28"/>
          <w:szCs w:val="28"/>
        </w:rPr>
        <w:t>- Реакции хинина с бромной водой и аммиаком</w:t>
      </w:r>
    </w:p>
    <w:p w:rsidR="003925DA" w:rsidRPr="003925DA" w:rsidRDefault="003925DA" w:rsidP="003925DA">
      <w:pPr>
        <w:contextualSpacing/>
        <w:jc w:val="both"/>
        <w:rPr>
          <w:i/>
          <w:color w:val="000000"/>
          <w:sz w:val="28"/>
          <w:szCs w:val="28"/>
        </w:rPr>
      </w:pPr>
      <w:r w:rsidRPr="003925DA">
        <w:rPr>
          <w:i/>
          <w:color w:val="000000"/>
          <w:sz w:val="28"/>
          <w:szCs w:val="28"/>
        </w:rPr>
        <w:t>Органический синтез:</w:t>
      </w:r>
    </w:p>
    <w:p w:rsidR="003925DA" w:rsidRPr="006177CB" w:rsidRDefault="003925DA" w:rsidP="003925DA">
      <w:pPr>
        <w:contextualSpacing/>
        <w:jc w:val="both"/>
        <w:rPr>
          <w:color w:val="000000"/>
          <w:sz w:val="28"/>
          <w:szCs w:val="28"/>
        </w:rPr>
      </w:pPr>
      <w:r w:rsidRPr="006177CB">
        <w:rPr>
          <w:color w:val="000000"/>
          <w:sz w:val="28"/>
          <w:szCs w:val="28"/>
        </w:rPr>
        <w:t>Синтез  нафтилацетата</w:t>
      </w:r>
    </w:p>
    <w:p w:rsidR="003925DA" w:rsidRDefault="003925DA" w:rsidP="003925DA">
      <w:pPr>
        <w:contextualSpacing/>
        <w:jc w:val="both"/>
        <w:rPr>
          <w:color w:val="000000"/>
          <w:sz w:val="28"/>
          <w:szCs w:val="28"/>
        </w:rPr>
      </w:pPr>
      <w:r w:rsidRPr="006177CB">
        <w:rPr>
          <w:color w:val="000000"/>
          <w:sz w:val="28"/>
          <w:szCs w:val="28"/>
        </w:rPr>
        <w:t>Синтез этилового эфира  a-нафтола</w:t>
      </w:r>
    </w:p>
    <w:p w:rsidR="003925DA" w:rsidRPr="00C35800" w:rsidRDefault="003925DA" w:rsidP="003925DA">
      <w:pPr>
        <w:contextualSpacing/>
        <w:jc w:val="both"/>
        <w:rPr>
          <w:i/>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color w:val="000000"/>
          <w:sz w:val="28"/>
          <w:szCs w:val="28"/>
        </w:rPr>
      </w:pPr>
      <w:r w:rsidRPr="001E1103">
        <w:rPr>
          <w:b/>
          <w:color w:val="000000"/>
          <w:sz w:val="28"/>
          <w:szCs w:val="28"/>
        </w:rPr>
        <w:t>Тема 4.</w:t>
      </w:r>
      <w:r>
        <w:rPr>
          <w:b/>
          <w:color w:val="000000"/>
          <w:sz w:val="28"/>
          <w:szCs w:val="28"/>
        </w:rPr>
        <w:t>4</w:t>
      </w:r>
      <w:r w:rsidRPr="001E1103">
        <w:rPr>
          <w:b/>
          <w:color w:val="000000"/>
          <w:sz w:val="28"/>
          <w:szCs w:val="28"/>
        </w:rPr>
        <w:t>.</w:t>
      </w:r>
      <w:r w:rsidRPr="00F53C25">
        <w:rPr>
          <w:b/>
          <w:color w:val="000000"/>
          <w:sz w:val="28"/>
          <w:szCs w:val="28"/>
        </w:rPr>
        <w:t xml:space="preserve"> </w:t>
      </w:r>
      <w:r>
        <w:rPr>
          <w:b/>
          <w:color w:val="000000"/>
          <w:sz w:val="28"/>
          <w:szCs w:val="28"/>
        </w:rPr>
        <w:t xml:space="preserve">Рубежный контроль </w:t>
      </w:r>
      <w:r w:rsidRPr="00F53C25">
        <w:rPr>
          <w:b/>
          <w:color w:val="000000"/>
          <w:sz w:val="28"/>
          <w:szCs w:val="28"/>
        </w:rPr>
        <w:t xml:space="preserve">«Гетероциклические соединения». </w:t>
      </w:r>
    </w:p>
    <w:p w:rsidR="005109D8" w:rsidRPr="005C222D" w:rsidRDefault="005109D8" w:rsidP="005109D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Pr>
          <w:i/>
          <w:color w:val="000000"/>
          <w:sz w:val="28"/>
          <w:szCs w:val="28"/>
        </w:rPr>
        <w:t>контрольная работа,</w:t>
      </w:r>
      <w:r w:rsidRPr="005C222D">
        <w:rPr>
          <w:i/>
          <w:color w:val="000000"/>
          <w:sz w:val="28"/>
          <w:szCs w:val="28"/>
        </w:rPr>
        <w:t xml:space="preserve"> контроль выполнения заданий в рабочей тетради</w:t>
      </w:r>
      <w:r w:rsidRPr="005C222D">
        <w:rPr>
          <w:i/>
          <w:color w:val="000000"/>
          <w:sz w:val="28"/>
          <w:szCs w:val="28"/>
          <w:shd w:val="clear" w:color="auto" w:fill="FFFFFF"/>
        </w:rPr>
        <w:t>;</w:t>
      </w:r>
    </w:p>
    <w:p w:rsidR="005109D8" w:rsidRDefault="005109D8" w:rsidP="005109D8">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5109D8" w:rsidRDefault="005109D8" w:rsidP="005109D8">
      <w:pPr>
        <w:jc w:val="center"/>
        <w:rPr>
          <w:i/>
          <w:color w:val="000000"/>
          <w:sz w:val="28"/>
          <w:szCs w:val="28"/>
        </w:rPr>
      </w:pPr>
      <w:r w:rsidRPr="00DC2998">
        <w:rPr>
          <w:i/>
          <w:color w:val="000000"/>
          <w:sz w:val="28"/>
          <w:szCs w:val="28"/>
        </w:rPr>
        <w:t>Тестовые задания</w:t>
      </w:r>
    </w:p>
    <w:p w:rsidR="005109D8" w:rsidRPr="00F26F9F" w:rsidRDefault="005109D8" w:rsidP="00F26F9F">
      <w:pPr>
        <w:rPr>
          <w:color w:val="000000"/>
          <w:sz w:val="28"/>
          <w:szCs w:val="28"/>
        </w:rPr>
      </w:pPr>
      <w:r w:rsidRPr="00F26F9F">
        <w:rPr>
          <w:color w:val="000000"/>
          <w:sz w:val="28"/>
          <w:szCs w:val="28"/>
        </w:rPr>
        <w:t>1.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Пиридин – пятичленный азотсодержащий гетероцикл.</w:t>
      </w:r>
    </w:p>
    <w:p w:rsidR="005109D8" w:rsidRPr="00F26F9F" w:rsidRDefault="005109D8" w:rsidP="00F26F9F">
      <w:pPr>
        <w:rPr>
          <w:bCs/>
          <w:color w:val="000000"/>
          <w:sz w:val="28"/>
          <w:szCs w:val="28"/>
        </w:rPr>
      </w:pPr>
      <w:r w:rsidRPr="00F26F9F">
        <w:rPr>
          <w:bCs/>
          <w:color w:val="000000"/>
          <w:sz w:val="28"/>
          <w:szCs w:val="28"/>
        </w:rPr>
        <w:t>2.</w:t>
      </w:r>
      <w:r w:rsidRPr="00F26F9F">
        <w:rPr>
          <w:color w:val="000000"/>
          <w:sz w:val="28"/>
          <w:szCs w:val="28"/>
        </w:rPr>
        <w:t> Пиридин кипит при 138 °С.</w:t>
      </w:r>
      <w:r w:rsidRPr="00F26F9F">
        <w:rPr>
          <w:bCs/>
          <w:color w:val="000000"/>
          <w:sz w:val="28"/>
          <w:szCs w:val="28"/>
        </w:rPr>
        <w:t xml:space="preserve"> </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Источником промышленного получения пиридина служит нефть.</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Пиридиновые структуры присутствуют в молекулах хлорофилла, гемоглобина, биллирубина.</w:t>
      </w:r>
    </w:p>
    <w:p w:rsidR="005109D8" w:rsidRPr="00F26F9F" w:rsidRDefault="005109D8" w:rsidP="00F26F9F">
      <w:pPr>
        <w:rPr>
          <w:color w:val="000000"/>
          <w:sz w:val="28"/>
          <w:szCs w:val="28"/>
        </w:rPr>
      </w:pPr>
      <w:r w:rsidRPr="00F26F9F">
        <w:rPr>
          <w:color w:val="000000"/>
          <w:sz w:val="28"/>
          <w:szCs w:val="28"/>
        </w:rPr>
        <w:t>5. Пиридин не соответствует критериям ароматичности.</w:t>
      </w:r>
    </w:p>
    <w:p w:rsidR="005109D8" w:rsidRPr="00F26F9F" w:rsidRDefault="005109D8" w:rsidP="00F26F9F">
      <w:pPr>
        <w:rPr>
          <w:color w:val="000000"/>
          <w:sz w:val="28"/>
          <w:szCs w:val="28"/>
        </w:rPr>
      </w:pPr>
    </w:p>
    <w:p w:rsidR="005109D8" w:rsidRPr="00F26F9F" w:rsidRDefault="005109D8" w:rsidP="00F26F9F">
      <w:pPr>
        <w:rPr>
          <w:color w:val="000000"/>
          <w:sz w:val="28"/>
          <w:szCs w:val="28"/>
        </w:rPr>
      </w:pPr>
      <w:r w:rsidRPr="00F26F9F">
        <w:rPr>
          <w:color w:val="000000"/>
          <w:sz w:val="28"/>
          <w:szCs w:val="28"/>
        </w:rPr>
        <w:t>2.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Пиррол – газ с резким запахом, хорошо растворимый в воде.</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Пиррол обладает слабовыраженными ароматическими свойствами и очень слабыми основными свойствами.</w:t>
      </w:r>
    </w:p>
    <w:p w:rsidR="005109D8" w:rsidRPr="00F26F9F" w:rsidRDefault="005109D8" w:rsidP="00F26F9F">
      <w:pPr>
        <w:rPr>
          <w:bCs/>
          <w:color w:val="000000"/>
          <w:sz w:val="28"/>
          <w:szCs w:val="28"/>
        </w:rPr>
      </w:pPr>
      <w:r w:rsidRPr="00F26F9F">
        <w:rPr>
          <w:bCs/>
          <w:color w:val="000000"/>
          <w:sz w:val="28"/>
          <w:szCs w:val="28"/>
        </w:rPr>
        <w:t>3.</w:t>
      </w:r>
      <w:r w:rsidRPr="00F26F9F">
        <w:rPr>
          <w:color w:val="000000"/>
          <w:sz w:val="28"/>
          <w:szCs w:val="28"/>
        </w:rPr>
        <w:t> В молекуле гемоглобина пиррольные структуры связаны с атомом меди.</w:t>
      </w:r>
      <w:r w:rsidRPr="00F26F9F">
        <w:rPr>
          <w:bCs/>
          <w:color w:val="000000"/>
          <w:sz w:val="28"/>
          <w:szCs w:val="28"/>
        </w:rPr>
        <w:t xml:space="preserve"> </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Неподеленная пара электронов атома азота в молекуле пиррола участвует в образовании единой 6</w:t>
      </w:r>
      <w:r w:rsidRPr="00F26F9F">
        <w:rPr>
          <w:noProof/>
          <w:color w:val="000000"/>
          <w:sz w:val="28"/>
          <w:szCs w:val="28"/>
        </w:rPr>
        <w:drawing>
          <wp:inline distT="0" distB="0" distL="0" distR="0" wp14:anchorId="0B5229DC" wp14:editId="6A1CA1B4">
            <wp:extent cx="142875" cy="152400"/>
            <wp:effectExtent l="0" t="0" r="0" b="0"/>
            <wp:docPr id="405" name="Рисунок 405"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i"/>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F26F9F">
        <w:rPr>
          <w:color w:val="000000"/>
          <w:sz w:val="28"/>
          <w:szCs w:val="28"/>
        </w:rPr>
        <w:t>-электронной системы</w:t>
      </w:r>
    </w:p>
    <w:p w:rsidR="005109D8" w:rsidRPr="00F26F9F" w:rsidRDefault="005109D8" w:rsidP="00F26F9F">
      <w:pPr>
        <w:rPr>
          <w:color w:val="000000"/>
          <w:sz w:val="28"/>
          <w:szCs w:val="28"/>
        </w:rPr>
      </w:pPr>
      <w:r w:rsidRPr="00F26F9F">
        <w:rPr>
          <w:color w:val="000000"/>
          <w:sz w:val="28"/>
          <w:szCs w:val="28"/>
        </w:rPr>
        <w:t>5. Пиррол не способен к проявлению кислотных свойств.</w:t>
      </w:r>
    </w:p>
    <w:p w:rsidR="005109D8" w:rsidRPr="00F26F9F" w:rsidRDefault="005109D8" w:rsidP="00F26F9F">
      <w:pPr>
        <w:rPr>
          <w:color w:val="000000"/>
          <w:sz w:val="28"/>
          <w:szCs w:val="28"/>
        </w:rPr>
      </w:pPr>
      <w:r w:rsidRPr="00F26F9F">
        <w:rPr>
          <w:color w:val="000000"/>
          <w:sz w:val="28"/>
          <w:szCs w:val="28"/>
        </w:rPr>
        <w:t>3.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Пиридин – бесцветный газ с запахом, напоминающим запах хлороформа, ограниченно растворим в воде.</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Пиридин не обладает ароматическими свойствами.</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Основные свойства пиридина подтверждает его способность вступать в реакцию нитрования.</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Производные пиридина – алкалоиды – широко распространены в растительном и животном мире.</w:t>
      </w:r>
    </w:p>
    <w:p w:rsidR="005109D8" w:rsidRPr="00F26F9F" w:rsidRDefault="005109D8" w:rsidP="00F26F9F">
      <w:pPr>
        <w:rPr>
          <w:color w:val="000000"/>
          <w:sz w:val="28"/>
          <w:szCs w:val="28"/>
        </w:rPr>
      </w:pPr>
      <w:r w:rsidRPr="00F26F9F">
        <w:rPr>
          <w:color w:val="000000"/>
          <w:sz w:val="28"/>
          <w:szCs w:val="28"/>
        </w:rPr>
        <w:t>5. Пиридин является структурной основой гема.</w:t>
      </w:r>
    </w:p>
    <w:p w:rsidR="005109D8" w:rsidRPr="00F26F9F" w:rsidRDefault="005109D8" w:rsidP="00F26F9F">
      <w:pPr>
        <w:rPr>
          <w:color w:val="000000"/>
          <w:sz w:val="28"/>
          <w:szCs w:val="28"/>
        </w:rPr>
      </w:pPr>
    </w:p>
    <w:p w:rsidR="005109D8" w:rsidRPr="00F26F9F" w:rsidRDefault="005109D8" w:rsidP="00F26F9F">
      <w:pPr>
        <w:rPr>
          <w:color w:val="000000"/>
          <w:sz w:val="28"/>
          <w:szCs w:val="28"/>
        </w:rPr>
      </w:pPr>
      <w:r w:rsidRPr="00F26F9F">
        <w:rPr>
          <w:color w:val="000000"/>
          <w:sz w:val="28"/>
          <w:szCs w:val="28"/>
        </w:rPr>
        <w:t>4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Пиррол способен реагировать с калием, в результате чего выделяется водород.</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Источником промышленного получения пиррола служит природный газ</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Пиррол – шестичленный азотсодержащий ненасыщенный гетероцикл.</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Пиррол – пятичленный ненасыщенный гетероцикл</w:t>
      </w:r>
    </w:p>
    <w:p w:rsidR="005109D8" w:rsidRPr="00F26F9F" w:rsidRDefault="005109D8" w:rsidP="00F26F9F">
      <w:pPr>
        <w:rPr>
          <w:color w:val="000000"/>
          <w:sz w:val="28"/>
          <w:szCs w:val="28"/>
        </w:rPr>
      </w:pPr>
      <w:r w:rsidRPr="00F26F9F">
        <w:rPr>
          <w:color w:val="000000"/>
          <w:sz w:val="28"/>
          <w:szCs w:val="28"/>
        </w:rPr>
        <w:t>5. Пиррол не проявляет кислотных свойств</w:t>
      </w:r>
    </w:p>
    <w:p w:rsidR="005109D8" w:rsidRPr="00F26F9F" w:rsidRDefault="005109D8" w:rsidP="00F26F9F">
      <w:pPr>
        <w:rPr>
          <w:color w:val="000000"/>
          <w:sz w:val="28"/>
          <w:szCs w:val="28"/>
        </w:rPr>
      </w:pPr>
      <w:r w:rsidRPr="00F26F9F">
        <w:rPr>
          <w:color w:val="000000"/>
          <w:sz w:val="28"/>
          <w:szCs w:val="28"/>
        </w:rPr>
        <w:t>5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Пиридин не относится к группе ароматических гетероциклов</w:t>
      </w:r>
    </w:p>
    <w:p w:rsidR="005109D8" w:rsidRPr="00F26F9F" w:rsidRDefault="005109D8" w:rsidP="00F26F9F">
      <w:pPr>
        <w:rPr>
          <w:bCs/>
          <w:color w:val="000000"/>
          <w:sz w:val="28"/>
          <w:szCs w:val="28"/>
        </w:rPr>
      </w:pPr>
      <w:r w:rsidRPr="00F26F9F">
        <w:rPr>
          <w:bCs/>
          <w:color w:val="000000"/>
          <w:sz w:val="28"/>
          <w:szCs w:val="28"/>
        </w:rPr>
        <w:t>2.</w:t>
      </w:r>
      <w:r w:rsidRPr="00F26F9F">
        <w:rPr>
          <w:color w:val="000000"/>
          <w:sz w:val="28"/>
          <w:szCs w:val="28"/>
        </w:rPr>
        <w:t> Производные азотсодержащего гетероциклического соединения пиримидина – пиримидиновые основания: тимин, цитозин и урацил – входят в состав макромолекул нуклеиновых кислот.</w:t>
      </w:r>
      <w:r w:rsidRPr="00F26F9F">
        <w:rPr>
          <w:bCs/>
          <w:color w:val="000000"/>
          <w:sz w:val="28"/>
          <w:szCs w:val="28"/>
        </w:rPr>
        <w:t xml:space="preserve"> </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Пиррол способен реагировать со щелочами</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Пиррол не является ацидофобным соединением</w:t>
      </w:r>
    </w:p>
    <w:p w:rsidR="005109D8" w:rsidRPr="00F26F9F" w:rsidRDefault="005109D8" w:rsidP="00F26F9F">
      <w:pPr>
        <w:rPr>
          <w:color w:val="000000"/>
          <w:sz w:val="28"/>
          <w:szCs w:val="28"/>
        </w:rPr>
      </w:pPr>
      <w:r w:rsidRPr="00F26F9F">
        <w:rPr>
          <w:color w:val="000000"/>
          <w:sz w:val="28"/>
          <w:szCs w:val="28"/>
        </w:rPr>
        <w:t>5. Пиримидин проявляет кислотные свойства</w:t>
      </w:r>
    </w:p>
    <w:p w:rsidR="005109D8" w:rsidRPr="00F26F9F" w:rsidRDefault="005109D8" w:rsidP="00F26F9F">
      <w:pPr>
        <w:rPr>
          <w:color w:val="000000"/>
          <w:sz w:val="28"/>
          <w:szCs w:val="28"/>
        </w:rPr>
      </w:pPr>
    </w:p>
    <w:p w:rsidR="005109D8" w:rsidRPr="00F26F9F" w:rsidRDefault="005109D8" w:rsidP="00F26F9F">
      <w:pPr>
        <w:rPr>
          <w:color w:val="000000"/>
          <w:sz w:val="28"/>
          <w:szCs w:val="28"/>
        </w:rPr>
      </w:pPr>
      <w:r w:rsidRPr="00F26F9F">
        <w:rPr>
          <w:color w:val="000000"/>
          <w:sz w:val="28"/>
          <w:szCs w:val="28"/>
        </w:rPr>
        <w:t>6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xml:space="preserve"> Пиррол является  </w:t>
      </w:r>
      <w:r w:rsidRPr="00F26F9F">
        <w:rPr>
          <w:noProof/>
          <w:color w:val="000000"/>
          <w:sz w:val="28"/>
          <w:szCs w:val="28"/>
        </w:rPr>
        <w:drawing>
          <wp:inline distT="0" distB="0" distL="0" distR="0" wp14:anchorId="67746CDA" wp14:editId="7880C7B3">
            <wp:extent cx="190500" cy="209550"/>
            <wp:effectExtent l="0" t="0" r="0" b="0"/>
            <wp:docPr id="406" name="Рисунок 406"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pi"/>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F26F9F">
        <w:rPr>
          <w:color w:val="000000"/>
          <w:sz w:val="28"/>
          <w:szCs w:val="28"/>
        </w:rPr>
        <w:t>- недостаточной системой</w:t>
      </w:r>
    </w:p>
    <w:p w:rsidR="005109D8" w:rsidRPr="00F26F9F" w:rsidRDefault="005109D8" w:rsidP="00F26F9F">
      <w:pPr>
        <w:rPr>
          <w:color w:val="000000"/>
          <w:sz w:val="28"/>
          <w:szCs w:val="28"/>
        </w:rPr>
      </w:pPr>
      <w:r w:rsidRPr="00F26F9F">
        <w:rPr>
          <w:bCs/>
          <w:color w:val="000000"/>
          <w:sz w:val="28"/>
          <w:szCs w:val="28"/>
        </w:rPr>
        <w:t xml:space="preserve"> 2.</w:t>
      </w:r>
      <w:r w:rsidRPr="00F26F9F">
        <w:rPr>
          <w:color w:val="000000"/>
          <w:sz w:val="28"/>
          <w:szCs w:val="28"/>
        </w:rPr>
        <w:t> Пиррол – бесцветная жидкость с запахом, напоминающим запах хлороформа, ограниченно растворимая в воде.</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Пиррол обладает ярко выраженными основными свойствами.</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Неподеленная пара электронов атома азота в молекуле пиррола не участвует в образовании единой 6</w:t>
      </w:r>
      <w:r w:rsidRPr="00F26F9F">
        <w:rPr>
          <w:noProof/>
          <w:color w:val="000000"/>
          <w:sz w:val="28"/>
          <w:szCs w:val="28"/>
        </w:rPr>
        <w:drawing>
          <wp:inline distT="0" distB="0" distL="0" distR="0" wp14:anchorId="7F7A1C6E" wp14:editId="0AA1924A">
            <wp:extent cx="190500" cy="209550"/>
            <wp:effectExtent l="0" t="0" r="0" b="0"/>
            <wp:docPr id="407" name="Рисунок 407"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pi"/>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F26F9F">
        <w:rPr>
          <w:color w:val="000000"/>
          <w:sz w:val="28"/>
          <w:szCs w:val="28"/>
        </w:rPr>
        <w:t>-электронной системы.</w:t>
      </w:r>
    </w:p>
    <w:p w:rsidR="005109D8" w:rsidRPr="00F26F9F" w:rsidRDefault="005109D8" w:rsidP="00F26F9F">
      <w:pPr>
        <w:rPr>
          <w:color w:val="000000"/>
          <w:sz w:val="28"/>
          <w:szCs w:val="28"/>
        </w:rPr>
      </w:pPr>
      <w:r w:rsidRPr="00F26F9F">
        <w:rPr>
          <w:color w:val="000000"/>
          <w:sz w:val="28"/>
          <w:szCs w:val="28"/>
        </w:rPr>
        <w:t>5. Пиррол обладает билоее низкой химической активностью по сравнению с бензолом</w:t>
      </w:r>
    </w:p>
    <w:p w:rsidR="005109D8" w:rsidRPr="00F26F9F" w:rsidRDefault="005109D8" w:rsidP="00F26F9F">
      <w:pPr>
        <w:rPr>
          <w:color w:val="000000"/>
          <w:sz w:val="28"/>
          <w:szCs w:val="28"/>
        </w:rPr>
      </w:pPr>
      <w:r w:rsidRPr="00F26F9F">
        <w:rPr>
          <w:color w:val="000000"/>
          <w:sz w:val="28"/>
          <w:szCs w:val="28"/>
        </w:rPr>
        <w:t>7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В молекуле хлорофилла пиррольные структуры связаны с атомом кальция.</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Пиридин активно вступает в реакции электрофильного замещения.</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Производным пиридина является алкалоид никотин, который при малых дозах вызывает возбуждение центральной нервной системы, а уже при небольшой передозировке действует на живой организм как сильный яд.</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Производные азотсодержащего гетероциклического соединения пиримидина – пуриновые основания: аденин и гуанин – входят в состав макромолекул белков.</w:t>
      </w:r>
    </w:p>
    <w:p w:rsidR="005109D8" w:rsidRPr="00F26F9F" w:rsidRDefault="005109D8" w:rsidP="00F26F9F">
      <w:pPr>
        <w:rPr>
          <w:color w:val="000000"/>
          <w:sz w:val="28"/>
          <w:szCs w:val="28"/>
        </w:rPr>
      </w:pPr>
      <w:r w:rsidRPr="00F26F9F">
        <w:rPr>
          <w:color w:val="000000"/>
          <w:sz w:val="28"/>
          <w:szCs w:val="28"/>
        </w:rPr>
        <w:t>5. Пиридин проявляет свойства органических кислот</w:t>
      </w:r>
    </w:p>
    <w:p w:rsidR="005109D8" w:rsidRPr="00F26F9F" w:rsidRDefault="005109D8" w:rsidP="00F26F9F">
      <w:pPr>
        <w:rPr>
          <w:color w:val="000000"/>
          <w:sz w:val="28"/>
          <w:szCs w:val="28"/>
        </w:rPr>
      </w:pPr>
      <w:r w:rsidRPr="00F26F9F">
        <w:rPr>
          <w:color w:val="000000"/>
          <w:sz w:val="28"/>
          <w:szCs w:val="28"/>
        </w:rPr>
        <w:t>8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Ароматические свойства пиридина подтверждает его способность вступать в реакцию нитрования подобно бензолу, но значительно легче</w:t>
      </w:r>
    </w:p>
    <w:p w:rsidR="005109D8" w:rsidRPr="00F26F9F" w:rsidRDefault="005109D8" w:rsidP="00F26F9F">
      <w:pPr>
        <w:rPr>
          <w:color w:val="000000"/>
          <w:sz w:val="28"/>
          <w:szCs w:val="28"/>
        </w:rPr>
      </w:pPr>
      <w:r w:rsidRPr="00F26F9F">
        <w:rPr>
          <w:color w:val="000000"/>
          <w:sz w:val="28"/>
          <w:szCs w:val="28"/>
        </w:rPr>
        <w:t>2</w:t>
      </w:r>
      <w:r w:rsidRPr="00F26F9F">
        <w:rPr>
          <w:bCs/>
          <w:color w:val="000000"/>
          <w:sz w:val="28"/>
          <w:szCs w:val="28"/>
        </w:rPr>
        <w:t>.</w:t>
      </w:r>
      <w:r w:rsidRPr="00F26F9F">
        <w:rPr>
          <w:color w:val="000000"/>
          <w:sz w:val="28"/>
          <w:szCs w:val="28"/>
        </w:rPr>
        <w:t> Производные пиридина – алкалоиды – не обладают выраженной физиологической активностью.</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Невозможно осуществить взаимопревращения 5-членных гетероциклов.</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В состав макромолекул ДНК входит пиримидиновое основание тимин, а в РНК – урацил.</w:t>
      </w:r>
    </w:p>
    <w:p w:rsidR="005109D8" w:rsidRPr="00F26F9F" w:rsidRDefault="005109D8" w:rsidP="00F26F9F">
      <w:pPr>
        <w:rPr>
          <w:color w:val="000000"/>
          <w:sz w:val="28"/>
          <w:szCs w:val="28"/>
        </w:rPr>
      </w:pPr>
      <w:r w:rsidRPr="00F26F9F">
        <w:rPr>
          <w:color w:val="000000"/>
          <w:sz w:val="28"/>
          <w:szCs w:val="28"/>
        </w:rPr>
        <w:t>5. Пиридин не содержит тригональные атомы в составе цикла</w:t>
      </w:r>
    </w:p>
    <w:p w:rsidR="005109D8" w:rsidRPr="00F26F9F" w:rsidRDefault="005109D8" w:rsidP="00F26F9F">
      <w:pPr>
        <w:rPr>
          <w:color w:val="000000"/>
          <w:sz w:val="28"/>
          <w:szCs w:val="28"/>
        </w:rPr>
      </w:pPr>
      <w:r w:rsidRPr="00F26F9F">
        <w:rPr>
          <w:color w:val="000000"/>
          <w:sz w:val="28"/>
          <w:szCs w:val="28"/>
        </w:rPr>
        <w:t>9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Источником промышленного получения пиррола служат превращения по Юрьеву.</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Пиррол менее активен в реакциях замещения, чем бензол</w:t>
      </w:r>
    </w:p>
    <w:p w:rsidR="005109D8" w:rsidRPr="00F26F9F" w:rsidRDefault="005109D8" w:rsidP="00F26F9F">
      <w:pPr>
        <w:rPr>
          <w:bCs/>
          <w:color w:val="000000"/>
          <w:sz w:val="28"/>
          <w:szCs w:val="28"/>
        </w:rPr>
      </w:pPr>
      <w:r w:rsidRPr="00F26F9F">
        <w:rPr>
          <w:bCs/>
          <w:color w:val="000000"/>
          <w:sz w:val="28"/>
          <w:szCs w:val="28"/>
        </w:rPr>
        <w:lastRenderedPageBreak/>
        <w:t>3.</w:t>
      </w:r>
      <w:r w:rsidRPr="00F26F9F">
        <w:rPr>
          <w:color w:val="000000"/>
          <w:sz w:val="28"/>
          <w:szCs w:val="28"/>
        </w:rPr>
        <w:t> В молекуле гемоглобина пиррольные структуры связаны с атомом магния.</w:t>
      </w:r>
      <w:r w:rsidRPr="00F26F9F">
        <w:rPr>
          <w:bCs/>
          <w:color w:val="000000"/>
          <w:sz w:val="28"/>
          <w:szCs w:val="28"/>
        </w:rPr>
        <w:t xml:space="preserve"> </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Основные свойства пиррола подтверждает его способность вступать в реакцию с калием</w:t>
      </w:r>
    </w:p>
    <w:p w:rsidR="005109D8" w:rsidRPr="00F26F9F" w:rsidRDefault="005109D8" w:rsidP="00F26F9F">
      <w:pPr>
        <w:rPr>
          <w:color w:val="000000"/>
          <w:sz w:val="28"/>
          <w:szCs w:val="28"/>
        </w:rPr>
      </w:pPr>
      <w:r w:rsidRPr="00F26F9F">
        <w:rPr>
          <w:color w:val="000000"/>
          <w:sz w:val="28"/>
          <w:szCs w:val="28"/>
        </w:rPr>
        <w:t>5. Кислотность пиррола подтверждается реакцией окисления</w:t>
      </w:r>
    </w:p>
    <w:p w:rsidR="005109D8" w:rsidRPr="00F26F9F" w:rsidRDefault="005109D8" w:rsidP="00F26F9F">
      <w:pPr>
        <w:rPr>
          <w:color w:val="000000"/>
          <w:sz w:val="28"/>
          <w:szCs w:val="28"/>
        </w:rPr>
      </w:pPr>
      <w:r w:rsidRPr="00F26F9F">
        <w:rPr>
          <w:color w:val="000000"/>
          <w:sz w:val="28"/>
          <w:szCs w:val="28"/>
        </w:rPr>
        <w:t>10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Пиридин – бесцветная жидкость с неприятным запахом, хорошо растворимая в воде и этиловом спирте.</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Основные свойства у пиридина выражены сильнее, чем у алифатических аминов.</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Неподеленная пара электронов атома азота в молекуле пиридина не участвует в образовании единой 6</w:t>
      </w:r>
      <w:r w:rsidRPr="00F26F9F">
        <w:rPr>
          <w:noProof/>
          <w:color w:val="000000"/>
          <w:sz w:val="28"/>
          <w:szCs w:val="28"/>
        </w:rPr>
        <w:drawing>
          <wp:inline distT="0" distB="0" distL="0" distR="0" wp14:anchorId="7375CAC4" wp14:editId="08F0AFA7">
            <wp:extent cx="142875" cy="152400"/>
            <wp:effectExtent l="0" t="0" r="0" b="0"/>
            <wp:docPr id="408" name="Рисунок 408"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pi"/>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F26F9F">
        <w:rPr>
          <w:color w:val="000000"/>
          <w:sz w:val="28"/>
          <w:szCs w:val="28"/>
        </w:rPr>
        <w:t>-электронной системы.</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Пиррол и пиридин невозможно получить синтетическим путем.</w:t>
      </w:r>
    </w:p>
    <w:p w:rsidR="005109D8" w:rsidRPr="00F26F9F" w:rsidRDefault="005109D8" w:rsidP="00F26F9F">
      <w:pPr>
        <w:rPr>
          <w:color w:val="000000"/>
          <w:sz w:val="28"/>
          <w:szCs w:val="28"/>
        </w:rPr>
      </w:pPr>
      <w:r w:rsidRPr="00F26F9F">
        <w:rPr>
          <w:color w:val="000000"/>
          <w:sz w:val="28"/>
          <w:szCs w:val="28"/>
        </w:rPr>
        <w:t>5. Пиридин лежит в основе пиримидиновых азотистых оснований</w:t>
      </w:r>
    </w:p>
    <w:p w:rsidR="005109D8" w:rsidRPr="00F26F9F" w:rsidRDefault="005109D8" w:rsidP="00F26F9F">
      <w:pPr>
        <w:rPr>
          <w:color w:val="000000"/>
          <w:sz w:val="28"/>
          <w:szCs w:val="28"/>
        </w:rPr>
      </w:pPr>
      <w:r w:rsidRPr="00F26F9F">
        <w:rPr>
          <w:color w:val="000000"/>
          <w:sz w:val="28"/>
          <w:szCs w:val="28"/>
        </w:rPr>
        <w:t>11 Выберите верное утверждение:</w:t>
      </w:r>
    </w:p>
    <w:p w:rsidR="005109D8" w:rsidRPr="00F26F9F" w:rsidRDefault="005109D8" w:rsidP="00F26F9F">
      <w:pPr>
        <w:rPr>
          <w:color w:val="000000"/>
          <w:sz w:val="28"/>
          <w:szCs w:val="28"/>
        </w:rPr>
      </w:pPr>
      <w:r w:rsidRPr="00F26F9F">
        <w:rPr>
          <w:bCs/>
          <w:color w:val="000000"/>
          <w:sz w:val="28"/>
          <w:szCs w:val="28"/>
        </w:rPr>
        <w:t>1.</w:t>
      </w:r>
      <w:r w:rsidRPr="00F26F9F">
        <w:rPr>
          <w:color w:val="000000"/>
          <w:sz w:val="28"/>
          <w:szCs w:val="28"/>
        </w:rPr>
        <w:t> Пиррольные структуры присутствуют в молекулах хлорофилла, гемоглобина, биллирубина и некоторых других природных соединений.</w:t>
      </w:r>
    </w:p>
    <w:p w:rsidR="005109D8" w:rsidRPr="00F26F9F" w:rsidRDefault="005109D8" w:rsidP="00F26F9F">
      <w:pPr>
        <w:rPr>
          <w:color w:val="000000"/>
          <w:sz w:val="28"/>
          <w:szCs w:val="28"/>
        </w:rPr>
      </w:pPr>
      <w:r w:rsidRPr="00F26F9F">
        <w:rPr>
          <w:bCs/>
          <w:color w:val="000000"/>
          <w:sz w:val="28"/>
          <w:szCs w:val="28"/>
        </w:rPr>
        <w:t>2.</w:t>
      </w:r>
      <w:r w:rsidRPr="00F26F9F">
        <w:rPr>
          <w:color w:val="000000"/>
          <w:sz w:val="28"/>
          <w:szCs w:val="28"/>
        </w:rPr>
        <w:t> Остаток молекулы пиррола входит в состав нуклеотида ДНК.</w:t>
      </w:r>
    </w:p>
    <w:p w:rsidR="005109D8" w:rsidRPr="00F26F9F" w:rsidRDefault="005109D8" w:rsidP="00F26F9F">
      <w:pPr>
        <w:rPr>
          <w:color w:val="000000"/>
          <w:sz w:val="28"/>
          <w:szCs w:val="28"/>
        </w:rPr>
      </w:pPr>
      <w:r w:rsidRPr="00F26F9F">
        <w:rPr>
          <w:bCs/>
          <w:color w:val="000000"/>
          <w:sz w:val="28"/>
          <w:szCs w:val="28"/>
        </w:rPr>
        <w:t>3.</w:t>
      </w:r>
      <w:r w:rsidRPr="00F26F9F">
        <w:rPr>
          <w:color w:val="000000"/>
          <w:sz w:val="28"/>
          <w:szCs w:val="28"/>
        </w:rPr>
        <w:t> В молекуле хлорофилла пиррольные структуры связаны с атомом железа.</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Производные пиридина – алкалоиды – даже при большой передозировке не действуют как яды.</w:t>
      </w:r>
    </w:p>
    <w:p w:rsidR="005109D8" w:rsidRPr="00F26F9F" w:rsidRDefault="005109D8" w:rsidP="00F26F9F">
      <w:pPr>
        <w:rPr>
          <w:color w:val="000000"/>
          <w:sz w:val="28"/>
          <w:szCs w:val="28"/>
        </w:rPr>
      </w:pPr>
      <w:r w:rsidRPr="00F26F9F">
        <w:rPr>
          <w:color w:val="000000"/>
          <w:sz w:val="28"/>
          <w:szCs w:val="28"/>
        </w:rPr>
        <w:t>5. Пиридин не является плоской структурой</w:t>
      </w:r>
    </w:p>
    <w:p w:rsidR="005109D8" w:rsidRPr="00F26F9F" w:rsidRDefault="005109D8" w:rsidP="00F26F9F">
      <w:pPr>
        <w:rPr>
          <w:color w:val="000000"/>
          <w:sz w:val="28"/>
          <w:szCs w:val="28"/>
        </w:rPr>
      </w:pPr>
      <w:r w:rsidRPr="00F26F9F">
        <w:rPr>
          <w:color w:val="000000"/>
          <w:sz w:val="28"/>
          <w:szCs w:val="28"/>
        </w:rPr>
        <w:t>12. Выберите верное утверждение:</w:t>
      </w:r>
    </w:p>
    <w:p w:rsidR="005109D8" w:rsidRPr="00F26F9F" w:rsidRDefault="005109D8" w:rsidP="00F26F9F">
      <w:pPr>
        <w:rPr>
          <w:bCs/>
          <w:iCs/>
          <w:color w:val="000000"/>
          <w:sz w:val="28"/>
          <w:szCs w:val="28"/>
        </w:rPr>
      </w:pPr>
      <w:r w:rsidRPr="00F26F9F">
        <w:rPr>
          <w:bCs/>
          <w:color w:val="000000"/>
          <w:sz w:val="28"/>
          <w:szCs w:val="28"/>
        </w:rPr>
        <w:t>1.</w:t>
      </w:r>
      <w:r w:rsidRPr="00F26F9F">
        <w:rPr>
          <w:bCs/>
          <w:iCs/>
          <w:color w:val="000000"/>
          <w:sz w:val="28"/>
          <w:szCs w:val="28"/>
        </w:rPr>
        <w:t xml:space="preserve"> Гетероциклические соединения — это органические соединения, содержащие в своих молекулах кольца (циклы), в образовании которых кроме атома углерода принимают участие и атомы других элементов.</w:t>
      </w:r>
    </w:p>
    <w:p w:rsidR="005109D8" w:rsidRPr="00F26F9F" w:rsidRDefault="005109D8" w:rsidP="00F26F9F">
      <w:pPr>
        <w:rPr>
          <w:color w:val="000000"/>
          <w:sz w:val="28"/>
          <w:szCs w:val="28"/>
        </w:rPr>
      </w:pPr>
      <w:r w:rsidRPr="00F26F9F">
        <w:rPr>
          <w:color w:val="000000"/>
          <w:sz w:val="28"/>
          <w:szCs w:val="28"/>
        </w:rPr>
        <w:t>2.Менее устойчивы 5- и 6-членные ненасыщенные гетероциклы.</w:t>
      </w:r>
    </w:p>
    <w:p w:rsidR="005109D8" w:rsidRPr="00F26F9F" w:rsidRDefault="005109D8" w:rsidP="00F26F9F">
      <w:pPr>
        <w:rPr>
          <w:color w:val="000000"/>
          <w:sz w:val="28"/>
          <w:szCs w:val="28"/>
        </w:rPr>
      </w:pPr>
      <w:r w:rsidRPr="00F26F9F">
        <w:rPr>
          <w:color w:val="000000"/>
          <w:sz w:val="28"/>
          <w:szCs w:val="28"/>
        </w:rPr>
        <w:t>3.Все атомы в ароматических гетероциклах имеют форму тетраэдра.</w:t>
      </w:r>
    </w:p>
    <w:p w:rsidR="005109D8" w:rsidRPr="00F26F9F" w:rsidRDefault="005109D8" w:rsidP="00F26F9F">
      <w:pPr>
        <w:rPr>
          <w:color w:val="000000"/>
          <w:sz w:val="28"/>
          <w:szCs w:val="28"/>
        </w:rPr>
      </w:pPr>
      <w:r w:rsidRPr="00F26F9F">
        <w:rPr>
          <w:color w:val="000000"/>
          <w:sz w:val="28"/>
          <w:szCs w:val="28"/>
        </w:rPr>
        <w:t>4.Наиболее часто встречаются в составе гетероциклов гетероатомы азота, углерода, брома</w:t>
      </w:r>
    </w:p>
    <w:p w:rsidR="005109D8" w:rsidRPr="00F26F9F" w:rsidRDefault="005109D8" w:rsidP="00F26F9F">
      <w:pPr>
        <w:rPr>
          <w:color w:val="000000"/>
          <w:sz w:val="28"/>
          <w:szCs w:val="28"/>
        </w:rPr>
      </w:pPr>
      <w:r w:rsidRPr="00F26F9F">
        <w:rPr>
          <w:color w:val="000000"/>
          <w:sz w:val="28"/>
          <w:szCs w:val="28"/>
        </w:rPr>
        <w:t>5. Гетероциклические соединения обладают кислотными свойствами</w:t>
      </w:r>
    </w:p>
    <w:p w:rsidR="005109D8" w:rsidRPr="00F26F9F" w:rsidRDefault="005109D8" w:rsidP="00F26F9F">
      <w:pPr>
        <w:rPr>
          <w:color w:val="000000"/>
          <w:sz w:val="28"/>
          <w:szCs w:val="28"/>
        </w:rPr>
      </w:pPr>
      <w:r w:rsidRPr="00F26F9F">
        <w:rPr>
          <w:color w:val="000000"/>
          <w:sz w:val="28"/>
          <w:szCs w:val="28"/>
        </w:rPr>
        <w:t>13. Выберите верное утверждение:</w:t>
      </w:r>
    </w:p>
    <w:p w:rsidR="005109D8" w:rsidRPr="00F26F9F" w:rsidRDefault="005109D8" w:rsidP="00F26F9F">
      <w:pPr>
        <w:rPr>
          <w:color w:val="000000"/>
          <w:sz w:val="28"/>
          <w:szCs w:val="28"/>
        </w:rPr>
      </w:pPr>
      <w:r w:rsidRPr="00F26F9F">
        <w:rPr>
          <w:color w:val="000000"/>
          <w:sz w:val="28"/>
          <w:szCs w:val="28"/>
        </w:rPr>
        <w:t xml:space="preserve">1.  3, 4, 5, 6,7 – атомные циклы образуются наиболее легко и отличаются наибольшей прочностью. </w:t>
      </w:r>
    </w:p>
    <w:p w:rsidR="005109D8" w:rsidRPr="00F26F9F" w:rsidRDefault="005109D8" w:rsidP="00F26F9F">
      <w:pPr>
        <w:rPr>
          <w:color w:val="000000"/>
          <w:sz w:val="28"/>
          <w:szCs w:val="28"/>
        </w:rPr>
      </w:pPr>
      <w:r w:rsidRPr="00F26F9F">
        <w:rPr>
          <w:color w:val="000000"/>
          <w:sz w:val="28"/>
          <w:szCs w:val="28"/>
        </w:rPr>
        <w:t>2. Критерием ароматичности считается утверждение:  плоский цикл, состоящий из тетраэдрических атомов.</w:t>
      </w:r>
    </w:p>
    <w:p w:rsidR="005109D8" w:rsidRPr="00F26F9F" w:rsidRDefault="005109D8" w:rsidP="00F26F9F">
      <w:pPr>
        <w:rPr>
          <w:color w:val="000000"/>
          <w:sz w:val="28"/>
          <w:szCs w:val="28"/>
        </w:rPr>
      </w:pPr>
      <w:r w:rsidRPr="00F26F9F">
        <w:rPr>
          <w:color w:val="000000"/>
          <w:sz w:val="28"/>
          <w:szCs w:val="28"/>
        </w:rPr>
        <w:t xml:space="preserve">3. Во многих гетероциклических соединениях электронное строение связей в кольце такое же, как и в ароматических соединениях. </w:t>
      </w:r>
    </w:p>
    <w:p w:rsidR="005109D8" w:rsidRPr="00F26F9F" w:rsidRDefault="005109D8" w:rsidP="00F26F9F">
      <w:pPr>
        <w:rPr>
          <w:color w:val="000000"/>
          <w:sz w:val="28"/>
          <w:szCs w:val="28"/>
        </w:rPr>
      </w:pPr>
      <w:r w:rsidRPr="00F26F9F">
        <w:rPr>
          <w:color w:val="000000"/>
          <w:sz w:val="28"/>
          <w:szCs w:val="28"/>
        </w:rPr>
        <w:t xml:space="preserve">4. Критерием ароматичности считается утверждение:  число </w:t>
      </w:r>
      <w:r w:rsidRPr="00F26F9F">
        <w:rPr>
          <w:color w:val="000000"/>
          <w:sz w:val="28"/>
          <w:szCs w:val="28"/>
        </w:rPr>
        <w:t> -электронов соответствует формуле Хюккеля 2</w:t>
      </w:r>
      <w:r w:rsidRPr="00F26F9F">
        <w:rPr>
          <w:color w:val="000000"/>
          <w:sz w:val="28"/>
          <w:szCs w:val="28"/>
          <w:lang w:val="en-US"/>
        </w:rPr>
        <w:t>n</w:t>
      </w:r>
      <w:r w:rsidRPr="00F26F9F">
        <w:rPr>
          <w:color w:val="000000"/>
          <w:sz w:val="28"/>
          <w:szCs w:val="28"/>
        </w:rPr>
        <w:t xml:space="preserve">+4, где </w:t>
      </w:r>
      <w:r w:rsidRPr="00F26F9F">
        <w:rPr>
          <w:color w:val="000000"/>
          <w:sz w:val="28"/>
          <w:szCs w:val="28"/>
          <w:lang w:val="en-US"/>
        </w:rPr>
        <w:t>n</w:t>
      </w:r>
      <w:r w:rsidRPr="00F26F9F">
        <w:rPr>
          <w:color w:val="000000"/>
          <w:sz w:val="28"/>
          <w:szCs w:val="28"/>
        </w:rPr>
        <w:t xml:space="preserve"> – количество циклов.</w:t>
      </w:r>
    </w:p>
    <w:p w:rsidR="005109D8" w:rsidRPr="00F26F9F" w:rsidRDefault="005109D8" w:rsidP="00F26F9F">
      <w:pPr>
        <w:rPr>
          <w:color w:val="000000"/>
          <w:sz w:val="28"/>
          <w:szCs w:val="28"/>
        </w:rPr>
      </w:pPr>
      <w:r w:rsidRPr="00F26F9F">
        <w:rPr>
          <w:color w:val="000000"/>
          <w:sz w:val="28"/>
          <w:szCs w:val="28"/>
        </w:rPr>
        <w:t>5. Наиболее стабильны ненасыщенные гетероциклы</w:t>
      </w:r>
    </w:p>
    <w:p w:rsidR="005109D8" w:rsidRPr="00F26F9F" w:rsidRDefault="005109D8" w:rsidP="00F26F9F">
      <w:pPr>
        <w:rPr>
          <w:color w:val="000000"/>
          <w:sz w:val="28"/>
          <w:szCs w:val="28"/>
        </w:rPr>
      </w:pPr>
    </w:p>
    <w:p w:rsidR="005109D8" w:rsidRPr="00F26F9F" w:rsidRDefault="005109D8" w:rsidP="00F26F9F">
      <w:pPr>
        <w:rPr>
          <w:color w:val="000000"/>
          <w:sz w:val="28"/>
          <w:szCs w:val="28"/>
        </w:rPr>
      </w:pPr>
      <w:r w:rsidRPr="00F26F9F">
        <w:rPr>
          <w:color w:val="000000"/>
          <w:sz w:val="28"/>
          <w:szCs w:val="28"/>
        </w:rPr>
        <w:t>14. Объясните, соответствуют ли приведенные соединения критериям Хюккеля:</w:t>
      </w:r>
    </w:p>
    <w:p w:rsidR="005109D8" w:rsidRPr="00F26F9F" w:rsidRDefault="005109D8" w:rsidP="00F26F9F">
      <w:pPr>
        <w:rPr>
          <w:bCs/>
          <w:i/>
          <w:iCs/>
          <w:color w:val="000000"/>
          <w:sz w:val="28"/>
          <w:szCs w:val="28"/>
        </w:rPr>
      </w:pPr>
      <w:r w:rsidRPr="00F26F9F">
        <w:rPr>
          <w:bCs/>
          <w:i/>
          <w:iCs/>
          <w:color w:val="000000"/>
          <w:sz w:val="28"/>
          <w:szCs w:val="28"/>
        </w:rPr>
        <w:t>Пятичленные гетероциклы</w:t>
      </w:r>
    </w:p>
    <w:p w:rsidR="005109D8" w:rsidRPr="00F26F9F" w:rsidRDefault="005109D8" w:rsidP="00F26F9F">
      <w:pPr>
        <w:rPr>
          <w:color w:val="000000"/>
          <w:sz w:val="28"/>
          <w:szCs w:val="28"/>
        </w:rPr>
      </w:pPr>
      <w:r w:rsidRPr="00F26F9F">
        <w:rPr>
          <w:noProof/>
          <w:color w:val="000000"/>
          <w:sz w:val="28"/>
          <w:szCs w:val="28"/>
        </w:rPr>
        <w:drawing>
          <wp:anchor distT="0" distB="0" distL="114300" distR="114300" simplePos="0" relativeHeight="251675648" behindDoc="0" locked="0" layoutInCell="1" allowOverlap="1" wp14:anchorId="148F4342" wp14:editId="5713E72F">
            <wp:simplePos x="0" y="0"/>
            <wp:positionH relativeFrom="column">
              <wp:posOffset>-114300</wp:posOffset>
            </wp:positionH>
            <wp:positionV relativeFrom="paragraph">
              <wp:posOffset>236220</wp:posOffset>
            </wp:positionV>
            <wp:extent cx="4114800" cy="1171575"/>
            <wp:effectExtent l="0" t="0" r="0" b="0"/>
            <wp:wrapSquare wrapText="right"/>
            <wp:docPr id="3" name="Рисунок 3" descr="http://hkola.narod.ru/chemistry/himiya/Image16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kola.narod.ru/chemistry/himiya/Image1690.gif"/>
                    <pic:cNvPicPr>
                      <a:picLocks noChangeAspect="1" noChangeArrowheads="1"/>
                    </pic:cNvPicPr>
                  </pic:nvPicPr>
                  <pic:blipFill>
                    <a:blip r:embed="rId357" r:link="rId358">
                      <a:extLst>
                        <a:ext uri="{28A0092B-C50C-407E-A947-70E740481C1C}">
                          <a14:useLocalDpi xmlns:a14="http://schemas.microsoft.com/office/drawing/2010/main" val="0"/>
                        </a:ext>
                      </a:extLst>
                    </a:blip>
                    <a:srcRect/>
                    <a:stretch>
                      <a:fillRect/>
                    </a:stretch>
                  </pic:blipFill>
                  <pic:spPr bwMode="auto">
                    <a:xfrm>
                      <a:off x="0" y="0"/>
                      <a:ext cx="411480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09D8" w:rsidRPr="00F26F9F" w:rsidRDefault="005109D8" w:rsidP="00F26F9F">
      <w:pPr>
        <w:rPr>
          <w:bCs/>
          <w:color w:val="000000"/>
          <w:sz w:val="28"/>
          <w:szCs w:val="28"/>
        </w:rPr>
      </w:pPr>
    </w:p>
    <w:p w:rsidR="005109D8" w:rsidRPr="00F26F9F" w:rsidRDefault="005109D8" w:rsidP="00F26F9F">
      <w:pPr>
        <w:rPr>
          <w:bCs/>
          <w:color w:val="000000"/>
          <w:sz w:val="28"/>
          <w:szCs w:val="28"/>
        </w:rPr>
      </w:pPr>
      <w:r w:rsidRPr="00F26F9F">
        <w:rPr>
          <w:bCs/>
          <w:color w:val="000000"/>
          <w:sz w:val="28"/>
          <w:szCs w:val="28"/>
        </w:rPr>
        <w:fldChar w:fldCharType="begin"/>
      </w:r>
      <w:r w:rsidRPr="00F26F9F">
        <w:rPr>
          <w:bCs/>
          <w:color w:val="000000"/>
          <w:sz w:val="28"/>
          <w:szCs w:val="28"/>
        </w:rPr>
        <w:instrText xml:space="preserve"> INCLUDEPICTURE "http://hkola.narod.ru/chemistry/himiya/Image1690.gif" \* MERGEFORMATINET </w:instrText>
      </w:r>
      <w:r w:rsidRPr="00F26F9F">
        <w:rPr>
          <w:color w:val="000000"/>
          <w:sz w:val="28"/>
          <w:szCs w:val="28"/>
        </w:rPr>
        <w:fldChar w:fldCharType="end"/>
      </w:r>
      <w:r w:rsidRPr="00F26F9F">
        <w:rPr>
          <w:bCs/>
          <w:color w:val="000000"/>
          <w:sz w:val="28"/>
          <w:szCs w:val="28"/>
        </w:rPr>
        <w:br/>
        <w:t>1) все соответствуют</w:t>
      </w:r>
    </w:p>
    <w:p w:rsidR="005109D8" w:rsidRPr="00F26F9F" w:rsidRDefault="005109D8" w:rsidP="00F26F9F">
      <w:pPr>
        <w:rPr>
          <w:color w:val="000000"/>
          <w:sz w:val="28"/>
          <w:szCs w:val="28"/>
        </w:rPr>
      </w:pPr>
      <w:r w:rsidRPr="00F26F9F">
        <w:rPr>
          <w:color w:val="000000"/>
          <w:sz w:val="28"/>
          <w:szCs w:val="28"/>
        </w:rPr>
        <w:lastRenderedPageBreak/>
        <w:t>2) не соответствуют</w:t>
      </w:r>
    </w:p>
    <w:p w:rsidR="005109D8" w:rsidRPr="00F26F9F" w:rsidRDefault="005109D8" w:rsidP="00F26F9F">
      <w:pPr>
        <w:rPr>
          <w:color w:val="000000"/>
          <w:sz w:val="28"/>
          <w:szCs w:val="28"/>
        </w:rPr>
      </w:pPr>
      <w:r w:rsidRPr="00F26F9F">
        <w:rPr>
          <w:color w:val="000000"/>
          <w:sz w:val="28"/>
          <w:szCs w:val="28"/>
        </w:rPr>
        <w:t>3) соответствуют только пиррол и имидазол</w:t>
      </w:r>
    </w:p>
    <w:p w:rsidR="005109D8" w:rsidRPr="00F26F9F" w:rsidRDefault="005109D8" w:rsidP="00F26F9F">
      <w:pPr>
        <w:rPr>
          <w:color w:val="000000"/>
          <w:sz w:val="28"/>
          <w:szCs w:val="28"/>
        </w:rPr>
      </w:pPr>
      <w:r w:rsidRPr="00F26F9F">
        <w:rPr>
          <w:color w:val="000000"/>
          <w:sz w:val="28"/>
          <w:szCs w:val="28"/>
        </w:rPr>
        <w:t>4) соответствуют только фуран и тиофен</w:t>
      </w:r>
    </w:p>
    <w:p w:rsidR="005109D8" w:rsidRPr="00F26F9F" w:rsidRDefault="005109D8" w:rsidP="00F26F9F">
      <w:pPr>
        <w:rPr>
          <w:color w:val="000000"/>
          <w:sz w:val="28"/>
          <w:szCs w:val="28"/>
        </w:rPr>
      </w:pPr>
      <w:r w:rsidRPr="00F26F9F">
        <w:rPr>
          <w:color w:val="000000"/>
          <w:sz w:val="28"/>
          <w:szCs w:val="28"/>
        </w:rPr>
        <w:t>5) соотвествует только пиррол</w:t>
      </w:r>
    </w:p>
    <w:p w:rsidR="005109D8" w:rsidRPr="00F26F9F" w:rsidRDefault="005109D8" w:rsidP="00F26F9F">
      <w:pPr>
        <w:rPr>
          <w:color w:val="000000"/>
          <w:sz w:val="28"/>
          <w:szCs w:val="28"/>
        </w:rPr>
      </w:pPr>
      <w:r w:rsidRPr="00F26F9F">
        <w:rPr>
          <w:color w:val="000000"/>
          <w:sz w:val="28"/>
          <w:szCs w:val="28"/>
        </w:rPr>
        <w:t>15. Классифицируйте по различным признакам данные гетероциклы:</w:t>
      </w:r>
    </w:p>
    <w:p w:rsidR="005109D8" w:rsidRPr="00F26F9F" w:rsidRDefault="005109D8" w:rsidP="00F26F9F">
      <w:pPr>
        <w:rPr>
          <w:bCs/>
          <w:color w:val="000000"/>
          <w:sz w:val="28"/>
          <w:szCs w:val="28"/>
        </w:rPr>
      </w:pPr>
      <w:r w:rsidRPr="00F26F9F">
        <w:rPr>
          <w:noProof/>
          <w:color w:val="000000"/>
          <w:sz w:val="28"/>
          <w:szCs w:val="28"/>
        </w:rPr>
        <w:drawing>
          <wp:anchor distT="0" distB="0" distL="114300" distR="114300" simplePos="0" relativeHeight="251676672" behindDoc="0" locked="0" layoutInCell="1" allowOverlap="1" wp14:anchorId="3198D65C" wp14:editId="4F644A8F">
            <wp:simplePos x="0" y="0"/>
            <wp:positionH relativeFrom="column">
              <wp:posOffset>2057400</wp:posOffset>
            </wp:positionH>
            <wp:positionV relativeFrom="paragraph">
              <wp:posOffset>184785</wp:posOffset>
            </wp:positionV>
            <wp:extent cx="2266950" cy="1057910"/>
            <wp:effectExtent l="0" t="0" r="0" b="0"/>
            <wp:wrapSquare wrapText="right"/>
            <wp:docPr id="4" name="Рисунок 4" descr="http://hkola.narod.ru/chemistry/himiya/Image16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kola.narod.ru/chemistry/himiya/Image1691.gif"/>
                    <pic:cNvPicPr>
                      <a:picLocks noChangeAspect="1" noChangeArrowheads="1"/>
                    </pic:cNvPicPr>
                  </pic:nvPicPr>
                  <pic:blipFill>
                    <a:blip r:embed="rId359" r:link="rId360">
                      <a:extLst>
                        <a:ext uri="{28A0092B-C50C-407E-A947-70E740481C1C}">
                          <a14:useLocalDpi xmlns:a14="http://schemas.microsoft.com/office/drawing/2010/main" val="0"/>
                        </a:ext>
                      </a:extLst>
                    </a:blip>
                    <a:srcRect/>
                    <a:stretch>
                      <a:fillRect/>
                    </a:stretch>
                  </pic:blipFill>
                  <pic:spPr bwMode="auto">
                    <a:xfrm>
                      <a:off x="0" y="0"/>
                      <a:ext cx="2266950" cy="105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09D8" w:rsidRPr="00F26F9F" w:rsidRDefault="005109D8" w:rsidP="00F26F9F">
      <w:pPr>
        <w:rPr>
          <w:color w:val="000000"/>
          <w:sz w:val="28"/>
          <w:szCs w:val="28"/>
        </w:rPr>
      </w:pPr>
      <w:r w:rsidRPr="00F26F9F">
        <w:rPr>
          <w:noProof/>
          <w:color w:val="000000"/>
          <w:sz w:val="28"/>
          <w:szCs w:val="28"/>
        </w:rPr>
        <w:drawing>
          <wp:anchor distT="0" distB="0" distL="114300" distR="114300" simplePos="0" relativeHeight="251678720" behindDoc="0" locked="0" layoutInCell="1" allowOverlap="1" wp14:anchorId="558D2032" wp14:editId="22190C9C">
            <wp:simplePos x="0" y="0"/>
            <wp:positionH relativeFrom="column">
              <wp:posOffset>598170</wp:posOffset>
            </wp:positionH>
            <wp:positionV relativeFrom="paragraph">
              <wp:posOffset>90170</wp:posOffset>
            </wp:positionV>
            <wp:extent cx="772160" cy="897890"/>
            <wp:effectExtent l="0" t="0" r="0" b="0"/>
            <wp:wrapSquare wrapText="right"/>
            <wp:docPr id="22" name="Рисунок 22" descr="http://hkola.narod.ru/chemistry/himiya/Image16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kola.narod.ru/chemistry/himiya/Image1692.gif"/>
                    <pic:cNvPicPr>
                      <a:picLocks noChangeAspect="1" noChangeArrowheads="1"/>
                    </pic:cNvPicPr>
                  </pic:nvPicPr>
                  <pic:blipFill>
                    <a:blip r:embed="rId361" r:link="rId362">
                      <a:extLst>
                        <a:ext uri="{28A0092B-C50C-407E-A947-70E740481C1C}">
                          <a14:useLocalDpi xmlns:a14="http://schemas.microsoft.com/office/drawing/2010/main" val="0"/>
                        </a:ext>
                      </a:extLst>
                    </a:blip>
                    <a:srcRect/>
                    <a:stretch>
                      <a:fillRect/>
                    </a:stretch>
                  </pic:blipFill>
                  <pic:spPr bwMode="auto">
                    <a:xfrm>
                      <a:off x="0" y="0"/>
                      <a:ext cx="772160" cy="897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F9F">
        <w:rPr>
          <w:color w:val="000000"/>
          <w:sz w:val="28"/>
          <w:szCs w:val="28"/>
        </w:rPr>
        <w:fldChar w:fldCharType="begin"/>
      </w:r>
      <w:r w:rsidRPr="00F26F9F">
        <w:rPr>
          <w:color w:val="000000"/>
          <w:sz w:val="28"/>
          <w:szCs w:val="28"/>
        </w:rPr>
        <w:instrText xml:space="preserve"> INCLUDEPICTURE "http://hkola.narod.ru/chemistry/himiya/Image1691.gif" \* MERGEFORMATINET </w:instrText>
      </w:r>
      <w:r w:rsidRPr="00F26F9F">
        <w:rPr>
          <w:color w:val="000000"/>
          <w:sz w:val="28"/>
          <w:szCs w:val="28"/>
        </w:rPr>
        <w:fldChar w:fldCharType="end"/>
      </w:r>
      <w:r w:rsidRPr="00F26F9F">
        <w:rPr>
          <w:color w:val="000000"/>
          <w:sz w:val="28"/>
          <w:szCs w:val="28"/>
        </w:rPr>
        <w:br/>
      </w:r>
    </w:p>
    <w:p w:rsidR="005109D8" w:rsidRPr="00F26F9F" w:rsidRDefault="005109D8" w:rsidP="00F26F9F">
      <w:pPr>
        <w:rPr>
          <w:color w:val="000000"/>
          <w:sz w:val="28"/>
          <w:szCs w:val="28"/>
        </w:rPr>
      </w:pPr>
      <w:r w:rsidRPr="00F26F9F">
        <w:rPr>
          <w:color w:val="000000"/>
          <w:sz w:val="28"/>
          <w:szCs w:val="28"/>
        </w:rPr>
        <w:t>ароматические шестичленные</w:t>
      </w:r>
    </w:p>
    <w:p w:rsidR="005109D8" w:rsidRPr="00F26F9F" w:rsidRDefault="005109D8" w:rsidP="00F26F9F">
      <w:pPr>
        <w:numPr>
          <w:ilvl w:val="0"/>
          <w:numId w:val="7"/>
        </w:numPr>
        <w:rPr>
          <w:bCs/>
          <w:color w:val="000000"/>
          <w:sz w:val="28"/>
          <w:szCs w:val="28"/>
        </w:rPr>
      </w:pPr>
      <w:r w:rsidRPr="00F26F9F">
        <w:rPr>
          <w:bCs/>
          <w:color w:val="000000"/>
          <w:sz w:val="28"/>
          <w:szCs w:val="28"/>
        </w:rPr>
        <w:t>ненасыщенные</w:t>
      </w:r>
    </w:p>
    <w:p w:rsidR="005109D8" w:rsidRPr="00F26F9F" w:rsidRDefault="005109D8" w:rsidP="00F26F9F">
      <w:pPr>
        <w:numPr>
          <w:ilvl w:val="0"/>
          <w:numId w:val="7"/>
        </w:numPr>
        <w:rPr>
          <w:bCs/>
          <w:color w:val="000000"/>
          <w:sz w:val="28"/>
          <w:szCs w:val="28"/>
        </w:rPr>
      </w:pPr>
      <w:r w:rsidRPr="00F26F9F">
        <w:rPr>
          <w:bCs/>
          <w:color w:val="000000"/>
          <w:sz w:val="28"/>
          <w:szCs w:val="28"/>
        </w:rPr>
        <w:t>конденсированные</w:t>
      </w:r>
    </w:p>
    <w:p w:rsidR="005109D8" w:rsidRPr="00F26F9F" w:rsidRDefault="005109D8" w:rsidP="00F26F9F">
      <w:pPr>
        <w:numPr>
          <w:ilvl w:val="0"/>
          <w:numId w:val="7"/>
        </w:numPr>
        <w:rPr>
          <w:bCs/>
          <w:color w:val="000000"/>
          <w:sz w:val="28"/>
          <w:szCs w:val="28"/>
        </w:rPr>
      </w:pPr>
      <w:r w:rsidRPr="00F26F9F">
        <w:rPr>
          <w:bCs/>
          <w:color w:val="000000"/>
          <w:sz w:val="28"/>
          <w:szCs w:val="28"/>
        </w:rPr>
        <w:t>ароматические азотсодержащие</w:t>
      </w:r>
    </w:p>
    <w:p w:rsidR="005109D8" w:rsidRPr="00F26F9F" w:rsidRDefault="005109D8" w:rsidP="00F26F9F">
      <w:pPr>
        <w:numPr>
          <w:ilvl w:val="0"/>
          <w:numId w:val="7"/>
        </w:numPr>
        <w:rPr>
          <w:bCs/>
          <w:color w:val="000000"/>
          <w:sz w:val="28"/>
          <w:szCs w:val="28"/>
        </w:rPr>
      </w:pPr>
      <w:r w:rsidRPr="00F26F9F">
        <w:rPr>
          <w:bCs/>
          <w:color w:val="000000"/>
          <w:sz w:val="28"/>
          <w:szCs w:val="28"/>
        </w:rPr>
        <w:t>пуриновые</w:t>
      </w:r>
    </w:p>
    <w:p w:rsidR="005109D8" w:rsidRPr="00F26F9F" w:rsidRDefault="005109D8" w:rsidP="00F26F9F">
      <w:pPr>
        <w:rPr>
          <w:color w:val="000000"/>
          <w:sz w:val="28"/>
          <w:szCs w:val="28"/>
        </w:rPr>
      </w:pPr>
      <w:r w:rsidRPr="00F26F9F">
        <w:rPr>
          <w:color w:val="000000"/>
          <w:sz w:val="28"/>
          <w:szCs w:val="28"/>
        </w:rPr>
        <w:t>16. Выберите верное утверждение:</w:t>
      </w:r>
    </w:p>
    <w:p w:rsidR="005109D8" w:rsidRPr="00F26F9F" w:rsidRDefault="005109D8" w:rsidP="00F26F9F">
      <w:pPr>
        <w:rPr>
          <w:color w:val="000000"/>
          <w:sz w:val="28"/>
          <w:szCs w:val="28"/>
        </w:rPr>
      </w:pPr>
      <w:r w:rsidRPr="00F26F9F">
        <w:rPr>
          <w:color w:val="000000"/>
          <w:sz w:val="28"/>
          <w:szCs w:val="28"/>
        </w:rPr>
        <w:fldChar w:fldCharType="begin"/>
      </w:r>
      <w:r w:rsidRPr="00F26F9F">
        <w:rPr>
          <w:color w:val="000000"/>
          <w:sz w:val="28"/>
          <w:szCs w:val="28"/>
        </w:rPr>
        <w:instrText xml:space="preserve"> INCLUDEPICTURE "http://hkola.narod.ru/chemistry/himiya/Image1692.gif" \* MERGEFORMATINET </w:instrText>
      </w:r>
      <w:r w:rsidRPr="00F26F9F">
        <w:rPr>
          <w:color w:val="000000"/>
          <w:sz w:val="28"/>
          <w:szCs w:val="28"/>
        </w:rPr>
        <w:fldChar w:fldCharType="separate"/>
      </w:r>
      <w:r w:rsidRPr="00F26F9F">
        <w:rPr>
          <w:noProof/>
          <w:color w:val="000000"/>
          <w:sz w:val="28"/>
          <w:szCs w:val="28"/>
        </w:rPr>
        <w:drawing>
          <wp:anchor distT="0" distB="0" distL="114300" distR="114300" simplePos="0" relativeHeight="251677696" behindDoc="0" locked="0" layoutInCell="1" allowOverlap="1" wp14:anchorId="36058C79" wp14:editId="0DEAC298">
            <wp:simplePos x="0" y="0"/>
            <wp:positionH relativeFrom="column">
              <wp:posOffset>2409825</wp:posOffset>
            </wp:positionH>
            <wp:positionV relativeFrom="paragraph">
              <wp:posOffset>2540</wp:posOffset>
            </wp:positionV>
            <wp:extent cx="1114425" cy="1295400"/>
            <wp:effectExtent l="0" t="0" r="0" b="0"/>
            <wp:wrapSquare wrapText="right"/>
            <wp:docPr id="5" name="Рисунок 5" descr="http://hkola.narod.ru/chemistry/himiya/Image16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kola.narod.ru/chemistry/himiya/Image1692.gif"/>
                    <pic:cNvPicPr>
                      <a:picLocks noChangeAspect="1" noChangeArrowheads="1"/>
                    </pic:cNvPicPr>
                  </pic:nvPicPr>
                  <pic:blipFill>
                    <a:blip r:embed="rId361" r:link="rId362">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F9F">
        <w:rPr>
          <w:color w:val="000000"/>
          <w:sz w:val="28"/>
          <w:szCs w:val="28"/>
        </w:rPr>
        <w:fldChar w:fldCharType="end"/>
      </w:r>
      <w:r w:rsidRPr="00F26F9F">
        <w:rPr>
          <w:color w:val="000000"/>
          <w:sz w:val="28"/>
          <w:szCs w:val="28"/>
        </w:rPr>
        <w:br/>
        <w:t>1) пурин –не является ароматическим соединением</w:t>
      </w:r>
    </w:p>
    <w:p w:rsidR="005109D8" w:rsidRPr="00F26F9F" w:rsidRDefault="005109D8" w:rsidP="00F26F9F">
      <w:pPr>
        <w:rPr>
          <w:color w:val="000000"/>
          <w:sz w:val="28"/>
          <w:szCs w:val="28"/>
        </w:rPr>
      </w:pPr>
      <w:r w:rsidRPr="00F26F9F">
        <w:rPr>
          <w:color w:val="000000"/>
          <w:sz w:val="28"/>
          <w:szCs w:val="28"/>
        </w:rPr>
        <w:t>2) пурин лишен кислотных свойств</w:t>
      </w:r>
    </w:p>
    <w:p w:rsidR="005109D8" w:rsidRPr="00F26F9F" w:rsidRDefault="005109D8" w:rsidP="00F26F9F">
      <w:pPr>
        <w:rPr>
          <w:color w:val="000000"/>
          <w:sz w:val="28"/>
          <w:szCs w:val="28"/>
        </w:rPr>
      </w:pPr>
      <w:r w:rsidRPr="00F26F9F">
        <w:rPr>
          <w:color w:val="000000"/>
          <w:sz w:val="28"/>
          <w:szCs w:val="28"/>
        </w:rPr>
        <w:t>3) пурин лишен основности</w:t>
      </w:r>
    </w:p>
    <w:p w:rsidR="005109D8" w:rsidRPr="00F26F9F" w:rsidRDefault="005109D8" w:rsidP="00F26F9F">
      <w:pPr>
        <w:rPr>
          <w:color w:val="000000"/>
          <w:sz w:val="28"/>
          <w:szCs w:val="28"/>
        </w:rPr>
      </w:pPr>
      <w:r w:rsidRPr="00F26F9F">
        <w:rPr>
          <w:color w:val="000000"/>
          <w:sz w:val="28"/>
          <w:szCs w:val="28"/>
        </w:rPr>
        <w:t>4) пурин не входит в состав нуклеиновых оснований</w:t>
      </w:r>
    </w:p>
    <w:p w:rsidR="005109D8" w:rsidRPr="00F26F9F" w:rsidRDefault="005109D8" w:rsidP="00F26F9F">
      <w:pPr>
        <w:rPr>
          <w:color w:val="000000"/>
          <w:sz w:val="28"/>
          <w:szCs w:val="28"/>
        </w:rPr>
      </w:pPr>
      <w:r w:rsidRPr="00F26F9F">
        <w:rPr>
          <w:color w:val="000000"/>
          <w:sz w:val="28"/>
          <w:szCs w:val="28"/>
        </w:rPr>
        <w:t>5) пурин – ароматическое соединение</w:t>
      </w:r>
    </w:p>
    <w:p w:rsidR="005109D8" w:rsidRPr="00F26F9F" w:rsidRDefault="005109D8" w:rsidP="00F26F9F">
      <w:pPr>
        <w:rPr>
          <w:color w:val="000000"/>
          <w:sz w:val="28"/>
          <w:szCs w:val="28"/>
        </w:rPr>
      </w:pPr>
      <w:r w:rsidRPr="00F26F9F">
        <w:rPr>
          <w:color w:val="000000"/>
          <w:sz w:val="28"/>
          <w:szCs w:val="28"/>
        </w:rPr>
        <w:t xml:space="preserve">17. Все ли приведенные структуры пиридина </w:t>
      </w:r>
      <w:r w:rsidRPr="00F26F9F">
        <w:rPr>
          <w:bCs/>
          <w:i/>
          <w:iCs/>
          <w:color w:val="000000"/>
          <w:sz w:val="28"/>
          <w:szCs w:val="28"/>
        </w:rPr>
        <w:t>C</w:t>
      </w:r>
      <w:r w:rsidRPr="00F26F9F">
        <w:rPr>
          <w:bCs/>
          <w:i/>
          <w:iCs/>
          <w:color w:val="000000"/>
          <w:sz w:val="28"/>
          <w:szCs w:val="28"/>
          <w:vertAlign w:val="subscript"/>
        </w:rPr>
        <w:t>5</w:t>
      </w:r>
      <w:r w:rsidRPr="00F26F9F">
        <w:rPr>
          <w:bCs/>
          <w:i/>
          <w:iCs/>
          <w:color w:val="000000"/>
          <w:sz w:val="28"/>
          <w:szCs w:val="28"/>
        </w:rPr>
        <w:t>H</w:t>
      </w:r>
      <w:r w:rsidRPr="00F26F9F">
        <w:rPr>
          <w:bCs/>
          <w:i/>
          <w:iCs/>
          <w:color w:val="000000"/>
          <w:sz w:val="28"/>
          <w:szCs w:val="28"/>
          <w:vertAlign w:val="subscript"/>
        </w:rPr>
        <w:t>5</w:t>
      </w:r>
      <w:r w:rsidRPr="00F26F9F">
        <w:rPr>
          <w:bCs/>
          <w:i/>
          <w:iCs/>
          <w:color w:val="000000"/>
          <w:sz w:val="28"/>
          <w:szCs w:val="28"/>
        </w:rPr>
        <w:t>N</w:t>
      </w:r>
      <w:r w:rsidRPr="00F26F9F">
        <w:rPr>
          <w:color w:val="000000"/>
          <w:sz w:val="28"/>
          <w:szCs w:val="28"/>
        </w:rPr>
        <w:t xml:space="preserve"> являются верными:</w:t>
      </w:r>
    </w:p>
    <w:p w:rsidR="005109D8" w:rsidRPr="00F26F9F" w:rsidRDefault="005109D8" w:rsidP="00F26F9F">
      <w:pPr>
        <w:rPr>
          <w:color w:val="000000"/>
          <w:sz w:val="28"/>
          <w:szCs w:val="28"/>
        </w:rPr>
      </w:pPr>
      <w:r w:rsidRPr="00F26F9F">
        <w:rPr>
          <w:noProof/>
          <w:color w:val="000000"/>
          <w:sz w:val="28"/>
          <w:szCs w:val="28"/>
        </w:rPr>
        <w:drawing>
          <wp:inline distT="0" distB="0" distL="0" distR="0" wp14:anchorId="02380362" wp14:editId="39E688FD">
            <wp:extent cx="4143375" cy="1143000"/>
            <wp:effectExtent l="0" t="0" r="0" b="0"/>
            <wp:docPr id="409" name="Рисунок 409" descr="Image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169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143375" cy="1143000"/>
                    </a:xfrm>
                    <a:prstGeom prst="rect">
                      <a:avLst/>
                    </a:prstGeom>
                    <a:noFill/>
                    <a:ln>
                      <a:noFill/>
                    </a:ln>
                  </pic:spPr>
                </pic:pic>
              </a:graphicData>
            </a:graphic>
          </wp:inline>
        </w:drawing>
      </w:r>
    </w:p>
    <w:p w:rsidR="005109D8" w:rsidRPr="00F26F9F" w:rsidRDefault="005109D8" w:rsidP="00F26F9F">
      <w:pPr>
        <w:rPr>
          <w:color w:val="000000"/>
          <w:sz w:val="28"/>
          <w:szCs w:val="28"/>
        </w:rPr>
      </w:pPr>
      <w:r w:rsidRPr="00F26F9F">
        <w:rPr>
          <w:color w:val="000000"/>
          <w:sz w:val="28"/>
          <w:szCs w:val="28"/>
        </w:rPr>
        <w:t>все неверные</w:t>
      </w:r>
    </w:p>
    <w:p w:rsidR="005109D8" w:rsidRPr="00F26F9F" w:rsidRDefault="005109D8" w:rsidP="00F26F9F">
      <w:pPr>
        <w:numPr>
          <w:ilvl w:val="0"/>
          <w:numId w:val="8"/>
        </w:numPr>
        <w:rPr>
          <w:color w:val="000000"/>
          <w:sz w:val="28"/>
          <w:szCs w:val="28"/>
        </w:rPr>
      </w:pPr>
      <w:r w:rsidRPr="00F26F9F">
        <w:rPr>
          <w:color w:val="000000"/>
          <w:sz w:val="28"/>
          <w:szCs w:val="28"/>
        </w:rPr>
        <w:t>все верные</w:t>
      </w:r>
    </w:p>
    <w:p w:rsidR="005109D8" w:rsidRPr="00F26F9F" w:rsidRDefault="005109D8" w:rsidP="00F26F9F">
      <w:pPr>
        <w:rPr>
          <w:color w:val="000000"/>
          <w:sz w:val="28"/>
          <w:szCs w:val="28"/>
        </w:rPr>
      </w:pPr>
      <w:r w:rsidRPr="00F26F9F">
        <w:rPr>
          <w:color w:val="000000"/>
          <w:sz w:val="28"/>
          <w:szCs w:val="28"/>
        </w:rPr>
        <w:t>верна только первая формула</w:t>
      </w:r>
    </w:p>
    <w:p w:rsidR="005109D8" w:rsidRPr="00F26F9F" w:rsidRDefault="005109D8" w:rsidP="00F26F9F">
      <w:pPr>
        <w:rPr>
          <w:color w:val="000000"/>
          <w:sz w:val="28"/>
          <w:szCs w:val="28"/>
        </w:rPr>
      </w:pPr>
      <w:r w:rsidRPr="00F26F9F">
        <w:rPr>
          <w:color w:val="000000"/>
          <w:sz w:val="28"/>
          <w:szCs w:val="28"/>
        </w:rPr>
        <w:t>верна только вторая формула</w:t>
      </w:r>
    </w:p>
    <w:p w:rsidR="005109D8" w:rsidRPr="00F26F9F" w:rsidRDefault="005109D8" w:rsidP="00F26F9F">
      <w:pPr>
        <w:rPr>
          <w:color w:val="000000"/>
          <w:sz w:val="28"/>
          <w:szCs w:val="28"/>
        </w:rPr>
      </w:pPr>
      <w:r w:rsidRPr="00F26F9F">
        <w:rPr>
          <w:color w:val="000000"/>
          <w:sz w:val="28"/>
          <w:szCs w:val="28"/>
        </w:rPr>
        <w:t>верна только третья формула</w:t>
      </w:r>
    </w:p>
    <w:p w:rsidR="005109D8" w:rsidRPr="00F26F9F" w:rsidRDefault="005109D8" w:rsidP="00F26F9F">
      <w:pPr>
        <w:rPr>
          <w:color w:val="000000"/>
          <w:sz w:val="28"/>
          <w:szCs w:val="28"/>
        </w:rPr>
      </w:pPr>
      <w:r w:rsidRPr="00F26F9F">
        <w:rPr>
          <w:color w:val="000000"/>
          <w:sz w:val="28"/>
          <w:szCs w:val="28"/>
        </w:rPr>
        <w:t>18. Выберите верные утверждения:</w:t>
      </w:r>
    </w:p>
    <w:p w:rsidR="005109D8" w:rsidRPr="00F26F9F" w:rsidRDefault="005109D8" w:rsidP="00F26F9F">
      <w:pPr>
        <w:rPr>
          <w:color w:val="000000"/>
          <w:sz w:val="28"/>
          <w:szCs w:val="28"/>
        </w:rPr>
      </w:pPr>
      <w:r w:rsidRPr="00F26F9F">
        <w:rPr>
          <w:color w:val="000000"/>
          <w:sz w:val="28"/>
          <w:szCs w:val="28"/>
        </w:rPr>
        <w:t xml:space="preserve">1. Пиридин представляет собой бесцветный газ, немного легче воды, с характерным неприятным запахом; </w:t>
      </w:r>
    </w:p>
    <w:p w:rsidR="005109D8" w:rsidRPr="00F26F9F" w:rsidRDefault="005109D8" w:rsidP="00F26F9F">
      <w:pPr>
        <w:rPr>
          <w:color w:val="000000"/>
          <w:sz w:val="28"/>
          <w:szCs w:val="28"/>
        </w:rPr>
      </w:pPr>
      <w:r w:rsidRPr="00F26F9F">
        <w:rPr>
          <w:color w:val="000000"/>
          <w:sz w:val="28"/>
          <w:szCs w:val="28"/>
        </w:rPr>
        <w:t>2. Пиридин в воде хорошо растворим.</w:t>
      </w:r>
    </w:p>
    <w:p w:rsidR="005109D8" w:rsidRPr="00F26F9F" w:rsidRDefault="005109D8" w:rsidP="00F26F9F">
      <w:pPr>
        <w:rPr>
          <w:color w:val="000000"/>
          <w:sz w:val="28"/>
          <w:szCs w:val="28"/>
        </w:rPr>
      </w:pPr>
      <w:r w:rsidRPr="00F26F9F">
        <w:rPr>
          <w:color w:val="000000"/>
          <w:sz w:val="28"/>
          <w:szCs w:val="28"/>
        </w:rPr>
        <w:t>3. Пиридин и его гомологи выделяют из нефти</w:t>
      </w:r>
    </w:p>
    <w:p w:rsidR="005109D8" w:rsidRPr="00F26F9F" w:rsidRDefault="005109D8" w:rsidP="00F26F9F">
      <w:pPr>
        <w:rPr>
          <w:color w:val="000000"/>
          <w:sz w:val="28"/>
          <w:szCs w:val="28"/>
        </w:rPr>
      </w:pPr>
      <w:r w:rsidRPr="00F26F9F">
        <w:rPr>
          <w:color w:val="000000"/>
          <w:sz w:val="28"/>
          <w:szCs w:val="28"/>
        </w:rPr>
        <w:t>4. В лабораторных условиях пиридин можно синтезировать из синильной кислоты и ацетилена:</w:t>
      </w:r>
    </w:p>
    <w:p w:rsidR="005109D8" w:rsidRPr="00F26F9F" w:rsidRDefault="005109D8" w:rsidP="00F26F9F">
      <w:pPr>
        <w:rPr>
          <w:color w:val="000000"/>
          <w:sz w:val="28"/>
          <w:szCs w:val="28"/>
        </w:rPr>
      </w:pPr>
      <w:r w:rsidRPr="00F26F9F">
        <w:rPr>
          <w:noProof/>
          <w:color w:val="000000"/>
          <w:sz w:val="28"/>
          <w:szCs w:val="28"/>
        </w:rPr>
        <w:drawing>
          <wp:inline distT="0" distB="0" distL="0" distR="0" wp14:anchorId="5C222934" wp14:editId="259391D3">
            <wp:extent cx="2505075" cy="200025"/>
            <wp:effectExtent l="0" t="0" r="0" b="0"/>
            <wp:docPr id="410" name="Рисунок 410" descr="Image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age169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505075" cy="200025"/>
                    </a:xfrm>
                    <a:prstGeom prst="rect">
                      <a:avLst/>
                    </a:prstGeom>
                    <a:noFill/>
                    <a:ln>
                      <a:noFill/>
                    </a:ln>
                  </pic:spPr>
                </pic:pic>
              </a:graphicData>
            </a:graphic>
          </wp:inline>
        </w:drawing>
      </w:r>
    </w:p>
    <w:p w:rsidR="005109D8" w:rsidRPr="00F26F9F" w:rsidRDefault="005109D8" w:rsidP="00F26F9F">
      <w:pPr>
        <w:rPr>
          <w:color w:val="000000"/>
          <w:sz w:val="28"/>
          <w:szCs w:val="28"/>
        </w:rPr>
      </w:pPr>
      <w:r w:rsidRPr="00F26F9F">
        <w:rPr>
          <w:color w:val="000000"/>
          <w:sz w:val="28"/>
          <w:szCs w:val="28"/>
        </w:rPr>
        <w:t>5. Пиридин обладает кислотными свойствами</w:t>
      </w:r>
    </w:p>
    <w:p w:rsidR="005109D8" w:rsidRPr="00F26F9F" w:rsidRDefault="005109D8" w:rsidP="00F26F9F">
      <w:pPr>
        <w:rPr>
          <w:color w:val="000000"/>
          <w:sz w:val="28"/>
          <w:szCs w:val="28"/>
        </w:rPr>
      </w:pPr>
      <w:r w:rsidRPr="00F26F9F">
        <w:rPr>
          <w:color w:val="000000"/>
          <w:sz w:val="28"/>
          <w:szCs w:val="28"/>
        </w:rPr>
        <w:t>19. Выберите верные утверждения:</w:t>
      </w:r>
    </w:p>
    <w:p w:rsidR="005109D8" w:rsidRPr="00F26F9F" w:rsidRDefault="005109D8" w:rsidP="00F26F9F">
      <w:pPr>
        <w:rPr>
          <w:color w:val="000000"/>
          <w:sz w:val="28"/>
          <w:szCs w:val="28"/>
        </w:rPr>
      </w:pPr>
      <w:r w:rsidRPr="00F26F9F">
        <w:rPr>
          <w:bCs/>
          <w:iCs/>
          <w:color w:val="000000"/>
          <w:sz w:val="28"/>
          <w:szCs w:val="28"/>
        </w:rPr>
        <w:lastRenderedPageBreak/>
        <w:t>1. Химические свойства</w:t>
      </w:r>
      <w:r w:rsidRPr="00F26F9F">
        <w:rPr>
          <w:color w:val="000000"/>
          <w:sz w:val="28"/>
          <w:szCs w:val="28"/>
        </w:rPr>
        <w:t> пиридина определяются наличием ароматической системы,  атом азота с неподеленной электронной парой на них не влияет</w:t>
      </w:r>
    </w:p>
    <w:p w:rsidR="005109D8" w:rsidRPr="00F26F9F" w:rsidRDefault="005109D8" w:rsidP="00F26F9F">
      <w:pPr>
        <w:rPr>
          <w:color w:val="000000"/>
          <w:sz w:val="28"/>
          <w:szCs w:val="28"/>
        </w:rPr>
      </w:pPr>
      <w:r w:rsidRPr="00F26F9F">
        <w:rPr>
          <w:color w:val="000000"/>
          <w:sz w:val="28"/>
          <w:szCs w:val="28"/>
        </w:rPr>
        <w:t>2. Пиридин ацидофобен, полимеризуется в присутствии сильных кислот.</w:t>
      </w:r>
    </w:p>
    <w:p w:rsidR="005109D8" w:rsidRPr="00F26F9F" w:rsidRDefault="005109D8" w:rsidP="00F26F9F">
      <w:pPr>
        <w:rPr>
          <w:color w:val="000000"/>
          <w:sz w:val="28"/>
          <w:szCs w:val="28"/>
        </w:rPr>
      </w:pPr>
      <w:r w:rsidRPr="00F26F9F">
        <w:rPr>
          <w:color w:val="000000"/>
          <w:sz w:val="28"/>
          <w:szCs w:val="28"/>
        </w:rPr>
        <w:t>3. Основные свойства пиридина выражены сильнее, чем у анилина.</w:t>
      </w:r>
    </w:p>
    <w:p w:rsidR="005109D8" w:rsidRPr="00F26F9F" w:rsidRDefault="005109D8" w:rsidP="00F26F9F">
      <w:pPr>
        <w:rPr>
          <w:color w:val="000000"/>
          <w:sz w:val="28"/>
          <w:szCs w:val="28"/>
        </w:rPr>
      </w:pPr>
      <w:r w:rsidRPr="00F26F9F">
        <w:rPr>
          <w:bCs/>
          <w:color w:val="000000"/>
          <w:sz w:val="28"/>
          <w:szCs w:val="28"/>
        </w:rPr>
        <w:t>4.</w:t>
      </w:r>
      <w:r w:rsidRPr="00F26F9F">
        <w:rPr>
          <w:color w:val="000000"/>
          <w:sz w:val="28"/>
          <w:szCs w:val="28"/>
        </w:rPr>
        <w:t> Пиридин — более сильное основание, чем алифатические амины. Его водный раствор окрашивает лакмус в синий цвет:</w:t>
      </w:r>
    </w:p>
    <w:p w:rsidR="005109D8" w:rsidRPr="00F26F9F" w:rsidRDefault="005109D8" w:rsidP="00F26F9F">
      <w:pPr>
        <w:rPr>
          <w:color w:val="000000"/>
          <w:sz w:val="28"/>
          <w:szCs w:val="28"/>
        </w:rPr>
      </w:pPr>
      <w:r w:rsidRPr="00F26F9F">
        <w:rPr>
          <w:noProof/>
          <w:color w:val="000000"/>
          <w:sz w:val="28"/>
          <w:szCs w:val="28"/>
        </w:rPr>
        <w:drawing>
          <wp:inline distT="0" distB="0" distL="0" distR="0" wp14:anchorId="294E0EA4" wp14:editId="32946BE4">
            <wp:extent cx="3019425" cy="1076325"/>
            <wp:effectExtent l="0" t="0" r="0" b="0"/>
            <wp:docPr id="411" name="Рисунок 411" descr="Image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169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019425" cy="1076325"/>
                    </a:xfrm>
                    <a:prstGeom prst="rect">
                      <a:avLst/>
                    </a:prstGeom>
                    <a:noFill/>
                    <a:ln>
                      <a:noFill/>
                    </a:ln>
                  </pic:spPr>
                </pic:pic>
              </a:graphicData>
            </a:graphic>
          </wp:inline>
        </w:drawing>
      </w:r>
    </w:p>
    <w:p w:rsidR="005109D8" w:rsidRPr="00F26F9F" w:rsidRDefault="005109D8" w:rsidP="00F26F9F">
      <w:pPr>
        <w:rPr>
          <w:color w:val="000000"/>
          <w:sz w:val="28"/>
          <w:szCs w:val="28"/>
        </w:rPr>
      </w:pPr>
      <w:r w:rsidRPr="00F26F9F">
        <w:rPr>
          <w:color w:val="000000"/>
          <w:sz w:val="28"/>
          <w:szCs w:val="28"/>
        </w:rPr>
        <w:t>5. При взаимодействии пиридина с сильными кислотами образуются соли пиридиния:</w:t>
      </w:r>
    </w:p>
    <w:p w:rsidR="005109D8" w:rsidRPr="00F26F9F" w:rsidRDefault="005109D8" w:rsidP="00F26F9F">
      <w:pPr>
        <w:rPr>
          <w:color w:val="000000"/>
          <w:sz w:val="28"/>
          <w:szCs w:val="28"/>
        </w:rPr>
      </w:pPr>
      <w:r w:rsidRPr="00F26F9F">
        <w:rPr>
          <w:noProof/>
          <w:color w:val="000000"/>
          <w:sz w:val="28"/>
          <w:szCs w:val="28"/>
        </w:rPr>
        <w:drawing>
          <wp:inline distT="0" distB="0" distL="0" distR="0" wp14:anchorId="02FBDA28" wp14:editId="12ECD938">
            <wp:extent cx="3048000" cy="1238250"/>
            <wp:effectExtent l="0" t="0" r="0" b="0"/>
            <wp:docPr id="412" name="Рисунок 412" descr="Image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169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48000" cy="1238250"/>
                    </a:xfrm>
                    <a:prstGeom prst="rect">
                      <a:avLst/>
                    </a:prstGeom>
                    <a:noFill/>
                    <a:ln>
                      <a:noFill/>
                    </a:ln>
                  </pic:spPr>
                </pic:pic>
              </a:graphicData>
            </a:graphic>
          </wp:inline>
        </w:drawing>
      </w:r>
    </w:p>
    <w:p w:rsidR="005109D8" w:rsidRPr="00F26F9F" w:rsidRDefault="005109D8" w:rsidP="00F26F9F">
      <w:pPr>
        <w:rPr>
          <w:bCs/>
          <w:color w:val="000000"/>
          <w:sz w:val="28"/>
          <w:szCs w:val="28"/>
        </w:rPr>
      </w:pPr>
      <w:r w:rsidRPr="00F26F9F">
        <w:rPr>
          <w:bCs/>
          <w:color w:val="000000"/>
          <w:sz w:val="28"/>
          <w:szCs w:val="28"/>
        </w:rPr>
        <w:t>20  Назовите механизм данной реакции:</w:t>
      </w:r>
    </w:p>
    <w:p w:rsidR="005109D8" w:rsidRPr="00F26F9F" w:rsidRDefault="005109D8" w:rsidP="00F26F9F">
      <w:pPr>
        <w:rPr>
          <w:color w:val="000000"/>
          <w:sz w:val="28"/>
          <w:szCs w:val="28"/>
        </w:rPr>
      </w:pPr>
    </w:p>
    <w:p w:rsidR="005109D8" w:rsidRPr="00F26F9F" w:rsidRDefault="005109D8" w:rsidP="00F26F9F">
      <w:pPr>
        <w:rPr>
          <w:color w:val="000000"/>
          <w:sz w:val="28"/>
          <w:szCs w:val="28"/>
        </w:rPr>
      </w:pPr>
      <w:r w:rsidRPr="00F26F9F">
        <w:rPr>
          <w:noProof/>
          <w:color w:val="000000"/>
          <w:sz w:val="28"/>
          <w:szCs w:val="28"/>
        </w:rPr>
        <w:drawing>
          <wp:inline distT="0" distB="0" distL="0" distR="0" wp14:anchorId="23560507" wp14:editId="360B9331">
            <wp:extent cx="3524250" cy="1114425"/>
            <wp:effectExtent l="0" t="0" r="0" b="0"/>
            <wp:docPr id="413" name="Рисунок 413" descr="Image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169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524250" cy="1114425"/>
                    </a:xfrm>
                    <a:prstGeom prst="rect">
                      <a:avLst/>
                    </a:prstGeom>
                    <a:noFill/>
                    <a:ln>
                      <a:noFill/>
                    </a:ln>
                  </pic:spPr>
                </pic:pic>
              </a:graphicData>
            </a:graphic>
          </wp:inline>
        </w:drawing>
      </w:r>
    </w:p>
    <w:p w:rsidR="005109D8" w:rsidRPr="00F26F9F" w:rsidRDefault="005109D8" w:rsidP="00F26F9F">
      <w:pPr>
        <w:rPr>
          <w:color w:val="000000"/>
          <w:sz w:val="28"/>
          <w:szCs w:val="28"/>
        </w:rPr>
      </w:pPr>
      <w:r w:rsidRPr="00F26F9F">
        <w:rPr>
          <w:color w:val="000000"/>
          <w:sz w:val="28"/>
          <w:szCs w:val="28"/>
        </w:rPr>
        <w:t>1. Электрофильное присоединение</w:t>
      </w:r>
    </w:p>
    <w:p w:rsidR="005109D8" w:rsidRPr="00F26F9F" w:rsidRDefault="005109D8" w:rsidP="00F26F9F">
      <w:pPr>
        <w:rPr>
          <w:color w:val="000000"/>
          <w:sz w:val="28"/>
          <w:szCs w:val="28"/>
        </w:rPr>
      </w:pPr>
      <w:r w:rsidRPr="00F26F9F">
        <w:rPr>
          <w:color w:val="000000"/>
          <w:sz w:val="28"/>
          <w:szCs w:val="28"/>
        </w:rPr>
        <w:t>2. Электрофильное замещение</w:t>
      </w:r>
    </w:p>
    <w:p w:rsidR="005109D8" w:rsidRPr="00F26F9F" w:rsidRDefault="005109D8" w:rsidP="00F26F9F">
      <w:pPr>
        <w:rPr>
          <w:color w:val="000000"/>
          <w:sz w:val="28"/>
          <w:szCs w:val="28"/>
        </w:rPr>
      </w:pPr>
      <w:r w:rsidRPr="00F26F9F">
        <w:rPr>
          <w:color w:val="000000"/>
          <w:sz w:val="28"/>
          <w:szCs w:val="28"/>
        </w:rPr>
        <w:t>3. Нуклеофильное замещение</w:t>
      </w:r>
    </w:p>
    <w:p w:rsidR="005109D8" w:rsidRPr="00F26F9F" w:rsidRDefault="005109D8" w:rsidP="00F26F9F">
      <w:pPr>
        <w:rPr>
          <w:color w:val="000000"/>
          <w:sz w:val="28"/>
          <w:szCs w:val="28"/>
        </w:rPr>
      </w:pPr>
      <w:r w:rsidRPr="00F26F9F">
        <w:rPr>
          <w:color w:val="000000"/>
          <w:sz w:val="28"/>
          <w:szCs w:val="28"/>
        </w:rPr>
        <w:t>4. Нуклеофильное присоединение</w:t>
      </w:r>
    </w:p>
    <w:p w:rsidR="005109D8" w:rsidRPr="00F26F9F" w:rsidRDefault="005109D8" w:rsidP="00F26F9F">
      <w:pPr>
        <w:rPr>
          <w:color w:val="000000"/>
          <w:sz w:val="28"/>
          <w:szCs w:val="28"/>
        </w:rPr>
      </w:pPr>
      <w:r w:rsidRPr="00F26F9F">
        <w:rPr>
          <w:color w:val="000000"/>
          <w:sz w:val="28"/>
          <w:szCs w:val="28"/>
        </w:rPr>
        <w:t>5. Радикальное замещение</w:t>
      </w:r>
    </w:p>
    <w:p w:rsidR="005109D8" w:rsidRPr="00F26F9F" w:rsidRDefault="005109D8" w:rsidP="00F26F9F">
      <w:pPr>
        <w:rPr>
          <w:color w:val="000000"/>
          <w:sz w:val="28"/>
          <w:szCs w:val="28"/>
        </w:rPr>
      </w:pPr>
    </w:p>
    <w:p w:rsidR="005109D8" w:rsidRPr="005109D8" w:rsidRDefault="005109D8" w:rsidP="005470B1">
      <w:pPr>
        <w:jc w:val="center"/>
        <w:rPr>
          <w:i/>
          <w:color w:val="000000"/>
          <w:sz w:val="28"/>
          <w:szCs w:val="28"/>
        </w:rPr>
      </w:pPr>
      <w:r w:rsidRPr="005109D8">
        <w:rPr>
          <w:i/>
          <w:color w:val="000000"/>
          <w:sz w:val="28"/>
          <w:szCs w:val="28"/>
        </w:rPr>
        <w:t>Вопросы для контрольной работы</w:t>
      </w:r>
    </w:p>
    <w:p w:rsidR="005109D8" w:rsidRPr="00971690" w:rsidRDefault="005109D8" w:rsidP="005109D8">
      <w:pPr>
        <w:jc w:val="both"/>
        <w:rPr>
          <w:color w:val="000000"/>
          <w:sz w:val="28"/>
          <w:szCs w:val="28"/>
        </w:rPr>
      </w:pPr>
      <w:r w:rsidRPr="00971690">
        <w:rPr>
          <w:color w:val="000000"/>
          <w:sz w:val="28"/>
          <w:szCs w:val="28"/>
        </w:rPr>
        <w:t>1. Пятичленные гетероциклы:</w:t>
      </w:r>
    </w:p>
    <w:p w:rsidR="005109D8" w:rsidRPr="00971690" w:rsidRDefault="005109D8" w:rsidP="005109D8">
      <w:pPr>
        <w:jc w:val="both"/>
        <w:rPr>
          <w:color w:val="000000"/>
          <w:sz w:val="28"/>
          <w:szCs w:val="28"/>
        </w:rPr>
      </w:pPr>
      <w:r w:rsidRPr="00971690">
        <w:rPr>
          <w:color w:val="000000"/>
          <w:sz w:val="28"/>
          <w:szCs w:val="28"/>
        </w:rPr>
        <w:t>- Строение пятичленных гетероциклов с одним гетероатомом – пиррола, фурана, тиофена, их ароматичность. Реакции  SЕ, особенность нитрования, сульфирования и бромирования ацидофобных соединений.</w:t>
      </w:r>
    </w:p>
    <w:p w:rsidR="005109D8" w:rsidRPr="00971690" w:rsidRDefault="005109D8" w:rsidP="005109D8">
      <w:pPr>
        <w:spacing w:line="228" w:lineRule="auto"/>
        <w:jc w:val="both"/>
        <w:rPr>
          <w:color w:val="000000"/>
          <w:sz w:val="28"/>
          <w:szCs w:val="28"/>
        </w:rPr>
      </w:pPr>
      <w:r w:rsidRPr="00971690">
        <w:rPr>
          <w:color w:val="000000"/>
          <w:sz w:val="28"/>
          <w:szCs w:val="28"/>
        </w:rPr>
        <w:t>- Пиримидин, тетрагидрофуран, фурфурол, фурацилин, индол,  -индолилуксусная кислота, строение и свойства</w:t>
      </w:r>
    </w:p>
    <w:p w:rsidR="005109D8" w:rsidRPr="00971690" w:rsidRDefault="005109D8" w:rsidP="005109D8">
      <w:pPr>
        <w:spacing w:line="228" w:lineRule="auto"/>
        <w:jc w:val="both"/>
        <w:rPr>
          <w:color w:val="000000"/>
          <w:sz w:val="28"/>
          <w:szCs w:val="28"/>
        </w:rPr>
      </w:pPr>
      <w:r w:rsidRPr="00971690">
        <w:rPr>
          <w:color w:val="000000"/>
          <w:sz w:val="28"/>
          <w:szCs w:val="28"/>
        </w:rPr>
        <w:t>- Строение пятичленных гетероциклов с двумя гетероатомами – пиразола, имидазола, тиазола, оксазола. Ароматичность, кислотно-основные свойства, ассоциация. Реакции  SЕ в пиразоле и имидазоле</w:t>
      </w:r>
    </w:p>
    <w:p w:rsidR="005109D8" w:rsidRPr="00971690" w:rsidRDefault="005109D8" w:rsidP="005109D8">
      <w:pPr>
        <w:spacing w:line="228" w:lineRule="auto"/>
        <w:jc w:val="both"/>
        <w:rPr>
          <w:color w:val="000000"/>
          <w:sz w:val="28"/>
          <w:szCs w:val="28"/>
        </w:rPr>
      </w:pPr>
      <w:r w:rsidRPr="00971690">
        <w:rPr>
          <w:color w:val="000000"/>
          <w:sz w:val="28"/>
          <w:szCs w:val="28"/>
        </w:rPr>
        <w:t>- Пиразолон, таутомерия, лекарственные средства на его основе</w:t>
      </w:r>
    </w:p>
    <w:p w:rsidR="005109D8" w:rsidRPr="00971690" w:rsidRDefault="005109D8" w:rsidP="005109D8">
      <w:pPr>
        <w:spacing w:line="228" w:lineRule="auto"/>
        <w:jc w:val="both"/>
        <w:rPr>
          <w:color w:val="000000"/>
          <w:sz w:val="28"/>
          <w:szCs w:val="28"/>
        </w:rPr>
      </w:pPr>
      <w:r w:rsidRPr="00971690">
        <w:rPr>
          <w:color w:val="000000"/>
          <w:sz w:val="28"/>
          <w:szCs w:val="28"/>
        </w:rPr>
        <w:t>2. Шестичленные гетероциклы</w:t>
      </w:r>
    </w:p>
    <w:p w:rsidR="005109D8" w:rsidRPr="00971690" w:rsidRDefault="005109D8" w:rsidP="005109D8">
      <w:pPr>
        <w:spacing w:line="228" w:lineRule="auto"/>
        <w:jc w:val="both"/>
        <w:rPr>
          <w:color w:val="000000"/>
          <w:sz w:val="28"/>
          <w:szCs w:val="28"/>
        </w:rPr>
      </w:pPr>
      <w:r w:rsidRPr="00971690">
        <w:rPr>
          <w:color w:val="000000"/>
          <w:sz w:val="28"/>
          <w:szCs w:val="28"/>
        </w:rPr>
        <w:t xml:space="preserve">- Шестичленные гетероциклы с одним гетероатомом – пиридин, хинолин, изохинолин. Ароматические и основные свойства. Реакции  и (аминирование, </w:t>
      </w:r>
      <w:r w:rsidRPr="00971690">
        <w:rPr>
          <w:color w:val="000000"/>
          <w:sz w:val="28"/>
          <w:szCs w:val="28"/>
        </w:rPr>
        <w:lastRenderedPageBreak/>
        <w:t>гидроксилирование). Алкилпиридиниевый ион и его взаимодействие с гидрид-ионом как химическая основа действия кофермента НАД+.</w:t>
      </w:r>
    </w:p>
    <w:p w:rsidR="005109D8" w:rsidRPr="00971690" w:rsidRDefault="005109D8" w:rsidP="005109D8">
      <w:pPr>
        <w:spacing w:line="228" w:lineRule="auto"/>
        <w:jc w:val="both"/>
        <w:rPr>
          <w:color w:val="000000"/>
          <w:sz w:val="28"/>
          <w:szCs w:val="28"/>
        </w:rPr>
      </w:pPr>
      <w:r w:rsidRPr="00971690">
        <w:rPr>
          <w:color w:val="000000"/>
          <w:sz w:val="28"/>
          <w:szCs w:val="28"/>
        </w:rPr>
        <w:t>- Гомологи пиридина: пиколины, их окисление. Амид никотиновой кислоты, гидразид изоникотиновой кислоты (изониазид), фтивазид, пиперидин, 8-гидроксихинолин (оксин) и его производные.</w:t>
      </w:r>
    </w:p>
    <w:p w:rsidR="005109D8" w:rsidRPr="00971690" w:rsidRDefault="005109D8" w:rsidP="005109D8">
      <w:pPr>
        <w:spacing w:line="228" w:lineRule="auto"/>
        <w:jc w:val="both"/>
        <w:rPr>
          <w:color w:val="000000"/>
          <w:sz w:val="28"/>
          <w:szCs w:val="28"/>
        </w:rPr>
      </w:pPr>
      <w:r w:rsidRPr="00971690">
        <w:rPr>
          <w:color w:val="000000"/>
          <w:sz w:val="28"/>
          <w:szCs w:val="28"/>
        </w:rPr>
        <w:t>- Группа пирана: пироны. Соли пирилия. Бензопироны: хромон, кумарин, флавон. Биофлавоноиды: лютеолин, кверцетин, рутин.</w:t>
      </w:r>
    </w:p>
    <w:p w:rsidR="005109D8" w:rsidRPr="00971690" w:rsidRDefault="005109D8" w:rsidP="005109D8">
      <w:pPr>
        <w:spacing w:line="228" w:lineRule="auto"/>
        <w:jc w:val="both"/>
        <w:rPr>
          <w:color w:val="000000"/>
          <w:sz w:val="28"/>
          <w:szCs w:val="28"/>
        </w:rPr>
      </w:pPr>
      <w:r w:rsidRPr="00971690">
        <w:rPr>
          <w:color w:val="000000"/>
          <w:sz w:val="28"/>
          <w:szCs w:val="28"/>
        </w:rPr>
        <w:t>- Шестичленные гетероциклы с двумя гетероатомами – пиримидин, пиразин, пиридазин, ароматические свойства.</w:t>
      </w:r>
    </w:p>
    <w:p w:rsidR="005109D8" w:rsidRPr="00971690" w:rsidRDefault="005109D8" w:rsidP="005109D8">
      <w:pPr>
        <w:spacing w:line="228" w:lineRule="auto"/>
        <w:jc w:val="both"/>
        <w:rPr>
          <w:color w:val="000000"/>
          <w:sz w:val="28"/>
          <w:szCs w:val="28"/>
        </w:rPr>
      </w:pPr>
      <w:r w:rsidRPr="00971690">
        <w:rPr>
          <w:color w:val="000000"/>
          <w:sz w:val="28"/>
          <w:szCs w:val="28"/>
        </w:rPr>
        <w:t>- Барбитуровая кислота, ее производные – барбитал, фенобарбитал. Кето-енольная таутомерия барбитуровой кислоты.</w:t>
      </w:r>
    </w:p>
    <w:p w:rsidR="005109D8" w:rsidRPr="00971690" w:rsidRDefault="005109D8" w:rsidP="005109D8">
      <w:pPr>
        <w:spacing w:line="228" w:lineRule="auto"/>
        <w:jc w:val="both"/>
        <w:rPr>
          <w:color w:val="000000"/>
          <w:sz w:val="28"/>
          <w:szCs w:val="28"/>
        </w:rPr>
      </w:pPr>
      <w:r w:rsidRPr="00971690">
        <w:rPr>
          <w:color w:val="000000"/>
          <w:sz w:val="28"/>
          <w:szCs w:val="28"/>
        </w:rPr>
        <w:t>3. Семичленные гетероциклы</w:t>
      </w:r>
    </w:p>
    <w:p w:rsidR="005109D8" w:rsidRPr="00971690" w:rsidRDefault="005109D8" w:rsidP="005109D8">
      <w:pPr>
        <w:spacing w:line="228" w:lineRule="auto"/>
        <w:jc w:val="both"/>
        <w:rPr>
          <w:color w:val="000000"/>
          <w:sz w:val="28"/>
          <w:szCs w:val="28"/>
        </w:rPr>
      </w:pPr>
      <w:r w:rsidRPr="00971690">
        <w:rPr>
          <w:color w:val="000000"/>
          <w:sz w:val="28"/>
          <w:szCs w:val="28"/>
        </w:rPr>
        <w:t>- Диазепин, бензодиазепин, их строение и применение.</w:t>
      </w:r>
    </w:p>
    <w:p w:rsidR="005109D8" w:rsidRPr="00971690" w:rsidRDefault="005109D8" w:rsidP="005109D8">
      <w:pPr>
        <w:spacing w:line="228" w:lineRule="auto"/>
        <w:jc w:val="both"/>
        <w:rPr>
          <w:color w:val="000000"/>
          <w:sz w:val="28"/>
          <w:szCs w:val="28"/>
        </w:rPr>
      </w:pPr>
      <w:r w:rsidRPr="00971690">
        <w:rPr>
          <w:color w:val="000000"/>
          <w:sz w:val="28"/>
          <w:szCs w:val="28"/>
        </w:rPr>
        <w:t>4. Конденсированные гетероциклы</w:t>
      </w:r>
    </w:p>
    <w:p w:rsidR="005109D8" w:rsidRPr="00971690" w:rsidRDefault="005109D8" w:rsidP="005109D8">
      <w:pPr>
        <w:spacing w:line="228" w:lineRule="auto"/>
        <w:jc w:val="both"/>
        <w:rPr>
          <w:color w:val="000000"/>
          <w:sz w:val="28"/>
          <w:szCs w:val="28"/>
        </w:rPr>
      </w:pPr>
      <w:r w:rsidRPr="00971690">
        <w:rPr>
          <w:color w:val="000000"/>
          <w:sz w:val="28"/>
          <w:szCs w:val="28"/>
        </w:rPr>
        <w:t>- Пурин, ароматичность. Производные пурина – ксантин, гипоксантин, мочевая кислота. Таутомерные формы, кислотные свойства и соли мочевой кислоты.</w:t>
      </w:r>
    </w:p>
    <w:p w:rsidR="005109D8" w:rsidRPr="00971690" w:rsidRDefault="005109D8" w:rsidP="005109D8">
      <w:pPr>
        <w:spacing w:line="228" w:lineRule="auto"/>
        <w:jc w:val="both"/>
        <w:rPr>
          <w:color w:val="000000"/>
          <w:sz w:val="28"/>
          <w:szCs w:val="28"/>
        </w:rPr>
      </w:pPr>
      <w:r w:rsidRPr="00971690">
        <w:rPr>
          <w:color w:val="000000"/>
          <w:sz w:val="28"/>
          <w:szCs w:val="28"/>
        </w:rPr>
        <w:t>- Метилированные ксантины – кофеин, теофиллин, теобромин, их строение и свойства.</w:t>
      </w:r>
    </w:p>
    <w:p w:rsidR="005109D8" w:rsidRPr="00971690" w:rsidRDefault="005109D8" w:rsidP="005109D8">
      <w:pPr>
        <w:spacing w:line="228" w:lineRule="auto"/>
        <w:jc w:val="both"/>
        <w:rPr>
          <w:color w:val="000000"/>
          <w:sz w:val="28"/>
          <w:szCs w:val="28"/>
        </w:rPr>
      </w:pPr>
      <w:r w:rsidRPr="00971690">
        <w:rPr>
          <w:color w:val="000000"/>
          <w:sz w:val="28"/>
          <w:szCs w:val="28"/>
        </w:rPr>
        <w:t>5. Алкалоиды</w:t>
      </w:r>
    </w:p>
    <w:p w:rsidR="005109D8" w:rsidRPr="00971690" w:rsidRDefault="005109D8" w:rsidP="005109D8">
      <w:pPr>
        <w:spacing w:line="228" w:lineRule="auto"/>
        <w:jc w:val="both"/>
        <w:rPr>
          <w:color w:val="000000"/>
          <w:sz w:val="28"/>
          <w:szCs w:val="28"/>
        </w:rPr>
      </w:pPr>
      <w:r w:rsidRPr="00971690">
        <w:rPr>
          <w:color w:val="000000"/>
          <w:sz w:val="28"/>
          <w:szCs w:val="28"/>
        </w:rPr>
        <w:t>- Группа пиридина: никотин и анабазин</w:t>
      </w:r>
    </w:p>
    <w:p w:rsidR="005109D8" w:rsidRPr="00971690" w:rsidRDefault="005109D8" w:rsidP="005109D8">
      <w:pPr>
        <w:spacing w:line="228" w:lineRule="auto"/>
        <w:jc w:val="both"/>
        <w:rPr>
          <w:color w:val="000000"/>
          <w:sz w:val="28"/>
          <w:szCs w:val="28"/>
        </w:rPr>
      </w:pPr>
      <w:r w:rsidRPr="00971690">
        <w:rPr>
          <w:color w:val="000000"/>
          <w:sz w:val="28"/>
          <w:szCs w:val="28"/>
        </w:rPr>
        <w:t>- Группа хинолина: хинин</w:t>
      </w:r>
    </w:p>
    <w:p w:rsidR="005109D8" w:rsidRPr="00971690" w:rsidRDefault="005109D8" w:rsidP="005109D8">
      <w:pPr>
        <w:spacing w:line="228" w:lineRule="auto"/>
        <w:jc w:val="both"/>
        <w:rPr>
          <w:color w:val="000000"/>
          <w:sz w:val="28"/>
          <w:szCs w:val="28"/>
        </w:rPr>
      </w:pPr>
      <w:r w:rsidRPr="00971690">
        <w:rPr>
          <w:color w:val="000000"/>
          <w:sz w:val="28"/>
          <w:szCs w:val="28"/>
        </w:rPr>
        <w:t>- Групп изохинолина и изохинолинфенантрена: папаверин, морфин, кодеин</w:t>
      </w:r>
    </w:p>
    <w:p w:rsidR="005109D8" w:rsidRDefault="005109D8" w:rsidP="005109D8">
      <w:pPr>
        <w:spacing w:line="228" w:lineRule="auto"/>
        <w:jc w:val="both"/>
        <w:rPr>
          <w:color w:val="000000"/>
          <w:sz w:val="28"/>
          <w:szCs w:val="28"/>
        </w:rPr>
      </w:pPr>
      <w:r w:rsidRPr="00971690">
        <w:rPr>
          <w:color w:val="000000"/>
          <w:sz w:val="28"/>
          <w:szCs w:val="28"/>
        </w:rPr>
        <w:t>- Группа тропана: атропин, кокаин.</w:t>
      </w:r>
    </w:p>
    <w:p w:rsidR="005109D8" w:rsidRPr="00C35800" w:rsidRDefault="005109D8" w:rsidP="005109D8">
      <w:pPr>
        <w:spacing w:line="228" w:lineRule="auto"/>
        <w:jc w:val="both"/>
        <w:rPr>
          <w:color w:val="000000"/>
          <w:sz w:val="28"/>
          <w:szCs w:val="28"/>
        </w:rPr>
      </w:pPr>
    </w:p>
    <w:p w:rsidR="005109D8" w:rsidRPr="005109D8" w:rsidRDefault="005109D8" w:rsidP="005109D8">
      <w:pPr>
        <w:spacing w:line="228" w:lineRule="auto"/>
        <w:jc w:val="both"/>
        <w:rPr>
          <w:i/>
          <w:color w:val="000000"/>
          <w:sz w:val="28"/>
          <w:szCs w:val="28"/>
        </w:rPr>
      </w:pPr>
      <w:r w:rsidRPr="005109D8">
        <w:rPr>
          <w:i/>
          <w:color w:val="000000"/>
          <w:sz w:val="28"/>
          <w:szCs w:val="28"/>
        </w:rPr>
        <w:t xml:space="preserve">Отработка практических умений и навыков </w:t>
      </w:r>
    </w:p>
    <w:p w:rsidR="005109D8" w:rsidRPr="005109D8" w:rsidRDefault="005109D8" w:rsidP="005109D8">
      <w:pPr>
        <w:spacing w:line="228" w:lineRule="auto"/>
        <w:contextualSpacing/>
        <w:jc w:val="both"/>
        <w:rPr>
          <w:i/>
          <w:color w:val="000000"/>
          <w:sz w:val="28"/>
          <w:szCs w:val="28"/>
        </w:rPr>
      </w:pPr>
      <w:r w:rsidRPr="005109D8">
        <w:rPr>
          <w:i/>
          <w:color w:val="000000"/>
          <w:sz w:val="28"/>
          <w:szCs w:val="28"/>
        </w:rPr>
        <w:t>Органический синтез:</w:t>
      </w:r>
    </w:p>
    <w:p w:rsidR="005109D8" w:rsidRPr="006177CB" w:rsidRDefault="005109D8" w:rsidP="005109D8">
      <w:pPr>
        <w:spacing w:line="228" w:lineRule="auto"/>
        <w:contextualSpacing/>
        <w:jc w:val="both"/>
        <w:rPr>
          <w:color w:val="000000"/>
          <w:sz w:val="28"/>
          <w:szCs w:val="28"/>
        </w:rPr>
      </w:pPr>
      <w:r w:rsidRPr="006177CB">
        <w:rPr>
          <w:color w:val="000000"/>
          <w:sz w:val="28"/>
          <w:szCs w:val="28"/>
        </w:rPr>
        <w:t>Синтез  нафтилацетата</w:t>
      </w:r>
    </w:p>
    <w:p w:rsidR="005109D8" w:rsidRDefault="005109D8" w:rsidP="005109D8">
      <w:pPr>
        <w:spacing w:line="228" w:lineRule="auto"/>
        <w:contextualSpacing/>
        <w:jc w:val="both"/>
        <w:rPr>
          <w:color w:val="000000"/>
          <w:sz w:val="28"/>
          <w:szCs w:val="28"/>
        </w:rPr>
      </w:pPr>
      <w:r w:rsidRPr="006177CB">
        <w:rPr>
          <w:color w:val="000000"/>
          <w:sz w:val="28"/>
          <w:szCs w:val="28"/>
        </w:rPr>
        <w:t>Синтез этилового эфира  a-нафтола</w:t>
      </w:r>
    </w:p>
    <w:p w:rsidR="005109D8" w:rsidRPr="001E1103" w:rsidRDefault="005109D8" w:rsidP="005109D8">
      <w:pPr>
        <w:spacing w:line="228" w:lineRule="auto"/>
        <w:jc w:val="both"/>
        <w:rPr>
          <w:b/>
          <w:sz w:val="28"/>
          <w:szCs w:val="28"/>
        </w:rPr>
      </w:pPr>
      <w:r w:rsidRPr="001E1103">
        <w:rPr>
          <w:color w:val="000000"/>
          <w:sz w:val="28"/>
          <w:szCs w:val="28"/>
        </w:rPr>
        <w:t>Синтез бромистого этила (бромэтана)</w:t>
      </w:r>
    </w:p>
    <w:p w:rsidR="005109D8" w:rsidRDefault="005109D8" w:rsidP="005470B1">
      <w:pPr>
        <w:jc w:val="center"/>
        <w:rPr>
          <w:b/>
          <w:color w:val="000000"/>
          <w:sz w:val="28"/>
          <w:szCs w:val="28"/>
        </w:rPr>
      </w:pPr>
    </w:p>
    <w:p w:rsidR="005109D8" w:rsidRDefault="005109D8" w:rsidP="005470B1">
      <w:pPr>
        <w:jc w:val="center"/>
        <w:rPr>
          <w:b/>
          <w:color w:val="000000"/>
          <w:sz w:val="28"/>
          <w:szCs w:val="28"/>
        </w:rPr>
      </w:pPr>
    </w:p>
    <w:p w:rsidR="005470B1" w:rsidRDefault="005470B1" w:rsidP="005470B1">
      <w:pPr>
        <w:ind w:firstLine="709"/>
        <w:jc w:val="both"/>
        <w:rPr>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color w:val="000000"/>
          <w:sz w:val="28"/>
          <w:szCs w:val="28"/>
        </w:rPr>
      </w:pPr>
      <w:r w:rsidRPr="001E1103">
        <w:rPr>
          <w:b/>
          <w:color w:val="000000"/>
          <w:sz w:val="28"/>
          <w:szCs w:val="28"/>
        </w:rPr>
        <w:t>Тема 4.</w:t>
      </w:r>
      <w:r>
        <w:rPr>
          <w:b/>
          <w:color w:val="000000"/>
          <w:sz w:val="28"/>
          <w:szCs w:val="28"/>
        </w:rPr>
        <w:t>5</w:t>
      </w:r>
      <w:r w:rsidRPr="001E1103">
        <w:rPr>
          <w:b/>
          <w:color w:val="000000"/>
          <w:sz w:val="28"/>
          <w:szCs w:val="28"/>
        </w:rPr>
        <w:t>.</w:t>
      </w:r>
      <w:r w:rsidRPr="009D0ED2">
        <w:t xml:space="preserve"> </w:t>
      </w:r>
      <w:r w:rsidRPr="009D0ED2">
        <w:rPr>
          <w:b/>
          <w:color w:val="000000"/>
          <w:sz w:val="28"/>
          <w:szCs w:val="28"/>
        </w:rPr>
        <w:t xml:space="preserve">Нуклеотиды, нуклеозиды. </w:t>
      </w:r>
    </w:p>
    <w:p w:rsidR="008902D8" w:rsidRPr="00511135" w:rsidRDefault="008902D8" w:rsidP="008902D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8902D8" w:rsidRPr="00511135" w:rsidRDefault="008902D8" w:rsidP="008902D8">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8902D8" w:rsidRDefault="008902D8" w:rsidP="008902D8">
      <w:pPr>
        <w:ind w:firstLine="709"/>
        <w:jc w:val="center"/>
        <w:rPr>
          <w:i/>
          <w:color w:val="000000"/>
          <w:sz w:val="28"/>
          <w:szCs w:val="28"/>
        </w:rPr>
      </w:pPr>
      <w:r w:rsidRPr="00511135">
        <w:rPr>
          <w:i/>
          <w:color w:val="000000"/>
          <w:sz w:val="28"/>
          <w:szCs w:val="28"/>
        </w:rPr>
        <w:t>Вопросы для устного опроса</w:t>
      </w:r>
    </w:p>
    <w:p w:rsidR="008902D8" w:rsidRPr="00326C53" w:rsidRDefault="008902D8" w:rsidP="008902D8">
      <w:pPr>
        <w:jc w:val="both"/>
        <w:rPr>
          <w:color w:val="000000"/>
          <w:sz w:val="28"/>
          <w:szCs w:val="28"/>
        </w:rPr>
      </w:pPr>
      <w:r w:rsidRPr="00326C53">
        <w:rPr>
          <w:color w:val="000000"/>
          <w:sz w:val="28"/>
          <w:szCs w:val="28"/>
        </w:rPr>
        <w:t>- Нуклеиновые основания, входящие в состав нуклеиновых кислот: пиримидиновые – урацил, тимин, цитозин; пуриновые – аденин, гуанин. Ароматические свойства. Комплементарность, водородные связи в комплементарных парах нуклеиновых оснований. Лактим-лактамная таутомерия. Реакции дезаминирования.</w:t>
      </w:r>
    </w:p>
    <w:p w:rsidR="008902D8" w:rsidRPr="00326C53" w:rsidRDefault="008902D8" w:rsidP="008902D8">
      <w:pPr>
        <w:jc w:val="both"/>
        <w:rPr>
          <w:color w:val="000000"/>
          <w:sz w:val="28"/>
          <w:szCs w:val="28"/>
        </w:rPr>
      </w:pPr>
      <w:r w:rsidRPr="00326C53">
        <w:rPr>
          <w:color w:val="000000"/>
          <w:sz w:val="28"/>
          <w:szCs w:val="28"/>
        </w:rPr>
        <w:t>- Нуклеозиды. Характер связи нуклеинового основания с углеводным остатком: конфигурация гликозидного центра. Гидролиз нуклеозидов.</w:t>
      </w:r>
    </w:p>
    <w:p w:rsidR="008902D8" w:rsidRPr="00326C53" w:rsidRDefault="008902D8" w:rsidP="008902D8">
      <w:pPr>
        <w:jc w:val="both"/>
        <w:rPr>
          <w:color w:val="000000"/>
          <w:sz w:val="28"/>
          <w:szCs w:val="28"/>
        </w:rPr>
      </w:pPr>
      <w:r w:rsidRPr="00326C53">
        <w:rPr>
          <w:color w:val="000000"/>
          <w:sz w:val="28"/>
          <w:szCs w:val="28"/>
        </w:rPr>
        <w:t>- Нуклеотиды. Строение нуклеотидов, образующих нуклеиновые кислоты. Номенклатура. Гидролиз.</w:t>
      </w:r>
    </w:p>
    <w:p w:rsidR="008902D8" w:rsidRPr="00326C53" w:rsidRDefault="008902D8" w:rsidP="008902D8">
      <w:pPr>
        <w:jc w:val="both"/>
        <w:rPr>
          <w:color w:val="000000"/>
          <w:sz w:val="28"/>
          <w:szCs w:val="28"/>
        </w:rPr>
      </w:pPr>
      <w:r w:rsidRPr="00326C53">
        <w:rPr>
          <w:color w:val="000000"/>
          <w:sz w:val="28"/>
          <w:szCs w:val="28"/>
        </w:rPr>
        <w:lastRenderedPageBreak/>
        <w:t>- Первичная структура нуклеиновых кислот. Фосфодиэфирная связь. Рибонуклеиновые и дезоксирибонуклеиновые кислоты. Нуклеотидный состав РНК и ДНК. Гидролиз нуклеиновых кислот.</w:t>
      </w:r>
    </w:p>
    <w:p w:rsidR="008902D8" w:rsidRPr="00326C53" w:rsidRDefault="008902D8" w:rsidP="008902D8">
      <w:pPr>
        <w:jc w:val="both"/>
        <w:rPr>
          <w:color w:val="000000"/>
          <w:sz w:val="28"/>
          <w:szCs w:val="28"/>
        </w:rPr>
      </w:pPr>
      <w:r w:rsidRPr="00326C53">
        <w:rPr>
          <w:color w:val="000000"/>
          <w:sz w:val="28"/>
          <w:szCs w:val="28"/>
        </w:rPr>
        <w:t>- Понятие о вторичной структуре ДНК. Роль водородной связи в формировании вторичной структуры.</w:t>
      </w:r>
    </w:p>
    <w:p w:rsidR="008902D8" w:rsidRPr="00326C53" w:rsidRDefault="008902D8" w:rsidP="008902D8">
      <w:pPr>
        <w:jc w:val="both"/>
        <w:rPr>
          <w:color w:val="000000"/>
          <w:sz w:val="28"/>
          <w:szCs w:val="28"/>
        </w:rPr>
      </w:pPr>
      <w:r w:rsidRPr="00326C53">
        <w:rPr>
          <w:color w:val="000000"/>
          <w:sz w:val="28"/>
          <w:szCs w:val="28"/>
        </w:rPr>
        <w:t>- Нуклеозидмоно- и полифосфаты: АМФ, АДФ, АТФ. Нуклеозидциклофосфаты. Особенности их строения, позволяющие им выполнить функции макроэргических соединений и внеклеточных биорегуляторов.</w:t>
      </w:r>
    </w:p>
    <w:p w:rsidR="008902D8" w:rsidRDefault="008902D8" w:rsidP="008902D8">
      <w:pPr>
        <w:jc w:val="both"/>
        <w:rPr>
          <w:color w:val="000000"/>
          <w:sz w:val="28"/>
          <w:szCs w:val="28"/>
        </w:rPr>
      </w:pPr>
      <w:r w:rsidRPr="00326C53">
        <w:rPr>
          <w:color w:val="000000"/>
          <w:sz w:val="28"/>
          <w:szCs w:val="28"/>
        </w:rPr>
        <w:t>- Никотинамиднуклеотидные коферменты. Строение НАД+ и его фосфата НАДФ+. Система НАД+ - НАДН, гидридный перенос как одна из стадий биологических реакций окисления-восстановления с участием этой системы.</w:t>
      </w:r>
    </w:p>
    <w:p w:rsidR="0058200E" w:rsidRDefault="0058200E" w:rsidP="008902D8">
      <w:pPr>
        <w:jc w:val="both"/>
        <w:rPr>
          <w:color w:val="000000"/>
          <w:sz w:val="28"/>
          <w:szCs w:val="28"/>
        </w:rPr>
      </w:pPr>
    </w:p>
    <w:p w:rsidR="0058200E" w:rsidRDefault="0058200E" w:rsidP="0058200E">
      <w:pPr>
        <w:jc w:val="center"/>
        <w:rPr>
          <w:i/>
          <w:color w:val="000000"/>
          <w:sz w:val="28"/>
          <w:szCs w:val="28"/>
        </w:rPr>
      </w:pPr>
      <w:r w:rsidRPr="00B579D5">
        <w:rPr>
          <w:i/>
          <w:color w:val="000000"/>
          <w:sz w:val="28"/>
          <w:szCs w:val="28"/>
        </w:rPr>
        <w:t>Типичные проблемно-ситуационные задачи</w:t>
      </w:r>
    </w:p>
    <w:p w:rsidR="0058200E" w:rsidRDefault="0058200E" w:rsidP="008902D8">
      <w:pPr>
        <w:jc w:val="both"/>
        <w:rPr>
          <w:sz w:val="28"/>
          <w:szCs w:val="28"/>
        </w:rPr>
      </w:pPr>
      <w:r w:rsidRPr="0058200E">
        <w:rPr>
          <w:sz w:val="28"/>
          <w:szCs w:val="28"/>
        </w:rPr>
        <w:t xml:space="preserve">1. Напишите строение азотистых оснований, входящих в состав нуклеиновых кислот, назовите их. </w:t>
      </w:r>
    </w:p>
    <w:p w:rsidR="0058200E" w:rsidRPr="0058200E" w:rsidRDefault="0058200E" w:rsidP="008902D8">
      <w:pPr>
        <w:jc w:val="both"/>
        <w:rPr>
          <w:sz w:val="28"/>
          <w:szCs w:val="28"/>
        </w:rPr>
      </w:pPr>
      <w:r w:rsidRPr="0058200E">
        <w:rPr>
          <w:sz w:val="28"/>
          <w:szCs w:val="28"/>
        </w:rPr>
        <w:t xml:space="preserve">2. Напишите строение пуриновых оснований, входящих в состав нуклеиновых кислот, назовите их. Для одного из оснований напишите таутомерную форму. </w:t>
      </w:r>
    </w:p>
    <w:p w:rsidR="0058200E" w:rsidRPr="0058200E" w:rsidRDefault="0058200E" w:rsidP="008902D8">
      <w:pPr>
        <w:jc w:val="both"/>
        <w:rPr>
          <w:sz w:val="28"/>
          <w:szCs w:val="28"/>
        </w:rPr>
      </w:pPr>
      <w:r w:rsidRPr="0058200E">
        <w:rPr>
          <w:sz w:val="28"/>
          <w:szCs w:val="28"/>
        </w:rPr>
        <w:t xml:space="preserve">3. Напишите строение нуклеиновых оснований, входящих в состав ДНК, назовите их. </w:t>
      </w:r>
    </w:p>
    <w:p w:rsidR="0058200E" w:rsidRPr="0058200E" w:rsidRDefault="0058200E" w:rsidP="008902D8">
      <w:pPr>
        <w:jc w:val="both"/>
        <w:rPr>
          <w:sz w:val="28"/>
          <w:szCs w:val="28"/>
        </w:rPr>
      </w:pPr>
      <w:r w:rsidRPr="0058200E">
        <w:rPr>
          <w:sz w:val="28"/>
          <w:szCs w:val="28"/>
        </w:rPr>
        <w:t>4. Напишите строение гуанина, тимина и комплементарных им оснований.</w:t>
      </w:r>
    </w:p>
    <w:p w:rsidR="0058200E" w:rsidRPr="0058200E" w:rsidRDefault="0058200E" w:rsidP="008902D8">
      <w:pPr>
        <w:jc w:val="both"/>
        <w:rPr>
          <w:sz w:val="28"/>
          <w:szCs w:val="28"/>
        </w:rPr>
      </w:pPr>
      <w:r w:rsidRPr="0058200E">
        <w:rPr>
          <w:sz w:val="28"/>
          <w:szCs w:val="28"/>
        </w:rPr>
        <w:t xml:space="preserve"> 5. Напишите строение нуклеиновых оснований, входящих в РНК, назовите их</w:t>
      </w:r>
    </w:p>
    <w:p w:rsidR="0058200E" w:rsidRPr="0058200E" w:rsidRDefault="0058200E" w:rsidP="008902D8">
      <w:pPr>
        <w:jc w:val="both"/>
        <w:rPr>
          <w:sz w:val="28"/>
          <w:szCs w:val="28"/>
        </w:rPr>
      </w:pPr>
      <w:r w:rsidRPr="0058200E">
        <w:rPr>
          <w:sz w:val="28"/>
          <w:szCs w:val="28"/>
        </w:rPr>
        <w:t>6</w:t>
      </w:r>
      <w:r w:rsidRPr="0058200E">
        <w:rPr>
          <w:sz w:val="28"/>
          <w:szCs w:val="28"/>
        </w:rPr>
        <w:t>. Что такое лактим-лактамная и прототропная таутомерия? Приведете примеры.</w:t>
      </w:r>
    </w:p>
    <w:p w:rsidR="0058200E" w:rsidRPr="0058200E" w:rsidRDefault="0058200E" w:rsidP="008902D8">
      <w:pPr>
        <w:jc w:val="both"/>
        <w:rPr>
          <w:sz w:val="28"/>
          <w:szCs w:val="28"/>
        </w:rPr>
      </w:pPr>
      <w:r w:rsidRPr="0058200E">
        <w:rPr>
          <w:sz w:val="28"/>
          <w:szCs w:val="28"/>
        </w:rPr>
        <w:t>7</w:t>
      </w:r>
      <w:r w:rsidRPr="0058200E">
        <w:rPr>
          <w:sz w:val="28"/>
          <w:szCs w:val="28"/>
        </w:rPr>
        <w:t xml:space="preserve">. Напишите строение оснований комплементарных Ц, А. </w:t>
      </w:r>
    </w:p>
    <w:p w:rsidR="0058200E" w:rsidRPr="0058200E" w:rsidRDefault="0058200E" w:rsidP="008902D8">
      <w:pPr>
        <w:jc w:val="both"/>
        <w:rPr>
          <w:sz w:val="28"/>
          <w:szCs w:val="28"/>
        </w:rPr>
      </w:pPr>
      <w:r w:rsidRPr="0058200E">
        <w:rPr>
          <w:sz w:val="28"/>
          <w:szCs w:val="28"/>
        </w:rPr>
        <w:t>8</w:t>
      </w:r>
      <w:r w:rsidRPr="0058200E">
        <w:rPr>
          <w:sz w:val="28"/>
          <w:szCs w:val="28"/>
        </w:rPr>
        <w:t>. Напишите строение аденина и комплементарного ему основания в ДНК и РНК.</w:t>
      </w:r>
    </w:p>
    <w:p w:rsidR="0058200E" w:rsidRPr="0058200E" w:rsidRDefault="0058200E" w:rsidP="008902D8">
      <w:pPr>
        <w:jc w:val="both"/>
        <w:rPr>
          <w:sz w:val="28"/>
          <w:szCs w:val="28"/>
        </w:rPr>
      </w:pPr>
      <w:r w:rsidRPr="0058200E">
        <w:rPr>
          <w:sz w:val="28"/>
          <w:szCs w:val="28"/>
        </w:rPr>
        <w:t xml:space="preserve">9. </w:t>
      </w:r>
      <w:r w:rsidRPr="0058200E">
        <w:rPr>
          <w:sz w:val="28"/>
          <w:szCs w:val="28"/>
        </w:rPr>
        <w:t xml:space="preserve">Напишите строение аденина, цитозина и комплементарных им оснований. </w:t>
      </w:r>
    </w:p>
    <w:p w:rsidR="0058200E" w:rsidRPr="0058200E" w:rsidRDefault="0058200E" w:rsidP="008902D8">
      <w:pPr>
        <w:jc w:val="both"/>
        <w:rPr>
          <w:color w:val="000000"/>
          <w:sz w:val="28"/>
          <w:szCs w:val="28"/>
        </w:rPr>
      </w:pPr>
      <w:r w:rsidRPr="0058200E">
        <w:rPr>
          <w:sz w:val="28"/>
          <w:szCs w:val="28"/>
        </w:rPr>
        <w:t>10</w:t>
      </w:r>
      <w:r w:rsidRPr="0058200E">
        <w:rPr>
          <w:sz w:val="28"/>
          <w:szCs w:val="28"/>
        </w:rPr>
        <w:t>. Напишите таутомерные формы урацила, тимина и назовите их.</w:t>
      </w:r>
    </w:p>
    <w:p w:rsidR="008902D8" w:rsidRPr="0058200E" w:rsidRDefault="008902D8" w:rsidP="008902D8">
      <w:pPr>
        <w:jc w:val="both"/>
        <w:rPr>
          <w:i/>
          <w:color w:val="000000"/>
          <w:sz w:val="28"/>
          <w:szCs w:val="28"/>
        </w:rPr>
      </w:pPr>
      <w:r w:rsidRPr="0058200E">
        <w:rPr>
          <w:i/>
          <w:color w:val="000000"/>
          <w:sz w:val="28"/>
          <w:szCs w:val="28"/>
        </w:rPr>
        <w:t xml:space="preserve">Отработка практических умений и навыков </w:t>
      </w:r>
    </w:p>
    <w:p w:rsidR="008902D8" w:rsidRPr="008902D8" w:rsidRDefault="008902D8" w:rsidP="008902D8">
      <w:pPr>
        <w:jc w:val="both"/>
        <w:rPr>
          <w:i/>
          <w:color w:val="000000"/>
          <w:sz w:val="28"/>
          <w:szCs w:val="28"/>
        </w:rPr>
      </w:pPr>
      <w:r w:rsidRPr="008902D8">
        <w:rPr>
          <w:i/>
          <w:color w:val="000000"/>
          <w:sz w:val="28"/>
          <w:szCs w:val="28"/>
        </w:rPr>
        <w:t>Органический синтез:</w:t>
      </w:r>
    </w:p>
    <w:p w:rsidR="008902D8" w:rsidRPr="00326C53" w:rsidRDefault="008902D8" w:rsidP="008902D8">
      <w:pPr>
        <w:jc w:val="both"/>
        <w:rPr>
          <w:color w:val="000000"/>
          <w:sz w:val="28"/>
          <w:szCs w:val="28"/>
        </w:rPr>
      </w:pPr>
      <w:r w:rsidRPr="00326C53">
        <w:rPr>
          <w:color w:val="000000"/>
          <w:sz w:val="28"/>
          <w:szCs w:val="28"/>
        </w:rPr>
        <w:t>Синтез  бензойной кислоты.</w:t>
      </w:r>
    </w:p>
    <w:p w:rsidR="008902D8" w:rsidRPr="00C35800" w:rsidRDefault="008902D8" w:rsidP="005470B1">
      <w:pPr>
        <w:jc w:val="center"/>
        <w:rPr>
          <w:b/>
          <w:color w:val="000000"/>
          <w:sz w:val="28"/>
          <w:szCs w:val="28"/>
        </w:rPr>
      </w:pPr>
    </w:p>
    <w:p w:rsidR="005470B1" w:rsidRPr="00C35800" w:rsidRDefault="005470B1" w:rsidP="005470B1">
      <w:pPr>
        <w:ind w:firstLine="709"/>
        <w:rPr>
          <w:b/>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Pr="00C35800" w:rsidRDefault="005470B1" w:rsidP="005470B1">
      <w:pPr>
        <w:jc w:val="center"/>
        <w:rPr>
          <w:b/>
          <w:color w:val="000000"/>
          <w:sz w:val="28"/>
          <w:szCs w:val="28"/>
        </w:rPr>
      </w:pPr>
      <w:r w:rsidRPr="001E1103">
        <w:rPr>
          <w:b/>
          <w:color w:val="000000"/>
          <w:sz w:val="28"/>
          <w:szCs w:val="28"/>
        </w:rPr>
        <w:t>Тема 4.</w:t>
      </w:r>
      <w:r>
        <w:rPr>
          <w:b/>
          <w:color w:val="000000"/>
          <w:sz w:val="28"/>
          <w:szCs w:val="28"/>
        </w:rPr>
        <w:t>6</w:t>
      </w:r>
      <w:r w:rsidRPr="001E1103">
        <w:rPr>
          <w:b/>
          <w:color w:val="000000"/>
          <w:sz w:val="28"/>
          <w:szCs w:val="28"/>
        </w:rPr>
        <w:t>.</w:t>
      </w:r>
      <w:r w:rsidRPr="00326C53">
        <w:rPr>
          <w:b/>
          <w:color w:val="000000"/>
          <w:sz w:val="28"/>
          <w:szCs w:val="28"/>
        </w:rPr>
        <w:t xml:space="preserve"> Терпеноиды. Стероиды. </w:t>
      </w:r>
    </w:p>
    <w:p w:rsidR="008902D8" w:rsidRPr="00511135" w:rsidRDefault="008902D8" w:rsidP="008902D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p>
    <w:p w:rsidR="008902D8" w:rsidRPr="00511135" w:rsidRDefault="008902D8" w:rsidP="008902D8">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8902D8" w:rsidRDefault="008902D8" w:rsidP="008902D8">
      <w:pPr>
        <w:ind w:firstLine="709"/>
        <w:jc w:val="center"/>
        <w:rPr>
          <w:i/>
          <w:color w:val="000000"/>
          <w:sz w:val="28"/>
          <w:szCs w:val="28"/>
        </w:rPr>
      </w:pPr>
      <w:r w:rsidRPr="00511135">
        <w:rPr>
          <w:i/>
          <w:color w:val="000000"/>
          <w:sz w:val="28"/>
          <w:szCs w:val="28"/>
        </w:rPr>
        <w:t>Вопросы для устного опроса</w:t>
      </w:r>
    </w:p>
    <w:p w:rsidR="008902D8" w:rsidRPr="00B37145" w:rsidRDefault="008902D8" w:rsidP="008902D8">
      <w:pPr>
        <w:jc w:val="both"/>
        <w:rPr>
          <w:color w:val="000000"/>
          <w:sz w:val="28"/>
          <w:szCs w:val="28"/>
        </w:rPr>
      </w:pPr>
      <w:r w:rsidRPr="00B37145">
        <w:rPr>
          <w:color w:val="000000"/>
          <w:sz w:val="28"/>
          <w:szCs w:val="28"/>
        </w:rPr>
        <w:t>1. Терпеноиды.</w:t>
      </w:r>
    </w:p>
    <w:p w:rsidR="008902D8" w:rsidRPr="00B37145" w:rsidRDefault="008902D8" w:rsidP="008902D8">
      <w:pPr>
        <w:jc w:val="both"/>
        <w:rPr>
          <w:color w:val="000000"/>
          <w:sz w:val="28"/>
          <w:szCs w:val="28"/>
        </w:rPr>
      </w:pPr>
      <w:r w:rsidRPr="00B37145">
        <w:rPr>
          <w:color w:val="000000"/>
          <w:sz w:val="28"/>
          <w:szCs w:val="28"/>
        </w:rPr>
        <w:t>- Классификация терпеноидов. Изопреновое правило.</w:t>
      </w:r>
    </w:p>
    <w:p w:rsidR="008902D8" w:rsidRPr="00B37145" w:rsidRDefault="008902D8" w:rsidP="008902D8">
      <w:pPr>
        <w:jc w:val="both"/>
        <w:rPr>
          <w:color w:val="000000"/>
          <w:sz w:val="28"/>
          <w:szCs w:val="28"/>
        </w:rPr>
      </w:pPr>
      <w:r w:rsidRPr="00B37145">
        <w:rPr>
          <w:color w:val="000000"/>
          <w:sz w:val="28"/>
          <w:szCs w:val="28"/>
        </w:rPr>
        <w:t>- Монотерпены: ациклические (изомеры цитраля), моноциклические (лимонен), бициклические (пинен, борнеол, камфара). Ментан и его производные, применяемые в медицине: ментол, терпин.</w:t>
      </w:r>
    </w:p>
    <w:p w:rsidR="008902D8" w:rsidRPr="00B37145" w:rsidRDefault="008902D8" w:rsidP="008902D8">
      <w:pPr>
        <w:jc w:val="both"/>
        <w:rPr>
          <w:color w:val="000000"/>
          <w:sz w:val="28"/>
          <w:szCs w:val="28"/>
        </w:rPr>
      </w:pPr>
      <w:r w:rsidRPr="00B37145">
        <w:rPr>
          <w:color w:val="000000"/>
          <w:sz w:val="28"/>
          <w:szCs w:val="28"/>
        </w:rPr>
        <w:t>- Дитерпены: ретинол (витамин А), ретиналь.</w:t>
      </w:r>
    </w:p>
    <w:p w:rsidR="008902D8" w:rsidRPr="00B37145" w:rsidRDefault="008902D8" w:rsidP="008902D8">
      <w:pPr>
        <w:jc w:val="both"/>
        <w:rPr>
          <w:color w:val="000000"/>
          <w:sz w:val="28"/>
          <w:szCs w:val="28"/>
        </w:rPr>
      </w:pPr>
      <w:r w:rsidRPr="00B37145">
        <w:rPr>
          <w:color w:val="000000"/>
          <w:sz w:val="28"/>
          <w:szCs w:val="28"/>
        </w:rPr>
        <w:t>- Тритерпены: сквален, биогенетическая связь терпенов и стероидов.</w:t>
      </w:r>
    </w:p>
    <w:p w:rsidR="008902D8" w:rsidRPr="00B37145" w:rsidRDefault="008902D8" w:rsidP="008902D8">
      <w:pPr>
        <w:jc w:val="both"/>
        <w:rPr>
          <w:color w:val="000000"/>
          <w:sz w:val="28"/>
          <w:szCs w:val="28"/>
        </w:rPr>
      </w:pPr>
      <w:r w:rsidRPr="00B37145">
        <w:rPr>
          <w:color w:val="000000"/>
          <w:sz w:val="28"/>
          <w:szCs w:val="28"/>
        </w:rPr>
        <w:t>- Тетратерпены (каротиноиды), бета -каротин (провитамин А)</w:t>
      </w:r>
    </w:p>
    <w:p w:rsidR="008902D8" w:rsidRPr="00B37145" w:rsidRDefault="008902D8" w:rsidP="008902D8">
      <w:pPr>
        <w:jc w:val="both"/>
        <w:rPr>
          <w:color w:val="000000"/>
          <w:sz w:val="28"/>
          <w:szCs w:val="28"/>
        </w:rPr>
      </w:pPr>
      <w:r w:rsidRPr="00B37145">
        <w:rPr>
          <w:color w:val="000000"/>
          <w:sz w:val="28"/>
          <w:szCs w:val="28"/>
        </w:rPr>
        <w:lastRenderedPageBreak/>
        <w:t>2. Стероиды.</w:t>
      </w:r>
    </w:p>
    <w:p w:rsidR="008902D8" w:rsidRPr="00B37145" w:rsidRDefault="008902D8" w:rsidP="008902D8">
      <w:pPr>
        <w:jc w:val="both"/>
        <w:rPr>
          <w:color w:val="000000"/>
          <w:sz w:val="28"/>
          <w:szCs w:val="28"/>
        </w:rPr>
      </w:pPr>
      <w:r w:rsidRPr="00B37145">
        <w:rPr>
          <w:color w:val="000000"/>
          <w:sz w:val="28"/>
          <w:szCs w:val="28"/>
        </w:rPr>
        <w:t>- Строение гонана.</w:t>
      </w:r>
    </w:p>
    <w:p w:rsidR="008902D8" w:rsidRPr="00B37145" w:rsidRDefault="008902D8" w:rsidP="008902D8">
      <w:pPr>
        <w:jc w:val="both"/>
        <w:rPr>
          <w:color w:val="000000"/>
          <w:sz w:val="28"/>
          <w:szCs w:val="28"/>
        </w:rPr>
      </w:pPr>
      <w:r w:rsidRPr="00B37145">
        <w:rPr>
          <w:color w:val="000000"/>
          <w:sz w:val="28"/>
          <w:szCs w:val="28"/>
        </w:rPr>
        <w:t>- Родоначальные углеводороды стероидов: эстран, андростан, прегнан, холан, холестан.</w:t>
      </w:r>
    </w:p>
    <w:p w:rsidR="008902D8" w:rsidRPr="00B37145" w:rsidRDefault="008902D8" w:rsidP="008902D8">
      <w:pPr>
        <w:jc w:val="both"/>
        <w:rPr>
          <w:color w:val="000000"/>
          <w:sz w:val="28"/>
          <w:szCs w:val="28"/>
        </w:rPr>
      </w:pPr>
      <w:r w:rsidRPr="00B37145">
        <w:rPr>
          <w:color w:val="000000"/>
          <w:sz w:val="28"/>
          <w:szCs w:val="28"/>
        </w:rPr>
        <w:t>- Стереоизомерия: цис- и транс-сочленение циклогексановых колец,  ,стереохимическая номенклатура, 5 -, 5 – ряды.</w:t>
      </w:r>
    </w:p>
    <w:p w:rsidR="008902D8" w:rsidRPr="00B37145" w:rsidRDefault="008902D8" w:rsidP="008902D8">
      <w:pPr>
        <w:jc w:val="both"/>
        <w:rPr>
          <w:color w:val="000000"/>
          <w:sz w:val="28"/>
          <w:szCs w:val="28"/>
        </w:rPr>
      </w:pPr>
      <w:r w:rsidRPr="00B37145">
        <w:rPr>
          <w:color w:val="000000"/>
          <w:sz w:val="28"/>
          <w:szCs w:val="28"/>
        </w:rPr>
        <w:t>- Производные холестана (стерины): холестерин, эргостерин, витамин Д2.</w:t>
      </w:r>
    </w:p>
    <w:p w:rsidR="008902D8" w:rsidRPr="00B37145" w:rsidRDefault="008902D8" w:rsidP="008902D8">
      <w:pPr>
        <w:jc w:val="both"/>
        <w:rPr>
          <w:color w:val="000000"/>
          <w:sz w:val="28"/>
          <w:szCs w:val="28"/>
        </w:rPr>
      </w:pPr>
      <w:r w:rsidRPr="00B37145">
        <w:rPr>
          <w:color w:val="000000"/>
          <w:sz w:val="28"/>
          <w:szCs w:val="28"/>
        </w:rPr>
        <w:t>- Производные холана (желчные кислоты): холевая, дезоксихолевая кислоты. Гликохолевая и таурохолевая кислоты, их бифильный характер.</w:t>
      </w:r>
    </w:p>
    <w:p w:rsidR="008902D8" w:rsidRPr="00B37145" w:rsidRDefault="008902D8" w:rsidP="008902D8">
      <w:pPr>
        <w:jc w:val="both"/>
        <w:rPr>
          <w:color w:val="000000"/>
          <w:sz w:val="28"/>
          <w:szCs w:val="28"/>
        </w:rPr>
      </w:pPr>
      <w:r w:rsidRPr="00B37145">
        <w:rPr>
          <w:color w:val="000000"/>
          <w:sz w:val="28"/>
          <w:szCs w:val="28"/>
        </w:rPr>
        <w:t>- Производные андростана (андрогенные вещества): тестостерон, андростерон.</w:t>
      </w:r>
    </w:p>
    <w:p w:rsidR="008902D8" w:rsidRPr="00B37145" w:rsidRDefault="008902D8" w:rsidP="008902D8">
      <w:pPr>
        <w:jc w:val="both"/>
        <w:rPr>
          <w:color w:val="000000"/>
          <w:sz w:val="28"/>
          <w:szCs w:val="28"/>
        </w:rPr>
      </w:pPr>
      <w:r w:rsidRPr="00B37145">
        <w:rPr>
          <w:color w:val="000000"/>
          <w:sz w:val="28"/>
          <w:szCs w:val="28"/>
        </w:rPr>
        <w:t>- Производные эстрана (эстрогенные вещества): эстрон, 7-эстрадиол, эстриол.</w:t>
      </w:r>
    </w:p>
    <w:p w:rsidR="008902D8" w:rsidRPr="00B37145" w:rsidRDefault="008902D8" w:rsidP="008902D8">
      <w:pPr>
        <w:jc w:val="both"/>
        <w:rPr>
          <w:color w:val="000000"/>
          <w:sz w:val="28"/>
          <w:szCs w:val="28"/>
        </w:rPr>
      </w:pPr>
      <w:r w:rsidRPr="00B37145">
        <w:rPr>
          <w:color w:val="000000"/>
          <w:sz w:val="28"/>
          <w:szCs w:val="28"/>
        </w:rPr>
        <w:t>- Производные прегнана (кортикостероиды): дезоксикортикостерон, гидрокортизон, преднизолон.</w:t>
      </w:r>
    </w:p>
    <w:p w:rsidR="008902D8" w:rsidRDefault="008902D8" w:rsidP="008902D8">
      <w:pPr>
        <w:jc w:val="both"/>
        <w:rPr>
          <w:color w:val="000000"/>
          <w:sz w:val="28"/>
          <w:szCs w:val="28"/>
        </w:rPr>
      </w:pPr>
      <w:r w:rsidRPr="00B37145">
        <w:rPr>
          <w:color w:val="000000"/>
          <w:sz w:val="28"/>
          <w:szCs w:val="28"/>
        </w:rPr>
        <w:t>- Агликоны сердечных гликозидов: дигитоксигенин, строфантидин. Общий принцип строения сердечных гликозидов.</w:t>
      </w:r>
    </w:p>
    <w:p w:rsidR="0080224A" w:rsidRDefault="0080224A" w:rsidP="0080224A">
      <w:pPr>
        <w:jc w:val="center"/>
        <w:rPr>
          <w:i/>
          <w:color w:val="000000"/>
          <w:sz w:val="28"/>
          <w:szCs w:val="28"/>
        </w:rPr>
      </w:pPr>
    </w:p>
    <w:p w:rsidR="0080224A" w:rsidRDefault="0080224A" w:rsidP="0080224A">
      <w:pPr>
        <w:jc w:val="center"/>
        <w:rPr>
          <w:i/>
          <w:color w:val="000000"/>
          <w:sz w:val="28"/>
          <w:szCs w:val="28"/>
        </w:rPr>
      </w:pPr>
      <w:r w:rsidRPr="00B579D5">
        <w:rPr>
          <w:i/>
          <w:color w:val="000000"/>
          <w:sz w:val="28"/>
          <w:szCs w:val="28"/>
        </w:rPr>
        <w:t>Типичные проблемно-ситуационные задачи</w:t>
      </w:r>
    </w:p>
    <w:p w:rsidR="0080224A" w:rsidRDefault="0080224A" w:rsidP="008902D8">
      <w:pPr>
        <w:jc w:val="both"/>
        <w:rPr>
          <w:sz w:val="28"/>
          <w:szCs w:val="28"/>
        </w:rPr>
      </w:pPr>
      <w:r w:rsidRPr="0080224A">
        <w:rPr>
          <w:sz w:val="28"/>
          <w:szCs w:val="28"/>
        </w:rPr>
        <w:t>1. Что такое стероиды? Какой карбоциклический углеводород лежит в основе их строения?</w:t>
      </w:r>
    </w:p>
    <w:p w:rsidR="0080224A" w:rsidRDefault="0080224A" w:rsidP="008902D8">
      <w:pPr>
        <w:jc w:val="both"/>
        <w:rPr>
          <w:sz w:val="28"/>
          <w:szCs w:val="28"/>
        </w:rPr>
      </w:pPr>
      <w:r w:rsidRPr="0080224A">
        <w:rPr>
          <w:sz w:val="28"/>
          <w:szCs w:val="28"/>
        </w:rPr>
        <w:t xml:space="preserve"> 2. Напишите формулу циклопентанпергидрофенантрена (стерана, гонана), пронумеруйте атомы. В основе каких биологически важных веществ лежит эта структура? </w:t>
      </w:r>
    </w:p>
    <w:p w:rsidR="0080224A" w:rsidRDefault="0080224A" w:rsidP="008902D8">
      <w:pPr>
        <w:jc w:val="both"/>
        <w:rPr>
          <w:sz w:val="28"/>
          <w:szCs w:val="28"/>
        </w:rPr>
      </w:pPr>
      <w:r w:rsidRPr="0080224A">
        <w:rPr>
          <w:sz w:val="28"/>
          <w:szCs w:val="28"/>
        </w:rPr>
        <w:t xml:space="preserve">3. Напишите схему возможного синтеза стеринов из пищевых продуктов (белков, жиров, углеводов) и дальнейшего их использования в организме. </w:t>
      </w:r>
    </w:p>
    <w:p w:rsidR="0080224A" w:rsidRDefault="0080224A" w:rsidP="008902D8">
      <w:pPr>
        <w:jc w:val="both"/>
        <w:rPr>
          <w:sz w:val="28"/>
          <w:szCs w:val="28"/>
        </w:rPr>
      </w:pPr>
      <w:r w:rsidRPr="0080224A">
        <w:rPr>
          <w:sz w:val="28"/>
          <w:szCs w:val="28"/>
        </w:rPr>
        <w:t xml:space="preserve">4. Что такое холестерин? Какова его химическая структура? К каким заболеваниям приводит чрезмерное накопление холестерина в организме? </w:t>
      </w:r>
    </w:p>
    <w:p w:rsidR="0080224A" w:rsidRDefault="0080224A" w:rsidP="008902D8">
      <w:pPr>
        <w:jc w:val="both"/>
        <w:rPr>
          <w:sz w:val="28"/>
          <w:szCs w:val="28"/>
        </w:rPr>
      </w:pPr>
      <w:r w:rsidRPr="0080224A">
        <w:rPr>
          <w:sz w:val="28"/>
          <w:szCs w:val="28"/>
        </w:rPr>
        <w:t>5. Какая связь между стеринами и витаминами группы Д? Дайте пояснение. Какое заболевание возникает при недостаточности витамина Д?</w:t>
      </w:r>
    </w:p>
    <w:p w:rsidR="0080224A" w:rsidRDefault="0080224A" w:rsidP="008902D8">
      <w:pPr>
        <w:jc w:val="both"/>
        <w:rPr>
          <w:sz w:val="28"/>
          <w:szCs w:val="28"/>
        </w:rPr>
      </w:pPr>
      <w:r w:rsidRPr="0080224A">
        <w:rPr>
          <w:sz w:val="28"/>
          <w:szCs w:val="28"/>
        </w:rPr>
        <w:t xml:space="preserve"> 6. Какая связь между холестерином и желчными кислотами? Каковы функции желчных кислот в организме? </w:t>
      </w:r>
    </w:p>
    <w:p w:rsidR="0080224A" w:rsidRDefault="0080224A" w:rsidP="008902D8">
      <w:pPr>
        <w:jc w:val="both"/>
        <w:rPr>
          <w:sz w:val="28"/>
          <w:szCs w:val="28"/>
        </w:rPr>
      </w:pPr>
      <w:r w:rsidRPr="0080224A">
        <w:rPr>
          <w:sz w:val="28"/>
          <w:szCs w:val="28"/>
        </w:rPr>
        <w:t xml:space="preserve">7. Что такое парные желчные кислоты? Напишите формулу гликохолевой кислоты. Дайте название связи, соединяющей обе части молекулы. </w:t>
      </w:r>
    </w:p>
    <w:p w:rsidR="0080224A" w:rsidRDefault="0080224A" w:rsidP="008902D8">
      <w:pPr>
        <w:jc w:val="both"/>
        <w:rPr>
          <w:sz w:val="28"/>
          <w:szCs w:val="28"/>
        </w:rPr>
      </w:pPr>
      <w:r w:rsidRPr="0080224A">
        <w:rPr>
          <w:sz w:val="28"/>
          <w:szCs w:val="28"/>
        </w:rPr>
        <w:t xml:space="preserve">8. Что такое гормоны? Какова их функция в организме? </w:t>
      </w:r>
    </w:p>
    <w:p w:rsidR="0080224A" w:rsidRDefault="0080224A" w:rsidP="008902D8">
      <w:pPr>
        <w:jc w:val="both"/>
        <w:rPr>
          <w:sz w:val="28"/>
          <w:szCs w:val="28"/>
        </w:rPr>
      </w:pPr>
      <w:r w:rsidRPr="0080224A">
        <w:rPr>
          <w:sz w:val="28"/>
          <w:szCs w:val="28"/>
        </w:rPr>
        <w:t xml:space="preserve">9. Что из себя представляют стероидные гормоны? Какая химическая структура лежит в их основе? Перечислите гормоны стероидного типа. </w:t>
      </w:r>
    </w:p>
    <w:p w:rsidR="008902D8" w:rsidRDefault="0080224A" w:rsidP="008902D8">
      <w:pPr>
        <w:jc w:val="both"/>
        <w:rPr>
          <w:sz w:val="28"/>
          <w:szCs w:val="28"/>
        </w:rPr>
      </w:pPr>
      <w:r w:rsidRPr="0080224A">
        <w:rPr>
          <w:sz w:val="28"/>
          <w:szCs w:val="28"/>
        </w:rPr>
        <w:t>10. Какова химическая структура кортикостероидов? Где осуществляется их синтез? С каким видом обмена (белкового, жирового, углеводного) связано действие кортикостерона?</w:t>
      </w:r>
    </w:p>
    <w:p w:rsidR="0080224A" w:rsidRDefault="0080224A" w:rsidP="008902D8">
      <w:pPr>
        <w:jc w:val="both"/>
        <w:rPr>
          <w:sz w:val="28"/>
          <w:szCs w:val="28"/>
        </w:rPr>
      </w:pPr>
      <w:r w:rsidRPr="0080224A">
        <w:rPr>
          <w:sz w:val="28"/>
          <w:szCs w:val="28"/>
        </w:rPr>
        <w:t>1</w:t>
      </w:r>
      <w:r>
        <w:rPr>
          <w:sz w:val="28"/>
          <w:szCs w:val="28"/>
        </w:rPr>
        <w:t>1</w:t>
      </w:r>
      <w:r w:rsidRPr="0080224A">
        <w:rPr>
          <w:sz w:val="28"/>
          <w:szCs w:val="28"/>
        </w:rPr>
        <w:t xml:space="preserve">. Что такое сердечные гликозиды, каково их применение в медицине? Каковы особенности их строения? Каким образом осуществляется связь между углеводным компонентом и агликоном (генином)? </w:t>
      </w:r>
    </w:p>
    <w:p w:rsidR="0080224A" w:rsidRDefault="0080224A" w:rsidP="008902D8">
      <w:pPr>
        <w:jc w:val="both"/>
        <w:rPr>
          <w:sz w:val="28"/>
          <w:szCs w:val="28"/>
        </w:rPr>
      </w:pPr>
      <w:r>
        <w:rPr>
          <w:sz w:val="28"/>
          <w:szCs w:val="28"/>
        </w:rPr>
        <w:t>12</w:t>
      </w:r>
      <w:r w:rsidRPr="0080224A">
        <w:rPr>
          <w:sz w:val="28"/>
          <w:szCs w:val="28"/>
        </w:rPr>
        <w:t xml:space="preserve">. Что такое изопреноиды? Напишите фрагмент изопрена и назовите биологически активные вещества, в состав которых он входит. </w:t>
      </w:r>
    </w:p>
    <w:p w:rsidR="0080224A" w:rsidRDefault="0080224A" w:rsidP="008902D8">
      <w:pPr>
        <w:jc w:val="both"/>
        <w:rPr>
          <w:sz w:val="28"/>
          <w:szCs w:val="28"/>
        </w:rPr>
      </w:pPr>
      <w:r>
        <w:rPr>
          <w:sz w:val="28"/>
          <w:szCs w:val="28"/>
        </w:rPr>
        <w:t>1</w:t>
      </w:r>
      <w:r w:rsidR="00A76625">
        <w:rPr>
          <w:sz w:val="28"/>
          <w:szCs w:val="28"/>
        </w:rPr>
        <w:t>3</w:t>
      </w:r>
      <w:r w:rsidRPr="0080224A">
        <w:rPr>
          <w:sz w:val="28"/>
          <w:szCs w:val="28"/>
        </w:rPr>
        <w:t>. Что такое витамины? Какова структура и биологическая роль витамина А?</w:t>
      </w:r>
    </w:p>
    <w:p w:rsidR="0080224A" w:rsidRDefault="0080224A" w:rsidP="008902D8">
      <w:pPr>
        <w:jc w:val="both"/>
        <w:rPr>
          <w:sz w:val="28"/>
          <w:szCs w:val="28"/>
        </w:rPr>
      </w:pPr>
      <w:r>
        <w:rPr>
          <w:sz w:val="28"/>
          <w:szCs w:val="28"/>
        </w:rPr>
        <w:t>14</w:t>
      </w:r>
      <w:r w:rsidRPr="0080224A">
        <w:rPr>
          <w:sz w:val="28"/>
          <w:szCs w:val="28"/>
        </w:rPr>
        <w:t xml:space="preserve">. Покажите связь между витамином А и световосприятием. В связи с чем может возникнуть «куриная слепота»? </w:t>
      </w:r>
    </w:p>
    <w:p w:rsidR="0080224A" w:rsidRPr="0080224A" w:rsidRDefault="0080224A" w:rsidP="008902D8">
      <w:pPr>
        <w:jc w:val="both"/>
        <w:rPr>
          <w:color w:val="000000"/>
          <w:sz w:val="28"/>
          <w:szCs w:val="28"/>
        </w:rPr>
      </w:pPr>
      <w:r>
        <w:rPr>
          <w:sz w:val="28"/>
          <w:szCs w:val="28"/>
        </w:rPr>
        <w:lastRenderedPageBreak/>
        <w:t>15</w:t>
      </w:r>
      <w:r w:rsidRPr="0080224A">
        <w:rPr>
          <w:sz w:val="28"/>
          <w:szCs w:val="28"/>
        </w:rPr>
        <w:t>. Что такое токоферолы? Какова их биологическая роль?</w:t>
      </w:r>
    </w:p>
    <w:p w:rsidR="008902D8" w:rsidRPr="008902D8" w:rsidRDefault="008902D8" w:rsidP="008902D8">
      <w:pPr>
        <w:jc w:val="both"/>
        <w:rPr>
          <w:i/>
          <w:color w:val="000000"/>
          <w:sz w:val="28"/>
          <w:szCs w:val="28"/>
        </w:rPr>
      </w:pPr>
      <w:r w:rsidRPr="008902D8">
        <w:rPr>
          <w:i/>
          <w:color w:val="000000"/>
          <w:sz w:val="28"/>
          <w:szCs w:val="28"/>
        </w:rPr>
        <w:t>Отработка практических умений и навыков – лабораторные работы</w:t>
      </w:r>
    </w:p>
    <w:p w:rsidR="008902D8" w:rsidRPr="008902D8" w:rsidRDefault="008902D8" w:rsidP="008902D8">
      <w:pPr>
        <w:overflowPunct w:val="0"/>
        <w:autoSpaceDE w:val="0"/>
        <w:autoSpaceDN w:val="0"/>
        <w:adjustRightInd w:val="0"/>
        <w:contextualSpacing/>
        <w:jc w:val="both"/>
        <w:textAlignment w:val="baseline"/>
        <w:rPr>
          <w:i/>
          <w:sz w:val="28"/>
          <w:szCs w:val="28"/>
        </w:rPr>
      </w:pPr>
      <w:r w:rsidRPr="008902D8">
        <w:rPr>
          <w:i/>
          <w:sz w:val="28"/>
          <w:szCs w:val="28"/>
        </w:rPr>
        <w:t>Лабораторные работы:</w:t>
      </w:r>
    </w:p>
    <w:p w:rsidR="008902D8" w:rsidRPr="00B37145" w:rsidRDefault="008902D8" w:rsidP="008902D8">
      <w:pPr>
        <w:overflowPunct w:val="0"/>
        <w:autoSpaceDE w:val="0"/>
        <w:autoSpaceDN w:val="0"/>
        <w:adjustRightInd w:val="0"/>
        <w:contextualSpacing/>
        <w:jc w:val="both"/>
        <w:textAlignment w:val="baseline"/>
        <w:rPr>
          <w:sz w:val="28"/>
          <w:szCs w:val="28"/>
        </w:rPr>
      </w:pPr>
      <w:r w:rsidRPr="00B37145">
        <w:rPr>
          <w:sz w:val="28"/>
          <w:szCs w:val="28"/>
        </w:rPr>
        <w:t>- Перегонка с водяным паром терпенов из кожуры плодов цитрусовых</w:t>
      </w:r>
    </w:p>
    <w:p w:rsidR="008902D8" w:rsidRPr="00B37145" w:rsidRDefault="008902D8" w:rsidP="008902D8">
      <w:pPr>
        <w:overflowPunct w:val="0"/>
        <w:autoSpaceDE w:val="0"/>
        <w:autoSpaceDN w:val="0"/>
        <w:adjustRightInd w:val="0"/>
        <w:contextualSpacing/>
        <w:jc w:val="both"/>
        <w:textAlignment w:val="baseline"/>
        <w:rPr>
          <w:sz w:val="28"/>
          <w:szCs w:val="28"/>
        </w:rPr>
      </w:pPr>
      <w:r w:rsidRPr="00B37145">
        <w:rPr>
          <w:sz w:val="28"/>
          <w:szCs w:val="28"/>
        </w:rPr>
        <w:t>- Экстракция каротиноидов из моркови</w:t>
      </w:r>
    </w:p>
    <w:p w:rsidR="008902D8" w:rsidRPr="00B37145" w:rsidRDefault="008902D8" w:rsidP="008902D8">
      <w:pPr>
        <w:overflowPunct w:val="0"/>
        <w:autoSpaceDE w:val="0"/>
        <w:autoSpaceDN w:val="0"/>
        <w:adjustRightInd w:val="0"/>
        <w:contextualSpacing/>
        <w:jc w:val="both"/>
        <w:textAlignment w:val="baseline"/>
        <w:rPr>
          <w:sz w:val="28"/>
          <w:szCs w:val="28"/>
        </w:rPr>
      </w:pPr>
      <w:r w:rsidRPr="00B37145">
        <w:rPr>
          <w:sz w:val="28"/>
          <w:szCs w:val="28"/>
        </w:rPr>
        <w:t>- Действие перманганата калия на пинен</w:t>
      </w:r>
    </w:p>
    <w:p w:rsidR="008902D8" w:rsidRPr="00B37145" w:rsidRDefault="008902D8" w:rsidP="008902D8">
      <w:pPr>
        <w:overflowPunct w:val="0"/>
        <w:autoSpaceDE w:val="0"/>
        <w:autoSpaceDN w:val="0"/>
        <w:adjustRightInd w:val="0"/>
        <w:contextualSpacing/>
        <w:jc w:val="both"/>
        <w:textAlignment w:val="baseline"/>
        <w:rPr>
          <w:sz w:val="28"/>
          <w:szCs w:val="28"/>
        </w:rPr>
      </w:pPr>
      <w:r w:rsidRPr="00B37145">
        <w:rPr>
          <w:sz w:val="28"/>
          <w:szCs w:val="28"/>
        </w:rPr>
        <w:t>- Действие бромной воды на пинен</w:t>
      </w:r>
    </w:p>
    <w:p w:rsidR="008902D8" w:rsidRPr="00326C53" w:rsidRDefault="008902D8" w:rsidP="008902D8">
      <w:pPr>
        <w:overflowPunct w:val="0"/>
        <w:autoSpaceDE w:val="0"/>
        <w:autoSpaceDN w:val="0"/>
        <w:adjustRightInd w:val="0"/>
        <w:contextualSpacing/>
        <w:jc w:val="both"/>
        <w:textAlignment w:val="baseline"/>
        <w:rPr>
          <w:sz w:val="28"/>
          <w:szCs w:val="28"/>
        </w:rPr>
      </w:pPr>
      <w:r w:rsidRPr="00B37145">
        <w:rPr>
          <w:sz w:val="28"/>
          <w:szCs w:val="28"/>
        </w:rPr>
        <w:t>- Озонирование воздуха пиненом</w:t>
      </w:r>
    </w:p>
    <w:p w:rsidR="008902D8" w:rsidRDefault="008902D8" w:rsidP="008902D8">
      <w:pPr>
        <w:ind w:firstLine="709"/>
        <w:jc w:val="center"/>
        <w:rPr>
          <w:i/>
          <w:color w:val="000000"/>
          <w:sz w:val="28"/>
          <w:szCs w:val="28"/>
        </w:rPr>
      </w:pPr>
    </w:p>
    <w:p w:rsidR="005470B1" w:rsidRPr="00C35800" w:rsidRDefault="005470B1" w:rsidP="005470B1">
      <w:pPr>
        <w:ind w:firstLine="709"/>
        <w:rPr>
          <w:b/>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Pr="00C35800" w:rsidRDefault="005470B1" w:rsidP="005470B1">
      <w:pPr>
        <w:jc w:val="center"/>
        <w:rPr>
          <w:b/>
          <w:color w:val="000000"/>
          <w:sz w:val="28"/>
          <w:szCs w:val="28"/>
        </w:rPr>
      </w:pPr>
      <w:r w:rsidRPr="001E1103">
        <w:rPr>
          <w:b/>
          <w:color w:val="000000"/>
          <w:sz w:val="28"/>
          <w:szCs w:val="28"/>
        </w:rPr>
        <w:t>Тема 4.</w:t>
      </w:r>
      <w:r>
        <w:rPr>
          <w:b/>
          <w:color w:val="000000"/>
          <w:sz w:val="28"/>
          <w:szCs w:val="28"/>
        </w:rPr>
        <w:t>7</w:t>
      </w:r>
      <w:r w:rsidRPr="001E1103">
        <w:rPr>
          <w:b/>
          <w:color w:val="000000"/>
          <w:sz w:val="28"/>
          <w:szCs w:val="28"/>
        </w:rPr>
        <w:t>.</w:t>
      </w:r>
      <w:r w:rsidRPr="00326C53">
        <w:rPr>
          <w:b/>
          <w:color w:val="000000"/>
          <w:sz w:val="28"/>
          <w:szCs w:val="28"/>
        </w:rPr>
        <w:t xml:space="preserve"> </w:t>
      </w:r>
      <w:r w:rsidRPr="00B37145">
        <w:rPr>
          <w:b/>
          <w:color w:val="000000"/>
          <w:sz w:val="28"/>
          <w:szCs w:val="28"/>
        </w:rPr>
        <w:t xml:space="preserve">Омыляемые липиды. </w:t>
      </w:r>
    </w:p>
    <w:p w:rsidR="008902D8" w:rsidRPr="00511135" w:rsidRDefault="008902D8" w:rsidP="008902D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устный опрос, </w:t>
      </w:r>
      <w:r w:rsidRPr="00511135">
        <w:rPr>
          <w:i/>
          <w:color w:val="000000"/>
          <w:sz w:val="28"/>
          <w:szCs w:val="28"/>
          <w:shd w:val="clear" w:color="auto" w:fill="FFFFFF"/>
        </w:rPr>
        <w:t>проверка практических навыков;</w:t>
      </w:r>
      <w:r>
        <w:rPr>
          <w:i/>
          <w:color w:val="000000"/>
          <w:sz w:val="28"/>
          <w:szCs w:val="28"/>
          <w:shd w:val="clear" w:color="auto" w:fill="FFFFFF"/>
        </w:rPr>
        <w:t xml:space="preserve"> проверка рефератов;</w:t>
      </w:r>
    </w:p>
    <w:p w:rsidR="008902D8" w:rsidRPr="00511135" w:rsidRDefault="008902D8" w:rsidP="008902D8">
      <w:pPr>
        <w:ind w:firstLine="709"/>
        <w:jc w:val="both"/>
        <w:rPr>
          <w:i/>
          <w:color w:val="000000"/>
          <w:sz w:val="28"/>
          <w:szCs w:val="28"/>
        </w:rPr>
      </w:pPr>
      <w:r w:rsidRPr="00511135">
        <w:rPr>
          <w:b/>
          <w:color w:val="000000"/>
          <w:sz w:val="28"/>
          <w:szCs w:val="28"/>
        </w:rPr>
        <w:t>Оценочные материалы текущего контроля успеваемости</w:t>
      </w:r>
      <w:r w:rsidRPr="00511135">
        <w:rPr>
          <w:i/>
          <w:color w:val="000000"/>
          <w:sz w:val="28"/>
          <w:szCs w:val="28"/>
        </w:rPr>
        <w:t xml:space="preserve"> </w:t>
      </w:r>
    </w:p>
    <w:p w:rsidR="008902D8" w:rsidRDefault="008902D8" w:rsidP="008902D8">
      <w:pPr>
        <w:ind w:firstLine="709"/>
        <w:jc w:val="center"/>
        <w:rPr>
          <w:i/>
          <w:color w:val="000000"/>
          <w:sz w:val="28"/>
          <w:szCs w:val="28"/>
        </w:rPr>
      </w:pPr>
      <w:r w:rsidRPr="00511135">
        <w:rPr>
          <w:i/>
          <w:color w:val="000000"/>
          <w:sz w:val="28"/>
          <w:szCs w:val="28"/>
        </w:rPr>
        <w:t>Вопросы для устного опроса</w:t>
      </w:r>
    </w:p>
    <w:p w:rsidR="008902D8" w:rsidRPr="00074277" w:rsidRDefault="008902D8" w:rsidP="008902D8">
      <w:pPr>
        <w:jc w:val="both"/>
        <w:rPr>
          <w:color w:val="000000"/>
          <w:sz w:val="28"/>
          <w:szCs w:val="28"/>
        </w:rPr>
      </w:pPr>
      <w:r w:rsidRPr="00074277">
        <w:rPr>
          <w:color w:val="000000"/>
          <w:sz w:val="28"/>
          <w:szCs w:val="28"/>
        </w:rPr>
        <w:t>- Нейтральные липиды. ВЖК – структурные компоненты омыляемых липидов (триацилглицеринов): пальмитиновая, стеариновая, олеиновая, линолевая, линоленовая, арахидоновая кислоты.</w:t>
      </w:r>
    </w:p>
    <w:p w:rsidR="008902D8" w:rsidRPr="00074277" w:rsidRDefault="008902D8" w:rsidP="008902D8">
      <w:pPr>
        <w:jc w:val="both"/>
        <w:rPr>
          <w:color w:val="000000"/>
          <w:sz w:val="28"/>
          <w:szCs w:val="28"/>
        </w:rPr>
      </w:pPr>
      <w:r w:rsidRPr="00074277">
        <w:rPr>
          <w:color w:val="000000"/>
          <w:sz w:val="28"/>
          <w:szCs w:val="28"/>
        </w:rPr>
        <w:t>- Жиры и масла. Гидролиз, гидрогенизация, окисление (йодное число, число омыления, кислотное число).</w:t>
      </w:r>
    </w:p>
    <w:p w:rsidR="008902D8" w:rsidRPr="00074277" w:rsidRDefault="008902D8" w:rsidP="008902D8">
      <w:pPr>
        <w:jc w:val="both"/>
        <w:rPr>
          <w:color w:val="000000"/>
          <w:sz w:val="28"/>
          <w:szCs w:val="28"/>
        </w:rPr>
      </w:pPr>
      <w:r w:rsidRPr="00074277">
        <w:rPr>
          <w:color w:val="000000"/>
          <w:sz w:val="28"/>
          <w:szCs w:val="28"/>
        </w:rPr>
        <w:t>- Воски. Строение. Высшие одноатомные спирты (цетиловый, мирициловый). Пчелиный воск. Спермацет. Твины.</w:t>
      </w:r>
    </w:p>
    <w:p w:rsidR="008902D8" w:rsidRDefault="008902D8" w:rsidP="008902D8">
      <w:pPr>
        <w:jc w:val="both"/>
        <w:rPr>
          <w:color w:val="000000"/>
          <w:sz w:val="28"/>
          <w:szCs w:val="28"/>
        </w:rPr>
      </w:pPr>
      <w:r w:rsidRPr="00074277">
        <w:rPr>
          <w:color w:val="000000"/>
          <w:sz w:val="28"/>
          <w:szCs w:val="28"/>
        </w:rPr>
        <w:t>- Фосфатидная кислота. Фосфолипиды: фосфатидилколамины, фосфатидилсерины, фосфатидилхолины. Получение, гидролиз.</w:t>
      </w:r>
    </w:p>
    <w:p w:rsidR="00A32495" w:rsidRDefault="00A32495" w:rsidP="00A32495">
      <w:pPr>
        <w:jc w:val="center"/>
        <w:rPr>
          <w:i/>
          <w:color w:val="000000"/>
          <w:sz w:val="28"/>
          <w:szCs w:val="28"/>
        </w:rPr>
      </w:pPr>
    </w:p>
    <w:p w:rsidR="00A32495" w:rsidRDefault="00A32495" w:rsidP="00A32495">
      <w:pPr>
        <w:jc w:val="center"/>
        <w:rPr>
          <w:i/>
          <w:color w:val="000000"/>
          <w:sz w:val="28"/>
          <w:szCs w:val="28"/>
        </w:rPr>
      </w:pPr>
      <w:r w:rsidRPr="00B579D5">
        <w:rPr>
          <w:i/>
          <w:color w:val="000000"/>
          <w:sz w:val="28"/>
          <w:szCs w:val="28"/>
        </w:rPr>
        <w:t>Типичные проблемно-ситуационные задачи</w:t>
      </w:r>
    </w:p>
    <w:p w:rsidR="00A32495" w:rsidRDefault="00A32495" w:rsidP="008902D8">
      <w:pPr>
        <w:jc w:val="both"/>
        <w:rPr>
          <w:sz w:val="28"/>
          <w:szCs w:val="28"/>
        </w:rPr>
      </w:pPr>
      <w:r w:rsidRPr="00A32495">
        <w:rPr>
          <w:sz w:val="28"/>
          <w:szCs w:val="28"/>
        </w:rPr>
        <w:t>1. Напишите реакции гидрогенизации триацилглицерина, в состав которого входят олеиновая, линолевая и стеариновая кислоты.</w:t>
      </w:r>
    </w:p>
    <w:p w:rsidR="00A32495" w:rsidRDefault="00A32495" w:rsidP="008902D8">
      <w:pPr>
        <w:jc w:val="both"/>
        <w:rPr>
          <w:sz w:val="28"/>
          <w:szCs w:val="28"/>
        </w:rPr>
      </w:pPr>
      <w:r w:rsidRPr="00A32495">
        <w:rPr>
          <w:sz w:val="28"/>
          <w:szCs w:val="28"/>
        </w:rPr>
        <w:t xml:space="preserve"> 2. Определите консистенцию линолеодиолеина, напишите схему его кислотного гидролиза. </w:t>
      </w:r>
    </w:p>
    <w:p w:rsidR="00A32495" w:rsidRDefault="00A32495" w:rsidP="008902D8">
      <w:pPr>
        <w:jc w:val="both"/>
        <w:rPr>
          <w:sz w:val="28"/>
          <w:szCs w:val="28"/>
        </w:rPr>
      </w:pPr>
      <w:r w:rsidRPr="00A32495">
        <w:rPr>
          <w:sz w:val="28"/>
          <w:szCs w:val="28"/>
        </w:rPr>
        <w:t xml:space="preserve">3. Напишите реакцию щелочного гидролиза тристеарата глицерина. Назовите продукты реакции. </w:t>
      </w:r>
      <w:bookmarkStart w:id="4" w:name="_GoBack"/>
      <w:bookmarkEnd w:id="4"/>
    </w:p>
    <w:p w:rsidR="00A32495" w:rsidRDefault="00A32495" w:rsidP="008902D8">
      <w:pPr>
        <w:jc w:val="both"/>
        <w:rPr>
          <w:sz w:val="28"/>
          <w:szCs w:val="28"/>
        </w:rPr>
      </w:pPr>
      <w:r w:rsidRPr="00A32495">
        <w:rPr>
          <w:sz w:val="28"/>
          <w:szCs w:val="28"/>
        </w:rPr>
        <w:t xml:space="preserve">4. Напишите реакцию гидрогенизации пальмитодиолеина. Какова консистенция исходного и конечного продуктов? </w:t>
      </w:r>
    </w:p>
    <w:p w:rsidR="00A32495" w:rsidRDefault="00A32495" w:rsidP="008902D8">
      <w:pPr>
        <w:jc w:val="both"/>
        <w:rPr>
          <w:sz w:val="28"/>
          <w:szCs w:val="28"/>
        </w:rPr>
      </w:pPr>
      <w:r w:rsidRPr="00A32495">
        <w:rPr>
          <w:sz w:val="28"/>
          <w:szCs w:val="28"/>
        </w:rPr>
        <w:t xml:space="preserve"> 5. Получите натриевую соль стеариновой кислоты из жира. Какое практическое применение имеют соли высших жирных кислот?</w:t>
      </w:r>
    </w:p>
    <w:p w:rsidR="00A32495" w:rsidRDefault="00A32495" w:rsidP="008902D8">
      <w:pPr>
        <w:jc w:val="both"/>
        <w:rPr>
          <w:sz w:val="28"/>
          <w:szCs w:val="28"/>
        </w:rPr>
      </w:pPr>
      <w:r w:rsidRPr="00A32495">
        <w:rPr>
          <w:sz w:val="28"/>
          <w:szCs w:val="28"/>
        </w:rPr>
        <w:t>6. Что характеризует йодное число жира? Расположите в порядке убывания йодного числа следующие триацилы: трипальмитат, олеодистеарат, линолеодиолеин.</w:t>
      </w:r>
    </w:p>
    <w:p w:rsidR="00A32495" w:rsidRDefault="00A32495" w:rsidP="008902D8">
      <w:pPr>
        <w:jc w:val="both"/>
        <w:rPr>
          <w:sz w:val="28"/>
          <w:szCs w:val="28"/>
        </w:rPr>
      </w:pPr>
      <w:r w:rsidRPr="00A32495">
        <w:rPr>
          <w:sz w:val="28"/>
          <w:szCs w:val="28"/>
        </w:rPr>
        <w:t xml:space="preserve"> 7. Как определить свежесть жира? </w:t>
      </w:r>
    </w:p>
    <w:p w:rsidR="00A32495" w:rsidRDefault="00A32495" w:rsidP="008902D8">
      <w:pPr>
        <w:jc w:val="both"/>
        <w:rPr>
          <w:sz w:val="28"/>
          <w:szCs w:val="28"/>
        </w:rPr>
      </w:pPr>
      <w:r w:rsidRPr="00A32495">
        <w:rPr>
          <w:sz w:val="28"/>
          <w:szCs w:val="28"/>
        </w:rPr>
        <w:t>8. Как выделить свободные высшие жирные кислоты из жира?</w:t>
      </w:r>
    </w:p>
    <w:p w:rsidR="00A32495" w:rsidRDefault="00A32495" w:rsidP="008902D8">
      <w:pPr>
        <w:jc w:val="both"/>
        <w:rPr>
          <w:sz w:val="28"/>
          <w:szCs w:val="28"/>
        </w:rPr>
      </w:pPr>
      <w:r w:rsidRPr="00A32495">
        <w:rPr>
          <w:sz w:val="28"/>
          <w:szCs w:val="28"/>
        </w:rPr>
        <w:t xml:space="preserve"> 9. Что характеризует число омыления? </w:t>
      </w:r>
    </w:p>
    <w:p w:rsidR="00A32495" w:rsidRDefault="00A32495" w:rsidP="008902D8">
      <w:pPr>
        <w:jc w:val="both"/>
        <w:rPr>
          <w:sz w:val="28"/>
          <w:szCs w:val="28"/>
        </w:rPr>
      </w:pPr>
      <w:r w:rsidRPr="00A32495">
        <w:rPr>
          <w:sz w:val="28"/>
          <w:szCs w:val="28"/>
        </w:rPr>
        <w:t xml:space="preserve">10. Изобразите конфигурацию олеиновой кислоты, укажите расположение двойной связи. </w:t>
      </w:r>
    </w:p>
    <w:p w:rsidR="00A32495" w:rsidRDefault="00A32495" w:rsidP="008902D8">
      <w:pPr>
        <w:jc w:val="both"/>
        <w:rPr>
          <w:sz w:val="28"/>
          <w:szCs w:val="28"/>
        </w:rPr>
      </w:pPr>
      <w:r w:rsidRPr="00A32495">
        <w:rPr>
          <w:sz w:val="28"/>
          <w:szCs w:val="28"/>
        </w:rPr>
        <w:lastRenderedPageBreak/>
        <w:t>11. Изобразите конфигурацию линолевой кислоты, укажите расположение двойных связей.</w:t>
      </w:r>
    </w:p>
    <w:p w:rsidR="00A32495" w:rsidRDefault="00A32495" w:rsidP="008902D8">
      <w:pPr>
        <w:jc w:val="both"/>
        <w:rPr>
          <w:sz w:val="28"/>
          <w:szCs w:val="28"/>
        </w:rPr>
      </w:pPr>
      <w:r w:rsidRPr="00A32495">
        <w:rPr>
          <w:sz w:val="28"/>
          <w:szCs w:val="28"/>
        </w:rPr>
        <w:t xml:space="preserve">12. Как доказать наличие ненасыщенных кислот в жире? </w:t>
      </w:r>
    </w:p>
    <w:p w:rsidR="008902D8" w:rsidRPr="00A32495" w:rsidRDefault="00A32495" w:rsidP="008902D8">
      <w:pPr>
        <w:jc w:val="both"/>
        <w:rPr>
          <w:color w:val="000000"/>
          <w:sz w:val="28"/>
          <w:szCs w:val="28"/>
        </w:rPr>
      </w:pPr>
      <w:r w:rsidRPr="00A32495">
        <w:rPr>
          <w:sz w:val="28"/>
          <w:szCs w:val="28"/>
        </w:rPr>
        <w:t>13. Что такое фосфатидовые кислоты, какова их конфигурация в животных организмах?</w:t>
      </w:r>
    </w:p>
    <w:p w:rsidR="008902D8" w:rsidRPr="008902D8" w:rsidRDefault="008902D8" w:rsidP="008902D8">
      <w:pPr>
        <w:jc w:val="both"/>
        <w:rPr>
          <w:i/>
          <w:color w:val="000000"/>
          <w:sz w:val="28"/>
          <w:szCs w:val="28"/>
        </w:rPr>
      </w:pPr>
      <w:r w:rsidRPr="008902D8">
        <w:rPr>
          <w:i/>
          <w:color w:val="000000"/>
          <w:sz w:val="28"/>
          <w:szCs w:val="28"/>
        </w:rPr>
        <w:t>Отработка практических умений и навыков – лабораторные работы</w:t>
      </w:r>
    </w:p>
    <w:p w:rsidR="008902D8" w:rsidRPr="008902D8" w:rsidRDefault="008902D8" w:rsidP="008902D8">
      <w:pPr>
        <w:jc w:val="both"/>
        <w:rPr>
          <w:i/>
          <w:color w:val="000000"/>
          <w:sz w:val="28"/>
          <w:szCs w:val="28"/>
        </w:rPr>
      </w:pPr>
      <w:r w:rsidRPr="008902D8">
        <w:rPr>
          <w:i/>
          <w:color w:val="000000"/>
          <w:sz w:val="28"/>
          <w:szCs w:val="28"/>
        </w:rPr>
        <w:t>Лабораторные работы:</w:t>
      </w:r>
    </w:p>
    <w:p w:rsidR="008902D8" w:rsidRPr="00074277" w:rsidRDefault="008902D8" w:rsidP="008902D8">
      <w:pPr>
        <w:jc w:val="both"/>
        <w:rPr>
          <w:color w:val="000000"/>
          <w:sz w:val="28"/>
          <w:szCs w:val="28"/>
        </w:rPr>
      </w:pPr>
      <w:r w:rsidRPr="00074277">
        <w:rPr>
          <w:color w:val="000000"/>
          <w:sz w:val="28"/>
          <w:szCs w:val="28"/>
        </w:rPr>
        <w:t>- Растворимость жиров.</w:t>
      </w:r>
    </w:p>
    <w:p w:rsidR="008902D8" w:rsidRPr="00074277" w:rsidRDefault="008902D8" w:rsidP="008902D8">
      <w:pPr>
        <w:jc w:val="both"/>
        <w:rPr>
          <w:color w:val="000000"/>
          <w:sz w:val="28"/>
          <w:szCs w:val="28"/>
        </w:rPr>
      </w:pPr>
      <w:r w:rsidRPr="00074277">
        <w:rPr>
          <w:color w:val="000000"/>
          <w:sz w:val="28"/>
          <w:szCs w:val="28"/>
        </w:rPr>
        <w:t>- Эмульгирование жира.</w:t>
      </w:r>
    </w:p>
    <w:p w:rsidR="008902D8" w:rsidRDefault="008902D8" w:rsidP="008902D8">
      <w:pPr>
        <w:ind w:firstLine="709"/>
        <w:jc w:val="center"/>
        <w:rPr>
          <w:i/>
          <w:color w:val="000000"/>
          <w:sz w:val="28"/>
          <w:szCs w:val="28"/>
        </w:rPr>
      </w:pPr>
    </w:p>
    <w:p w:rsidR="005470B1" w:rsidRPr="00C35800" w:rsidRDefault="005470B1" w:rsidP="005470B1">
      <w:pPr>
        <w:ind w:firstLine="709"/>
        <w:jc w:val="both"/>
        <w:rPr>
          <w:i/>
          <w:color w:val="000000"/>
          <w:spacing w:val="-4"/>
          <w:sz w:val="8"/>
        </w:rPr>
      </w:pPr>
    </w:p>
    <w:p w:rsidR="005470B1" w:rsidRPr="00C35800" w:rsidRDefault="005470B1" w:rsidP="005470B1">
      <w:pPr>
        <w:ind w:firstLine="709"/>
        <w:rPr>
          <w:b/>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color w:val="000000"/>
          <w:sz w:val="28"/>
          <w:szCs w:val="28"/>
        </w:rPr>
      </w:pPr>
      <w:r w:rsidRPr="001E1103">
        <w:rPr>
          <w:b/>
          <w:color w:val="000000"/>
          <w:sz w:val="28"/>
          <w:szCs w:val="28"/>
        </w:rPr>
        <w:t>Тема 4.</w:t>
      </w:r>
      <w:r>
        <w:rPr>
          <w:b/>
          <w:color w:val="000000"/>
          <w:sz w:val="28"/>
          <w:szCs w:val="28"/>
        </w:rPr>
        <w:t>8</w:t>
      </w:r>
      <w:r w:rsidRPr="001E1103">
        <w:rPr>
          <w:b/>
          <w:color w:val="000000"/>
          <w:sz w:val="28"/>
          <w:szCs w:val="28"/>
        </w:rPr>
        <w:t>.</w:t>
      </w:r>
      <w:r>
        <w:rPr>
          <w:b/>
          <w:color w:val="000000"/>
          <w:sz w:val="28"/>
          <w:szCs w:val="28"/>
        </w:rPr>
        <w:t xml:space="preserve"> Рубежный контроль</w:t>
      </w:r>
      <w:r w:rsidRPr="00326C53">
        <w:rPr>
          <w:b/>
          <w:color w:val="000000"/>
          <w:sz w:val="28"/>
          <w:szCs w:val="28"/>
        </w:rPr>
        <w:t xml:space="preserve"> </w:t>
      </w:r>
      <w:r w:rsidRPr="00AA4DC3">
        <w:rPr>
          <w:b/>
          <w:color w:val="000000"/>
          <w:sz w:val="28"/>
          <w:szCs w:val="28"/>
        </w:rPr>
        <w:t>«Нуклеотиды, нуклеозиды, омыляемые и неомыляемые липиды».</w:t>
      </w:r>
    </w:p>
    <w:p w:rsidR="008902D8" w:rsidRPr="005C222D" w:rsidRDefault="008902D8" w:rsidP="008902D8">
      <w:pPr>
        <w:ind w:firstLine="709"/>
        <w:jc w:val="both"/>
        <w:rPr>
          <w:i/>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тестирование, </w:t>
      </w:r>
      <w:r>
        <w:rPr>
          <w:i/>
          <w:color w:val="000000"/>
          <w:sz w:val="28"/>
          <w:szCs w:val="28"/>
        </w:rPr>
        <w:t>контрольная работа,</w:t>
      </w:r>
      <w:r w:rsidRPr="005C222D">
        <w:rPr>
          <w:i/>
          <w:color w:val="000000"/>
          <w:sz w:val="28"/>
          <w:szCs w:val="28"/>
        </w:rPr>
        <w:t xml:space="preserve"> контроль выполнения заданий в рабочей тетради</w:t>
      </w:r>
      <w:r w:rsidRPr="005C222D">
        <w:rPr>
          <w:i/>
          <w:color w:val="000000"/>
          <w:sz w:val="28"/>
          <w:szCs w:val="28"/>
          <w:shd w:val="clear" w:color="auto" w:fill="FFFFFF"/>
        </w:rPr>
        <w:t>;</w:t>
      </w:r>
    </w:p>
    <w:p w:rsidR="008902D8" w:rsidRDefault="008902D8" w:rsidP="008902D8">
      <w:pPr>
        <w:ind w:firstLine="709"/>
        <w:jc w:val="both"/>
        <w:rPr>
          <w:b/>
          <w:color w:val="000000"/>
          <w:sz w:val="28"/>
          <w:szCs w:val="28"/>
        </w:rPr>
      </w:pPr>
      <w:r w:rsidRPr="00511135">
        <w:rPr>
          <w:b/>
          <w:color w:val="000000"/>
          <w:sz w:val="28"/>
          <w:szCs w:val="28"/>
        </w:rPr>
        <w:t>Оценочные материалы текущего контроля успеваемости</w:t>
      </w:r>
    </w:p>
    <w:p w:rsidR="008902D8" w:rsidRDefault="008902D8" w:rsidP="008902D8">
      <w:pPr>
        <w:jc w:val="center"/>
        <w:rPr>
          <w:i/>
          <w:color w:val="000000"/>
          <w:sz w:val="28"/>
          <w:szCs w:val="28"/>
        </w:rPr>
      </w:pPr>
      <w:r w:rsidRPr="00DC2998">
        <w:rPr>
          <w:i/>
          <w:color w:val="000000"/>
          <w:sz w:val="28"/>
          <w:szCs w:val="28"/>
        </w:rPr>
        <w:t>Тестовые задания</w:t>
      </w:r>
    </w:p>
    <w:p w:rsidR="008902D8" w:rsidRPr="008902D8" w:rsidRDefault="008902D8" w:rsidP="00F26F9F">
      <w:pPr>
        <w:numPr>
          <w:ilvl w:val="1"/>
          <w:numId w:val="3"/>
        </w:numPr>
        <w:tabs>
          <w:tab w:val="clear" w:pos="1440"/>
          <w:tab w:val="num" w:pos="851"/>
        </w:tabs>
        <w:ind w:left="284" w:firstLine="0"/>
        <w:rPr>
          <w:color w:val="000000"/>
          <w:sz w:val="28"/>
          <w:szCs w:val="28"/>
        </w:rPr>
      </w:pPr>
      <w:r w:rsidRPr="008902D8">
        <w:rPr>
          <w:color w:val="000000"/>
          <w:sz w:val="28"/>
          <w:szCs w:val="28"/>
        </w:rPr>
        <w:t>Каким общим свойством обладают липиды?</w:t>
      </w:r>
      <w:r w:rsidRPr="008902D8">
        <w:rPr>
          <w:color w:val="000000"/>
          <w:sz w:val="28"/>
          <w:szCs w:val="28"/>
        </w:rPr>
        <w:br/>
        <w:t>1)Имеют четное число углеродных атомов</w:t>
      </w:r>
      <w:r w:rsidRPr="008902D8">
        <w:rPr>
          <w:color w:val="000000"/>
          <w:sz w:val="28"/>
          <w:szCs w:val="28"/>
        </w:rPr>
        <w:br/>
        <w:t>2)Гидролизуются панкреатическими липазами</w:t>
      </w:r>
      <w:r w:rsidRPr="008902D8">
        <w:rPr>
          <w:color w:val="000000"/>
          <w:sz w:val="28"/>
          <w:szCs w:val="28"/>
        </w:rPr>
        <w:br/>
        <w:t>3)Растворяются в неполярных органических растворителях</w:t>
      </w:r>
      <w:r w:rsidRPr="008902D8">
        <w:rPr>
          <w:color w:val="000000"/>
          <w:sz w:val="28"/>
          <w:szCs w:val="28"/>
        </w:rPr>
        <w:br/>
        <w:t>4)Вступают в реакции омыления</w:t>
      </w:r>
      <w:r w:rsidRPr="008902D8">
        <w:rPr>
          <w:color w:val="000000"/>
          <w:sz w:val="28"/>
          <w:szCs w:val="28"/>
        </w:rPr>
        <w:br/>
        <w:t>5)Растворяются в воде.</w:t>
      </w:r>
      <w:r w:rsidRPr="008902D8">
        <w:rPr>
          <w:color w:val="000000"/>
          <w:sz w:val="28"/>
          <w:szCs w:val="28"/>
        </w:rPr>
        <w:br/>
      </w:r>
      <w:r w:rsidRPr="008902D8">
        <w:rPr>
          <w:color w:val="000000"/>
          <w:sz w:val="28"/>
          <w:szCs w:val="28"/>
        </w:rPr>
        <w:br/>
        <w:t>2. Какие биологически активные вещества в организме образуются лишь из арахидоновой кислоты?</w:t>
      </w:r>
      <w:r w:rsidRPr="008902D8">
        <w:rPr>
          <w:color w:val="000000"/>
          <w:sz w:val="28"/>
          <w:szCs w:val="28"/>
        </w:rPr>
        <w:br/>
        <w:t xml:space="preserve">1)Стериды    2)Фосфолипиды   3)Кетоновые тела </w:t>
      </w:r>
      <w:r w:rsidRPr="008902D8">
        <w:rPr>
          <w:color w:val="000000"/>
          <w:sz w:val="28"/>
          <w:szCs w:val="28"/>
        </w:rPr>
        <w:br/>
        <w:t>4)Простагландины          5)Липопротеины.</w:t>
      </w:r>
      <w:r w:rsidRPr="008902D8">
        <w:rPr>
          <w:color w:val="000000"/>
          <w:sz w:val="28"/>
          <w:szCs w:val="28"/>
        </w:rPr>
        <w:br/>
      </w:r>
      <w:r w:rsidRPr="008902D8">
        <w:rPr>
          <w:color w:val="000000"/>
          <w:sz w:val="28"/>
          <w:szCs w:val="28"/>
        </w:rPr>
        <w:br/>
        <w:t>3. В какой части клетки происходит бета-окисление жирных кислот?</w:t>
      </w:r>
      <w:r w:rsidRPr="008902D8">
        <w:rPr>
          <w:color w:val="000000"/>
          <w:sz w:val="28"/>
          <w:szCs w:val="28"/>
        </w:rPr>
        <w:br/>
        <w:t>1)В цитоплазме клетки</w:t>
      </w:r>
      <w:r w:rsidRPr="008902D8">
        <w:rPr>
          <w:color w:val="000000"/>
          <w:sz w:val="28"/>
          <w:szCs w:val="28"/>
        </w:rPr>
        <w:br/>
        <w:t>2)В митохондрии      3)В ядре клетки   4)В мембране  5)В лизосомах.</w:t>
      </w:r>
      <w:r w:rsidRPr="008902D8">
        <w:rPr>
          <w:color w:val="000000"/>
          <w:sz w:val="28"/>
          <w:szCs w:val="28"/>
        </w:rPr>
        <w:br/>
      </w:r>
      <w:r w:rsidRPr="008902D8">
        <w:rPr>
          <w:color w:val="000000"/>
          <w:sz w:val="28"/>
          <w:szCs w:val="28"/>
        </w:rPr>
        <w:br/>
        <w:t>4. Сколько дегидрирований происходит при бета-окислении стеариновой кислоты до ацетил-КоА?</w:t>
      </w:r>
      <w:r w:rsidRPr="008902D8">
        <w:rPr>
          <w:color w:val="000000"/>
          <w:sz w:val="28"/>
          <w:szCs w:val="28"/>
        </w:rPr>
        <w:br/>
        <w:t>1)Восемь  2)Двенадцать   3)Четырнадцать  4)Шестнадцать 5)Двадцать,</w:t>
      </w:r>
      <w:r w:rsidRPr="008902D8">
        <w:rPr>
          <w:color w:val="000000"/>
          <w:sz w:val="28"/>
          <w:szCs w:val="28"/>
        </w:rPr>
        <w:br/>
      </w:r>
      <w:r w:rsidRPr="008902D8">
        <w:rPr>
          <w:color w:val="000000"/>
          <w:sz w:val="28"/>
          <w:szCs w:val="28"/>
        </w:rPr>
        <w:br/>
        <w:t>5. Формула какого биологически активного соединения приведена?</w:t>
      </w:r>
      <w:r w:rsidRPr="008902D8">
        <w:rPr>
          <w:color w:val="000000"/>
          <w:sz w:val="28"/>
          <w:szCs w:val="28"/>
        </w:rPr>
        <w:br/>
      </w:r>
      <w:r w:rsidRPr="008902D8">
        <w:rPr>
          <w:color w:val="000000"/>
          <w:sz w:val="28"/>
          <w:szCs w:val="28"/>
        </w:rPr>
        <w:br/>
      </w:r>
      <w:r w:rsidRPr="008902D8">
        <w:rPr>
          <w:noProof/>
          <w:color w:val="000000"/>
          <w:sz w:val="28"/>
          <w:szCs w:val="28"/>
        </w:rPr>
        <w:drawing>
          <wp:inline distT="0" distB="0" distL="0" distR="0" wp14:anchorId="676B4C92" wp14:editId="1A6565A4">
            <wp:extent cx="2638425" cy="1085850"/>
            <wp:effectExtent l="0" t="0" r="0" b="0"/>
            <wp:docPr id="469" name="Рисунок 1" descr="http://kk.docdat.com/pars_docs/refs/350/349770/349770_html_m9a50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k.docdat.com/pars_docs/refs/350/349770/349770_html_m9a50866.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638425" cy="1085850"/>
                    </a:xfrm>
                    <a:prstGeom prst="rect">
                      <a:avLst/>
                    </a:prstGeom>
                    <a:noFill/>
                    <a:ln>
                      <a:noFill/>
                    </a:ln>
                  </pic:spPr>
                </pic:pic>
              </a:graphicData>
            </a:graphic>
          </wp:inline>
        </w:drawing>
      </w:r>
      <w:r w:rsidRPr="008902D8">
        <w:rPr>
          <w:color w:val="000000"/>
          <w:sz w:val="28"/>
          <w:szCs w:val="28"/>
        </w:rPr>
        <w:br/>
      </w:r>
      <w:r w:rsidRPr="008902D8">
        <w:rPr>
          <w:color w:val="000000"/>
          <w:sz w:val="28"/>
          <w:szCs w:val="28"/>
        </w:rPr>
        <w:lastRenderedPageBreak/>
        <w:br/>
        <w:t>1)Холановая кислота   2)Холестерин   3)Хенодезоксихолевая</w:t>
      </w:r>
      <w:r w:rsidRPr="008902D8">
        <w:rPr>
          <w:color w:val="000000"/>
          <w:sz w:val="28"/>
          <w:szCs w:val="28"/>
        </w:rPr>
        <w:br/>
        <w:t>4)Ланостерин           5)Холевая кислота.</w:t>
      </w:r>
      <w:r w:rsidRPr="008902D8">
        <w:rPr>
          <w:color w:val="000000"/>
          <w:sz w:val="28"/>
          <w:szCs w:val="28"/>
        </w:rPr>
        <w:br/>
      </w:r>
      <w:r w:rsidRPr="008902D8">
        <w:rPr>
          <w:color w:val="000000"/>
          <w:sz w:val="28"/>
          <w:szCs w:val="28"/>
        </w:rPr>
        <w:br/>
        <w:t xml:space="preserve">6. Какому виду окисления подвергается пальмитиновая кислота с образованием АТФ </w:t>
      </w:r>
      <w:r w:rsidRPr="008902D8">
        <w:rPr>
          <w:color w:val="000000"/>
          <w:sz w:val="28"/>
          <w:szCs w:val="28"/>
        </w:rPr>
        <w:br/>
        <w:t>1)бета-окисление    2)пероксидное окисление      3)мягкое окисление</w:t>
      </w:r>
      <w:r w:rsidRPr="008902D8">
        <w:rPr>
          <w:color w:val="000000"/>
          <w:sz w:val="28"/>
          <w:szCs w:val="28"/>
        </w:rPr>
        <w:br/>
        <w:t>4)жесткое окисление         5)предельное окисление</w:t>
      </w:r>
      <w:r w:rsidRPr="008902D8">
        <w:rPr>
          <w:color w:val="000000"/>
          <w:sz w:val="28"/>
          <w:szCs w:val="28"/>
        </w:rPr>
        <w:br/>
      </w:r>
    </w:p>
    <w:p w:rsidR="008902D8" w:rsidRPr="008902D8" w:rsidRDefault="008902D8" w:rsidP="00F26F9F">
      <w:pPr>
        <w:numPr>
          <w:ilvl w:val="0"/>
          <w:numId w:val="19"/>
        </w:numPr>
        <w:tabs>
          <w:tab w:val="clear" w:pos="1440"/>
          <w:tab w:val="num" w:pos="0"/>
          <w:tab w:val="num" w:pos="851"/>
        </w:tabs>
        <w:ind w:left="284" w:firstLine="0"/>
        <w:rPr>
          <w:color w:val="000000"/>
          <w:sz w:val="28"/>
          <w:szCs w:val="28"/>
        </w:rPr>
      </w:pPr>
      <w:r w:rsidRPr="008902D8">
        <w:rPr>
          <w:color w:val="000000"/>
          <w:sz w:val="28"/>
          <w:szCs w:val="28"/>
        </w:rPr>
        <w:t>Из перечисленных высших жирных кислот назовите кислоту, содержащую в своей структуре четыре  двойные связи:</w:t>
      </w:r>
      <w:r w:rsidRPr="008902D8">
        <w:rPr>
          <w:color w:val="000000"/>
          <w:sz w:val="28"/>
          <w:szCs w:val="28"/>
        </w:rPr>
        <w:br/>
        <w:t>1)Арахидоновая   2)Миристиновая   3)Лауриновая </w:t>
      </w:r>
      <w:r w:rsidRPr="008902D8">
        <w:rPr>
          <w:color w:val="000000"/>
          <w:sz w:val="28"/>
          <w:szCs w:val="28"/>
        </w:rPr>
        <w:br/>
        <w:t>4)Линоленовая     5)Олеиновая.</w:t>
      </w:r>
      <w:r w:rsidRPr="008902D8">
        <w:rPr>
          <w:color w:val="000000"/>
          <w:sz w:val="28"/>
          <w:szCs w:val="28"/>
        </w:rPr>
        <w:br/>
      </w:r>
      <w:r w:rsidRPr="008902D8">
        <w:rPr>
          <w:color w:val="000000"/>
          <w:sz w:val="28"/>
          <w:szCs w:val="28"/>
        </w:rPr>
        <w:br/>
        <w:t>8. Из перечисленных высших жирных кислот назовите кислоту, содержащую в своей структуре три  двойные связи:</w:t>
      </w:r>
      <w:r w:rsidRPr="008902D8">
        <w:rPr>
          <w:color w:val="000000"/>
          <w:sz w:val="28"/>
          <w:szCs w:val="28"/>
        </w:rPr>
        <w:br/>
        <w:t>1)Арахидоновая    2)Миристиновая   3)Лауриновая </w:t>
      </w:r>
      <w:r w:rsidRPr="008902D8">
        <w:rPr>
          <w:color w:val="000000"/>
          <w:sz w:val="28"/>
          <w:szCs w:val="28"/>
        </w:rPr>
        <w:br/>
        <w:t>4)Линоленовая      5)Олеиновая.</w:t>
      </w:r>
      <w:r w:rsidRPr="008902D8">
        <w:rPr>
          <w:color w:val="000000"/>
          <w:sz w:val="28"/>
          <w:szCs w:val="28"/>
        </w:rPr>
        <w:br/>
      </w:r>
      <w:r w:rsidRPr="008902D8">
        <w:rPr>
          <w:color w:val="000000"/>
          <w:sz w:val="28"/>
          <w:szCs w:val="28"/>
        </w:rPr>
        <w:br/>
        <w:t>9. Из перечисленных высших жирных кислот назовите кислоту, содержащую в своей структуре две двойные связи:</w:t>
      </w:r>
      <w:r w:rsidRPr="008902D8">
        <w:rPr>
          <w:color w:val="000000"/>
          <w:sz w:val="28"/>
          <w:szCs w:val="28"/>
        </w:rPr>
        <w:br/>
        <w:t>1)Арахидоновая    2)Линолевая      3)Лауриновая </w:t>
      </w:r>
      <w:r w:rsidRPr="008902D8">
        <w:rPr>
          <w:color w:val="000000"/>
          <w:sz w:val="28"/>
          <w:szCs w:val="28"/>
        </w:rPr>
        <w:br/>
        <w:t>4)Линоленовая      5)Олеиновая.</w:t>
      </w:r>
      <w:r w:rsidRPr="008902D8">
        <w:rPr>
          <w:color w:val="000000"/>
          <w:sz w:val="28"/>
          <w:szCs w:val="28"/>
        </w:rPr>
        <w:br/>
      </w:r>
      <w:r w:rsidRPr="008902D8">
        <w:rPr>
          <w:color w:val="000000"/>
          <w:sz w:val="28"/>
          <w:szCs w:val="28"/>
        </w:rPr>
        <w:br/>
      </w:r>
      <w:r w:rsidRPr="008902D8">
        <w:rPr>
          <w:color w:val="000000"/>
          <w:sz w:val="28"/>
          <w:szCs w:val="28"/>
        </w:rPr>
        <w:br/>
        <w:t>10. Какова биологическая роль липопротеинов в организме?</w:t>
      </w:r>
      <w:r w:rsidRPr="008902D8">
        <w:rPr>
          <w:color w:val="000000"/>
          <w:sz w:val="28"/>
          <w:szCs w:val="28"/>
        </w:rPr>
        <w:br/>
        <w:t>1)Являются резервными белками</w:t>
      </w:r>
      <w:r w:rsidRPr="008902D8">
        <w:rPr>
          <w:color w:val="000000"/>
          <w:sz w:val="28"/>
          <w:szCs w:val="28"/>
        </w:rPr>
        <w:br/>
        <w:t>2)Выполняют сократительную функцию</w:t>
      </w:r>
      <w:r w:rsidRPr="008902D8">
        <w:rPr>
          <w:color w:val="000000"/>
          <w:sz w:val="28"/>
          <w:szCs w:val="28"/>
        </w:rPr>
        <w:br/>
        <w:t>3)Служат для транспорта липидов в организме</w:t>
      </w:r>
      <w:r w:rsidRPr="008902D8">
        <w:rPr>
          <w:color w:val="000000"/>
          <w:sz w:val="28"/>
          <w:szCs w:val="28"/>
        </w:rPr>
        <w:br/>
        <w:t>4)Являются источником энергии</w:t>
      </w:r>
      <w:r w:rsidRPr="008902D8">
        <w:rPr>
          <w:color w:val="000000"/>
          <w:sz w:val="28"/>
          <w:szCs w:val="28"/>
        </w:rPr>
        <w:br/>
        <w:t>5)Являются аллостерическими ингибиторами.</w:t>
      </w:r>
      <w:r w:rsidRPr="008902D8">
        <w:rPr>
          <w:color w:val="000000"/>
          <w:sz w:val="28"/>
          <w:szCs w:val="28"/>
        </w:rPr>
        <w:br/>
      </w:r>
      <w:r w:rsidRPr="008902D8">
        <w:rPr>
          <w:color w:val="000000"/>
          <w:sz w:val="28"/>
          <w:szCs w:val="28"/>
        </w:rPr>
        <w:br/>
        <w:t>11. Определите принадлежность к группе соединений</w:t>
      </w:r>
      <w:r w:rsidRPr="008902D8">
        <w:rPr>
          <w:color w:val="000000"/>
          <w:sz w:val="28"/>
          <w:szCs w:val="28"/>
        </w:rPr>
        <w:br/>
      </w:r>
      <w:r w:rsidRPr="008902D8">
        <w:rPr>
          <w:color w:val="000000"/>
          <w:sz w:val="28"/>
          <w:szCs w:val="28"/>
        </w:rPr>
        <w:br/>
      </w:r>
      <w:r w:rsidRPr="008902D8">
        <w:rPr>
          <w:noProof/>
          <w:color w:val="000000"/>
          <w:sz w:val="28"/>
          <w:szCs w:val="28"/>
        </w:rPr>
        <w:drawing>
          <wp:inline distT="0" distB="0" distL="0" distR="0" wp14:anchorId="734651E6" wp14:editId="6BC0E295">
            <wp:extent cx="1476375" cy="2457450"/>
            <wp:effectExtent l="0" t="0" r="0" b="0"/>
            <wp:docPr id="470" name="Рисунок 2" descr="http://kk.docdat.com/pars_docs/refs/350/349770/349770_html_m6d19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kk.docdat.com/pars_docs/refs/350/349770/349770_html_m6d19619.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476375" cy="2457450"/>
                    </a:xfrm>
                    <a:prstGeom prst="rect">
                      <a:avLst/>
                    </a:prstGeom>
                    <a:noFill/>
                    <a:ln>
                      <a:noFill/>
                    </a:ln>
                  </pic:spPr>
                </pic:pic>
              </a:graphicData>
            </a:graphic>
          </wp:inline>
        </w:drawing>
      </w:r>
      <w:r w:rsidRPr="008902D8">
        <w:rPr>
          <w:color w:val="000000"/>
          <w:sz w:val="28"/>
          <w:szCs w:val="28"/>
        </w:rPr>
        <w:br/>
      </w:r>
      <w:r w:rsidRPr="008902D8">
        <w:rPr>
          <w:color w:val="000000"/>
          <w:sz w:val="28"/>
          <w:szCs w:val="28"/>
        </w:rPr>
        <w:lastRenderedPageBreak/>
        <w:br/>
        <w:t>1)нуклеозид</w:t>
      </w:r>
      <w:r w:rsidRPr="008902D8">
        <w:rPr>
          <w:color w:val="000000"/>
          <w:sz w:val="28"/>
          <w:szCs w:val="28"/>
        </w:rPr>
        <w:br/>
        <w:t>2)нуклеотид</w:t>
      </w:r>
      <w:r w:rsidRPr="008902D8">
        <w:rPr>
          <w:color w:val="000000"/>
          <w:sz w:val="28"/>
          <w:szCs w:val="28"/>
        </w:rPr>
        <w:br/>
        <w:t>3)динуклеотид</w:t>
      </w:r>
      <w:r w:rsidRPr="008902D8">
        <w:rPr>
          <w:color w:val="000000"/>
          <w:sz w:val="28"/>
          <w:szCs w:val="28"/>
        </w:rPr>
        <w:br/>
        <w:t>4)нуклеиновое основание</w:t>
      </w:r>
      <w:r w:rsidRPr="008902D8">
        <w:rPr>
          <w:color w:val="000000"/>
          <w:sz w:val="28"/>
          <w:szCs w:val="28"/>
        </w:rPr>
        <w:br/>
        <w:t>5) нуклеиновая кислота</w:t>
      </w:r>
    </w:p>
    <w:p w:rsidR="008902D8" w:rsidRPr="008902D8" w:rsidRDefault="008902D8" w:rsidP="00F26F9F">
      <w:pPr>
        <w:tabs>
          <w:tab w:val="num" w:pos="851"/>
        </w:tabs>
        <w:ind w:left="284"/>
        <w:rPr>
          <w:bCs/>
          <w:color w:val="000000"/>
          <w:sz w:val="28"/>
          <w:szCs w:val="28"/>
        </w:rPr>
      </w:pPr>
      <w:r w:rsidRPr="008902D8">
        <w:rPr>
          <w:bCs/>
          <w:color w:val="000000"/>
          <w:sz w:val="28"/>
          <w:szCs w:val="28"/>
        </w:rPr>
        <w:t>12. Какой нуклеозидтрифосфат участвует в запасании энергии</w:t>
      </w:r>
      <w:r w:rsidRPr="008902D8">
        <w:rPr>
          <w:bCs/>
          <w:color w:val="000000"/>
          <w:sz w:val="28"/>
          <w:szCs w:val="28"/>
        </w:rPr>
        <w:br/>
        <w:t>1)ГТФ   2)АТФ     3)УТФ    4)ЦТФ    5)d-АТФ.</w:t>
      </w:r>
      <w:r w:rsidRPr="008902D8">
        <w:rPr>
          <w:bCs/>
          <w:color w:val="000000"/>
          <w:sz w:val="28"/>
          <w:szCs w:val="28"/>
        </w:rPr>
        <w:br/>
      </w:r>
      <w:r w:rsidRPr="008902D8">
        <w:rPr>
          <w:bCs/>
          <w:color w:val="000000"/>
          <w:sz w:val="28"/>
          <w:szCs w:val="28"/>
        </w:rPr>
        <w:br/>
        <w:t>13. К пиримидиновым нуклеиновым основаниям относится</w:t>
      </w:r>
      <w:r w:rsidRPr="008902D8">
        <w:rPr>
          <w:bCs/>
          <w:color w:val="000000"/>
          <w:sz w:val="28"/>
          <w:szCs w:val="28"/>
        </w:rPr>
        <w:br/>
        <w:t>1)аденин    2)урацил   3)гуанин    4)уридин     5)аденозин</w:t>
      </w:r>
    </w:p>
    <w:p w:rsidR="008902D8" w:rsidRPr="008902D8" w:rsidRDefault="008902D8" w:rsidP="00F26F9F">
      <w:pPr>
        <w:tabs>
          <w:tab w:val="num" w:pos="851"/>
        </w:tabs>
        <w:ind w:left="284"/>
        <w:rPr>
          <w:color w:val="000000"/>
          <w:sz w:val="28"/>
          <w:szCs w:val="28"/>
        </w:rPr>
      </w:pPr>
      <w:r w:rsidRPr="008902D8">
        <w:rPr>
          <w:bCs/>
          <w:color w:val="000000"/>
          <w:sz w:val="28"/>
          <w:szCs w:val="28"/>
        </w:rPr>
        <w:br/>
        <w:t>14. Какому соединению соответствует эта формула?</w:t>
      </w:r>
      <w:r w:rsidRPr="008902D8">
        <w:rPr>
          <w:bCs/>
          <w:color w:val="000000"/>
          <w:sz w:val="28"/>
          <w:szCs w:val="28"/>
        </w:rPr>
        <w:br/>
      </w:r>
      <w:r w:rsidRPr="008902D8">
        <w:rPr>
          <w:bCs/>
          <w:color w:val="000000"/>
          <w:sz w:val="28"/>
          <w:szCs w:val="28"/>
        </w:rPr>
        <w:br/>
      </w:r>
      <w:r w:rsidRPr="008902D8">
        <w:rPr>
          <w:bCs/>
          <w:noProof/>
          <w:color w:val="000000"/>
          <w:sz w:val="28"/>
          <w:szCs w:val="28"/>
        </w:rPr>
        <w:drawing>
          <wp:inline distT="0" distB="0" distL="0" distR="0" wp14:anchorId="61C15C0C" wp14:editId="51F5242E">
            <wp:extent cx="3495675" cy="1085850"/>
            <wp:effectExtent l="0" t="0" r="0" b="0"/>
            <wp:docPr id="471" name="Рисунок 3" descr="http://kk.docdat.com/pars_docs/refs/350/349770/349770_html_m3ae11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kk.docdat.com/pars_docs/refs/350/349770/349770_html_m3ae11d1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495675" cy="1085850"/>
                    </a:xfrm>
                    <a:prstGeom prst="rect">
                      <a:avLst/>
                    </a:prstGeom>
                    <a:noFill/>
                    <a:ln>
                      <a:noFill/>
                    </a:ln>
                  </pic:spPr>
                </pic:pic>
              </a:graphicData>
            </a:graphic>
          </wp:inline>
        </w:drawing>
      </w:r>
      <w:r w:rsidRPr="008902D8">
        <w:rPr>
          <w:bCs/>
          <w:color w:val="000000"/>
          <w:sz w:val="28"/>
          <w:szCs w:val="28"/>
        </w:rPr>
        <w:br/>
      </w:r>
      <w:r w:rsidRPr="008902D8">
        <w:rPr>
          <w:bCs/>
          <w:color w:val="000000"/>
          <w:sz w:val="28"/>
          <w:szCs w:val="28"/>
        </w:rPr>
        <w:br/>
        <w:t>1)Таурохолеваякислота</w:t>
      </w:r>
      <w:r w:rsidRPr="008902D8">
        <w:rPr>
          <w:bCs/>
          <w:color w:val="000000"/>
          <w:sz w:val="28"/>
          <w:szCs w:val="28"/>
        </w:rPr>
        <w:br/>
        <w:t>2)Гликохолевая кислота</w:t>
      </w:r>
      <w:r w:rsidRPr="008902D8">
        <w:rPr>
          <w:bCs/>
          <w:color w:val="000000"/>
          <w:sz w:val="28"/>
          <w:szCs w:val="28"/>
        </w:rPr>
        <w:br/>
        <w:t>3)Тауродезоксихолевая кислота</w:t>
      </w:r>
      <w:r w:rsidRPr="008902D8">
        <w:rPr>
          <w:bCs/>
          <w:color w:val="000000"/>
          <w:sz w:val="28"/>
          <w:szCs w:val="28"/>
        </w:rPr>
        <w:br/>
        <w:t>4)Гликодезоксихолевая кислота</w:t>
      </w:r>
      <w:r w:rsidRPr="008902D8">
        <w:rPr>
          <w:bCs/>
          <w:color w:val="000000"/>
          <w:sz w:val="28"/>
          <w:szCs w:val="28"/>
        </w:rPr>
        <w:br/>
        <w:t>5)Таурохенодезоксихолевая.</w:t>
      </w:r>
      <w:r w:rsidRPr="008902D8">
        <w:rPr>
          <w:bCs/>
          <w:color w:val="000000"/>
          <w:sz w:val="28"/>
          <w:szCs w:val="28"/>
        </w:rPr>
        <w:br/>
      </w:r>
      <w:r w:rsidRPr="008902D8">
        <w:rPr>
          <w:bCs/>
          <w:color w:val="000000"/>
          <w:sz w:val="28"/>
          <w:szCs w:val="28"/>
        </w:rPr>
        <w:br/>
        <w:t>15. Какое соединение относится к группе насыщенных высших жирных кислот</w:t>
      </w:r>
      <w:r w:rsidRPr="008902D8">
        <w:rPr>
          <w:bCs/>
          <w:color w:val="000000"/>
          <w:sz w:val="28"/>
          <w:szCs w:val="28"/>
        </w:rPr>
        <w:br/>
        <w:t>1)арахидоновая   2)эйкозагексаеновая     3)линолевая</w:t>
      </w:r>
      <w:r w:rsidRPr="008902D8">
        <w:rPr>
          <w:bCs/>
          <w:color w:val="000000"/>
          <w:sz w:val="28"/>
          <w:szCs w:val="28"/>
        </w:rPr>
        <w:br/>
        <w:t>4)олеиновая        5)пальмитиновая</w:t>
      </w:r>
      <w:r w:rsidRPr="008902D8">
        <w:rPr>
          <w:bCs/>
          <w:color w:val="000000"/>
          <w:sz w:val="28"/>
          <w:szCs w:val="28"/>
        </w:rPr>
        <w:br/>
      </w:r>
      <w:r w:rsidRPr="008902D8">
        <w:rPr>
          <w:bCs/>
          <w:color w:val="000000"/>
          <w:sz w:val="28"/>
          <w:szCs w:val="28"/>
        </w:rPr>
        <w:br/>
        <w:t>.16. Какое соединение относится к группе ненасыщенных высших жирных кислот</w:t>
      </w:r>
      <w:r w:rsidRPr="008902D8">
        <w:rPr>
          <w:bCs/>
          <w:color w:val="000000"/>
          <w:sz w:val="28"/>
          <w:szCs w:val="28"/>
        </w:rPr>
        <w:br/>
        <w:t>1)масляная      2)эйкозагексаеновая     3)пальмитиновая</w:t>
      </w:r>
      <w:r w:rsidRPr="008902D8">
        <w:rPr>
          <w:bCs/>
          <w:color w:val="000000"/>
          <w:sz w:val="28"/>
          <w:szCs w:val="28"/>
        </w:rPr>
        <w:br/>
        <w:t>4)олеиновая    5)пальмитиновая</w:t>
      </w:r>
      <w:r w:rsidRPr="008902D8">
        <w:rPr>
          <w:bCs/>
          <w:color w:val="000000"/>
          <w:sz w:val="28"/>
          <w:szCs w:val="28"/>
        </w:rPr>
        <w:br/>
      </w:r>
      <w:r w:rsidRPr="008902D8">
        <w:rPr>
          <w:bCs/>
          <w:color w:val="000000"/>
          <w:sz w:val="28"/>
          <w:szCs w:val="28"/>
        </w:rPr>
        <w:br/>
        <w:t>17.К кетоновым (ацетоновым) телам относится:</w:t>
      </w:r>
      <w:r w:rsidRPr="008902D8">
        <w:rPr>
          <w:bCs/>
          <w:color w:val="000000"/>
          <w:sz w:val="28"/>
          <w:szCs w:val="28"/>
        </w:rPr>
        <w:br/>
        <w:t>1)Ацетоацетил-КоА         2)Ацетилкофермент А </w:t>
      </w:r>
      <w:r w:rsidRPr="008902D8">
        <w:rPr>
          <w:bCs/>
          <w:color w:val="000000"/>
          <w:sz w:val="28"/>
          <w:szCs w:val="28"/>
        </w:rPr>
        <w:br/>
        <w:t>3)Масляная кислота        4)Пропанон        5)Ацетат.</w:t>
      </w:r>
      <w:r w:rsidRPr="008902D8">
        <w:rPr>
          <w:bCs/>
          <w:color w:val="000000"/>
          <w:sz w:val="28"/>
          <w:szCs w:val="28"/>
        </w:rPr>
        <w:br/>
      </w:r>
      <w:r w:rsidRPr="008902D8">
        <w:rPr>
          <w:bCs/>
          <w:color w:val="000000"/>
          <w:sz w:val="28"/>
          <w:szCs w:val="28"/>
        </w:rPr>
        <w:br/>
        <w:t>18. Какому соединению принадлежит эта формула?</w:t>
      </w:r>
      <w:r w:rsidRPr="008902D8">
        <w:rPr>
          <w:bCs/>
          <w:color w:val="000000"/>
          <w:sz w:val="28"/>
          <w:szCs w:val="28"/>
        </w:rPr>
        <w:br/>
      </w:r>
      <w:r w:rsidRPr="008902D8">
        <w:rPr>
          <w:bCs/>
          <w:color w:val="000000"/>
          <w:sz w:val="28"/>
          <w:szCs w:val="28"/>
        </w:rPr>
        <w:br/>
      </w:r>
      <w:r w:rsidRPr="008902D8">
        <w:rPr>
          <w:bCs/>
          <w:noProof/>
          <w:color w:val="000000"/>
          <w:sz w:val="28"/>
          <w:szCs w:val="28"/>
        </w:rPr>
        <w:drawing>
          <wp:inline distT="0" distB="0" distL="0" distR="0" wp14:anchorId="4479E129" wp14:editId="12BFC3AE">
            <wp:extent cx="3133725" cy="914400"/>
            <wp:effectExtent l="0" t="0" r="0" b="0"/>
            <wp:docPr id="472" name="Рисунок 4" descr="http://kk.docdat.com/pars_docs/refs/350/349770/349770_html_5855ea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kk.docdat.com/pars_docs/refs/350/349770/349770_html_5855eaf2.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33725" cy="914400"/>
                    </a:xfrm>
                    <a:prstGeom prst="rect">
                      <a:avLst/>
                    </a:prstGeom>
                    <a:noFill/>
                    <a:ln>
                      <a:noFill/>
                    </a:ln>
                  </pic:spPr>
                </pic:pic>
              </a:graphicData>
            </a:graphic>
          </wp:inline>
        </w:drawing>
      </w:r>
      <w:r w:rsidRPr="008902D8">
        <w:rPr>
          <w:bCs/>
          <w:color w:val="000000"/>
          <w:sz w:val="28"/>
          <w:szCs w:val="28"/>
        </w:rPr>
        <w:br/>
      </w:r>
      <w:r w:rsidRPr="008902D8">
        <w:rPr>
          <w:bCs/>
          <w:color w:val="000000"/>
          <w:sz w:val="28"/>
          <w:szCs w:val="28"/>
        </w:rPr>
        <w:br/>
      </w:r>
      <w:r w:rsidRPr="008902D8">
        <w:rPr>
          <w:bCs/>
          <w:color w:val="000000"/>
          <w:sz w:val="28"/>
          <w:szCs w:val="28"/>
        </w:rPr>
        <w:lastRenderedPageBreak/>
        <w:t>1)Фосфатидилхолин        2)Фосфатидилэтаноламин</w:t>
      </w:r>
      <w:r w:rsidRPr="008902D8">
        <w:rPr>
          <w:bCs/>
          <w:color w:val="000000"/>
          <w:sz w:val="28"/>
          <w:szCs w:val="28"/>
        </w:rPr>
        <w:br/>
        <w:t>3)Фосфатидилсерин        4)Фосфохолин                  5)Фосфоэтаноламин.</w:t>
      </w:r>
      <w:r w:rsidRPr="008902D8">
        <w:rPr>
          <w:bCs/>
          <w:color w:val="000000"/>
          <w:sz w:val="28"/>
          <w:szCs w:val="28"/>
        </w:rPr>
        <w:br/>
      </w:r>
      <w:r w:rsidRPr="008902D8">
        <w:rPr>
          <w:bCs/>
          <w:color w:val="000000"/>
          <w:sz w:val="28"/>
          <w:szCs w:val="28"/>
        </w:rPr>
        <w:br/>
        <w:t>19. Триацилглицериды - это</w:t>
      </w:r>
      <w:r w:rsidRPr="008902D8">
        <w:rPr>
          <w:bCs/>
          <w:color w:val="000000"/>
          <w:sz w:val="28"/>
          <w:szCs w:val="28"/>
        </w:rPr>
        <w:br/>
        <w:t>1)Фосфатидилхолин</w:t>
      </w:r>
      <w:r w:rsidRPr="008902D8">
        <w:rPr>
          <w:bCs/>
          <w:color w:val="000000"/>
          <w:sz w:val="28"/>
          <w:szCs w:val="28"/>
        </w:rPr>
        <w:br/>
        <w:t>2)Фосфатидилэтаноламин</w:t>
      </w:r>
      <w:r w:rsidRPr="008902D8">
        <w:rPr>
          <w:bCs/>
          <w:color w:val="000000"/>
          <w:sz w:val="28"/>
          <w:szCs w:val="28"/>
        </w:rPr>
        <w:br/>
        <w:t>3)Фосфатидилсерин</w:t>
      </w:r>
      <w:r w:rsidRPr="008902D8">
        <w:rPr>
          <w:bCs/>
          <w:color w:val="000000"/>
          <w:sz w:val="28"/>
          <w:szCs w:val="28"/>
        </w:rPr>
        <w:br/>
        <w:t>4)Сложные эфиры глицерина и ВЖК</w:t>
      </w:r>
      <w:r w:rsidRPr="008902D8">
        <w:rPr>
          <w:bCs/>
          <w:color w:val="000000"/>
          <w:sz w:val="28"/>
          <w:szCs w:val="28"/>
        </w:rPr>
        <w:br/>
        <w:t>5)Фосфоэтаноламин</w:t>
      </w:r>
      <w:r w:rsidRPr="008902D8">
        <w:rPr>
          <w:bCs/>
          <w:color w:val="000000"/>
          <w:sz w:val="28"/>
          <w:szCs w:val="28"/>
        </w:rPr>
        <w:br/>
      </w:r>
      <w:r w:rsidRPr="008902D8">
        <w:rPr>
          <w:bCs/>
          <w:color w:val="000000"/>
          <w:sz w:val="28"/>
          <w:szCs w:val="28"/>
        </w:rPr>
        <w:br/>
        <w:t>20. Фосфатидная кислота образуется при этерификации жирными кислотами свободных гидроксильных групп:</w:t>
      </w:r>
      <w:r w:rsidRPr="008902D8">
        <w:rPr>
          <w:bCs/>
          <w:color w:val="000000"/>
          <w:sz w:val="28"/>
          <w:szCs w:val="28"/>
        </w:rPr>
        <w:br/>
      </w:r>
      <w:r w:rsidRPr="008902D8">
        <w:rPr>
          <w:bCs/>
          <w:color w:val="000000"/>
          <w:sz w:val="28"/>
          <w:szCs w:val="28"/>
        </w:rPr>
        <w:br/>
        <w:t>1)3-фосфоглицерат </w:t>
      </w:r>
      <w:r w:rsidRPr="008902D8">
        <w:rPr>
          <w:bCs/>
          <w:color w:val="000000"/>
          <w:sz w:val="28"/>
          <w:szCs w:val="28"/>
        </w:rPr>
        <w:br/>
        <w:t>2)Глицеро-3-фосфат </w:t>
      </w:r>
      <w:r w:rsidRPr="008902D8">
        <w:rPr>
          <w:bCs/>
          <w:color w:val="000000"/>
          <w:sz w:val="28"/>
          <w:szCs w:val="28"/>
        </w:rPr>
        <w:br/>
        <w:t>3)1,3-дифосфоглицерат </w:t>
      </w:r>
      <w:r w:rsidRPr="008902D8">
        <w:rPr>
          <w:bCs/>
          <w:color w:val="000000"/>
          <w:sz w:val="28"/>
          <w:szCs w:val="28"/>
        </w:rPr>
        <w:br/>
        <w:t>4)Глицеро-2-фосфат</w:t>
      </w:r>
      <w:r w:rsidRPr="008902D8">
        <w:rPr>
          <w:bCs/>
          <w:color w:val="000000"/>
          <w:sz w:val="28"/>
          <w:szCs w:val="28"/>
        </w:rPr>
        <w:br/>
        <w:t>5)2-фосфоглицерат.</w:t>
      </w:r>
      <w:r w:rsidRPr="008902D8">
        <w:rPr>
          <w:bCs/>
          <w:color w:val="000000"/>
          <w:sz w:val="28"/>
          <w:szCs w:val="28"/>
        </w:rPr>
        <w:br/>
      </w:r>
      <w:r w:rsidRPr="008902D8">
        <w:rPr>
          <w:bCs/>
          <w:color w:val="000000"/>
          <w:sz w:val="28"/>
          <w:szCs w:val="28"/>
        </w:rPr>
        <w:br/>
      </w:r>
    </w:p>
    <w:p w:rsidR="008902D8" w:rsidRPr="008902D8" w:rsidRDefault="008902D8" w:rsidP="005470B1">
      <w:pPr>
        <w:jc w:val="center"/>
        <w:rPr>
          <w:i/>
          <w:color w:val="000000"/>
          <w:sz w:val="28"/>
          <w:szCs w:val="28"/>
        </w:rPr>
      </w:pPr>
      <w:r w:rsidRPr="008902D8">
        <w:rPr>
          <w:i/>
          <w:color w:val="000000"/>
          <w:sz w:val="28"/>
          <w:szCs w:val="28"/>
        </w:rPr>
        <w:t>Вопросы для контрольной работы</w:t>
      </w:r>
    </w:p>
    <w:p w:rsidR="008902D8" w:rsidRPr="00C42C76" w:rsidRDefault="008902D8" w:rsidP="008902D8">
      <w:pPr>
        <w:ind w:hanging="123"/>
        <w:jc w:val="both"/>
        <w:rPr>
          <w:color w:val="000000"/>
          <w:sz w:val="28"/>
          <w:szCs w:val="28"/>
        </w:rPr>
      </w:pPr>
      <w:r w:rsidRPr="00C42C76">
        <w:rPr>
          <w:color w:val="000000"/>
          <w:sz w:val="28"/>
          <w:szCs w:val="28"/>
        </w:rPr>
        <w:t>1. Нуклеотиды, нуклеозиды:</w:t>
      </w:r>
    </w:p>
    <w:p w:rsidR="008902D8" w:rsidRPr="00C42C76" w:rsidRDefault="008902D8" w:rsidP="008902D8">
      <w:pPr>
        <w:ind w:hanging="123"/>
        <w:jc w:val="both"/>
        <w:rPr>
          <w:color w:val="000000"/>
          <w:sz w:val="28"/>
          <w:szCs w:val="28"/>
        </w:rPr>
      </w:pPr>
      <w:r w:rsidRPr="00C42C76">
        <w:rPr>
          <w:color w:val="000000"/>
          <w:sz w:val="28"/>
          <w:szCs w:val="28"/>
        </w:rPr>
        <w:t>- Нуклеиновые основания, входящие в состав нуклеиновых кислот: урацил, тимин, цитозин, аденин, гуанин. Ароматичность, таутомерия, комплементарность, кислотно-основные свойства.</w:t>
      </w:r>
    </w:p>
    <w:p w:rsidR="008902D8" w:rsidRPr="00C42C76" w:rsidRDefault="008902D8" w:rsidP="008902D8">
      <w:pPr>
        <w:ind w:hanging="123"/>
        <w:jc w:val="both"/>
        <w:rPr>
          <w:color w:val="000000"/>
          <w:sz w:val="28"/>
          <w:szCs w:val="28"/>
        </w:rPr>
      </w:pPr>
      <w:r w:rsidRPr="00C42C76">
        <w:rPr>
          <w:color w:val="000000"/>
          <w:sz w:val="28"/>
          <w:szCs w:val="28"/>
        </w:rPr>
        <w:t>- Нуклеозиды. Строение. Гидролиз нуклеозидов. Характер связи.</w:t>
      </w:r>
    </w:p>
    <w:p w:rsidR="008902D8" w:rsidRPr="00C42C76" w:rsidRDefault="008902D8" w:rsidP="008902D8">
      <w:pPr>
        <w:ind w:hanging="123"/>
        <w:jc w:val="both"/>
        <w:rPr>
          <w:color w:val="000000"/>
          <w:sz w:val="28"/>
          <w:szCs w:val="28"/>
        </w:rPr>
      </w:pPr>
      <w:r w:rsidRPr="00C42C76">
        <w:rPr>
          <w:color w:val="000000"/>
          <w:sz w:val="28"/>
          <w:szCs w:val="28"/>
        </w:rPr>
        <w:t>- Нуклеотиды. Строение, номенклатура, гидролиз.</w:t>
      </w:r>
    </w:p>
    <w:p w:rsidR="008902D8" w:rsidRPr="00C42C76" w:rsidRDefault="008902D8" w:rsidP="008902D8">
      <w:pPr>
        <w:ind w:hanging="123"/>
        <w:jc w:val="both"/>
        <w:rPr>
          <w:color w:val="000000"/>
          <w:sz w:val="28"/>
          <w:szCs w:val="28"/>
        </w:rPr>
      </w:pPr>
      <w:r w:rsidRPr="00C42C76">
        <w:rPr>
          <w:color w:val="000000"/>
          <w:sz w:val="28"/>
          <w:szCs w:val="28"/>
        </w:rPr>
        <w:t>- Структура нуклеиновых кислот. Фосфодиэфирная связь. ДНК и РНК.</w:t>
      </w:r>
    </w:p>
    <w:p w:rsidR="008902D8" w:rsidRPr="00C42C76" w:rsidRDefault="008902D8" w:rsidP="008902D8">
      <w:pPr>
        <w:ind w:hanging="123"/>
        <w:jc w:val="both"/>
        <w:rPr>
          <w:color w:val="000000"/>
          <w:sz w:val="28"/>
          <w:szCs w:val="28"/>
        </w:rPr>
      </w:pPr>
      <w:r w:rsidRPr="00C42C76">
        <w:rPr>
          <w:color w:val="000000"/>
          <w:sz w:val="28"/>
          <w:szCs w:val="28"/>
        </w:rPr>
        <w:t>- Нуклеозидмоно- и полифосфаты.</w:t>
      </w:r>
    </w:p>
    <w:p w:rsidR="008902D8" w:rsidRPr="00C42C76" w:rsidRDefault="008902D8" w:rsidP="008902D8">
      <w:pPr>
        <w:ind w:hanging="123"/>
        <w:jc w:val="both"/>
        <w:rPr>
          <w:color w:val="000000"/>
          <w:sz w:val="28"/>
          <w:szCs w:val="28"/>
        </w:rPr>
      </w:pPr>
      <w:r w:rsidRPr="00C42C76">
        <w:rPr>
          <w:color w:val="000000"/>
          <w:sz w:val="28"/>
          <w:szCs w:val="28"/>
        </w:rPr>
        <w:t>- Никотинамиднуклеотидные коферменты.</w:t>
      </w:r>
    </w:p>
    <w:p w:rsidR="008902D8" w:rsidRPr="00C42C76" w:rsidRDefault="008902D8" w:rsidP="008902D8">
      <w:pPr>
        <w:ind w:hanging="123"/>
        <w:jc w:val="both"/>
        <w:rPr>
          <w:color w:val="000000"/>
          <w:sz w:val="28"/>
          <w:szCs w:val="28"/>
        </w:rPr>
      </w:pPr>
      <w:r w:rsidRPr="00C42C76">
        <w:rPr>
          <w:color w:val="000000"/>
          <w:sz w:val="28"/>
          <w:szCs w:val="28"/>
        </w:rPr>
        <w:t>2. Омыляемые липиды.</w:t>
      </w:r>
    </w:p>
    <w:p w:rsidR="008902D8" w:rsidRPr="00C42C76" w:rsidRDefault="008902D8" w:rsidP="008902D8">
      <w:pPr>
        <w:ind w:hanging="123"/>
        <w:jc w:val="both"/>
        <w:rPr>
          <w:color w:val="000000"/>
          <w:sz w:val="28"/>
          <w:szCs w:val="28"/>
        </w:rPr>
      </w:pPr>
      <w:r w:rsidRPr="00C42C76">
        <w:rPr>
          <w:color w:val="000000"/>
          <w:sz w:val="28"/>
          <w:szCs w:val="28"/>
        </w:rPr>
        <w:t>- Строение ВЖК.</w:t>
      </w:r>
    </w:p>
    <w:p w:rsidR="008902D8" w:rsidRPr="00C42C76" w:rsidRDefault="008902D8" w:rsidP="008902D8">
      <w:pPr>
        <w:ind w:hanging="123"/>
        <w:jc w:val="both"/>
        <w:rPr>
          <w:color w:val="000000"/>
          <w:sz w:val="28"/>
          <w:szCs w:val="28"/>
        </w:rPr>
      </w:pPr>
      <w:r w:rsidRPr="00C42C76">
        <w:rPr>
          <w:color w:val="000000"/>
          <w:sz w:val="28"/>
          <w:szCs w:val="28"/>
        </w:rPr>
        <w:t>- Жиры, масла, воски.</w:t>
      </w:r>
    </w:p>
    <w:p w:rsidR="008902D8" w:rsidRPr="00C42C76" w:rsidRDefault="008902D8" w:rsidP="008902D8">
      <w:pPr>
        <w:ind w:hanging="123"/>
        <w:jc w:val="both"/>
        <w:rPr>
          <w:color w:val="000000"/>
          <w:sz w:val="28"/>
          <w:szCs w:val="28"/>
        </w:rPr>
      </w:pPr>
      <w:r w:rsidRPr="00C42C76">
        <w:rPr>
          <w:color w:val="000000"/>
          <w:sz w:val="28"/>
          <w:szCs w:val="28"/>
        </w:rPr>
        <w:t>- Фосфолипиды. Строение, гидролиз.</w:t>
      </w:r>
    </w:p>
    <w:p w:rsidR="008902D8" w:rsidRPr="00C42C76" w:rsidRDefault="008902D8" w:rsidP="008902D8">
      <w:pPr>
        <w:ind w:hanging="123"/>
        <w:jc w:val="both"/>
        <w:rPr>
          <w:color w:val="000000"/>
          <w:sz w:val="28"/>
          <w:szCs w:val="28"/>
        </w:rPr>
      </w:pPr>
      <w:r w:rsidRPr="00C42C76">
        <w:rPr>
          <w:color w:val="000000"/>
          <w:sz w:val="28"/>
          <w:szCs w:val="28"/>
        </w:rPr>
        <w:t>3. Неомыляемые липиды.</w:t>
      </w:r>
    </w:p>
    <w:p w:rsidR="008902D8" w:rsidRPr="00C42C76" w:rsidRDefault="008902D8" w:rsidP="008902D8">
      <w:pPr>
        <w:ind w:hanging="123"/>
        <w:jc w:val="both"/>
        <w:rPr>
          <w:color w:val="000000"/>
          <w:sz w:val="28"/>
          <w:szCs w:val="28"/>
        </w:rPr>
      </w:pPr>
      <w:r w:rsidRPr="00C42C76">
        <w:rPr>
          <w:color w:val="000000"/>
          <w:sz w:val="28"/>
          <w:szCs w:val="28"/>
        </w:rPr>
        <w:t>- Терпеноиды. Классификация</w:t>
      </w:r>
    </w:p>
    <w:p w:rsidR="008902D8" w:rsidRDefault="008902D8" w:rsidP="008902D8">
      <w:pPr>
        <w:ind w:hanging="123"/>
        <w:jc w:val="both"/>
        <w:rPr>
          <w:color w:val="000000"/>
          <w:sz w:val="28"/>
          <w:szCs w:val="28"/>
        </w:rPr>
      </w:pPr>
      <w:r w:rsidRPr="00C42C76">
        <w:rPr>
          <w:color w:val="000000"/>
          <w:sz w:val="28"/>
          <w:szCs w:val="28"/>
        </w:rPr>
        <w:t>- Стероиды. Строение. Стереоизомерия. Химические свойства, обусловленные функциональными группами.</w:t>
      </w:r>
    </w:p>
    <w:p w:rsidR="008902D8" w:rsidRPr="00C35800" w:rsidRDefault="008902D8" w:rsidP="008902D8">
      <w:pPr>
        <w:ind w:hanging="123"/>
        <w:jc w:val="both"/>
        <w:rPr>
          <w:color w:val="000000"/>
          <w:sz w:val="28"/>
          <w:szCs w:val="28"/>
        </w:rPr>
      </w:pPr>
    </w:p>
    <w:p w:rsidR="008902D8" w:rsidRDefault="008902D8" w:rsidP="008902D8">
      <w:pPr>
        <w:ind w:hanging="123"/>
        <w:jc w:val="both"/>
        <w:rPr>
          <w:color w:val="000000"/>
          <w:sz w:val="28"/>
          <w:szCs w:val="28"/>
        </w:rPr>
      </w:pPr>
      <w:r w:rsidRPr="00C35800">
        <w:rPr>
          <w:color w:val="000000"/>
          <w:sz w:val="28"/>
          <w:szCs w:val="28"/>
        </w:rPr>
        <w:t xml:space="preserve">Отработка практических умений и навыков </w:t>
      </w:r>
    </w:p>
    <w:p w:rsidR="008902D8" w:rsidRDefault="008902D8" w:rsidP="008902D8">
      <w:pPr>
        <w:jc w:val="both"/>
        <w:rPr>
          <w:color w:val="000000"/>
          <w:sz w:val="28"/>
          <w:szCs w:val="28"/>
        </w:rPr>
      </w:pPr>
      <w:r w:rsidRPr="00074277">
        <w:rPr>
          <w:color w:val="000000"/>
          <w:sz w:val="28"/>
          <w:szCs w:val="28"/>
        </w:rPr>
        <w:t>Органический синтез:</w:t>
      </w:r>
    </w:p>
    <w:p w:rsidR="008902D8" w:rsidRPr="00326C53" w:rsidRDefault="008902D8" w:rsidP="008902D8">
      <w:pPr>
        <w:jc w:val="both"/>
        <w:rPr>
          <w:color w:val="000000"/>
          <w:sz w:val="28"/>
          <w:szCs w:val="28"/>
        </w:rPr>
      </w:pPr>
      <w:r w:rsidRPr="00326C53">
        <w:rPr>
          <w:color w:val="000000"/>
          <w:sz w:val="28"/>
          <w:szCs w:val="28"/>
        </w:rPr>
        <w:t>Синтез  бензойной кислоты.</w:t>
      </w:r>
    </w:p>
    <w:p w:rsidR="008902D8" w:rsidRPr="00C35800" w:rsidRDefault="008902D8" w:rsidP="008902D8">
      <w:pPr>
        <w:jc w:val="both"/>
        <w:rPr>
          <w:color w:val="000000"/>
          <w:sz w:val="28"/>
          <w:szCs w:val="28"/>
        </w:rPr>
      </w:pPr>
      <w:r w:rsidRPr="00074277">
        <w:rPr>
          <w:color w:val="000000"/>
          <w:sz w:val="28"/>
          <w:szCs w:val="28"/>
        </w:rPr>
        <w:t>Синтез  изофталевой кислоты.</w:t>
      </w:r>
    </w:p>
    <w:p w:rsidR="005470B1" w:rsidRDefault="005470B1" w:rsidP="005470B1">
      <w:pPr>
        <w:ind w:firstLine="709"/>
        <w:rPr>
          <w:b/>
          <w:color w:val="000000"/>
          <w:sz w:val="28"/>
          <w:szCs w:val="28"/>
        </w:rPr>
      </w:pPr>
    </w:p>
    <w:p w:rsidR="008902D8" w:rsidRDefault="008902D8" w:rsidP="005470B1">
      <w:pPr>
        <w:ind w:firstLine="709"/>
        <w:rPr>
          <w:b/>
          <w:color w:val="000000"/>
          <w:sz w:val="28"/>
          <w:szCs w:val="28"/>
        </w:rPr>
      </w:pPr>
    </w:p>
    <w:p w:rsidR="008902D8" w:rsidRPr="00C35800" w:rsidRDefault="008902D8" w:rsidP="005470B1">
      <w:pPr>
        <w:ind w:firstLine="709"/>
        <w:rPr>
          <w:b/>
          <w:color w:val="000000"/>
          <w:sz w:val="28"/>
          <w:szCs w:val="28"/>
        </w:rPr>
      </w:pPr>
    </w:p>
    <w:p w:rsidR="005470B1" w:rsidRPr="00C35800" w:rsidRDefault="005470B1" w:rsidP="005470B1">
      <w:pPr>
        <w:jc w:val="center"/>
        <w:rPr>
          <w:b/>
          <w:color w:val="000000"/>
          <w:sz w:val="28"/>
          <w:szCs w:val="28"/>
        </w:rPr>
      </w:pPr>
      <w:r w:rsidRPr="00C35800">
        <w:rPr>
          <w:b/>
          <w:color w:val="000000"/>
          <w:sz w:val="28"/>
          <w:szCs w:val="28"/>
        </w:rPr>
        <w:lastRenderedPageBreak/>
        <w:t>Модуль №</w:t>
      </w:r>
      <w:r>
        <w:rPr>
          <w:b/>
          <w:color w:val="000000"/>
          <w:sz w:val="28"/>
          <w:szCs w:val="28"/>
        </w:rPr>
        <w:t xml:space="preserve"> 4.</w:t>
      </w:r>
      <w:r w:rsidRPr="00C35800">
        <w:rPr>
          <w:b/>
          <w:color w:val="000000"/>
          <w:sz w:val="28"/>
          <w:szCs w:val="28"/>
        </w:rPr>
        <w:t xml:space="preserve"> </w:t>
      </w:r>
      <w:r w:rsidRPr="007E2B0C">
        <w:rPr>
          <w:b/>
          <w:color w:val="000000"/>
          <w:sz w:val="28"/>
          <w:szCs w:val="28"/>
        </w:rPr>
        <w:t xml:space="preserve"> </w:t>
      </w:r>
      <w:r w:rsidRPr="001D1693">
        <w:rPr>
          <w:b/>
          <w:color w:val="000000"/>
          <w:sz w:val="28"/>
          <w:szCs w:val="28"/>
        </w:rPr>
        <w:t>Биологически активные гетероциклические соединения. Изопреноиды. Омыляемые липиды.</w:t>
      </w:r>
    </w:p>
    <w:p w:rsidR="005470B1" w:rsidRDefault="005470B1" w:rsidP="005470B1">
      <w:pPr>
        <w:jc w:val="center"/>
        <w:rPr>
          <w:b/>
          <w:color w:val="000000"/>
          <w:sz w:val="28"/>
          <w:szCs w:val="28"/>
        </w:rPr>
      </w:pPr>
      <w:r w:rsidRPr="001E1103">
        <w:rPr>
          <w:b/>
          <w:color w:val="000000"/>
          <w:sz w:val="28"/>
          <w:szCs w:val="28"/>
        </w:rPr>
        <w:t>Тема 4.</w:t>
      </w:r>
      <w:r>
        <w:rPr>
          <w:b/>
          <w:color w:val="000000"/>
          <w:sz w:val="28"/>
          <w:szCs w:val="28"/>
        </w:rPr>
        <w:t>9</w:t>
      </w:r>
      <w:r w:rsidRPr="001E1103">
        <w:rPr>
          <w:b/>
          <w:color w:val="000000"/>
          <w:sz w:val="28"/>
          <w:szCs w:val="28"/>
        </w:rPr>
        <w:t>.</w:t>
      </w:r>
      <w:r w:rsidRPr="00F71986">
        <w:rPr>
          <w:b/>
          <w:color w:val="000000"/>
          <w:sz w:val="28"/>
          <w:szCs w:val="28"/>
        </w:rPr>
        <w:t xml:space="preserve"> </w:t>
      </w:r>
      <w:r>
        <w:rPr>
          <w:b/>
          <w:color w:val="000000"/>
          <w:sz w:val="28"/>
          <w:szCs w:val="28"/>
        </w:rPr>
        <w:t xml:space="preserve">-4.10. </w:t>
      </w:r>
      <w:r w:rsidRPr="00F71986">
        <w:rPr>
          <w:b/>
          <w:color w:val="000000"/>
          <w:sz w:val="28"/>
          <w:szCs w:val="28"/>
        </w:rPr>
        <w:t>Защита рефератов.</w:t>
      </w:r>
    </w:p>
    <w:p w:rsidR="00587249" w:rsidRDefault="00587249" w:rsidP="00587249">
      <w:pPr>
        <w:ind w:firstLine="709"/>
        <w:jc w:val="both"/>
        <w:rPr>
          <w:b/>
          <w:color w:val="000000"/>
          <w:sz w:val="28"/>
          <w:szCs w:val="28"/>
        </w:rPr>
      </w:pPr>
      <w:r w:rsidRPr="00511135">
        <w:rPr>
          <w:b/>
          <w:color w:val="000000"/>
          <w:sz w:val="28"/>
          <w:szCs w:val="28"/>
        </w:rPr>
        <w:t>Форма(ы) текущего контроля</w:t>
      </w:r>
      <w:r w:rsidRPr="00511135">
        <w:rPr>
          <w:color w:val="000000"/>
          <w:sz w:val="28"/>
          <w:szCs w:val="28"/>
        </w:rPr>
        <w:t xml:space="preserve"> </w:t>
      </w:r>
      <w:r w:rsidRPr="00511135">
        <w:rPr>
          <w:b/>
          <w:color w:val="000000"/>
          <w:sz w:val="28"/>
          <w:szCs w:val="28"/>
        </w:rPr>
        <w:t>успеваемости</w:t>
      </w:r>
      <w:r w:rsidRPr="00511135">
        <w:rPr>
          <w:i/>
          <w:color w:val="000000"/>
          <w:sz w:val="28"/>
          <w:szCs w:val="28"/>
        </w:rPr>
        <w:t xml:space="preserve"> </w:t>
      </w:r>
      <w:r w:rsidR="00F26F9F">
        <w:rPr>
          <w:i/>
          <w:color w:val="000000"/>
          <w:sz w:val="28"/>
          <w:szCs w:val="28"/>
        </w:rPr>
        <w:t xml:space="preserve">проверка рефератов. </w:t>
      </w:r>
      <w:r w:rsidRPr="00511135">
        <w:rPr>
          <w:b/>
          <w:color w:val="000000"/>
          <w:sz w:val="28"/>
          <w:szCs w:val="28"/>
        </w:rPr>
        <w:t>Оценочные материалы текущего контроля успеваемости</w:t>
      </w:r>
    </w:p>
    <w:p w:rsidR="00587249" w:rsidRPr="00587249" w:rsidRDefault="00587249" w:rsidP="00587249">
      <w:pPr>
        <w:jc w:val="both"/>
        <w:rPr>
          <w:i/>
          <w:color w:val="000000"/>
          <w:sz w:val="28"/>
          <w:szCs w:val="28"/>
        </w:rPr>
      </w:pPr>
      <w:r w:rsidRPr="00587249">
        <w:rPr>
          <w:i/>
          <w:color w:val="000000"/>
          <w:sz w:val="28"/>
          <w:szCs w:val="28"/>
        </w:rPr>
        <w:t>Предлагаемые темы рефератов:</w:t>
      </w:r>
    </w:p>
    <w:p w:rsidR="00587249" w:rsidRPr="00F71986" w:rsidRDefault="00587249" w:rsidP="00587249">
      <w:pPr>
        <w:jc w:val="both"/>
        <w:rPr>
          <w:color w:val="000000"/>
          <w:sz w:val="28"/>
          <w:szCs w:val="28"/>
        </w:rPr>
      </w:pPr>
      <w:r w:rsidRPr="00F71986">
        <w:rPr>
          <w:color w:val="000000"/>
          <w:sz w:val="28"/>
          <w:szCs w:val="28"/>
        </w:rPr>
        <w:t>1. Металлорганические соединения жирного ряда.</w:t>
      </w:r>
    </w:p>
    <w:p w:rsidR="00587249" w:rsidRPr="00F71986" w:rsidRDefault="00587249" w:rsidP="00587249">
      <w:pPr>
        <w:jc w:val="both"/>
        <w:rPr>
          <w:color w:val="000000"/>
          <w:sz w:val="28"/>
          <w:szCs w:val="28"/>
        </w:rPr>
      </w:pPr>
      <w:r w:rsidRPr="00F71986">
        <w:rPr>
          <w:color w:val="000000"/>
          <w:sz w:val="28"/>
          <w:szCs w:val="28"/>
        </w:rPr>
        <w:t>2. Витамины. Классификация, строение, природные источники, биологическое действие (витамины А, С, Д2, витамины группы Е, витамины группы В).</w:t>
      </w:r>
    </w:p>
    <w:p w:rsidR="00587249" w:rsidRPr="00F71986" w:rsidRDefault="00587249" w:rsidP="00587249">
      <w:pPr>
        <w:jc w:val="both"/>
        <w:rPr>
          <w:color w:val="000000"/>
          <w:sz w:val="28"/>
          <w:szCs w:val="28"/>
        </w:rPr>
      </w:pPr>
      <w:r w:rsidRPr="00F71986">
        <w:rPr>
          <w:color w:val="000000"/>
          <w:sz w:val="28"/>
          <w:szCs w:val="28"/>
        </w:rPr>
        <w:t>3. Углеводы. Полисахариды соединительной ткани. Лекарственные средства на их основе. Полисахариды групповых веществ крови Группы крови.</w:t>
      </w:r>
    </w:p>
    <w:p w:rsidR="00587249" w:rsidRPr="00F71986" w:rsidRDefault="00587249" w:rsidP="00587249">
      <w:pPr>
        <w:jc w:val="both"/>
        <w:rPr>
          <w:color w:val="000000"/>
          <w:sz w:val="28"/>
          <w:szCs w:val="28"/>
        </w:rPr>
      </w:pPr>
      <w:r w:rsidRPr="00F71986">
        <w:rPr>
          <w:color w:val="000000"/>
          <w:sz w:val="28"/>
          <w:szCs w:val="28"/>
        </w:rPr>
        <w:t>4. Высшие жирные кислоты. Классификация, природные источники, биологическая роль. Виды окисления ВЖК: мягкое, жесткое, пероксидное, -окисление.</w:t>
      </w:r>
    </w:p>
    <w:p w:rsidR="00587249" w:rsidRPr="00F71986" w:rsidRDefault="00587249" w:rsidP="00587249">
      <w:pPr>
        <w:jc w:val="both"/>
        <w:rPr>
          <w:color w:val="000000"/>
          <w:sz w:val="28"/>
          <w:szCs w:val="28"/>
        </w:rPr>
      </w:pPr>
      <w:r w:rsidRPr="00F71986">
        <w:rPr>
          <w:color w:val="000000"/>
          <w:sz w:val="28"/>
          <w:szCs w:val="28"/>
        </w:rPr>
        <w:t>5.Свободнорадикальное окисление в биологических объектах. Биологическая роль. Механизм повреждающего действия. Системы антиоксидантной защиты, их классификация.</w:t>
      </w:r>
    </w:p>
    <w:p w:rsidR="00587249" w:rsidRPr="00F71986" w:rsidRDefault="00587249" w:rsidP="00587249">
      <w:pPr>
        <w:jc w:val="both"/>
        <w:rPr>
          <w:color w:val="000000"/>
          <w:sz w:val="28"/>
          <w:szCs w:val="28"/>
        </w:rPr>
      </w:pPr>
      <w:r w:rsidRPr="00F71986">
        <w:rPr>
          <w:color w:val="000000"/>
          <w:sz w:val="28"/>
          <w:szCs w:val="28"/>
        </w:rPr>
        <w:t>6. Природные источники антиоксидантов. Классификация, механизм действия.</w:t>
      </w:r>
    </w:p>
    <w:p w:rsidR="00587249" w:rsidRPr="00F71986" w:rsidRDefault="00587249" w:rsidP="00587249">
      <w:pPr>
        <w:jc w:val="both"/>
        <w:rPr>
          <w:color w:val="000000"/>
          <w:sz w:val="28"/>
          <w:szCs w:val="28"/>
        </w:rPr>
      </w:pPr>
      <w:r w:rsidRPr="00F71986">
        <w:rPr>
          <w:color w:val="000000"/>
          <w:sz w:val="28"/>
          <w:szCs w:val="28"/>
        </w:rPr>
        <w:t>7. Омыляемые липиды. Сфинголипиды, гликолипиды. Принцип строения, биологические функции.</w:t>
      </w:r>
    </w:p>
    <w:p w:rsidR="00587249" w:rsidRPr="00F71986" w:rsidRDefault="00587249" w:rsidP="00587249">
      <w:pPr>
        <w:jc w:val="both"/>
        <w:rPr>
          <w:color w:val="000000"/>
          <w:sz w:val="28"/>
          <w:szCs w:val="28"/>
        </w:rPr>
      </w:pPr>
      <w:r w:rsidRPr="00F71986">
        <w:rPr>
          <w:color w:val="000000"/>
          <w:sz w:val="28"/>
          <w:szCs w:val="28"/>
        </w:rPr>
        <w:t>8.Белки и пептиды. Классификация, биологическая роль. Первичная, вторичная, третичная, четвертичная структуры.</w:t>
      </w:r>
    </w:p>
    <w:p w:rsidR="00587249" w:rsidRPr="00F71986" w:rsidRDefault="00587249" w:rsidP="00587249">
      <w:pPr>
        <w:jc w:val="both"/>
        <w:rPr>
          <w:color w:val="000000"/>
          <w:sz w:val="28"/>
          <w:szCs w:val="28"/>
        </w:rPr>
      </w:pPr>
      <w:r w:rsidRPr="00F71986">
        <w:rPr>
          <w:color w:val="000000"/>
          <w:sz w:val="28"/>
          <w:szCs w:val="28"/>
        </w:rPr>
        <w:t>9. Методы переработки и определения химического состава лекарственных растений.</w:t>
      </w:r>
    </w:p>
    <w:p w:rsidR="00587249" w:rsidRPr="00F71986" w:rsidRDefault="00587249" w:rsidP="00587249">
      <w:pPr>
        <w:jc w:val="both"/>
        <w:rPr>
          <w:color w:val="000000"/>
          <w:sz w:val="28"/>
          <w:szCs w:val="28"/>
        </w:rPr>
      </w:pPr>
      <w:r w:rsidRPr="00F71986">
        <w:rPr>
          <w:color w:val="000000"/>
          <w:sz w:val="28"/>
          <w:szCs w:val="28"/>
        </w:rPr>
        <w:t>10. Физико-химические свойства и медико-биологическое значение дубильных веществ. Растительное сырье, используемое для получения дубильных веществ.</w:t>
      </w:r>
    </w:p>
    <w:p w:rsidR="00587249" w:rsidRPr="00F71986" w:rsidRDefault="00587249" w:rsidP="00587249">
      <w:pPr>
        <w:jc w:val="both"/>
        <w:rPr>
          <w:color w:val="000000"/>
          <w:sz w:val="28"/>
          <w:szCs w:val="28"/>
        </w:rPr>
      </w:pPr>
      <w:r w:rsidRPr="00F71986">
        <w:rPr>
          <w:color w:val="000000"/>
          <w:sz w:val="28"/>
          <w:szCs w:val="28"/>
        </w:rPr>
        <w:t>11. Неомыляемые липиды. Классификация, принципы строения, биосинтез, медико-биологическое значение.</w:t>
      </w:r>
    </w:p>
    <w:p w:rsidR="00587249" w:rsidRPr="00F71986" w:rsidRDefault="00587249" w:rsidP="00587249">
      <w:pPr>
        <w:jc w:val="both"/>
        <w:rPr>
          <w:color w:val="000000"/>
          <w:sz w:val="28"/>
          <w:szCs w:val="28"/>
        </w:rPr>
      </w:pPr>
      <w:r w:rsidRPr="00F71986">
        <w:rPr>
          <w:color w:val="000000"/>
          <w:sz w:val="28"/>
          <w:szCs w:val="28"/>
        </w:rPr>
        <w:t>12. Простагландины, простациклины, тромбоксаны, лейкотриены. Механизм образования, биологические функции.</w:t>
      </w:r>
    </w:p>
    <w:p w:rsidR="00587249" w:rsidRPr="00F71986" w:rsidRDefault="00587249" w:rsidP="00587249">
      <w:pPr>
        <w:jc w:val="both"/>
        <w:rPr>
          <w:color w:val="000000"/>
          <w:sz w:val="28"/>
          <w:szCs w:val="28"/>
        </w:rPr>
      </w:pPr>
      <w:r w:rsidRPr="00F71986">
        <w:rPr>
          <w:color w:val="000000"/>
          <w:sz w:val="28"/>
          <w:szCs w:val="28"/>
        </w:rPr>
        <w:t>13. Флавоноиды. Химическая классификация. Лекарственные растения и сырье, содержащие флавоноиды. Медико-биологическое значение флавоноидов..</w:t>
      </w:r>
    </w:p>
    <w:p w:rsidR="00587249" w:rsidRPr="00F71986" w:rsidRDefault="00587249" w:rsidP="00587249">
      <w:pPr>
        <w:jc w:val="both"/>
        <w:rPr>
          <w:color w:val="000000"/>
          <w:sz w:val="28"/>
          <w:szCs w:val="28"/>
        </w:rPr>
      </w:pPr>
      <w:r w:rsidRPr="00F71986">
        <w:rPr>
          <w:color w:val="000000"/>
          <w:sz w:val="28"/>
          <w:szCs w:val="28"/>
        </w:rPr>
        <w:t>14. Флавоноиды. Методы выделения и идентификации флавоноидов. Физико-химические свойства. Качественные реакции, используемые для определения флавоноидов.</w:t>
      </w:r>
    </w:p>
    <w:p w:rsidR="00587249" w:rsidRDefault="00587249" w:rsidP="00587249">
      <w:pPr>
        <w:jc w:val="both"/>
        <w:rPr>
          <w:color w:val="000000"/>
          <w:sz w:val="28"/>
          <w:szCs w:val="28"/>
        </w:rPr>
      </w:pPr>
      <w:r w:rsidRPr="00F71986">
        <w:rPr>
          <w:color w:val="000000"/>
          <w:sz w:val="28"/>
          <w:szCs w:val="28"/>
        </w:rPr>
        <w:t>15. Алкалоиды. Классификация, природные источники. Медико-биологическое значение.</w:t>
      </w:r>
    </w:p>
    <w:p w:rsidR="00587249" w:rsidRDefault="00587249" w:rsidP="005470B1">
      <w:pPr>
        <w:jc w:val="center"/>
        <w:rPr>
          <w:b/>
          <w:color w:val="000000"/>
          <w:sz w:val="28"/>
          <w:szCs w:val="28"/>
        </w:rPr>
      </w:pPr>
    </w:p>
    <w:p w:rsidR="00587249" w:rsidRPr="00587249" w:rsidRDefault="00587249" w:rsidP="00587249">
      <w:pPr>
        <w:jc w:val="both"/>
        <w:rPr>
          <w:i/>
          <w:color w:val="000000"/>
          <w:sz w:val="28"/>
          <w:szCs w:val="28"/>
        </w:rPr>
      </w:pPr>
      <w:r w:rsidRPr="00587249">
        <w:rPr>
          <w:i/>
          <w:color w:val="000000"/>
          <w:sz w:val="28"/>
          <w:szCs w:val="28"/>
        </w:rPr>
        <w:t xml:space="preserve">Отработка практических умений и навыков </w:t>
      </w:r>
    </w:p>
    <w:p w:rsidR="00587249" w:rsidRPr="00F71986" w:rsidRDefault="00587249" w:rsidP="00587249">
      <w:pPr>
        <w:jc w:val="both"/>
        <w:rPr>
          <w:color w:val="000000"/>
          <w:sz w:val="28"/>
          <w:szCs w:val="28"/>
        </w:rPr>
      </w:pPr>
      <w:r w:rsidRPr="00B97B7C">
        <w:rPr>
          <w:color w:val="000000"/>
          <w:sz w:val="28"/>
          <w:szCs w:val="28"/>
        </w:rPr>
        <w:t>Разобрать задачи, аналогичные тем, которые предлагаются в экзаменационных билетах.</w:t>
      </w:r>
    </w:p>
    <w:p w:rsidR="00587249" w:rsidRDefault="00587249" w:rsidP="005470B1">
      <w:pPr>
        <w:jc w:val="center"/>
        <w:rPr>
          <w:b/>
          <w:color w:val="000000"/>
          <w:sz w:val="28"/>
          <w:szCs w:val="28"/>
        </w:rPr>
      </w:pPr>
    </w:p>
    <w:p w:rsidR="00587249" w:rsidRDefault="00587249" w:rsidP="005470B1">
      <w:pPr>
        <w:jc w:val="center"/>
        <w:rPr>
          <w:b/>
          <w:color w:val="000000"/>
          <w:sz w:val="28"/>
          <w:szCs w:val="28"/>
        </w:rPr>
      </w:pPr>
    </w:p>
    <w:p w:rsidR="003D3B25" w:rsidRPr="00511135" w:rsidRDefault="003D3B25" w:rsidP="003D3B25">
      <w:pPr>
        <w:ind w:firstLine="709"/>
        <w:jc w:val="center"/>
        <w:rPr>
          <w:b/>
          <w:color w:val="000000"/>
          <w:sz w:val="28"/>
          <w:szCs w:val="28"/>
        </w:rPr>
      </w:pPr>
      <w:r w:rsidRPr="00511135">
        <w:rPr>
          <w:b/>
          <w:color w:val="000000"/>
          <w:sz w:val="28"/>
          <w:szCs w:val="28"/>
        </w:rPr>
        <w:t xml:space="preserve"> «Критерии оценивания, применяемые при текущем контроле успеваемости, в том числе при контроле самостоятельной работы обучающихся».</w:t>
      </w:r>
    </w:p>
    <w:tbl>
      <w:tblPr>
        <w:tblStyle w:val="a3"/>
        <w:tblW w:w="9634" w:type="dxa"/>
        <w:tblLook w:val="04A0" w:firstRow="1" w:lastRow="0" w:firstColumn="1" w:lastColumn="0" w:noHBand="0" w:noVBand="1"/>
      </w:tblPr>
      <w:tblGrid>
        <w:gridCol w:w="3256"/>
        <w:gridCol w:w="6378"/>
      </w:tblGrid>
      <w:tr w:rsidR="003D3B25" w:rsidRPr="00511135" w:rsidTr="00FF0772">
        <w:tc>
          <w:tcPr>
            <w:tcW w:w="3256" w:type="dxa"/>
          </w:tcPr>
          <w:p w:rsidR="003D3B25" w:rsidRPr="00511135" w:rsidRDefault="003D3B25" w:rsidP="00FF0772">
            <w:pPr>
              <w:jc w:val="center"/>
              <w:rPr>
                <w:b/>
                <w:color w:val="000000"/>
                <w:sz w:val="28"/>
                <w:szCs w:val="28"/>
              </w:rPr>
            </w:pPr>
            <w:r w:rsidRPr="00511135">
              <w:rPr>
                <w:b/>
                <w:color w:val="000000"/>
                <w:sz w:val="28"/>
                <w:szCs w:val="28"/>
              </w:rPr>
              <w:t xml:space="preserve">Форма контроля </w:t>
            </w:r>
          </w:p>
        </w:tc>
        <w:tc>
          <w:tcPr>
            <w:tcW w:w="6378" w:type="dxa"/>
          </w:tcPr>
          <w:p w:rsidR="003D3B25" w:rsidRPr="00511135" w:rsidRDefault="003D3B25" w:rsidP="00FF0772">
            <w:pPr>
              <w:ind w:firstLine="709"/>
              <w:jc w:val="center"/>
              <w:rPr>
                <w:b/>
                <w:color w:val="000000"/>
                <w:sz w:val="28"/>
                <w:szCs w:val="28"/>
              </w:rPr>
            </w:pPr>
            <w:r w:rsidRPr="00511135">
              <w:rPr>
                <w:b/>
                <w:color w:val="000000"/>
                <w:sz w:val="28"/>
                <w:szCs w:val="28"/>
              </w:rPr>
              <w:t>Критерии оценивания</w:t>
            </w:r>
          </w:p>
        </w:tc>
      </w:tr>
      <w:tr w:rsidR="003D3B25" w:rsidRPr="00511135" w:rsidTr="00FF0772">
        <w:tc>
          <w:tcPr>
            <w:tcW w:w="3256" w:type="dxa"/>
            <w:vMerge w:val="restart"/>
          </w:tcPr>
          <w:p w:rsidR="003D3B25" w:rsidRPr="00511135" w:rsidRDefault="003D3B25" w:rsidP="00FF0772">
            <w:pPr>
              <w:jc w:val="center"/>
              <w:rPr>
                <w:b/>
                <w:color w:val="000000"/>
                <w:sz w:val="28"/>
                <w:szCs w:val="28"/>
              </w:rPr>
            </w:pPr>
            <w:r w:rsidRPr="00511135">
              <w:rPr>
                <w:b/>
                <w:color w:val="000000"/>
                <w:sz w:val="28"/>
                <w:szCs w:val="28"/>
              </w:rPr>
              <w:lastRenderedPageBreak/>
              <w:t>устный опрос</w:t>
            </w:r>
          </w:p>
          <w:p w:rsidR="003D3B25" w:rsidRPr="00511135" w:rsidRDefault="003D3B25" w:rsidP="00FF0772">
            <w:pPr>
              <w:jc w:val="center"/>
              <w:rPr>
                <w:b/>
                <w:color w:val="000000"/>
                <w:sz w:val="28"/>
                <w:szCs w:val="28"/>
              </w:rPr>
            </w:pPr>
          </w:p>
          <w:p w:rsidR="003D3B25" w:rsidRPr="00511135" w:rsidRDefault="003D3B25" w:rsidP="00FF0772">
            <w:pPr>
              <w:jc w:val="center"/>
              <w:rPr>
                <w:b/>
                <w:color w:val="000000"/>
                <w:sz w:val="28"/>
                <w:szCs w:val="28"/>
              </w:rPr>
            </w:pPr>
          </w:p>
          <w:p w:rsidR="003D3B25" w:rsidRPr="00511135" w:rsidRDefault="003D3B25" w:rsidP="00FF0772">
            <w:pPr>
              <w:jc w:val="center"/>
              <w:rPr>
                <w:b/>
                <w:color w:val="000000"/>
                <w:sz w:val="28"/>
                <w:szCs w:val="28"/>
              </w:rPr>
            </w:pPr>
          </w:p>
          <w:p w:rsidR="003D3B25" w:rsidRPr="00511135" w:rsidRDefault="003D3B25" w:rsidP="00FF0772">
            <w:pPr>
              <w:jc w:val="center"/>
              <w:rPr>
                <w:b/>
                <w:color w:val="000000"/>
                <w:sz w:val="28"/>
                <w:szCs w:val="28"/>
              </w:rPr>
            </w:pPr>
          </w:p>
        </w:tc>
        <w:tc>
          <w:tcPr>
            <w:tcW w:w="6378" w:type="dxa"/>
          </w:tcPr>
          <w:p w:rsidR="003D3B25" w:rsidRPr="00511135" w:rsidRDefault="003D3B25" w:rsidP="00FF0772">
            <w:pPr>
              <w:spacing w:before="100" w:beforeAutospacing="1" w:after="100" w:afterAutospacing="1"/>
              <w:ind w:firstLine="709"/>
              <w:jc w:val="both"/>
              <w:rPr>
                <w:b/>
                <w:color w:val="000000"/>
                <w:sz w:val="28"/>
                <w:szCs w:val="28"/>
              </w:rPr>
            </w:pPr>
            <w:r w:rsidRPr="00511135">
              <w:rPr>
                <w:color w:val="000000"/>
                <w:sz w:val="28"/>
                <w:szCs w:val="28"/>
              </w:rPr>
              <w:t>Оценкой "ОТЛИЧНО" оценивается ответ, который показывает прочные знания основных вопросов изучаемого материала,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свободное владение монологической речью, логичность и последовательность ответа.</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shd w:val="clear" w:color="auto" w:fill="auto"/>
          </w:tcPr>
          <w:p w:rsidR="003D3B25" w:rsidRPr="00511135" w:rsidRDefault="003D3B25" w:rsidP="00FF0772">
            <w:pPr>
              <w:spacing w:before="100" w:beforeAutospacing="1" w:after="100" w:afterAutospacing="1"/>
              <w:ind w:firstLine="709"/>
              <w:jc w:val="both"/>
              <w:rPr>
                <w:color w:val="000000"/>
                <w:sz w:val="28"/>
                <w:szCs w:val="28"/>
              </w:rPr>
            </w:pPr>
            <w:r w:rsidRPr="00511135">
              <w:rPr>
                <w:color w:val="000000"/>
                <w:sz w:val="28"/>
                <w:szCs w:val="28"/>
              </w:rPr>
              <w:t>Оценкой "ХОРОШО" оценивается ответ, обнаруживающий прочные знания основных вопросов изучаемого материла,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свободное владение монологической речью, логичность и последовательность ответа. Однако допускается одна - две неточности в ответе.</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spacing w:before="100" w:beforeAutospacing="1" w:after="100" w:afterAutospacing="1"/>
              <w:ind w:firstLine="709"/>
              <w:jc w:val="both"/>
              <w:rPr>
                <w:color w:val="000000"/>
                <w:sz w:val="28"/>
                <w:szCs w:val="28"/>
              </w:rPr>
            </w:pPr>
            <w:r w:rsidRPr="00511135">
              <w:rPr>
                <w:color w:val="000000"/>
                <w:sz w:val="28"/>
                <w:szCs w:val="28"/>
              </w:rPr>
              <w:t>Оценкой "УДОВЛЕТВОРИТЕЛЬНО" оценивается ответ, свидетельствующий в основном о знании изучаемого материала,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spacing w:before="100" w:beforeAutospacing="1" w:after="100" w:afterAutospacing="1"/>
              <w:ind w:firstLine="709"/>
              <w:jc w:val="both"/>
              <w:rPr>
                <w:color w:val="000000"/>
                <w:sz w:val="28"/>
                <w:szCs w:val="28"/>
              </w:rPr>
            </w:pPr>
            <w:r w:rsidRPr="00511135">
              <w:rPr>
                <w:color w:val="000000"/>
                <w:sz w:val="28"/>
                <w:szCs w:val="28"/>
              </w:rPr>
              <w:t>Оценкой "НЕУДОВЛЕТВОРИТЕЛЬНО" оценивается ответ, обнаруживающий незнание изучаемого материла,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Допускаются серьезные ошибки в содержании ответа.</w:t>
            </w:r>
          </w:p>
        </w:tc>
      </w:tr>
      <w:tr w:rsidR="003D3B25" w:rsidRPr="00511135" w:rsidTr="00FF0772">
        <w:tc>
          <w:tcPr>
            <w:tcW w:w="3256" w:type="dxa"/>
            <w:vMerge w:val="restart"/>
          </w:tcPr>
          <w:p w:rsidR="003D3B25" w:rsidRPr="00511135" w:rsidRDefault="00EA5EEE" w:rsidP="00FF0772">
            <w:pPr>
              <w:jc w:val="center"/>
              <w:rPr>
                <w:b/>
                <w:color w:val="000000"/>
                <w:sz w:val="28"/>
                <w:szCs w:val="28"/>
              </w:rPr>
            </w:pPr>
            <w:r w:rsidRPr="00511135">
              <w:rPr>
                <w:b/>
                <w:color w:val="000000"/>
                <w:sz w:val="28"/>
                <w:szCs w:val="28"/>
              </w:rPr>
              <w:t>Контрольная работа</w:t>
            </w:r>
            <w:r w:rsidR="00287A06" w:rsidRPr="00511135">
              <w:rPr>
                <w:b/>
                <w:color w:val="000000"/>
                <w:sz w:val="28"/>
                <w:szCs w:val="28"/>
              </w:rPr>
              <w:t>, письменный опрос</w:t>
            </w:r>
          </w:p>
        </w:tc>
        <w:tc>
          <w:tcPr>
            <w:tcW w:w="6378" w:type="dxa"/>
          </w:tcPr>
          <w:p w:rsidR="003D3B25" w:rsidRPr="00511135" w:rsidRDefault="003D3B25" w:rsidP="00EA5EEE">
            <w:pPr>
              <w:spacing w:before="100" w:beforeAutospacing="1" w:after="100" w:afterAutospacing="1"/>
              <w:ind w:firstLine="709"/>
              <w:jc w:val="both"/>
              <w:rPr>
                <w:b/>
                <w:color w:val="000000"/>
                <w:sz w:val="28"/>
                <w:szCs w:val="28"/>
              </w:rPr>
            </w:pPr>
            <w:r w:rsidRPr="00511135">
              <w:rPr>
                <w:color w:val="000000"/>
                <w:sz w:val="28"/>
                <w:szCs w:val="28"/>
              </w:rPr>
              <w:t xml:space="preserve">Оценка «ОТЛИЧНО» выставляется если обучающийся ясно изложил суть обсуждаемой </w:t>
            </w:r>
            <w:r w:rsidRPr="00511135">
              <w:rPr>
                <w:color w:val="000000"/>
                <w:sz w:val="28"/>
                <w:szCs w:val="28"/>
              </w:rPr>
              <w:lastRenderedPageBreak/>
              <w:t>темы, проявил логику изложения материала, представил аргументацию, ответил на вопросы.</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EA5EEE">
            <w:pPr>
              <w:spacing w:before="100" w:beforeAutospacing="1" w:after="100" w:afterAutospacing="1"/>
              <w:ind w:firstLine="709"/>
              <w:jc w:val="both"/>
              <w:rPr>
                <w:b/>
                <w:color w:val="000000"/>
                <w:sz w:val="28"/>
                <w:szCs w:val="28"/>
              </w:rPr>
            </w:pPr>
            <w:r w:rsidRPr="00511135">
              <w:rPr>
                <w:color w:val="000000"/>
                <w:sz w:val="28"/>
                <w:szCs w:val="28"/>
              </w:rPr>
              <w:t xml:space="preserve"> Оценка «ХОРОШО» выставляется если обучающийся ясно изложил суть обсуждаемой темы, проявил логику изложения материала, но не представил аргументацию, неверно ответил на </w:t>
            </w:r>
            <w:r w:rsidR="00EA5EEE" w:rsidRPr="00511135">
              <w:rPr>
                <w:color w:val="000000"/>
                <w:sz w:val="28"/>
                <w:szCs w:val="28"/>
              </w:rPr>
              <w:t xml:space="preserve">некоторые </w:t>
            </w:r>
            <w:r w:rsidRPr="00511135">
              <w:rPr>
                <w:color w:val="000000"/>
                <w:sz w:val="28"/>
                <w:szCs w:val="28"/>
              </w:rPr>
              <w:t>вопросы</w:t>
            </w:r>
            <w:r w:rsidR="00EA5EEE" w:rsidRPr="00511135">
              <w:rPr>
                <w:color w:val="000000"/>
                <w:sz w:val="28"/>
                <w:szCs w:val="28"/>
              </w:rPr>
              <w:t>.</w:t>
            </w:r>
            <w:r w:rsidRPr="00511135">
              <w:rPr>
                <w:color w:val="000000"/>
                <w:sz w:val="28"/>
                <w:szCs w:val="28"/>
              </w:rPr>
              <w:t xml:space="preserve"> </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EA5EEE">
            <w:pPr>
              <w:spacing w:before="100" w:beforeAutospacing="1" w:after="100" w:afterAutospacing="1"/>
              <w:ind w:firstLine="709"/>
              <w:jc w:val="both"/>
              <w:rPr>
                <w:color w:val="000000"/>
                <w:sz w:val="28"/>
                <w:szCs w:val="28"/>
              </w:rPr>
            </w:pPr>
            <w:r w:rsidRPr="00511135">
              <w:rPr>
                <w:color w:val="000000"/>
                <w:sz w:val="28"/>
                <w:szCs w:val="28"/>
              </w:rPr>
              <w:t xml:space="preserve">Оценка «УДОВЛЕТВОРИТЕЛЬНО» выставляется если обучающийся  ясно изложил суть обсуждаемой темы, но не проявил достаточную логику изложения материала, не представил аргументацию, неверно ответил на </w:t>
            </w:r>
            <w:r w:rsidR="00EA5EEE" w:rsidRPr="00511135">
              <w:rPr>
                <w:color w:val="000000"/>
                <w:sz w:val="28"/>
                <w:szCs w:val="28"/>
              </w:rPr>
              <w:t>некоторые вопросы.</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EA5EEE">
            <w:pPr>
              <w:spacing w:before="100" w:beforeAutospacing="1" w:after="100" w:afterAutospacing="1"/>
              <w:ind w:firstLine="709"/>
              <w:jc w:val="both"/>
              <w:rPr>
                <w:color w:val="000000"/>
                <w:sz w:val="28"/>
                <w:szCs w:val="28"/>
              </w:rPr>
            </w:pPr>
            <w:r w:rsidRPr="00511135">
              <w:rPr>
                <w:color w:val="000000"/>
                <w:sz w:val="28"/>
                <w:szCs w:val="28"/>
              </w:rPr>
              <w:t xml:space="preserve">Оценка «НЕУДОВЛЕТВОРИТЕЛЬНО» выставляется если обучающийся плохо понимает суть обсуждаемой темы, не способен логично и аргументировано </w:t>
            </w:r>
            <w:r w:rsidR="00EA5EEE" w:rsidRPr="00511135">
              <w:rPr>
                <w:color w:val="000000"/>
                <w:sz w:val="28"/>
                <w:szCs w:val="28"/>
              </w:rPr>
              <w:t>отвечать на вопросы</w:t>
            </w:r>
            <w:r w:rsidRPr="00511135">
              <w:rPr>
                <w:color w:val="000000"/>
                <w:sz w:val="28"/>
                <w:szCs w:val="28"/>
              </w:rPr>
              <w:t>.</w:t>
            </w:r>
          </w:p>
        </w:tc>
      </w:tr>
      <w:tr w:rsidR="003D3B25" w:rsidRPr="00511135" w:rsidTr="00FF0772">
        <w:tc>
          <w:tcPr>
            <w:tcW w:w="3256" w:type="dxa"/>
            <w:vMerge w:val="restart"/>
          </w:tcPr>
          <w:p w:rsidR="003D3B25" w:rsidRPr="00511135" w:rsidRDefault="00EA5EEE" w:rsidP="00FF0772">
            <w:pPr>
              <w:jc w:val="center"/>
              <w:rPr>
                <w:b/>
                <w:color w:val="000000"/>
                <w:sz w:val="28"/>
                <w:szCs w:val="28"/>
              </w:rPr>
            </w:pPr>
            <w:r w:rsidRPr="00511135">
              <w:rPr>
                <w:b/>
                <w:color w:val="000000"/>
                <w:sz w:val="28"/>
                <w:szCs w:val="28"/>
              </w:rPr>
              <w:t>Тестирование</w:t>
            </w:r>
          </w:p>
        </w:tc>
        <w:tc>
          <w:tcPr>
            <w:tcW w:w="6378" w:type="dxa"/>
          </w:tcPr>
          <w:p w:rsidR="003D3B25" w:rsidRPr="00511135" w:rsidRDefault="003D3B25" w:rsidP="00FF0772">
            <w:pPr>
              <w:ind w:firstLine="709"/>
              <w:jc w:val="both"/>
              <w:rPr>
                <w:b/>
                <w:color w:val="000000"/>
                <w:sz w:val="28"/>
                <w:szCs w:val="28"/>
              </w:rPr>
            </w:pPr>
            <w:r w:rsidRPr="00511135">
              <w:rPr>
                <w:color w:val="000000"/>
                <w:sz w:val="28"/>
                <w:szCs w:val="28"/>
              </w:rPr>
              <w:t>Оценка «ОТЛИЧНО» выставляется при условии 90-100% правильных ответов</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b/>
                <w:color w:val="000000"/>
                <w:sz w:val="28"/>
                <w:szCs w:val="28"/>
              </w:rPr>
            </w:pPr>
            <w:r w:rsidRPr="00511135">
              <w:rPr>
                <w:color w:val="000000"/>
                <w:sz w:val="28"/>
                <w:szCs w:val="28"/>
              </w:rPr>
              <w:t>Оценка «ХОРОШО» выставляется при условии 80-89% правильных ответов</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b/>
                <w:color w:val="000000"/>
                <w:sz w:val="28"/>
                <w:szCs w:val="28"/>
              </w:rPr>
            </w:pPr>
            <w:r w:rsidRPr="00511135">
              <w:rPr>
                <w:color w:val="000000"/>
                <w:sz w:val="28"/>
                <w:szCs w:val="28"/>
              </w:rPr>
              <w:t>Оценка «УДОВЛЕТВОРИТЕЛЬНО» выставляется при условии 70-79% правильных ответов</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spacing w:before="100" w:beforeAutospacing="1" w:after="100" w:afterAutospacing="1"/>
              <w:ind w:firstLine="709"/>
              <w:jc w:val="both"/>
              <w:rPr>
                <w:b/>
                <w:color w:val="000000"/>
                <w:sz w:val="28"/>
                <w:szCs w:val="28"/>
              </w:rPr>
            </w:pPr>
            <w:r w:rsidRPr="00511135">
              <w:rPr>
                <w:color w:val="000000"/>
                <w:sz w:val="28"/>
                <w:szCs w:val="28"/>
              </w:rPr>
              <w:t>Оценка «НЕУДОВЛЕТВОРИТЕЛЬНО» выставляется при условии 69% и меньше правильных ответов.</w:t>
            </w:r>
          </w:p>
        </w:tc>
      </w:tr>
      <w:tr w:rsidR="003D3B25" w:rsidRPr="00511135" w:rsidTr="00FF0772">
        <w:tc>
          <w:tcPr>
            <w:tcW w:w="3256" w:type="dxa"/>
            <w:vMerge w:val="restart"/>
          </w:tcPr>
          <w:p w:rsidR="003D3B25" w:rsidRPr="00511135" w:rsidRDefault="003D3B25" w:rsidP="00FF0772">
            <w:pPr>
              <w:jc w:val="center"/>
              <w:rPr>
                <w:b/>
                <w:color w:val="000000"/>
                <w:sz w:val="28"/>
                <w:szCs w:val="28"/>
              </w:rPr>
            </w:pPr>
            <w:r w:rsidRPr="00511135">
              <w:rPr>
                <w:b/>
                <w:color w:val="000000"/>
                <w:sz w:val="28"/>
                <w:szCs w:val="28"/>
              </w:rPr>
              <w:t xml:space="preserve">решение ситуационных, проблемно-ситуационных </w:t>
            </w:r>
          </w:p>
          <w:p w:rsidR="003D3B25" w:rsidRPr="00511135" w:rsidRDefault="003D3B25" w:rsidP="00FF0772">
            <w:pPr>
              <w:jc w:val="center"/>
              <w:rPr>
                <w:b/>
                <w:color w:val="000000"/>
                <w:sz w:val="28"/>
                <w:szCs w:val="28"/>
              </w:rPr>
            </w:pPr>
            <w:r w:rsidRPr="00511135">
              <w:rPr>
                <w:b/>
                <w:color w:val="000000"/>
                <w:sz w:val="28"/>
                <w:szCs w:val="28"/>
              </w:rPr>
              <w:t>задач</w:t>
            </w:r>
          </w:p>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b/>
                <w:sz w:val="28"/>
                <w:szCs w:val="28"/>
              </w:rPr>
            </w:pPr>
            <w:r w:rsidRPr="00511135">
              <w:rPr>
                <w:sz w:val="28"/>
                <w:szCs w:val="28"/>
              </w:rPr>
              <w:t>Оценка «ОТЛИЧНО» выставляется если обучающимся дан правильный ответ на вопрос задачи. Объяснение хода ее решения подробное, последовательное, грамотное, с теоретическими обоснованиями (в т.ч. из лекционного курса), с необходимым схематическими изображениями и демонстрациями практических умений, с правильным и свободным владением терминологией; ответы на дополнительные вопросы верные, четкие.</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sz w:val="28"/>
                <w:szCs w:val="28"/>
              </w:rPr>
            </w:pPr>
            <w:r w:rsidRPr="00511135">
              <w:rPr>
                <w:sz w:val="28"/>
                <w:szCs w:val="28"/>
              </w:rPr>
              <w:t>Оценка «ХОРОШО» выставляется если обучающимся дан правильный ответ на вопрос задачи.</w:t>
            </w:r>
            <w:r w:rsidRPr="00511135">
              <w:rPr>
                <w:sz w:val="28"/>
                <w:szCs w:val="28"/>
                <w:shd w:val="clear" w:color="auto" w:fill="FFFFFF"/>
              </w:rPr>
              <w:t xml:space="preserve"> Объяснение хода ее решения подробное, но недостаточно логичное, с единичными ошибками в деталях, некоторыми затруднениями в теоретическом обосновании (в т.ч. из лекционного материала), в схематических изображениях и демонстрациях практических действий, ответы на дополнительные вопросы верные, но недостаточно </w:t>
            </w:r>
            <w:r w:rsidRPr="00511135">
              <w:rPr>
                <w:sz w:val="28"/>
                <w:szCs w:val="28"/>
                <w:shd w:val="clear" w:color="auto" w:fill="FFFFFF"/>
              </w:rPr>
              <w:lastRenderedPageBreak/>
              <w:t>четкие.</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sz w:val="28"/>
                <w:szCs w:val="28"/>
              </w:rPr>
            </w:pPr>
            <w:r w:rsidRPr="00511135">
              <w:rPr>
                <w:sz w:val="28"/>
                <w:szCs w:val="28"/>
              </w:rPr>
              <w:t>Оценка «УДОВЛЕТВОРИТЕЛЬНО» выставляется если обучающимся дан правильный ответ на вопрос задачи.</w:t>
            </w:r>
            <w:r w:rsidRPr="00511135">
              <w:rPr>
                <w:sz w:val="28"/>
                <w:szCs w:val="28"/>
                <w:shd w:val="clear" w:color="auto" w:fill="FFFFFF"/>
              </w:rPr>
              <w:t xml:space="preserve"> Объяснение хода ее решения недостаточно полное, непоследовательное, с ошибками, слабым теоретическим обоснованием (в т.ч. лекционным материалом), со значительными затруднениями и ошибками в схематических изображениях и демонстрацией практических умений, ответы на дополнительные вопросы недостаточно четкие, с ошибками в деталях.</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sz w:val="28"/>
                <w:szCs w:val="28"/>
              </w:rPr>
            </w:pPr>
            <w:r w:rsidRPr="00511135">
              <w:rPr>
                <w:sz w:val="28"/>
                <w:szCs w:val="28"/>
              </w:rPr>
              <w:t>Оценка «НЕУДОВЛЕТВОРИТЕЛЬНО» выставляется если обучающимся дан правильный ответ на вопрос задачи</w:t>
            </w:r>
            <w:r w:rsidRPr="00511135">
              <w:rPr>
                <w:sz w:val="28"/>
                <w:szCs w:val="28"/>
                <w:shd w:val="clear" w:color="auto" w:fill="FFFFFF"/>
              </w:rPr>
              <w:t>. Объяснение хода ее решения дано неполное, непоследовательное, с грубыми ошибками, без теоретического обоснования (в т.ч. лекционным материалом), без умения схематических изображений и демонстраций практических умений или с большим количеством ошибок, ответы на дополнительные вопросы неправильные или отсутствуют.</w:t>
            </w:r>
          </w:p>
        </w:tc>
      </w:tr>
      <w:tr w:rsidR="003D3B25" w:rsidRPr="00511135" w:rsidTr="00FF0772">
        <w:tc>
          <w:tcPr>
            <w:tcW w:w="3256" w:type="dxa"/>
            <w:vMerge w:val="restart"/>
          </w:tcPr>
          <w:p w:rsidR="003D3B25" w:rsidRPr="00511135" w:rsidRDefault="00EA5EEE" w:rsidP="00FF0772">
            <w:pPr>
              <w:jc w:val="center"/>
              <w:rPr>
                <w:b/>
                <w:color w:val="000000"/>
                <w:sz w:val="28"/>
                <w:szCs w:val="28"/>
              </w:rPr>
            </w:pPr>
            <w:r w:rsidRPr="00511135">
              <w:rPr>
                <w:b/>
                <w:color w:val="000000"/>
                <w:sz w:val="28"/>
                <w:szCs w:val="28"/>
                <w:shd w:val="clear" w:color="auto" w:fill="FFFFFF"/>
              </w:rPr>
              <w:t>Контроль выполнения заданий в рабочей тетради</w:t>
            </w:r>
          </w:p>
        </w:tc>
        <w:tc>
          <w:tcPr>
            <w:tcW w:w="6378" w:type="dxa"/>
          </w:tcPr>
          <w:p w:rsidR="003D3B25" w:rsidRPr="00511135" w:rsidRDefault="003D3B25" w:rsidP="00FF0772">
            <w:pPr>
              <w:ind w:firstLine="709"/>
              <w:jc w:val="both"/>
              <w:rPr>
                <w:b/>
                <w:sz w:val="28"/>
                <w:szCs w:val="28"/>
              </w:rPr>
            </w:pPr>
            <w:r w:rsidRPr="00511135">
              <w:rPr>
                <w:sz w:val="28"/>
                <w:szCs w:val="28"/>
              </w:rPr>
              <w:t>Оценка «ОТЛИЧНО» выставляется если обучающимся даны правильные ответы на все теоретические вопросы и решены все задачи. Объяснение хода их решения подробное, последовательное, грамотное, с правильным и свободным владением терминологией.</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sz w:val="28"/>
                <w:szCs w:val="28"/>
              </w:rPr>
            </w:pPr>
            <w:r w:rsidRPr="00511135">
              <w:rPr>
                <w:sz w:val="28"/>
                <w:szCs w:val="28"/>
              </w:rPr>
              <w:t xml:space="preserve">Оценка «ХОРОШО» выставляется если обучающимся даны правильные ответы на все теоретические вопросы и решены все задачи. </w:t>
            </w:r>
            <w:r w:rsidRPr="00511135">
              <w:rPr>
                <w:sz w:val="28"/>
                <w:szCs w:val="28"/>
                <w:shd w:val="clear" w:color="auto" w:fill="FFFFFF"/>
              </w:rPr>
              <w:t>Объяснение хода их решения подробное, но недостаточно логичное, с единичными ошибками в формулах или вычислениях.</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ind w:firstLine="709"/>
              <w:jc w:val="both"/>
              <w:rPr>
                <w:sz w:val="28"/>
                <w:szCs w:val="28"/>
              </w:rPr>
            </w:pPr>
            <w:r w:rsidRPr="00511135">
              <w:rPr>
                <w:sz w:val="28"/>
                <w:szCs w:val="28"/>
              </w:rPr>
              <w:t xml:space="preserve">Оценка «УДОВЛЕТВОРИТЕЛЬНО» выставляется если обучающимся даны правильные ответы не на все теоретические вопросы и решены все задачи. </w:t>
            </w:r>
            <w:r w:rsidRPr="00511135">
              <w:rPr>
                <w:sz w:val="28"/>
                <w:szCs w:val="28"/>
                <w:shd w:val="clear" w:color="auto" w:fill="FFFFFF"/>
              </w:rPr>
              <w:t xml:space="preserve">Объяснение хода их решения недостаточно полное, непоследовательное, с ошибками в формульном материале. </w:t>
            </w:r>
          </w:p>
        </w:tc>
      </w:tr>
      <w:tr w:rsidR="003D3B25" w:rsidRPr="00511135" w:rsidTr="00FF0772">
        <w:tc>
          <w:tcPr>
            <w:tcW w:w="3256" w:type="dxa"/>
            <w:vMerge/>
          </w:tcPr>
          <w:p w:rsidR="003D3B25" w:rsidRPr="00511135" w:rsidRDefault="003D3B25" w:rsidP="00FF0772">
            <w:pPr>
              <w:jc w:val="center"/>
              <w:rPr>
                <w:b/>
                <w:color w:val="000000"/>
                <w:sz w:val="28"/>
                <w:szCs w:val="28"/>
              </w:rPr>
            </w:pPr>
          </w:p>
        </w:tc>
        <w:tc>
          <w:tcPr>
            <w:tcW w:w="6378" w:type="dxa"/>
          </w:tcPr>
          <w:p w:rsidR="003D3B25" w:rsidRPr="00511135" w:rsidRDefault="003D3B25" w:rsidP="00FF0772">
            <w:pPr>
              <w:spacing w:before="100" w:beforeAutospacing="1" w:after="100" w:afterAutospacing="1"/>
              <w:ind w:firstLine="709"/>
              <w:jc w:val="both"/>
              <w:rPr>
                <w:b/>
                <w:color w:val="000000"/>
                <w:sz w:val="28"/>
                <w:szCs w:val="28"/>
              </w:rPr>
            </w:pPr>
            <w:r w:rsidRPr="00511135">
              <w:rPr>
                <w:sz w:val="28"/>
                <w:szCs w:val="28"/>
              </w:rPr>
              <w:t>Оценка «НЕУДОВЛЕТВОРИТЕЛЬНО» выставляется если обучающимся не даны правильные ответы на все теоретические вопросы и не решены все задачи.</w:t>
            </w:r>
          </w:p>
        </w:tc>
      </w:tr>
      <w:tr w:rsidR="00EA5EEE" w:rsidRPr="00511135" w:rsidTr="00FF0772">
        <w:tc>
          <w:tcPr>
            <w:tcW w:w="3256" w:type="dxa"/>
          </w:tcPr>
          <w:p w:rsidR="00EA5EEE" w:rsidRPr="00511135" w:rsidRDefault="00EA5EEE" w:rsidP="0076590A">
            <w:pPr>
              <w:jc w:val="center"/>
              <w:rPr>
                <w:b/>
                <w:color w:val="000000"/>
                <w:sz w:val="28"/>
                <w:szCs w:val="28"/>
              </w:rPr>
            </w:pPr>
            <w:r w:rsidRPr="00511135">
              <w:rPr>
                <w:b/>
                <w:color w:val="000000"/>
                <w:sz w:val="28"/>
                <w:szCs w:val="28"/>
              </w:rPr>
              <w:t xml:space="preserve">защита реферата, </w:t>
            </w:r>
            <w:r w:rsidRPr="00511135">
              <w:rPr>
                <w:b/>
                <w:color w:val="000000"/>
                <w:sz w:val="28"/>
                <w:szCs w:val="28"/>
              </w:rPr>
              <w:lastRenderedPageBreak/>
              <w:t>доклад</w:t>
            </w:r>
          </w:p>
          <w:p w:rsidR="00EA5EEE" w:rsidRPr="00511135" w:rsidRDefault="00EA5EEE" w:rsidP="0076590A">
            <w:pPr>
              <w:jc w:val="center"/>
              <w:rPr>
                <w:b/>
                <w:color w:val="000000"/>
                <w:sz w:val="28"/>
                <w:szCs w:val="28"/>
              </w:rPr>
            </w:pPr>
          </w:p>
        </w:tc>
        <w:tc>
          <w:tcPr>
            <w:tcW w:w="6378" w:type="dxa"/>
          </w:tcPr>
          <w:p w:rsidR="00EA5EEE" w:rsidRPr="00511135" w:rsidRDefault="00EA5EEE" w:rsidP="0076590A">
            <w:pPr>
              <w:spacing w:before="100" w:beforeAutospacing="1" w:after="100" w:afterAutospacing="1"/>
              <w:ind w:firstLine="709"/>
              <w:jc w:val="both"/>
              <w:rPr>
                <w:b/>
                <w:color w:val="000000"/>
                <w:sz w:val="28"/>
                <w:szCs w:val="28"/>
              </w:rPr>
            </w:pPr>
            <w:r w:rsidRPr="00511135">
              <w:rPr>
                <w:color w:val="000000"/>
                <w:sz w:val="28"/>
                <w:szCs w:val="28"/>
              </w:rPr>
              <w:lastRenderedPageBreak/>
              <w:t xml:space="preserve">Оценка «ОТЛИЧНО» выставляется если </w:t>
            </w:r>
            <w:r w:rsidRPr="00511135">
              <w:rPr>
                <w:color w:val="000000"/>
                <w:sz w:val="28"/>
                <w:szCs w:val="28"/>
              </w:rPr>
              <w:lastRenderedPageBreak/>
              <w:t>обучающимся выполнены все требования к написанию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внешнему оформлению, даны правильные ответы на дополнительные вопросы.</w:t>
            </w:r>
          </w:p>
        </w:tc>
      </w:tr>
      <w:tr w:rsidR="00EA5EEE" w:rsidRPr="00511135" w:rsidTr="00FF0772">
        <w:tc>
          <w:tcPr>
            <w:tcW w:w="3256" w:type="dxa"/>
          </w:tcPr>
          <w:p w:rsidR="00EA5EEE" w:rsidRPr="00511135" w:rsidRDefault="00EA5EEE" w:rsidP="0076590A">
            <w:pPr>
              <w:jc w:val="center"/>
              <w:rPr>
                <w:b/>
                <w:color w:val="000000"/>
                <w:sz w:val="28"/>
                <w:szCs w:val="28"/>
              </w:rPr>
            </w:pPr>
          </w:p>
        </w:tc>
        <w:tc>
          <w:tcPr>
            <w:tcW w:w="6378" w:type="dxa"/>
          </w:tcPr>
          <w:p w:rsidR="00EA5EEE" w:rsidRPr="00511135" w:rsidRDefault="00EA5EEE" w:rsidP="0076590A">
            <w:pPr>
              <w:spacing w:before="100" w:beforeAutospacing="1" w:after="100" w:afterAutospacing="1"/>
              <w:ind w:firstLine="709"/>
              <w:jc w:val="both"/>
              <w:rPr>
                <w:b/>
                <w:color w:val="000000"/>
                <w:sz w:val="28"/>
                <w:szCs w:val="28"/>
              </w:rPr>
            </w:pPr>
            <w:r w:rsidRPr="00511135">
              <w:rPr>
                <w:color w:val="000000"/>
                <w:sz w:val="28"/>
                <w:szCs w:val="28"/>
              </w:rPr>
              <w:t>Оценка «ХОРОШО» выставляется если обучающимся выполнены основные требования к реферату и его защите,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tc>
      </w:tr>
      <w:tr w:rsidR="00EA5EEE" w:rsidRPr="00511135" w:rsidTr="00FF0772">
        <w:tc>
          <w:tcPr>
            <w:tcW w:w="3256" w:type="dxa"/>
          </w:tcPr>
          <w:p w:rsidR="00EA5EEE" w:rsidRPr="00511135" w:rsidRDefault="00EA5EEE" w:rsidP="0076590A">
            <w:pPr>
              <w:jc w:val="center"/>
              <w:rPr>
                <w:b/>
                <w:color w:val="000000"/>
                <w:sz w:val="28"/>
                <w:szCs w:val="28"/>
              </w:rPr>
            </w:pPr>
          </w:p>
        </w:tc>
        <w:tc>
          <w:tcPr>
            <w:tcW w:w="6378" w:type="dxa"/>
          </w:tcPr>
          <w:p w:rsidR="00EA5EEE" w:rsidRPr="00511135" w:rsidRDefault="00EA5EEE" w:rsidP="0076590A">
            <w:pPr>
              <w:spacing w:before="100" w:beforeAutospacing="1" w:after="100" w:afterAutospacing="1"/>
              <w:ind w:firstLine="709"/>
              <w:jc w:val="both"/>
              <w:rPr>
                <w:b/>
                <w:color w:val="000000"/>
                <w:sz w:val="28"/>
                <w:szCs w:val="28"/>
              </w:rPr>
            </w:pPr>
            <w:r w:rsidRPr="00511135">
              <w:rPr>
                <w:color w:val="000000"/>
                <w:sz w:val="28"/>
                <w:szCs w:val="28"/>
              </w:rPr>
              <w:t>Оценка «УДОВЛЕТВОРИТЕЛЬНО» выставляется если обучающийся допускает существенные отступления от требований к реферированию. В частности, тема освещена лишь частично; допущены фактические ошибки в содержании реферата или при ответе на дополнительные вопросы; во время защиты отсутствует вывод.</w:t>
            </w:r>
          </w:p>
        </w:tc>
      </w:tr>
      <w:tr w:rsidR="00EA5EEE" w:rsidRPr="00511135" w:rsidTr="00FF0772">
        <w:tc>
          <w:tcPr>
            <w:tcW w:w="3256" w:type="dxa"/>
          </w:tcPr>
          <w:p w:rsidR="00EA5EEE" w:rsidRPr="00511135" w:rsidRDefault="00EA5EEE" w:rsidP="0076590A">
            <w:pPr>
              <w:jc w:val="center"/>
              <w:rPr>
                <w:b/>
                <w:color w:val="000000"/>
                <w:sz w:val="28"/>
                <w:szCs w:val="28"/>
              </w:rPr>
            </w:pPr>
          </w:p>
        </w:tc>
        <w:tc>
          <w:tcPr>
            <w:tcW w:w="6378" w:type="dxa"/>
          </w:tcPr>
          <w:p w:rsidR="00EA5EEE" w:rsidRPr="00511135" w:rsidRDefault="00EA5EEE" w:rsidP="0076590A">
            <w:pPr>
              <w:spacing w:before="100" w:beforeAutospacing="1" w:after="100" w:afterAutospacing="1"/>
              <w:ind w:firstLine="709"/>
              <w:jc w:val="both"/>
              <w:rPr>
                <w:b/>
                <w:color w:val="000000"/>
                <w:sz w:val="28"/>
                <w:szCs w:val="28"/>
              </w:rPr>
            </w:pPr>
            <w:r w:rsidRPr="00511135">
              <w:rPr>
                <w:color w:val="000000"/>
                <w:sz w:val="28"/>
                <w:szCs w:val="28"/>
              </w:rPr>
              <w:t>Оценка «НЕУДОВЛЕТВОРИТЕЛЬНО» выставляется если обучающимся не раскрыта тема реферата, обнаруживается существенное непонимание проблемы</w:t>
            </w:r>
          </w:p>
        </w:tc>
      </w:tr>
    </w:tbl>
    <w:p w:rsidR="003D3B25" w:rsidRPr="00511135" w:rsidRDefault="003D3B25" w:rsidP="003D3B25">
      <w:pPr>
        <w:ind w:firstLine="709"/>
        <w:jc w:val="both"/>
        <w:rPr>
          <w:color w:val="000000"/>
          <w:sz w:val="28"/>
          <w:szCs w:val="28"/>
        </w:rPr>
      </w:pPr>
    </w:p>
    <w:p w:rsidR="003D3B25" w:rsidRPr="00511135" w:rsidRDefault="003D3B25" w:rsidP="003D3B25">
      <w:pPr>
        <w:ind w:firstLine="709"/>
        <w:jc w:val="both"/>
        <w:rPr>
          <w:color w:val="000000"/>
          <w:sz w:val="28"/>
          <w:szCs w:val="28"/>
          <w:highlight w:val="yellow"/>
        </w:rPr>
      </w:pPr>
    </w:p>
    <w:p w:rsidR="003D3B25" w:rsidRPr="00511135" w:rsidRDefault="003D3B25" w:rsidP="0080260D">
      <w:pPr>
        <w:pStyle w:val="a5"/>
        <w:numPr>
          <w:ilvl w:val="0"/>
          <w:numId w:val="31"/>
        </w:numPr>
        <w:outlineLvl w:val="0"/>
        <w:rPr>
          <w:rFonts w:ascii="Times New Roman" w:hAnsi="Times New Roman"/>
          <w:b/>
          <w:color w:val="000000"/>
          <w:sz w:val="28"/>
          <w:szCs w:val="28"/>
        </w:rPr>
      </w:pPr>
      <w:r w:rsidRPr="00511135">
        <w:rPr>
          <w:rFonts w:ascii="Times New Roman" w:hAnsi="Times New Roman"/>
          <w:b/>
          <w:color w:val="000000"/>
          <w:sz w:val="28"/>
          <w:szCs w:val="28"/>
        </w:rPr>
        <w:t>Оценочные материалы промежуточной аттестации обучающихся.</w:t>
      </w:r>
    </w:p>
    <w:p w:rsidR="003D3B25" w:rsidRPr="00511135" w:rsidRDefault="003D3B25" w:rsidP="003D3B25">
      <w:pPr>
        <w:pStyle w:val="a5"/>
        <w:tabs>
          <w:tab w:val="left" w:pos="1935"/>
        </w:tabs>
        <w:ind w:firstLine="0"/>
        <w:outlineLvl w:val="0"/>
        <w:rPr>
          <w:rFonts w:ascii="Times New Roman" w:hAnsi="Times New Roman"/>
          <w:b/>
          <w:color w:val="000000"/>
          <w:sz w:val="28"/>
          <w:szCs w:val="28"/>
        </w:rPr>
      </w:pPr>
      <w:r w:rsidRPr="00511135">
        <w:rPr>
          <w:rFonts w:ascii="Times New Roman" w:hAnsi="Times New Roman"/>
          <w:b/>
          <w:color w:val="000000"/>
          <w:sz w:val="28"/>
          <w:szCs w:val="28"/>
        </w:rPr>
        <w:tab/>
      </w:r>
    </w:p>
    <w:p w:rsidR="003D3B25" w:rsidRPr="00511135" w:rsidRDefault="003D3B25" w:rsidP="003D3B25">
      <w:pPr>
        <w:pStyle w:val="a5"/>
        <w:ind w:left="0" w:firstLine="709"/>
        <w:rPr>
          <w:rFonts w:ascii="Times New Roman" w:hAnsi="Times New Roman"/>
          <w:color w:val="000000"/>
          <w:sz w:val="28"/>
          <w:szCs w:val="28"/>
        </w:rPr>
      </w:pPr>
      <w:r w:rsidRPr="00511135">
        <w:rPr>
          <w:rFonts w:ascii="Times New Roman" w:hAnsi="Times New Roman"/>
          <w:color w:val="000000"/>
          <w:sz w:val="28"/>
          <w:szCs w:val="28"/>
        </w:rPr>
        <w:t xml:space="preserve">Промежуточная аттестация по дисциплине в форме </w:t>
      </w:r>
      <w:r w:rsidRPr="00511135">
        <w:rPr>
          <w:rFonts w:ascii="Times New Roman" w:hAnsi="Times New Roman"/>
          <w:i/>
          <w:color w:val="000000"/>
          <w:sz w:val="28"/>
          <w:szCs w:val="28"/>
        </w:rPr>
        <w:t>экзамена</w:t>
      </w:r>
      <w:r w:rsidRPr="00511135">
        <w:rPr>
          <w:rFonts w:ascii="Times New Roman" w:hAnsi="Times New Roman"/>
          <w:color w:val="000000"/>
          <w:sz w:val="28"/>
          <w:szCs w:val="28"/>
        </w:rPr>
        <w:t xml:space="preserve"> проводится </w:t>
      </w:r>
      <w:r w:rsidRPr="00511135">
        <w:rPr>
          <w:rFonts w:ascii="Times New Roman" w:hAnsi="Times New Roman"/>
          <w:i/>
          <w:color w:val="000000"/>
          <w:sz w:val="28"/>
          <w:szCs w:val="28"/>
        </w:rPr>
        <w:t>по экзаменационным билетам.</w:t>
      </w:r>
      <w:r w:rsidRPr="00511135">
        <w:rPr>
          <w:rFonts w:ascii="Times New Roman" w:hAnsi="Times New Roman"/>
          <w:color w:val="000000"/>
          <w:sz w:val="28"/>
          <w:szCs w:val="28"/>
        </w:rPr>
        <w:t xml:space="preserve"> </w:t>
      </w:r>
    </w:p>
    <w:p w:rsidR="003D3B25" w:rsidRPr="00511135" w:rsidRDefault="003D3B25" w:rsidP="003D3B25">
      <w:pPr>
        <w:pStyle w:val="a5"/>
        <w:ind w:left="0" w:firstLine="709"/>
        <w:rPr>
          <w:rFonts w:ascii="Times New Roman" w:hAnsi="Times New Roman"/>
          <w:b/>
          <w:color w:val="000000"/>
          <w:sz w:val="28"/>
          <w:szCs w:val="28"/>
        </w:rPr>
      </w:pPr>
      <w:r w:rsidRPr="00511135">
        <w:rPr>
          <w:rFonts w:ascii="Times New Roman" w:hAnsi="Times New Roman"/>
          <w:b/>
          <w:color w:val="000000"/>
          <w:sz w:val="28"/>
          <w:szCs w:val="28"/>
        </w:rPr>
        <w:t xml:space="preserve">Критерии, применяемые для оценивания обучающихся на промежуточной аттестации  </w:t>
      </w:r>
    </w:p>
    <w:p w:rsidR="003D3B25" w:rsidRPr="00511135" w:rsidRDefault="003D3B25" w:rsidP="003D3B25">
      <w:pPr>
        <w:pStyle w:val="a5"/>
        <w:ind w:left="0" w:firstLine="709"/>
        <w:rPr>
          <w:rFonts w:ascii="Times New Roman" w:hAnsi="Times New Roman"/>
          <w:b/>
          <w:color w:val="000000"/>
          <w:sz w:val="28"/>
          <w:szCs w:val="28"/>
        </w:rPr>
      </w:pPr>
    </w:p>
    <w:p w:rsidR="003D3B25" w:rsidRPr="00511135" w:rsidRDefault="003D3B25" w:rsidP="003D3B25">
      <w:pPr>
        <w:pStyle w:val="a5"/>
        <w:ind w:left="0" w:firstLine="709"/>
        <w:rPr>
          <w:rFonts w:ascii="Times New Roman" w:hAnsi="Times New Roman"/>
          <w:i/>
          <w:color w:val="000000"/>
          <w:sz w:val="28"/>
          <w:szCs w:val="28"/>
        </w:rPr>
      </w:pPr>
      <w:r w:rsidRPr="00511135">
        <w:rPr>
          <w:rFonts w:ascii="Times New Roman" w:hAnsi="Times New Roman"/>
          <w:i/>
          <w:color w:val="000000"/>
          <w:sz w:val="28"/>
          <w:szCs w:val="28"/>
        </w:rPr>
        <w:t>Расчет дисциплинарного рейтинга осуществляется следующим образом:</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i/>
          <w:sz w:val="28"/>
          <w:szCs w:val="28"/>
        </w:rPr>
        <w:t>Рд=Рт+Рб+Рэ, где</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b/>
          <w:i/>
          <w:sz w:val="28"/>
          <w:szCs w:val="28"/>
        </w:rPr>
        <w:t>Рб -</w:t>
      </w:r>
      <w:r w:rsidRPr="00511135">
        <w:rPr>
          <w:rFonts w:ascii="Times New Roman" w:hAnsi="Times New Roman"/>
          <w:i/>
          <w:sz w:val="28"/>
          <w:szCs w:val="28"/>
        </w:rPr>
        <w:t xml:space="preserve"> бонусный рейтинг;</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b/>
          <w:i/>
          <w:sz w:val="28"/>
          <w:szCs w:val="28"/>
        </w:rPr>
        <w:t>Рд -</w:t>
      </w:r>
      <w:r w:rsidRPr="00511135">
        <w:rPr>
          <w:rFonts w:ascii="Times New Roman" w:hAnsi="Times New Roman"/>
          <w:i/>
          <w:sz w:val="28"/>
          <w:szCs w:val="28"/>
        </w:rPr>
        <w:t xml:space="preserve"> дисциплинарные рейтинг;</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b/>
          <w:i/>
          <w:sz w:val="28"/>
          <w:szCs w:val="28"/>
        </w:rPr>
        <w:t>Рз -</w:t>
      </w:r>
      <w:r w:rsidRPr="00511135">
        <w:rPr>
          <w:rFonts w:ascii="Times New Roman" w:hAnsi="Times New Roman"/>
          <w:i/>
          <w:sz w:val="28"/>
          <w:szCs w:val="28"/>
        </w:rPr>
        <w:t xml:space="preserve"> зачетный рейтинг;</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b/>
          <w:i/>
          <w:sz w:val="28"/>
          <w:szCs w:val="28"/>
        </w:rPr>
        <w:t>Рт -</w:t>
      </w:r>
      <w:r w:rsidRPr="00511135">
        <w:rPr>
          <w:rFonts w:ascii="Times New Roman" w:hAnsi="Times New Roman"/>
          <w:i/>
          <w:sz w:val="28"/>
          <w:szCs w:val="28"/>
        </w:rPr>
        <w:t xml:space="preserve"> текущий рейтинг;</w:t>
      </w:r>
    </w:p>
    <w:p w:rsidR="003D3B25" w:rsidRPr="00511135" w:rsidRDefault="003D3B25" w:rsidP="003D3B25">
      <w:pPr>
        <w:pStyle w:val="a5"/>
        <w:ind w:left="0" w:firstLine="709"/>
        <w:rPr>
          <w:rFonts w:ascii="Times New Roman" w:hAnsi="Times New Roman"/>
          <w:i/>
          <w:sz w:val="28"/>
          <w:szCs w:val="28"/>
        </w:rPr>
      </w:pPr>
      <w:r w:rsidRPr="00511135">
        <w:rPr>
          <w:rFonts w:ascii="Times New Roman" w:hAnsi="Times New Roman"/>
          <w:b/>
          <w:i/>
          <w:sz w:val="28"/>
          <w:szCs w:val="28"/>
        </w:rPr>
        <w:lastRenderedPageBreak/>
        <w:t>Рэ -</w:t>
      </w:r>
      <w:r w:rsidRPr="00511135">
        <w:rPr>
          <w:rFonts w:ascii="Times New Roman" w:hAnsi="Times New Roman"/>
          <w:i/>
          <w:sz w:val="28"/>
          <w:szCs w:val="28"/>
        </w:rPr>
        <w:t xml:space="preserve"> экзаменационный рейтинг.</w:t>
      </w:r>
    </w:p>
    <w:p w:rsidR="003D3B25" w:rsidRPr="00511135" w:rsidRDefault="003D3B25" w:rsidP="003D3B25">
      <w:pPr>
        <w:pStyle w:val="a5"/>
        <w:ind w:left="0" w:firstLine="709"/>
        <w:rPr>
          <w:rFonts w:ascii="Times New Roman" w:hAnsi="Times New Roman"/>
          <w:sz w:val="28"/>
          <w:szCs w:val="28"/>
        </w:rPr>
      </w:pPr>
    </w:p>
    <w:p w:rsidR="003D3B25" w:rsidRPr="00511135" w:rsidRDefault="003D3B25" w:rsidP="003D3B25">
      <w:pPr>
        <w:pStyle w:val="a4"/>
        <w:ind w:firstLine="709"/>
        <w:rPr>
          <w:rFonts w:ascii="Times New Roman" w:hAnsi="Times New Roman"/>
          <w:color w:val="000000"/>
          <w:sz w:val="28"/>
          <w:szCs w:val="28"/>
        </w:rPr>
      </w:pPr>
      <w:r w:rsidRPr="00511135">
        <w:rPr>
          <w:rFonts w:ascii="Times New Roman" w:hAnsi="Times New Roman"/>
          <w:b/>
          <w:color w:val="000000"/>
          <w:sz w:val="28"/>
          <w:szCs w:val="28"/>
        </w:rPr>
        <w:t>11-15 баллов.</w:t>
      </w:r>
      <w:r w:rsidRPr="00511135">
        <w:rPr>
          <w:rFonts w:ascii="Times New Roman" w:hAnsi="Times New Roman"/>
          <w:color w:val="000000"/>
          <w:sz w:val="28"/>
          <w:szCs w:val="28"/>
        </w:rPr>
        <w:t xml:space="preserve"> Ответы на поставленные вопросы излагаются логично, последовательно и не требуют дополнительных пояснений. Полно раскрываются причинно-следственные связи между явлениями и событиями. Делаются обоснованные выводы. Демонстрируются глубокие знания базовых нормативно-правовых актов. Соблюдаются нормы литературной речи. </w:t>
      </w:r>
    </w:p>
    <w:p w:rsidR="003D3B25" w:rsidRPr="00511135" w:rsidRDefault="003D3B25" w:rsidP="003D3B25">
      <w:pPr>
        <w:pStyle w:val="a4"/>
        <w:ind w:firstLine="709"/>
        <w:rPr>
          <w:rFonts w:ascii="Times New Roman" w:hAnsi="Times New Roman"/>
          <w:color w:val="000000"/>
          <w:sz w:val="28"/>
          <w:szCs w:val="28"/>
        </w:rPr>
      </w:pPr>
      <w:r w:rsidRPr="00511135">
        <w:rPr>
          <w:rFonts w:ascii="Times New Roman" w:hAnsi="Times New Roman"/>
          <w:b/>
          <w:color w:val="000000"/>
          <w:sz w:val="28"/>
          <w:szCs w:val="28"/>
        </w:rPr>
        <w:t>6-10 баллов.</w:t>
      </w:r>
      <w:r w:rsidRPr="00511135">
        <w:rPr>
          <w:rFonts w:ascii="Times New Roman" w:hAnsi="Times New Roman"/>
          <w:color w:val="000000"/>
          <w:sz w:val="28"/>
          <w:szCs w:val="28"/>
        </w:rPr>
        <w:t xml:space="preserve"> Ответы на поставленные вопросы излагаются систематизировано и последовательно. Базовые нормативно-правовые акты используются, но в недостаточном объеме. Материал излагается уверенно. Раскрыты причинно-следственные связи между явлениями и событиями. Демонстрируется умение анализировать материал, однако не все выводы носят аргументированный и доказательный характер. Соблюдаются нормы литературной речи.</w:t>
      </w:r>
    </w:p>
    <w:p w:rsidR="003D3B25" w:rsidRPr="00511135" w:rsidRDefault="003D3B25" w:rsidP="003D3B25">
      <w:pPr>
        <w:pStyle w:val="a4"/>
        <w:ind w:firstLine="709"/>
        <w:rPr>
          <w:rFonts w:ascii="Times New Roman" w:hAnsi="Times New Roman"/>
          <w:color w:val="000000"/>
          <w:sz w:val="28"/>
          <w:szCs w:val="28"/>
        </w:rPr>
      </w:pPr>
      <w:r w:rsidRPr="00511135">
        <w:rPr>
          <w:rFonts w:ascii="Times New Roman" w:hAnsi="Times New Roman"/>
          <w:b/>
          <w:color w:val="000000"/>
          <w:sz w:val="28"/>
          <w:szCs w:val="28"/>
        </w:rPr>
        <w:t>3-5 баллов.</w:t>
      </w:r>
      <w:r w:rsidRPr="00511135">
        <w:rPr>
          <w:rFonts w:ascii="Times New Roman" w:hAnsi="Times New Roman"/>
          <w:color w:val="000000"/>
          <w:sz w:val="28"/>
          <w:szCs w:val="28"/>
        </w:rPr>
        <w:t xml:space="preserve"> Допускаются нарушения в последовательности изложения. Имеются упоминания об отдельных базовых нормативно-правовых актах. Неполно раскрываются причинно-следственные связи между явлениями и событиями. Демонстрируются поверхностные знания вопроса, с трудом решаются конкретные задачи. Имеются затруднения с выводами. Допускаются нарушения норм литературной речи. </w:t>
      </w:r>
    </w:p>
    <w:p w:rsidR="003D3B25" w:rsidRPr="00511135" w:rsidRDefault="003D3B25" w:rsidP="003D3B25">
      <w:pPr>
        <w:pStyle w:val="a4"/>
        <w:ind w:firstLine="709"/>
        <w:rPr>
          <w:rFonts w:ascii="Times New Roman" w:hAnsi="Times New Roman"/>
          <w:color w:val="000000"/>
          <w:sz w:val="28"/>
          <w:szCs w:val="28"/>
        </w:rPr>
      </w:pPr>
      <w:r w:rsidRPr="00511135">
        <w:rPr>
          <w:rFonts w:ascii="Times New Roman" w:hAnsi="Times New Roman"/>
          <w:b/>
          <w:color w:val="000000"/>
          <w:sz w:val="28"/>
          <w:szCs w:val="28"/>
        </w:rPr>
        <w:t>0-2 балла.</w:t>
      </w:r>
      <w:r w:rsidRPr="00511135">
        <w:rPr>
          <w:rFonts w:ascii="Times New Roman" w:hAnsi="Times New Roman"/>
          <w:color w:val="000000"/>
          <w:sz w:val="28"/>
          <w:szCs w:val="28"/>
        </w:rPr>
        <w:t xml:space="preserve"> Материал излагается непоследовательно, сбивчиво, не представляет определенной системы знаний по дисциплине. Не раскрываются причинно-следственные связи между явлениями и событиями. Не проводится анализ. Выводы отсутствуют. Ответы на дополнительные вопросы отсутствуют. Имеются заметные нарушения норм литературной речи. </w:t>
      </w:r>
    </w:p>
    <w:p w:rsidR="003D3B25" w:rsidRPr="00511135" w:rsidRDefault="003D3B25" w:rsidP="003D3B25">
      <w:pPr>
        <w:pStyle w:val="a5"/>
        <w:ind w:left="0" w:firstLine="709"/>
        <w:rPr>
          <w:rFonts w:ascii="Times New Roman" w:hAnsi="Times New Roman"/>
          <w:color w:val="000000"/>
          <w:sz w:val="28"/>
          <w:szCs w:val="28"/>
        </w:rPr>
      </w:pPr>
    </w:p>
    <w:p w:rsidR="003D3B25" w:rsidRPr="00511135" w:rsidRDefault="003D3B25" w:rsidP="003D3B25">
      <w:pPr>
        <w:pStyle w:val="a5"/>
        <w:ind w:left="0" w:firstLine="709"/>
        <w:jc w:val="center"/>
        <w:rPr>
          <w:rFonts w:ascii="Times New Roman" w:hAnsi="Times New Roman"/>
          <w:b/>
          <w:color w:val="000000"/>
          <w:sz w:val="28"/>
          <w:szCs w:val="28"/>
        </w:rPr>
      </w:pPr>
      <w:r w:rsidRPr="00511135">
        <w:rPr>
          <w:rFonts w:ascii="Times New Roman" w:hAnsi="Times New Roman"/>
          <w:b/>
          <w:color w:val="000000"/>
          <w:sz w:val="28"/>
          <w:szCs w:val="28"/>
        </w:rPr>
        <w:t>Вопросы для проверки теоретических знаний по дисциплине</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1.Теория строения А.М. Бутлерова. Органическая химия как базовая дисциплина в системе фармацевтического образования.</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2.Классификация органических соединений. Функциональная группа и строение углеродного скелета как классификационные признаки органических соединений. Основные классы органических соединений. Номенклатура органических соединений. Основные принципы номенклатуры ИЮПАК, ЗН, РФН. Принципы построения систематических названий.</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3.Пространственное строение органических соединений. Конфигурация и конформация – важнейшие понятия стереохимии. Способы изображения пространственного строения молекул, молекулярные молекулы и формулы. </w:t>
      </w:r>
      <w:r w:rsidRPr="001F108A">
        <w:rPr>
          <w:sz w:val="28"/>
          <w:szCs w:val="28"/>
          <w:lang w:val="en-US"/>
        </w:rPr>
        <w:t>D</w:t>
      </w:r>
      <w:r w:rsidRPr="001F108A">
        <w:rPr>
          <w:sz w:val="28"/>
          <w:szCs w:val="28"/>
        </w:rPr>
        <w:t xml:space="preserve">, </w:t>
      </w:r>
      <w:r w:rsidRPr="001F108A">
        <w:rPr>
          <w:sz w:val="28"/>
          <w:szCs w:val="28"/>
          <w:lang w:val="en-US"/>
        </w:rPr>
        <w:t>L</w:t>
      </w:r>
      <w:r w:rsidRPr="001F108A">
        <w:rPr>
          <w:sz w:val="28"/>
          <w:szCs w:val="28"/>
        </w:rPr>
        <w:t xml:space="preserve"> и </w:t>
      </w:r>
      <w:r w:rsidRPr="001F108A">
        <w:rPr>
          <w:sz w:val="28"/>
          <w:szCs w:val="28"/>
          <w:lang w:val="en-US"/>
        </w:rPr>
        <w:t>R</w:t>
      </w:r>
      <w:r w:rsidRPr="001F108A">
        <w:rPr>
          <w:sz w:val="28"/>
          <w:szCs w:val="28"/>
        </w:rPr>
        <w:t xml:space="preserve">, </w:t>
      </w:r>
      <w:r w:rsidRPr="001F108A">
        <w:rPr>
          <w:sz w:val="28"/>
          <w:szCs w:val="28"/>
          <w:lang w:val="en-US"/>
        </w:rPr>
        <w:t>S</w:t>
      </w:r>
      <w:r w:rsidRPr="001F108A">
        <w:rPr>
          <w:sz w:val="28"/>
          <w:szCs w:val="28"/>
        </w:rPr>
        <w:t xml:space="preserve"> – системы номенклатуры.</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Конфигурационные стереоизомеры. Энантиомерия и диастереомерия. </w:t>
      </w:r>
      <w:r w:rsidRPr="001F108A">
        <w:rPr>
          <w:sz w:val="28"/>
          <w:szCs w:val="28"/>
          <w:lang w:val="en-US"/>
        </w:rPr>
        <w:t>E</w:t>
      </w:r>
      <w:r w:rsidRPr="001F108A">
        <w:rPr>
          <w:sz w:val="28"/>
          <w:szCs w:val="28"/>
        </w:rPr>
        <w:t xml:space="preserve">, </w:t>
      </w:r>
      <w:r w:rsidRPr="001F108A">
        <w:rPr>
          <w:sz w:val="28"/>
          <w:szCs w:val="28"/>
          <w:lang w:val="en-US"/>
        </w:rPr>
        <w:t>Z</w:t>
      </w:r>
      <w:r w:rsidRPr="001F108A">
        <w:rPr>
          <w:sz w:val="28"/>
          <w:szCs w:val="28"/>
        </w:rPr>
        <w:t xml:space="preserve"> – система обозначения конфигурации. </w:t>
      </w:r>
      <w:r w:rsidRPr="001F108A">
        <w:rPr>
          <w:sz w:val="28"/>
          <w:szCs w:val="28"/>
        </w:rPr>
        <w:sym w:font="Symbol" w:char="F070"/>
      </w:r>
      <w:r w:rsidRPr="001F108A">
        <w:rPr>
          <w:sz w:val="28"/>
          <w:szCs w:val="28"/>
        </w:rPr>
        <w:t>- диастереоизомерия.</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lastRenderedPageBreak/>
        <w:t>Конформации. Торсионное и ван-дер-ваальсово напряжение. Энергетическая характеристика заслоненных и заторможенных конформаций открытых цепей.</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4.Связь пространственного строения с биологической активностью. Представление о стереоспецифичности биохимических процессов и стереоспецифичности действия лекарственных веществ.</w:t>
      </w:r>
    </w:p>
    <w:p w:rsidR="001F108A" w:rsidRPr="001F108A" w:rsidRDefault="001F108A" w:rsidP="001F108A">
      <w:pPr>
        <w:pStyle w:val="af0"/>
        <w:tabs>
          <w:tab w:val="num" w:pos="927"/>
        </w:tabs>
        <w:spacing w:after="0" w:line="276" w:lineRule="auto"/>
        <w:ind w:left="540" w:hanging="540"/>
        <w:jc w:val="both"/>
        <w:rPr>
          <w:sz w:val="28"/>
          <w:szCs w:val="28"/>
        </w:rPr>
      </w:pPr>
      <w:r w:rsidRPr="001F108A">
        <w:rPr>
          <w:sz w:val="28"/>
          <w:szCs w:val="28"/>
        </w:rPr>
        <w:t xml:space="preserve">5.Типы химических связей в органических соединениях. Ковалентные </w:t>
      </w:r>
      <w:r w:rsidRPr="001F108A">
        <w:rPr>
          <w:sz w:val="28"/>
          <w:szCs w:val="28"/>
        </w:rPr>
        <w:sym w:font="Symbol" w:char="F073"/>
      </w:r>
      <w:r w:rsidRPr="001F108A">
        <w:rPr>
          <w:sz w:val="28"/>
          <w:szCs w:val="28"/>
        </w:rPr>
        <w:t xml:space="preserve">- и </w:t>
      </w:r>
      <w:r w:rsidRPr="001F108A">
        <w:rPr>
          <w:sz w:val="28"/>
          <w:szCs w:val="28"/>
        </w:rPr>
        <w:sym w:font="Symbol" w:char="F070"/>
      </w:r>
      <w:r w:rsidRPr="001F108A">
        <w:rPr>
          <w:sz w:val="28"/>
          <w:szCs w:val="28"/>
        </w:rPr>
        <w:t>- связи. Строение двойных (С=С, С=О, С=</w:t>
      </w:r>
      <w:r w:rsidRPr="001F108A">
        <w:rPr>
          <w:sz w:val="28"/>
          <w:szCs w:val="28"/>
          <w:lang w:val="en-US"/>
        </w:rPr>
        <w:t>N</w:t>
      </w:r>
      <w:r w:rsidRPr="001F108A">
        <w:rPr>
          <w:sz w:val="28"/>
          <w:szCs w:val="28"/>
        </w:rPr>
        <w:t>) и тройных (С=С, С=</w:t>
      </w:r>
      <w:r w:rsidRPr="001F108A">
        <w:rPr>
          <w:sz w:val="28"/>
          <w:szCs w:val="28"/>
          <w:lang w:val="en-US"/>
        </w:rPr>
        <w:t>N</w:t>
      </w:r>
      <w:r w:rsidRPr="001F108A">
        <w:rPr>
          <w:sz w:val="28"/>
          <w:szCs w:val="28"/>
        </w:rPr>
        <w:t xml:space="preserve">) связей, их основные характеристики. </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6.Делокализованная химическая связь. </w:t>
      </w:r>
      <w:r w:rsidRPr="001F108A">
        <w:rPr>
          <w:rFonts w:ascii="Georgia" w:hAnsi="Georgia"/>
          <w:sz w:val="28"/>
          <w:szCs w:val="28"/>
        </w:rPr>
        <w:t>π</w:t>
      </w:r>
      <w:r w:rsidRPr="001F108A">
        <w:rPr>
          <w:sz w:val="28"/>
          <w:szCs w:val="28"/>
        </w:rPr>
        <w:t>-</w:t>
      </w:r>
      <w:r w:rsidRPr="001F108A">
        <w:rPr>
          <w:sz w:val="28"/>
          <w:szCs w:val="28"/>
        </w:rPr>
        <w:sym w:font="Symbol" w:char="F070"/>
      </w:r>
      <w:r w:rsidRPr="001F108A">
        <w:rPr>
          <w:sz w:val="28"/>
          <w:szCs w:val="28"/>
        </w:rPr>
        <w:t xml:space="preserve"> и </w:t>
      </w:r>
      <w:r w:rsidRPr="001F108A">
        <w:rPr>
          <w:sz w:val="28"/>
          <w:szCs w:val="28"/>
          <w:lang w:val="en-US"/>
        </w:rPr>
        <w:t>p</w:t>
      </w:r>
      <w:r w:rsidRPr="001F108A">
        <w:rPr>
          <w:sz w:val="28"/>
          <w:szCs w:val="28"/>
        </w:rPr>
        <w:t>-</w:t>
      </w:r>
      <w:r w:rsidRPr="001F108A">
        <w:rPr>
          <w:sz w:val="28"/>
          <w:szCs w:val="28"/>
        </w:rPr>
        <w:sym w:font="Symbol" w:char="F070"/>
      </w:r>
      <w:r w:rsidRPr="001F108A">
        <w:rPr>
          <w:sz w:val="28"/>
          <w:szCs w:val="28"/>
        </w:rPr>
        <w:t xml:space="preserve"> сопряжение.</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7.Сопряженные системы с открытой замкнутой цепью. Энергия сопряжения.</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ММО и МВС как способ описания локализованных и делокализованных химических связей.</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8.Взаимное влияние атомов в молекулах органических соединений. Индуктивный эффект. Мезомерный эффект. ЭД- и ЭА-заместители. Пространственные эффекты. Концепция мезомерии.</w:t>
      </w:r>
    </w:p>
    <w:p w:rsidR="001F108A" w:rsidRPr="001F108A" w:rsidRDefault="001F108A" w:rsidP="001F108A">
      <w:pPr>
        <w:pStyle w:val="af0"/>
        <w:tabs>
          <w:tab w:val="num" w:pos="720"/>
        </w:tabs>
        <w:spacing w:after="0" w:line="276" w:lineRule="auto"/>
        <w:ind w:left="927" w:hanging="927"/>
        <w:jc w:val="both"/>
        <w:rPr>
          <w:sz w:val="28"/>
          <w:szCs w:val="28"/>
        </w:rPr>
      </w:pPr>
      <w:r w:rsidRPr="001F108A">
        <w:rPr>
          <w:sz w:val="28"/>
          <w:szCs w:val="28"/>
        </w:rPr>
        <w:t>9.Теория Бренстеда – Лоури и Льюиса.</w:t>
      </w:r>
    </w:p>
    <w:p w:rsidR="001F108A" w:rsidRPr="001F108A" w:rsidRDefault="001F108A" w:rsidP="001F108A">
      <w:pPr>
        <w:pStyle w:val="af0"/>
        <w:tabs>
          <w:tab w:val="num" w:pos="643"/>
          <w:tab w:val="num" w:pos="927"/>
        </w:tabs>
        <w:spacing w:after="0" w:line="276" w:lineRule="auto"/>
        <w:ind w:left="0"/>
        <w:jc w:val="both"/>
        <w:rPr>
          <w:sz w:val="28"/>
          <w:szCs w:val="28"/>
        </w:rPr>
      </w:pPr>
      <w:r w:rsidRPr="001F108A">
        <w:rPr>
          <w:sz w:val="28"/>
          <w:szCs w:val="28"/>
        </w:rPr>
        <w:t>Типы органических кислот (-ОН, -</w:t>
      </w:r>
      <w:r w:rsidRPr="001F108A">
        <w:rPr>
          <w:sz w:val="28"/>
          <w:szCs w:val="28"/>
          <w:lang w:val="en-US"/>
        </w:rPr>
        <w:t>S</w:t>
      </w:r>
      <w:r w:rsidRPr="001F108A">
        <w:rPr>
          <w:sz w:val="28"/>
          <w:szCs w:val="28"/>
        </w:rPr>
        <w:t>Н, -</w:t>
      </w:r>
      <w:r w:rsidRPr="001F108A">
        <w:rPr>
          <w:sz w:val="28"/>
          <w:szCs w:val="28"/>
          <w:lang w:val="en-US"/>
        </w:rPr>
        <w:t>NH</w:t>
      </w:r>
      <w:r w:rsidRPr="001F108A">
        <w:rPr>
          <w:sz w:val="28"/>
          <w:szCs w:val="28"/>
        </w:rPr>
        <w:t xml:space="preserve"> и СН- кислоты). Факторы, определяющие кислотность: электроотрицательность и поляризуемость атомов кислотного и основного центров, делокализация заряда в системе сопряженных связей, электронные эффекты заместителей, сольватационный эффект.</w:t>
      </w:r>
    </w:p>
    <w:p w:rsidR="001F108A" w:rsidRPr="001F108A" w:rsidRDefault="001F108A" w:rsidP="001F108A">
      <w:pPr>
        <w:pStyle w:val="af0"/>
        <w:tabs>
          <w:tab w:val="num" w:pos="643"/>
          <w:tab w:val="num" w:pos="927"/>
        </w:tabs>
        <w:spacing w:after="0" w:line="276" w:lineRule="auto"/>
        <w:ind w:left="0"/>
        <w:jc w:val="both"/>
        <w:rPr>
          <w:sz w:val="28"/>
          <w:szCs w:val="28"/>
        </w:rPr>
      </w:pPr>
      <w:r w:rsidRPr="001F108A">
        <w:rPr>
          <w:sz w:val="28"/>
          <w:szCs w:val="28"/>
        </w:rPr>
        <w:t xml:space="preserve">10.Типы органических оснований (р-основания, </w:t>
      </w:r>
      <w:r w:rsidRPr="001F108A">
        <w:rPr>
          <w:sz w:val="28"/>
          <w:szCs w:val="28"/>
        </w:rPr>
        <w:sym w:font="Symbol" w:char="F070"/>
      </w:r>
      <w:r w:rsidRPr="001F108A">
        <w:rPr>
          <w:sz w:val="28"/>
          <w:szCs w:val="28"/>
        </w:rPr>
        <w:t>-основания). Факторы, опеределяющие основность: электроотрицательность и поляризуемость атомов основного центра, локализация электронной плотности на гетероатоме в основном центре, электронные эффекты заместителей.Оценка степени ионизации важнейших соединений. жесткие и мягкие кислоты и основания.</w:t>
      </w:r>
    </w:p>
    <w:p w:rsidR="001F108A" w:rsidRPr="001F108A" w:rsidRDefault="001F108A" w:rsidP="001F108A">
      <w:pPr>
        <w:pStyle w:val="af0"/>
        <w:tabs>
          <w:tab w:val="num" w:pos="927"/>
        </w:tabs>
        <w:spacing w:after="0" w:line="276" w:lineRule="auto"/>
        <w:ind w:left="927" w:hanging="927"/>
        <w:jc w:val="both"/>
        <w:rPr>
          <w:sz w:val="28"/>
          <w:szCs w:val="28"/>
        </w:rPr>
      </w:pPr>
      <w:r w:rsidRPr="001F108A">
        <w:rPr>
          <w:sz w:val="28"/>
          <w:szCs w:val="28"/>
        </w:rPr>
        <w:t xml:space="preserve">11.Алканы. Номенклатура. Физические свойства. Способы получения и природные источники алканов. </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12.Реакции радикального замещения в алканах: галогенирование, нитрование, сульфохлорирование, сульфоокисление. Способы образования свободных радикалов и факторы, определяющие их устойчивость. Понятие о цепных процессах. Региоселективность радикального замещения.</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13.Каталитическая изомеризация, окисление и дегидрирование алканов. </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14.Циклоалканы. Классификация. Номенклатура, физические свойства, способы получение. Малые циклы. Особенности строения и химических свойств малых циклов. Реакции гидрирования, гидрогалогенирования циклопропана. Нормальные циклы. Конформации циклогексана и циклопентана, виды напряжений. Аксиальные и экваториальные связи в конформации кресла циклогексана. Инверсия цикла в производных циклогексана. </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15.Реакции радикального замещения в ряду циклогексана и циклопентана. Циклопропан, циклопентан, циклогексан. Представление о простогландинах. </w:t>
      </w:r>
      <w:r w:rsidRPr="001F108A">
        <w:rPr>
          <w:sz w:val="28"/>
          <w:szCs w:val="28"/>
        </w:rPr>
        <w:lastRenderedPageBreak/>
        <w:t>Понятие о полициклических системам (адамантан). Спектральная идентификация циклоалканов.</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16.Алкены. Диены. Алкины. Номенклатура. Физические свойства. Способы получения и природные источники ненасыщенных углеводородов. </w:t>
      </w:r>
    </w:p>
    <w:p w:rsidR="001F108A" w:rsidRPr="001F108A" w:rsidRDefault="001F108A" w:rsidP="001F108A">
      <w:pPr>
        <w:pStyle w:val="af0"/>
        <w:tabs>
          <w:tab w:val="num" w:pos="0"/>
        </w:tabs>
        <w:spacing w:after="0" w:line="276" w:lineRule="auto"/>
        <w:ind w:left="0"/>
        <w:jc w:val="both"/>
        <w:rPr>
          <w:sz w:val="28"/>
          <w:szCs w:val="28"/>
        </w:rPr>
      </w:pPr>
      <w:r w:rsidRPr="001F108A">
        <w:rPr>
          <w:sz w:val="28"/>
          <w:szCs w:val="28"/>
        </w:rPr>
        <w:t xml:space="preserve">17.Арены. Классификация. Номенклатура. Физические свойства. Способы получения. </w:t>
      </w:r>
    </w:p>
    <w:p w:rsidR="001F108A" w:rsidRPr="001F108A" w:rsidRDefault="001F108A" w:rsidP="001F108A">
      <w:pPr>
        <w:pStyle w:val="af0"/>
        <w:tabs>
          <w:tab w:val="num" w:pos="927"/>
        </w:tabs>
        <w:spacing w:after="0" w:line="276" w:lineRule="auto"/>
        <w:ind w:left="284" w:hanging="284"/>
        <w:jc w:val="both"/>
        <w:rPr>
          <w:sz w:val="28"/>
          <w:szCs w:val="28"/>
        </w:rPr>
      </w:pPr>
      <w:r w:rsidRPr="001F108A">
        <w:rPr>
          <w:sz w:val="28"/>
          <w:szCs w:val="28"/>
        </w:rPr>
        <w:t xml:space="preserve">Ароматичность. Реакции </w:t>
      </w:r>
      <w:r w:rsidRPr="001F108A">
        <w:rPr>
          <w:sz w:val="28"/>
          <w:szCs w:val="28"/>
          <w:lang w:val="en-US"/>
        </w:rPr>
        <w:t>S</w:t>
      </w:r>
      <w:r w:rsidRPr="001F108A">
        <w:rPr>
          <w:sz w:val="28"/>
          <w:szCs w:val="28"/>
          <w:vertAlign w:val="subscript"/>
        </w:rPr>
        <w:t>Е</w:t>
      </w:r>
      <w:r w:rsidRPr="001F108A">
        <w:rPr>
          <w:sz w:val="28"/>
          <w:szCs w:val="28"/>
        </w:rPr>
        <w:t xml:space="preserve">. (галогенирование, нитрование, сульфирование, алкилирование, ацилирование).  </w:t>
      </w:r>
    </w:p>
    <w:p w:rsidR="001F108A" w:rsidRPr="001F108A" w:rsidRDefault="001F108A" w:rsidP="001F108A">
      <w:pPr>
        <w:pStyle w:val="af0"/>
        <w:tabs>
          <w:tab w:val="num" w:pos="927"/>
        </w:tabs>
        <w:spacing w:after="0" w:line="276" w:lineRule="auto"/>
        <w:ind w:left="284" w:hanging="284"/>
        <w:jc w:val="both"/>
        <w:rPr>
          <w:sz w:val="28"/>
          <w:szCs w:val="28"/>
        </w:rPr>
      </w:pPr>
      <w:r w:rsidRPr="001F108A">
        <w:rPr>
          <w:sz w:val="28"/>
          <w:szCs w:val="28"/>
        </w:rPr>
        <w:t xml:space="preserve">18.Влияние ЭД и ЭА-заместителей на направление и скорость реакций </w:t>
      </w:r>
      <w:r w:rsidRPr="001F108A">
        <w:rPr>
          <w:sz w:val="28"/>
          <w:szCs w:val="28"/>
          <w:lang w:val="en-US"/>
        </w:rPr>
        <w:t>S</w:t>
      </w:r>
      <w:r w:rsidRPr="001F108A">
        <w:rPr>
          <w:sz w:val="28"/>
          <w:szCs w:val="28"/>
          <w:vertAlign w:val="subscript"/>
        </w:rPr>
        <w:t>Е</w:t>
      </w:r>
      <w:r w:rsidRPr="001F108A">
        <w:rPr>
          <w:sz w:val="28"/>
          <w:szCs w:val="28"/>
        </w:rPr>
        <w:t xml:space="preserve">. ориентанты </w:t>
      </w:r>
      <w:r w:rsidRPr="001F108A">
        <w:rPr>
          <w:sz w:val="28"/>
          <w:szCs w:val="28"/>
          <w:lang w:val="en-US"/>
        </w:rPr>
        <w:t>I</w:t>
      </w:r>
      <w:r w:rsidRPr="001F108A">
        <w:rPr>
          <w:sz w:val="28"/>
          <w:szCs w:val="28"/>
        </w:rPr>
        <w:t xml:space="preserve"> и </w:t>
      </w:r>
      <w:r w:rsidRPr="001F108A">
        <w:rPr>
          <w:sz w:val="28"/>
          <w:szCs w:val="28"/>
          <w:lang w:val="en-US"/>
        </w:rPr>
        <w:t>II</w:t>
      </w:r>
      <w:r w:rsidRPr="001F108A">
        <w:rPr>
          <w:sz w:val="28"/>
          <w:szCs w:val="28"/>
        </w:rPr>
        <w:t xml:space="preserve"> рода. Согласованная и несогласованная ориентация. </w:t>
      </w:r>
    </w:p>
    <w:p w:rsidR="001F108A" w:rsidRPr="001F108A" w:rsidRDefault="001F108A" w:rsidP="001F108A">
      <w:pPr>
        <w:pStyle w:val="af0"/>
        <w:tabs>
          <w:tab w:val="num" w:pos="927"/>
        </w:tabs>
        <w:spacing w:after="0" w:line="276" w:lineRule="auto"/>
        <w:ind w:left="284" w:hanging="284"/>
        <w:jc w:val="both"/>
        <w:rPr>
          <w:sz w:val="28"/>
          <w:szCs w:val="28"/>
        </w:rPr>
      </w:pPr>
      <w:r w:rsidRPr="001F108A">
        <w:rPr>
          <w:sz w:val="28"/>
          <w:szCs w:val="28"/>
        </w:rPr>
        <w:t xml:space="preserve">19.Реакции, протекающие с потерей ароматичности: гидрирование, присоединение хлора, окисление. Реакции боковых цепей в алкилбензолах – </w:t>
      </w:r>
      <w:r w:rsidRPr="001F108A">
        <w:rPr>
          <w:sz w:val="28"/>
          <w:szCs w:val="28"/>
          <w:lang w:val="en-US"/>
        </w:rPr>
        <w:t>SR</w:t>
      </w:r>
      <w:r w:rsidRPr="001F108A">
        <w:rPr>
          <w:sz w:val="28"/>
          <w:szCs w:val="28"/>
        </w:rPr>
        <w:t>, окисление.</w:t>
      </w:r>
    </w:p>
    <w:p w:rsidR="001F108A" w:rsidRPr="001F108A" w:rsidRDefault="001F108A" w:rsidP="001F108A">
      <w:pPr>
        <w:pStyle w:val="af0"/>
        <w:tabs>
          <w:tab w:val="num" w:pos="927"/>
        </w:tabs>
        <w:spacing w:after="0" w:line="276" w:lineRule="auto"/>
        <w:ind w:left="284" w:hanging="284"/>
        <w:jc w:val="both"/>
        <w:rPr>
          <w:sz w:val="28"/>
          <w:szCs w:val="28"/>
        </w:rPr>
      </w:pPr>
      <w:r w:rsidRPr="001F108A">
        <w:rPr>
          <w:sz w:val="28"/>
          <w:szCs w:val="28"/>
        </w:rPr>
        <w:t xml:space="preserve">20.Важнейшие реакции многоядерных аренов с изолированными кольцами. Стабильные радикалы и ионы трифенилметилового ряда. Бензол, толуол, ксилолы, кумол, бифенил, дифенилметан, трифенилметан. </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 xml:space="preserve">21.Галогенуглеводороды.Классификация, номенклатура, физические свойства и способы получения Галогеналканы и галогенциклоалканы. Характеристика связи галоген – углерод. </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 xml:space="preserve">22.Реакции </w:t>
      </w:r>
      <w:r w:rsidRPr="001F108A">
        <w:rPr>
          <w:sz w:val="28"/>
          <w:szCs w:val="28"/>
          <w:lang w:val="en-US"/>
        </w:rPr>
        <w:t>S</w:t>
      </w:r>
      <w:r w:rsidRPr="001F108A">
        <w:rPr>
          <w:sz w:val="28"/>
          <w:szCs w:val="28"/>
          <w:vertAlign w:val="subscript"/>
          <w:lang w:val="en-US"/>
        </w:rPr>
        <w:t>N</w:t>
      </w:r>
      <w:r w:rsidRPr="001F108A">
        <w:rPr>
          <w:sz w:val="28"/>
          <w:szCs w:val="28"/>
        </w:rPr>
        <w:t>. моно- и бимолекулярные реакции, их стереохимическая направленность.</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Превращения галогенопроизводных углеводородов в спирты, простые и сложные эфиры, тиолы, сульфиды, сульфониевые соли, амины, нитрилы, нитропроизводные.</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 xml:space="preserve">23.Реакции отщепления (элиминирования): дегидрогалогенирование, дегидратация. Правило Зайцева. Конкурентность реакций </w:t>
      </w:r>
      <w:r w:rsidRPr="001F108A">
        <w:rPr>
          <w:sz w:val="28"/>
          <w:szCs w:val="28"/>
          <w:lang w:val="en-US"/>
        </w:rPr>
        <w:t>S</w:t>
      </w:r>
      <w:r w:rsidRPr="001F108A">
        <w:rPr>
          <w:sz w:val="28"/>
          <w:szCs w:val="28"/>
          <w:vertAlign w:val="subscript"/>
          <w:lang w:val="en-US"/>
        </w:rPr>
        <w:t>N</w:t>
      </w:r>
      <w:r w:rsidRPr="001F108A">
        <w:rPr>
          <w:sz w:val="28"/>
          <w:szCs w:val="28"/>
        </w:rPr>
        <w:t xml:space="preserve"> и Е. </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24.Хлороформ, йодоформ, тетрахлорметан, этилхлорид, винилхлорид, фторотан.</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 xml:space="preserve">25.Аллил- и бензилгалогениды. Причины повышенной реакционной способности в реакциях </w:t>
      </w:r>
      <w:r w:rsidRPr="001F108A">
        <w:rPr>
          <w:sz w:val="28"/>
          <w:szCs w:val="28"/>
          <w:lang w:val="en-US"/>
        </w:rPr>
        <w:t>S</w:t>
      </w:r>
      <w:r w:rsidRPr="001F108A">
        <w:rPr>
          <w:sz w:val="28"/>
          <w:szCs w:val="28"/>
          <w:vertAlign w:val="subscript"/>
          <w:lang w:val="en-US"/>
        </w:rPr>
        <w:t>N</w:t>
      </w:r>
      <w:r w:rsidRPr="001F108A">
        <w:rPr>
          <w:sz w:val="28"/>
          <w:szCs w:val="28"/>
        </w:rPr>
        <w:t>. Винил- и арилгалогениды. Причины низкой подвжности галогена. Особенности реакционной способности.</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26.Особенности получения и химических свойств фтороуглеводородов.</w:t>
      </w:r>
    </w:p>
    <w:p w:rsidR="001F108A" w:rsidRPr="001F108A" w:rsidRDefault="001F108A" w:rsidP="001F108A">
      <w:pPr>
        <w:pStyle w:val="af0"/>
        <w:tabs>
          <w:tab w:val="num" w:pos="0"/>
        </w:tabs>
        <w:spacing w:after="0" w:line="276" w:lineRule="auto"/>
        <w:ind w:left="76" w:hanging="76"/>
        <w:jc w:val="both"/>
        <w:rPr>
          <w:sz w:val="28"/>
          <w:szCs w:val="28"/>
        </w:rPr>
      </w:pPr>
      <w:r w:rsidRPr="001F108A">
        <w:rPr>
          <w:sz w:val="28"/>
          <w:szCs w:val="28"/>
        </w:rPr>
        <w:t>27.Спирты. Классификация, номенклатура, физические свойства и способы получения.</w:t>
      </w:r>
    </w:p>
    <w:p w:rsidR="001F108A" w:rsidRPr="001F108A" w:rsidRDefault="001F108A" w:rsidP="001F108A">
      <w:pPr>
        <w:pStyle w:val="af0"/>
        <w:spacing w:after="0" w:line="276" w:lineRule="auto"/>
        <w:ind w:left="0"/>
        <w:jc w:val="both"/>
        <w:rPr>
          <w:sz w:val="28"/>
          <w:szCs w:val="28"/>
        </w:rPr>
      </w:pPr>
      <w:r w:rsidRPr="001F108A">
        <w:rPr>
          <w:sz w:val="28"/>
          <w:szCs w:val="28"/>
        </w:rPr>
        <w:t>Кислотные свойства спиртов: образование алкоголятов. Основные свойства: образование оксониевых солей. Межмолекулярные водородные связи.</w:t>
      </w:r>
    </w:p>
    <w:p w:rsidR="001F108A" w:rsidRPr="001F108A" w:rsidRDefault="001F108A" w:rsidP="001F108A">
      <w:pPr>
        <w:pStyle w:val="af0"/>
        <w:tabs>
          <w:tab w:val="num" w:pos="927"/>
        </w:tabs>
        <w:spacing w:after="0" w:line="276" w:lineRule="auto"/>
        <w:ind w:left="0"/>
        <w:jc w:val="both"/>
        <w:rPr>
          <w:sz w:val="28"/>
          <w:szCs w:val="28"/>
        </w:rPr>
      </w:pPr>
      <w:r w:rsidRPr="001F108A">
        <w:rPr>
          <w:sz w:val="28"/>
          <w:szCs w:val="28"/>
        </w:rPr>
        <w:t>28.Нуклеофильные свойства спиртов: получение простых и сложных эфиров с неорганическими и карбоновыми кислотами. Реакции с участием электрофильного центра (образование галогенопроизводных) и СН-кислотного центра (дегидратация).</w:t>
      </w:r>
    </w:p>
    <w:p w:rsidR="001F108A" w:rsidRPr="001F108A" w:rsidRDefault="001F108A" w:rsidP="001F108A">
      <w:pPr>
        <w:pStyle w:val="af0"/>
        <w:tabs>
          <w:tab w:val="num" w:pos="927"/>
        </w:tabs>
        <w:spacing w:after="0" w:line="276" w:lineRule="auto"/>
        <w:ind w:left="0"/>
        <w:jc w:val="both"/>
        <w:rPr>
          <w:sz w:val="28"/>
          <w:szCs w:val="28"/>
        </w:rPr>
      </w:pPr>
      <w:r w:rsidRPr="001F108A">
        <w:rPr>
          <w:sz w:val="28"/>
          <w:szCs w:val="28"/>
        </w:rPr>
        <w:t xml:space="preserve">29.Многоатомные спирты. Особенности их химического поведения. Отношение первичных, вторичных и третичных спиртов к окислению. Окисление виц - диолов. Метанол, этанол, этиленгликоль, глицерин. Спектральная идентификация спиртов. </w:t>
      </w:r>
    </w:p>
    <w:p w:rsidR="001F108A" w:rsidRPr="001F108A" w:rsidRDefault="001F108A" w:rsidP="001F108A">
      <w:pPr>
        <w:pStyle w:val="af0"/>
        <w:tabs>
          <w:tab w:val="num" w:pos="927"/>
        </w:tabs>
        <w:spacing w:after="0" w:line="276" w:lineRule="auto"/>
        <w:ind w:left="0"/>
        <w:jc w:val="both"/>
        <w:rPr>
          <w:sz w:val="28"/>
          <w:szCs w:val="28"/>
        </w:rPr>
      </w:pPr>
      <w:r w:rsidRPr="001F108A">
        <w:rPr>
          <w:sz w:val="28"/>
          <w:szCs w:val="28"/>
        </w:rPr>
        <w:lastRenderedPageBreak/>
        <w:t>30.Фенолы. Классификация, номенклатура, физические свойства и способы получения.</w:t>
      </w:r>
    </w:p>
    <w:p w:rsidR="001F108A" w:rsidRPr="001F108A" w:rsidRDefault="001F108A" w:rsidP="001F108A">
      <w:pPr>
        <w:pStyle w:val="af0"/>
        <w:tabs>
          <w:tab w:val="num" w:pos="927"/>
        </w:tabs>
        <w:spacing w:after="0" w:line="276" w:lineRule="auto"/>
        <w:ind w:left="0"/>
        <w:jc w:val="both"/>
        <w:rPr>
          <w:sz w:val="28"/>
          <w:szCs w:val="28"/>
        </w:rPr>
      </w:pPr>
      <w:r w:rsidRPr="001F108A">
        <w:rPr>
          <w:sz w:val="28"/>
          <w:szCs w:val="28"/>
        </w:rPr>
        <w:t>Кислотные свойства фенолов: образование фенолятов.</w:t>
      </w:r>
    </w:p>
    <w:p w:rsidR="001F108A" w:rsidRPr="001F108A" w:rsidRDefault="001F108A" w:rsidP="001F108A">
      <w:pPr>
        <w:pStyle w:val="af0"/>
        <w:spacing w:line="276" w:lineRule="auto"/>
        <w:ind w:left="0"/>
        <w:jc w:val="both"/>
        <w:rPr>
          <w:sz w:val="28"/>
          <w:szCs w:val="28"/>
        </w:rPr>
      </w:pPr>
      <w:r w:rsidRPr="001F108A">
        <w:rPr>
          <w:sz w:val="28"/>
          <w:szCs w:val="28"/>
        </w:rPr>
        <w:t>Нуклеофильные свойства фенолов: получение простых и сложных эфиров фенолов. Замещение фенольного гидроксила.</w:t>
      </w:r>
    </w:p>
    <w:p w:rsidR="001F108A" w:rsidRPr="001F108A" w:rsidRDefault="001F108A" w:rsidP="001F108A">
      <w:pPr>
        <w:pStyle w:val="af0"/>
        <w:tabs>
          <w:tab w:val="num" w:pos="927"/>
        </w:tabs>
        <w:spacing w:after="0" w:line="276" w:lineRule="auto"/>
        <w:ind w:left="0"/>
        <w:jc w:val="both"/>
        <w:rPr>
          <w:sz w:val="28"/>
          <w:szCs w:val="28"/>
        </w:rPr>
      </w:pPr>
      <w:r w:rsidRPr="001F108A">
        <w:rPr>
          <w:sz w:val="28"/>
          <w:szCs w:val="28"/>
        </w:rPr>
        <w:t xml:space="preserve">31. Реакции </w:t>
      </w:r>
      <w:r w:rsidRPr="001F108A">
        <w:rPr>
          <w:sz w:val="28"/>
          <w:szCs w:val="28"/>
          <w:lang w:val="en-US"/>
        </w:rPr>
        <w:t>S</w:t>
      </w:r>
      <w:r w:rsidRPr="001F108A">
        <w:rPr>
          <w:sz w:val="28"/>
          <w:szCs w:val="28"/>
          <w:vertAlign w:val="subscript"/>
          <w:lang w:val="en-US"/>
        </w:rPr>
        <w:t>E</w:t>
      </w:r>
      <w:r w:rsidRPr="001F108A">
        <w:rPr>
          <w:sz w:val="28"/>
          <w:szCs w:val="28"/>
          <w:vertAlign w:val="subscript"/>
        </w:rPr>
        <w:t xml:space="preserve">   </w:t>
      </w:r>
      <w:r w:rsidRPr="001F108A">
        <w:rPr>
          <w:sz w:val="28"/>
          <w:szCs w:val="28"/>
        </w:rPr>
        <w:t>в ароматическом ядре фенолов и нафтолов: галогенирование, сульфирование, нитрование, С-алкилирование, С-ацилирование, гидроксиметилирование, нитрозирование, карбоксилирование, формилирование.фенолформальдегидные смолы. Фенолфталеин. Окисление и восстановление фенолов и нафтолов.</w:t>
      </w:r>
    </w:p>
    <w:p w:rsidR="001F108A" w:rsidRPr="001F108A" w:rsidRDefault="001F108A" w:rsidP="001F108A">
      <w:pPr>
        <w:pStyle w:val="af0"/>
        <w:tabs>
          <w:tab w:val="num" w:pos="720"/>
        </w:tabs>
        <w:spacing w:line="276" w:lineRule="auto"/>
        <w:ind w:left="284" w:hanging="284"/>
        <w:jc w:val="both"/>
        <w:rPr>
          <w:sz w:val="28"/>
          <w:szCs w:val="28"/>
        </w:rPr>
      </w:pPr>
      <w:r w:rsidRPr="001F108A">
        <w:rPr>
          <w:sz w:val="28"/>
          <w:szCs w:val="28"/>
        </w:rPr>
        <w:t xml:space="preserve"> 32.Простые эфиры. Классификация, номенклатура, физические свойства и способы получения. Основные свойства простых эфиров: образование оксониевых солей. Расщепление галогеноводородными кислотами.  </w:t>
      </w:r>
      <w:r w:rsidRPr="001F108A">
        <w:rPr>
          <w:sz w:val="28"/>
          <w:szCs w:val="28"/>
          <w:lang w:val="en-US"/>
        </w:rPr>
        <w:sym w:font="Symbol" w:char="F061"/>
      </w:r>
      <w:r w:rsidRPr="001F108A">
        <w:rPr>
          <w:sz w:val="28"/>
          <w:szCs w:val="28"/>
        </w:rPr>
        <w:t xml:space="preserve">- галогенирование. Реакционная способность </w:t>
      </w:r>
      <w:r w:rsidRPr="001F108A">
        <w:rPr>
          <w:sz w:val="28"/>
          <w:szCs w:val="28"/>
          <w:lang w:val="en-US"/>
        </w:rPr>
        <w:sym w:font="Symbol" w:char="F061"/>
      </w:r>
      <w:r w:rsidRPr="001F108A">
        <w:rPr>
          <w:sz w:val="28"/>
          <w:szCs w:val="28"/>
        </w:rPr>
        <w:t>-галогеноэфиров.  Оксираны (1, 2- эпоксиды). Особенности  химического поведения эпоксидов: реакции с раскрытием цикла, приводящие к различным классам органических соединений.</w:t>
      </w:r>
    </w:p>
    <w:p w:rsidR="001F108A" w:rsidRPr="001F108A" w:rsidRDefault="001F108A" w:rsidP="001F108A">
      <w:pPr>
        <w:pStyle w:val="af0"/>
        <w:tabs>
          <w:tab w:val="num" w:pos="720"/>
        </w:tabs>
        <w:spacing w:line="276" w:lineRule="auto"/>
        <w:ind w:left="284" w:hanging="284"/>
        <w:jc w:val="both"/>
        <w:rPr>
          <w:sz w:val="28"/>
          <w:szCs w:val="28"/>
        </w:rPr>
      </w:pPr>
      <w:r w:rsidRPr="001F108A">
        <w:rPr>
          <w:sz w:val="28"/>
          <w:szCs w:val="28"/>
        </w:rPr>
        <w:t xml:space="preserve">33.Тиолы и сульфиды. </w:t>
      </w:r>
      <w:r w:rsidRPr="001F108A">
        <w:rPr>
          <w:sz w:val="28"/>
          <w:szCs w:val="28"/>
          <w:u w:val="single"/>
        </w:rPr>
        <w:t>.</w:t>
      </w:r>
      <w:r w:rsidRPr="001F108A">
        <w:rPr>
          <w:sz w:val="28"/>
          <w:szCs w:val="28"/>
        </w:rPr>
        <w:t xml:space="preserve"> Классификация, номенклатура, физические свойства и способы получения. Кислотные свойства тиолов: образование тиолятов. Алкилирование и ацилирование тиолов. Получение сульфидов и тиоэфиров. Нуклеофильные свойства тиолов и сульфидов: образование сульфониевых солей. Мягкое и жесткое окисление тиолов и сульфидов. Дисульфиды, сульфоны, сульфоксиды, сульфоновые кислоты.</w:t>
      </w:r>
    </w:p>
    <w:p w:rsidR="001F108A" w:rsidRPr="001F108A" w:rsidRDefault="001F108A" w:rsidP="001F108A">
      <w:pPr>
        <w:pStyle w:val="af0"/>
        <w:spacing w:after="0" w:line="276" w:lineRule="auto"/>
        <w:ind w:left="927" w:hanging="927"/>
        <w:jc w:val="both"/>
        <w:rPr>
          <w:sz w:val="28"/>
          <w:szCs w:val="28"/>
        </w:rPr>
      </w:pPr>
      <w:r w:rsidRPr="001F108A">
        <w:rPr>
          <w:sz w:val="28"/>
          <w:szCs w:val="28"/>
        </w:rPr>
        <w:t>34.Номенклатура, физические свойства и способы получения оксосоединений.</w:t>
      </w:r>
    </w:p>
    <w:p w:rsidR="001F108A" w:rsidRPr="001F108A" w:rsidRDefault="001F108A" w:rsidP="001F108A">
      <w:pPr>
        <w:pStyle w:val="af0"/>
        <w:tabs>
          <w:tab w:val="num" w:pos="360"/>
        </w:tabs>
        <w:spacing w:after="0" w:line="276" w:lineRule="auto"/>
        <w:ind w:left="0"/>
        <w:jc w:val="both"/>
        <w:rPr>
          <w:sz w:val="28"/>
          <w:szCs w:val="28"/>
        </w:rPr>
      </w:pPr>
      <w:r w:rsidRPr="001F108A">
        <w:rPr>
          <w:sz w:val="28"/>
          <w:szCs w:val="28"/>
        </w:rPr>
        <w:t xml:space="preserve">Реакции альдегидов и кетонов с нуклеофильными реагентами. Влияние строения на реакционную способность. Стереохимический результат присоединения к альдегидам и кетонам нуклеофильных реагентов.Реакции оксосоединений с кислородосодержащими нуклеофильными реагентами: образование полуацеталей и ацеталей. Роль кислотного катализа, образование гидратных форм. </w:t>
      </w:r>
    </w:p>
    <w:p w:rsidR="001F108A" w:rsidRPr="001F108A" w:rsidRDefault="001F108A" w:rsidP="001F108A">
      <w:pPr>
        <w:pStyle w:val="af0"/>
        <w:spacing w:line="276" w:lineRule="auto"/>
        <w:ind w:left="0"/>
        <w:jc w:val="both"/>
        <w:rPr>
          <w:sz w:val="28"/>
          <w:szCs w:val="28"/>
        </w:rPr>
      </w:pPr>
      <w:r w:rsidRPr="001F108A">
        <w:rPr>
          <w:sz w:val="28"/>
          <w:szCs w:val="28"/>
        </w:rPr>
        <w:t xml:space="preserve">35. Реакции с серосодержащими нуклеофильными реагентами. Присоединение </w:t>
      </w:r>
      <w:r w:rsidRPr="001F108A">
        <w:rPr>
          <w:sz w:val="28"/>
          <w:szCs w:val="28"/>
          <w:lang w:val="en-US"/>
        </w:rPr>
        <w:t>NaHSO</w:t>
      </w:r>
      <w:r w:rsidRPr="001F108A">
        <w:rPr>
          <w:sz w:val="28"/>
          <w:szCs w:val="28"/>
          <w:vertAlign w:val="subscript"/>
        </w:rPr>
        <w:t>3</w:t>
      </w:r>
      <w:r w:rsidRPr="001F108A">
        <w:rPr>
          <w:sz w:val="28"/>
          <w:szCs w:val="28"/>
        </w:rPr>
        <w:t>. Реакции с тиолами. Реакции оксосоединений с азотосодержащими нуклеофильными реагентами: образование иминов (основание Шиффа), оксимов, гидразонов, семикарбазонов. Использование их для идентификации альдегидов и кетонов. Взаимодействие формальдегида с аммиаком.</w:t>
      </w:r>
    </w:p>
    <w:p w:rsidR="001F108A" w:rsidRPr="001F108A" w:rsidRDefault="001F108A" w:rsidP="001F108A">
      <w:pPr>
        <w:pStyle w:val="af0"/>
        <w:spacing w:line="276" w:lineRule="auto"/>
        <w:ind w:left="0"/>
        <w:jc w:val="both"/>
        <w:rPr>
          <w:sz w:val="28"/>
          <w:szCs w:val="28"/>
        </w:rPr>
      </w:pPr>
      <w:r w:rsidRPr="001F108A">
        <w:rPr>
          <w:sz w:val="28"/>
          <w:szCs w:val="28"/>
        </w:rPr>
        <w:t xml:space="preserve">36.Реакции оксосоединений с углеродосодержащими нуклеофильными реагентами. Присоединение магний-органических соединений и циановодорода. Реакции с участием СН-кислотного центра. </w:t>
      </w:r>
    </w:p>
    <w:p w:rsidR="001F108A" w:rsidRPr="001F108A" w:rsidRDefault="001F108A" w:rsidP="001F108A">
      <w:pPr>
        <w:pStyle w:val="af0"/>
        <w:spacing w:line="276" w:lineRule="auto"/>
        <w:ind w:left="0"/>
        <w:jc w:val="both"/>
        <w:rPr>
          <w:sz w:val="28"/>
          <w:szCs w:val="28"/>
        </w:rPr>
      </w:pPr>
      <w:r w:rsidRPr="001F108A">
        <w:rPr>
          <w:sz w:val="28"/>
          <w:szCs w:val="28"/>
        </w:rPr>
        <w:lastRenderedPageBreak/>
        <w:t>37.Конденсация альдольного и кротонового типа. Реакции альдегидов и кетонов с сильными  СН-кислотами (реакция Кневенагаля). Реакции карбонильных соединений с имидами фосфора.</w:t>
      </w:r>
    </w:p>
    <w:p w:rsidR="001F108A" w:rsidRPr="001F108A" w:rsidRDefault="001F108A" w:rsidP="001F108A">
      <w:pPr>
        <w:pStyle w:val="af0"/>
        <w:spacing w:after="0" w:line="276" w:lineRule="auto"/>
        <w:ind w:left="0"/>
        <w:jc w:val="both"/>
        <w:rPr>
          <w:sz w:val="28"/>
          <w:szCs w:val="28"/>
        </w:rPr>
      </w:pPr>
      <w:r w:rsidRPr="001F108A">
        <w:rPr>
          <w:sz w:val="28"/>
          <w:szCs w:val="28"/>
        </w:rPr>
        <w:t>38.Полимеризация альдегидов. Параформ. Паральдегид.</w:t>
      </w:r>
    </w:p>
    <w:p w:rsidR="001F108A" w:rsidRPr="001F108A" w:rsidRDefault="001F108A" w:rsidP="001F108A">
      <w:pPr>
        <w:pStyle w:val="af0"/>
        <w:spacing w:after="0" w:line="276" w:lineRule="auto"/>
        <w:ind w:left="0"/>
        <w:jc w:val="both"/>
        <w:rPr>
          <w:sz w:val="28"/>
          <w:szCs w:val="28"/>
        </w:rPr>
      </w:pPr>
      <w:r w:rsidRPr="001F108A">
        <w:rPr>
          <w:sz w:val="28"/>
          <w:szCs w:val="28"/>
        </w:rPr>
        <w:t>Окисление и восстановление. Реакции диспропорционарования альдегидов..</w:t>
      </w:r>
      <w:r w:rsidRPr="001F108A">
        <w:rPr>
          <w:sz w:val="28"/>
          <w:szCs w:val="28"/>
        </w:rPr>
        <w:sym w:font="Symbol" w:char="F061"/>
      </w:r>
      <w:r w:rsidRPr="001F108A">
        <w:rPr>
          <w:sz w:val="28"/>
          <w:szCs w:val="28"/>
        </w:rPr>
        <w:t>,</w:t>
      </w:r>
      <w:r w:rsidRPr="001F108A">
        <w:rPr>
          <w:sz w:val="28"/>
          <w:szCs w:val="28"/>
        </w:rPr>
        <w:sym w:font="Symbol" w:char="F062"/>
      </w:r>
      <w:r w:rsidRPr="001F108A">
        <w:rPr>
          <w:sz w:val="28"/>
          <w:szCs w:val="28"/>
        </w:rPr>
        <w:t>-ненасыщенные карбонильные соединения: реакции 1,2- и 1,4-присоединения.</w:t>
      </w:r>
    </w:p>
    <w:p w:rsidR="001F108A" w:rsidRPr="001F108A" w:rsidRDefault="001F108A" w:rsidP="001F108A">
      <w:pPr>
        <w:pStyle w:val="af0"/>
        <w:spacing w:after="0" w:line="276" w:lineRule="auto"/>
        <w:ind w:left="0"/>
        <w:jc w:val="both"/>
        <w:rPr>
          <w:sz w:val="28"/>
          <w:szCs w:val="28"/>
        </w:rPr>
      </w:pPr>
      <w:r w:rsidRPr="001F108A">
        <w:rPr>
          <w:sz w:val="28"/>
          <w:szCs w:val="28"/>
        </w:rPr>
        <w:t>Формальдегид, ацетальдегид, хлораль, акролеин, бензальдегид, ацетон, циклогексанон. Хиноны, бензохиноны, нафтохиноны, витамин К, антрахинон. Окислительные свойства хинонов. Убихиноны. Спектральная идентификация альдегидов и кетонов.</w:t>
      </w:r>
    </w:p>
    <w:p w:rsidR="001F108A" w:rsidRPr="001F108A" w:rsidRDefault="001F108A" w:rsidP="001F108A">
      <w:pPr>
        <w:pStyle w:val="af0"/>
        <w:spacing w:after="0" w:line="276" w:lineRule="auto"/>
        <w:ind w:left="0"/>
        <w:jc w:val="both"/>
        <w:rPr>
          <w:sz w:val="28"/>
          <w:szCs w:val="28"/>
        </w:rPr>
      </w:pPr>
      <w:r w:rsidRPr="001F108A">
        <w:rPr>
          <w:sz w:val="28"/>
          <w:szCs w:val="28"/>
        </w:rPr>
        <w:t xml:space="preserve">39.Классификация карбоновых кислот. Номенклатура. Физические свойства. Способы получения. Строение карбоксильной группы как р - </w:t>
      </w:r>
      <w:r w:rsidRPr="001F108A">
        <w:rPr>
          <w:sz w:val="28"/>
          <w:szCs w:val="28"/>
        </w:rPr>
        <w:sym w:font="Symbol" w:char="F070"/>
      </w:r>
      <w:r w:rsidRPr="001F108A">
        <w:rPr>
          <w:sz w:val="28"/>
          <w:szCs w:val="28"/>
        </w:rPr>
        <w:t xml:space="preserve"> сопряженной системы.</w:t>
      </w:r>
    </w:p>
    <w:p w:rsidR="001F108A" w:rsidRPr="001F108A" w:rsidRDefault="001F108A" w:rsidP="001F108A">
      <w:pPr>
        <w:pStyle w:val="af0"/>
        <w:spacing w:after="0" w:line="276" w:lineRule="auto"/>
        <w:ind w:left="0"/>
        <w:jc w:val="both"/>
        <w:rPr>
          <w:sz w:val="28"/>
          <w:szCs w:val="28"/>
        </w:rPr>
      </w:pPr>
      <w:r w:rsidRPr="001F108A">
        <w:rPr>
          <w:sz w:val="28"/>
          <w:szCs w:val="28"/>
        </w:rPr>
        <w:t>Кислотные свойства карбоновых кислот: образование солей. Делокализация заряда в анионах карбоновых кислот. Повышенная кислотность первых гомологов дикарбоновых кислот.</w:t>
      </w:r>
    </w:p>
    <w:p w:rsidR="001F108A" w:rsidRPr="001F108A" w:rsidRDefault="001F108A" w:rsidP="001F108A">
      <w:pPr>
        <w:pStyle w:val="af0"/>
        <w:spacing w:after="0" w:line="276" w:lineRule="auto"/>
        <w:ind w:left="0"/>
        <w:jc w:val="both"/>
        <w:rPr>
          <w:sz w:val="28"/>
          <w:szCs w:val="28"/>
        </w:rPr>
      </w:pPr>
      <w:r w:rsidRPr="001F108A">
        <w:rPr>
          <w:sz w:val="28"/>
          <w:szCs w:val="28"/>
        </w:rPr>
        <w:t>40.Реакции карбоновых кислот с нуклеофильными реагентами, образование сложных эфиров, ангидридов, галогенангидридов и амидов.</w:t>
      </w:r>
    </w:p>
    <w:p w:rsidR="001F108A" w:rsidRPr="001F108A" w:rsidRDefault="001F108A" w:rsidP="001F108A">
      <w:pPr>
        <w:pStyle w:val="af0"/>
        <w:spacing w:after="0" w:line="276" w:lineRule="auto"/>
        <w:ind w:left="0"/>
        <w:jc w:val="both"/>
        <w:rPr>
          <w:sz w:val="28"/>
          <w:szCs w:val="28"/>
        </w:rPr>
      </w:pPr>
      <w:r w:rsidRPr="001F108A">
        <w:rPr>
          <w:sz w:val="28"/>
          <w:szCs w:val="28"/>
        </w:rPr>
        <w:t>Реакции карбоновых кислот с участием углеводородного радикала. Галогенирование по Геллю – Фольгарру – Зелинскому. Малоновый эфир. СН – кислотные свойства.</w:t>
      </w:r>
    </w:p>
    <w:p w:rsidR="001F108A" w:rsidRPr="001F108A" w:rsidRDefault="001F108A" w:rsidP="001F108A">
      <w:pPr>
        <w:pStyle w:val="af0"/>
        <w:spacing w:after="0" w:line="276" w:lineRule="auto"/>
        <w:ind w:left="0"/>
        <w:jc w:val="both"/>
        <w:rPr>
          <w:sz w:val="28"/>
          <w:szCs w:val="28"/>
        </w:rPr>
      </w:pPr>
      <w:r w:rsidRPr="001F108A">
        <w:rPr>
          <w:sz w:val="28"/>
          <w:szCs w:val="28"/>
        </w:rPr>
        <w:t>Декарбоксилирование карбоновых кислот.</w:t>
      </w:r>
    </w:p>
    <w:p w:rsidR="001F108A" w:rsidRPr="001F108A" w:rsidRDefault="001F108A" w:rsidP="001F108A">
      <w:pPr>
        <w:pStyle w:val="af0"/>
        <w:spacing w:after="0" w:line="276" w:lineRule="auto"/>
        <w:ind w:left="0"/>
        <w:jc w:val="both"/>
        <w:rPr>
          <w:sz w:val="28"/>
          <w:szCs w:val="28"/>
        </w:rPr>
      </w:pPr>
      <w:r w:rsidRPr="001F108A">
        <w:rPr>
          <w:sz w:val="28"/>
          <w:szCs w:val="28"/>
        </w:rPr>
        <w:t>41.Муравьиная, уксусная, изовалерьяновая, акриловая, бензойная, щавелевая, малоновая, янтарная, адипиновая, фумаровая, малеиновая, фталевая и терефталевая кислоты. Строение и характеристика.</w:t>
      </w:r>
    </w:p>
    <w:p w:rsidR="001F108A" w:rsidRPr="001F108A" w:rsidRDefault="001F108A" w:rsidP="001F108A">
      <w:pPr>
        <w:pStyle w:val="af0"/>
        <w:spacing w:after="0" w:line="276" w:lineRule="auto"/>
        <w:ind w:left="0"/>
        <w:jc w:val="both"/>
        <w:rPr>
          <w:sz w:val="28"/>
          <w:szCs w:val="28"/>
        </w:rPr>
      </w:pPr>
      <w:r w:rsidRPr="001F108A">
        <w:rPr>
          <w:sz w:val="28"/>
          <w:szCs w:val="28"/>
        </w:rPr>
        <w:t xml:space="preserve">42.Сравнительная активность функциональных производных карбоновых кислот в реакциях </w:t>
      </w:r>
      <w:r w:rsidRPr="001F108A">
        <w:rPr>
          <w:sz w:val="28"/>
          <w:szCs w:val="28"/>
          <w:lang w:val="en-US"/>
        </w:rPr>
        <w:t>S</w:t>
      </w:r>
      <w:r w:rsidRPr="001F108A">
        <w:rPr>
          <w:sz w:val="28"/>
          <w:szCs w:val="28"/>
          <w:vertAlign w:val="subscript"/>
          <w:lang w:val="en-US"/>
        </w:rPr>
        <w:t>N</w:t>
      </w:r>
      <w:r w:rsidRPr="001F108A">
        <w:rPr>
          <w:sz w:val="28"/>
          <w:szCs w:val="28"/>
        </w:rPr>
        <w:t xml:space="preserve"> (ацилирования). Роль кислотного и основного катализа.</w:t>
      </w:r>
    </w:p>
    <w:p w:rsidR="001F108A" w:rsidRPr="001F108A" w:rsidRDefault="001F108A" w:rsidP="001F108A">
      <w:pPr>
        <w:pStyle w:val="af0"/>
        <w:spacing w:after="0" w:line="276" w:lineRule="auto"/>
        <w:ind w:left="0"/>
        <w:jc w:val="both"/>
        <w:rPr>
          <w:sz w:val="28"/>
          <w:szCs w:val="28"/>
        </w:rPr>
      </w:pPr>
      <w:r w:rsidRPr="001F108A">
        <w:rPr>
          <w:sz w:val="28"/>
          <w:szCs w:val="28"/>
        </w:rPr>
        <w:t>Ангидриды и галогенангидриды карбоновых кислот. Номенклатура. Способы получения. Реакции ацилирования. Нуклеофильный катализ. Циклические ангидриды карбоновых кислот. Смешанные ангидриды.</w:t>
      </w:r>
    </w:p>
    <w:p w:rsidR="001F108A" w:rsidRPr="001F108A" w:rsidRDefault="001F108A" w:rsidP="001F108A">
      <w:pPr>
        <w:pStyle w:val="af0"/>
        <w:spacing w:after="0" w:line="276" w:lineRule="auto"/>
        <w:ind w:left="0"/>
        <w:jc w:val="both"/>
        <w:rPr>
          <w:sz w:val="28"/>
          <w:szCs w:val="28"/>
        </w:rPr>
      </w:pPr>
      <w:r w:rsidRPr="001F108A">
        <w:rPr>
          <w:sz w:val="28"/>
          <w:szCs w:val="28"/>
        </w:rPr>
        <w:t>43.Сложные эфиры. Номенклатура. Физические свойства. Щелочной и кислотный гидролиз сложных эфиров. Переэтерификация. Аммонолиз. Сложно – эфирная конденсация.</w:t>
      </w:r>
    </w:p>
    <w:p w:rsidR="001F108A" w:rsidRPr="001F108A" w:rsidRDefault="001F108A" w:rsidP="001F108A">
      <w:pPr>
        <w:pStyle w:val="af0"/>
        <w:spacing w:after="0" w:line="276" w:lineRule="auto"/>
        <w:ind w:left="0"/>
        <w:jc w:val="both"/>
        <w:rPr>
          <w:sz w:val="28"/>
          <w:szCs w:val="28"/>
        </w:rPr>
      </w:pPr>
      <w:r w:rsidRPr="001F108A">
        <w:rPr>
          <w:sz w:val="28"/>
          <w:szCs w:val="28"/>
        </w:rPr>
        <w:t xml:space="preserve">44.Амиды карбоновых кислот. Номенклатура. Способы получения. Строение амидной группы. кислотно – основные свойства. Кислотный и щелочной гидролиз. Расщепление амидов в щелочной среде и азотистой кислотой. Дегидратация в нитрилы. </w:t>
      </w:r>
    </w:p>
    <w:p w:rsidR="001F108A" w:rsidRPr="001F108A" w:rsidRDefault="001F108A" w:rsidP="001F108A">
      <w:pPr>
        <w:pStyle w:val="af0"/>
        <w:spacing w:after="0" w:line="276" w:lineRule="auto"/>
        <w:ind w:left="0"/>
        <w:jc w:val="both"/>
        <w:rPr>
          <w:sz w:val="28"/>
          <w:szCs w:val="28"/>
        </w:rPr>
      </w:pPr>
      <w:r w:rsidRPr="001F108A">
        <w:rPr>
          <w:sz w:val="28"/>
          <w:szCs w:val="28"/>
        </w:rPr>
        <w:t xml:space="preserve">45.Имиды: фталимид. </w:t>
      </w:r>
      <w:r w:rsidRPr="001F108A">
        <w:rPr>
          <w:sz w:val="28"/>
          <w:szCs w:val="28"/>
          <w:lang w:val="en-US"/>
        </w:rPr>
        <w:t>NH</w:t>
      </w:r>
      <w:r w:rsidRPr="001F108A">
        <w:rPr>
          <w:sz w:val="28"/>
          <w:szCs w:val="28"/>
        </w:rPr>
        <w:t xml:space="preserve"> – кислотные свойства имидов, алкилирование. Нитрилы, гидролиз, восстановление. Гидразиды карбоновых кислот. Гидроксамовые кислоты, комплексообразование с ионами металлов.</w:t>
      </w:r>
    </w:p>
    <w:p w:rsidR="001F108A" w:rsidRPr="001F108A" w:rsidRDefault="001F108A" w:rsidP="001F108A">
      <w:pPr>
        <w:pStyle w:val="af0"/>
        <w:spacing w:after="0" w:line="276" w:lineRule="auto"/>
        <w:ind w:left="0"/>
        <w:jc w:val="both"/>
        <w:rPr>
          <w:sz w:val="28"/>
          <w:szCs w:val="28"/>
        </w:rPr>
      </w:pPr>
      <w:r w:rsidRPr="001F108A">
        <w:rPr>
          <w:sz w:val="28"/>
          <w:szCs w:val="28"/>
        </w:rPr>
        <w:lastRenderedPageBreak/>
        <w:t>46.Угольная кислота и ее функциональные производные: фосген, хлоругольные эфиры, карбаминовая кислота и ее эфиры (уретаны).</w:t>
      </w:r>
    </w:p>
    <w:p w:rsidR="001F108A" w:rsidRPr="001F108A" w:rsidRDefault="001F108A" w:rsidP="001F108A">
      <w:pPr>
        <w:pStyle w:val="af0"/>
        <w:spacing w:after="0" w:line="276" w:lineRule="auto"/>
        <w:ind w:left="0"/>
        <w:jc w:val="both"/>
        <w:rPr>
          <w:sz w:val="28"/>
          <w:szCs w:val="28"/>
        </w:rPr>
      </w:pPr>
      <w:r w:rsidRPr="001F108A">
        <w:rPr>
          <w:sz w:val="28"/>
          <w:szCs w:val="28"/>
        </w:rPr>
        <w:t xml:space="preserve"> Карбамид (мочевина), основные и нуклеофильные свойства. Гидролиз мочевины. Ацилмочевины (уреиды), уреидокислоты. Взаимодействие мочевины с азотистой кислотой и гипобромитами. Гуанидин, основные свойства.</w:t>
      </w:r>
    </w:p>
    <w:p w:rsidR="001F108A" w:rsidRPr="001F108A" w:rsidRDefault="001F108A" w:rsidP="001F108A">
      <w:pPr>
        <w:pStyle w:val="af0"/>
        <w:spacing w:after="0" w:line="276" w:lineRule="auto"/>
        <w:ind w:left="0"/>
        <w:jc w:val="both"/>
        <w:rPr>
          <w:sz w:val="28"/>
          <w:szCs w:val="28"/>
          <w:u w:val="single"/>
        </w:rPr>
      </w:pPr>
      <w:r w:rsidRPr="001F108A">
        <w:rPr>
          <w:sz w:val="28"/>
          <w:szCs w:val="28"/>
        </w:rPr>
        <w:t>47.Сульфоновые кислоты</w:t>
      </w:r>
      <w:r w:rsidRPr="001F108A">
        <w:rPr>
          <w:sz w:val="28"/>
          <w:szCs w:val="28"/>
          <w:u w:val="single"/>
        </w:rPr>
        <w:t>.</w:t>
      </w:r>
      <w:r w:rsidRPr="001F108A">
        <w:rPr>
          <w:sz w:val="28"/>
          <w:szCs w:val="28"/>
        </w:rPr>
        <w:t xml:space="preserve"> Номенклатура. Способы получения. Кислотные свойтсва – образование солей. Функциональные производные сульфоновых кислот: эфиры, амиды, хлорангидриды.</w:t>
      </w:r>
    </w:p>
    <w:p w:rsidR="001F108A" w:rsidRPr="001F108A" w:rsidRDefault="001F108A" w:rsidP="001F108A">
      <w:pPr>
        <w:pStyle w:val="af0"/>
        <w:spacing w:after="0" w:line="276" w:lineRule="auto"/>
        <w:ind w:left="0"/>
        <w:jc w:val="both"/>
        <w:rPr>
          <w:sz w:val="28"/>
          <w:szCs w:val="28"/>
        </w:rPr>
      </w:pPr>
      <w:r w:rsidRPr="001F108A">
        <w:rPr>
          <w:sz w:val="28"/>
          <w:szCs w:val="28"/>
        </w:rPr>
        <w:t>48.Амины. Классификация. Номенклатура. Физические свойства. Способы получения.</w:t>
      </w:r>
    </w:p>
    <w:p w:rsidR="001F108A" w:rsidRPr="001F108A" w:rsidRDefault="001F108A" w:rsidP="001F108A">
      <w:pPr>
        <w:pStyle w:val="af0"/>
        <w:spacing w:after="0" w:line="276" w:lineRule="auto"/>
        <w:ind w:left="0"/>
        <w:jc w:val="both"/>
        <w:rPr>
          <w:sz w:val="28"/>
          <w:szCs w:val="28"/>
        </w:rPr>
      </w:pPr>
      <w:r w:rsidRPr="001F108A">
        <w:rPr>
          <w:sz w:val="28"/>
          <w:szCs w:val="28"/>
        </w:rPr>
        <w:t xml:space="preserve">Кислотно – основные свойства аминов, образование солей. </w:t>
      </w:r>
    </w:p>
    <w:p w:rsidR="001F108A" w:rsidRPr="001F108A" w:rsidRDefault="001F108A" w:rsidP="001F108A">
      <w:pPr>
        <w:pStyle w:val="af0"/>
        <w:spacing w:after="0" w:line="276" w:lineRule="auto"/>
        <w:ind w:left="0"/>
        <w:jc w:val="both"/>
        <w:rPr>
          <w:sz w:val="28"/>
          <w:szCs w:val="28"/>
        </w:rPr>
      </w:pPr>
      <w:r w:rsidRPr="001F108A">
        <w:rPr>
          <w:sz w:val="28"/>
          <w:szCs w:val="28"/>
        </w:rPr>
        <w:t>49.Нуклеофильные свойства. Алкилирование аминов. Четвертичные аммониевые соли. Реакции аминов с ацилирующими реагентами, защита аминогруппы.</w:t>
      </w:r>
    </w:p>
    <w:p w:rsidR="001F108A" w:rsidRPr="001F108A" w:rsidRDefault="001F108A" w:rsidP="001F108A">
      <w:pPr>
        <w:pStyle w:val="af0"/>
        <w:spacing w:line="276" w:lineRule="auto"/>
        <w:ind w:left="0"/>
        <w:jc w:val="both"/>
        <w:rPr>
          <w:sz w:val="28"/>
          <w:szCs w:val="28"/>
        </w:rPr>
      </w:pPr>
      <w:r w:rsidRPr="001F108A">
        <w:rPr>
          <w:sz w:val="28"/>
          <w:szCs w:val="28"/>
        </w:rPr>
        <w:t xml:space="preserve">Раскрытие </w:t>
      </w:r>
      <w:r w:rsidRPr="001F108A">
        <w:rPr>
          <w:sz w:val="28"/>
          <w:szCs w:val="28"/>
        </w:rPr>
        <w:sym w:font="Symbol" w:char="F061"/>
      </w:r>
      <w:r w:rsidRPr="001F108A">
        <w:rPr>
          <w:sz w:val="28"/>
          <w:szCs w:val="28"/>
        </w:rPr>
        <w:t>-оксидного цикла аминами, образование аминоспиртов. Реакции первичных, вторичных и третичных алифатических и ароматических аминов с азотистой кислотной.  Карбиламинная кислота.</w:t>
      </w:r>
    </w:p>
    <w:p w:rsidR="001F108A" w:rsidRPr="001F108A" w:rsidRDefault="001F108A" w:rsidP="001F108A">
      <w:pPr>
        <w:pStyle w:val="af0"/>
        <w:spacing w:after="0" w:line="276" w:lineRule="auto"/>
        <w:ind w:left="0"/>
        <w:jc w:val="both"/>
        <w:rPr>
          <w:sz w:val="28"/>
          <w:szCs w:val="28"/>
        </w:rPr>
      </w:pPr>
      <w:r w:rsidRPr="001F108A">
        <w:rPr>
          <w:sz w:val="28"/>
          <w:szCs w:val="28"/>
        </w:rPr>
        <w:t>50.Влияние аминогруппы на реакционную способность ароматического кольца: галогенировнаие, сульфирование, нитрование.</w:t>
      </w:r>
    </w:p>
    <w:p w:rsidR="001F108A" w:rsidRPr="001F108A" w:rsidRDefault="001F108A" w:rsidP="001F108A">
      <w:pPr>
        <w:pStyle w:val="af0"/>
        <w:spacing w:after="0" w:line="276" w:lineRule="auto"/>
        <w:ind w:left="0"/>
        <w:jc w:val="both"/>
        <w:rPr>
          <w:sz w:val="28"/>
          <w:szCs w:val="28"/>
          <w:u w:val="single"/>
        </w:rPr>
      </w:pPr>
      <w:r w:rsidRPr="001F108A">
        <w:rPr>
          <w:sz w:val="28"/>
          <w:szCs w:val="28"/>
        </w:rPr>
        <w:t xml:space="preserve">51.Метиламины, этиламины, этилендиамин, гексаметилендиамин, анилин, </w:t>
      </w:r>
      <w:r w:rsidRPr="001F108A">
        <w:rPr>
          <w:sz w:val="28"/>
          <w:szCs w:val="28"/>
          <w:lang w:val="en-US"/>
        </w:rPr>
        <w:t>N</w:t>
      </w:r>
      <w:r w:rsidRPr="001F108A">
        <w:rPr>
          <w:sz w:val="28"/>
          <w:szCs w:val="28"/>
        </w:rPr>
        <w:t>,</w:t>
      </w:r>
      <w:r w:rsidRPr="001F108A">
        <w:rPr>
          <w:sz w:val="28"/>
          <w:szCs w:val="28"/>
          <w:lang w:val="en-US"/>
        </w:rPr>
        <w:t>N</w:t>
      </w:r>
      <w:r w:rsidRPr="001F108A">
        <w:rPr>
          <w:sz w:val="28"/>
          <w:szCs w:val="28"/>
        </w:rPr>
        <w:t xml:space="preserve"> – диметиланилин, толуидины, дифениламин, нафтиламины. Строение, основные характеристики.</w:t>
      </w:r>
    </w:p>
    <w:p w:rsidR="001F108A" w:rsidRPr="001F108A" w:rsidRDefault="001F108A" w:rsidP="001F108A">
      <w:pPr>
        <w:pStyle w:val="af0"/>
        <w:spacing w:after="0" w:line="276" w:lineRule="auto"/>
        <w:ind w:left="0"/>
        <w:jc w:val="both"/>
        <w:rPr>
          <w:sz w:val="28"/>
          <w:szCs w:val="28"/>
        </w:rPr>
      </w:pPr>
      <w:r w:rsidRPr="001F108A">
        <w:rPr>
          <w:sz w:val="28"/>
          <w:szCs w:val="28"/>
        </w:rPr>
        <w:t xml:space="preserve">52.Нитросоединения. Классификация. Номенклатура. Способы получения. Строение нитрогруппы. Восстановление нитросоединений. Кислотные свойства алифатических нитросоединений. Спектральная идентификация аминов и нитросоединений. </w:t>
      </w:r>
    </w:p>
    <w:p w:rsidR="001F108A" w:rsidRPr="001F108A" w:rsidRDefault="001F108A" w:rsidP="001F108A">
      <w:pPr>
        <w:pStyle w:val="af0"/>
        <w:spacing w:after="0" w:line="276" w:lineRule="auto"/>
        <w:ind w:left="0"/>
        <w:jc w:val="both"/>
        <w:rPr>
          <w:sz w:val="28"/>
          <w:szCs w:val="28"/>
        </w:rPr>
      </w:pPr>
      <w:r w:rsidRPr="001F108A">
        <w:rPr>
          <w:sz w:val="28"/>
          <w:szCs w:val="28"/>
        </w:rPr>
        <w:t>53.Диазосоединения.Номенклатура. Реакции диазотирования. Ковалентно- и ионнопостроенные диазосоединения. Влияние рН среды на строение диазосоединений.</w:t>
      </w:r>
    </w:p>
    <w:p w:rsidR="001F108A" w:rsidRPr="001F108A" w:rsidRDefault="001F108A" w:rsidP="001F108A">
      <w:pPr>
        <w:pStyle w:val="af0"/>
        <w:spacing w:after="0" w:line="276" w:lineRule="auto"/>
        <w:ind w:left="0"/>
        <w:jc w:val="both"/>
        <w:rPr>
          <w:sz w:val="28"/>
          <w:szCs w:val="28"/>
        </w:rPr>
      </w:pPr>
      <w:r w:rsidRPr="001F108A">
        <w:rPr>
          <w:sz w:val="28"/>
          <w:szCs w:val="28"/>
        </w:rPr>
        <w:t>54.Реакции солей диазония с выделением азота. Синтетические возможности реакции: замещения, диазогруппы гидроксигруппой, алкоксигруппой, водородом, галогеном, цианогруппой.</w:t>
      </w:r>
    </w:p>
    <w:p w:rsidR="001F108A" w:rsidRPr="001F108A" w:rsidRDefault="001F108A" w:rsidP="001F108A">
      <w:pPr>
        <w:pStyle w:val="af0"/>
        <w:spacing w:after="0" w:line="276" w:lineRule="auto"/>
        <w:ind w:left="0"/>
        <w:jc w:val="both"/>
        <w:rPr>
          <w:sz w:val="28"/>
          <w:szCs w:val="28"/>
        </w:rPr>
      </w:pPr>
      <w:r w:rsidRPr="001F108A">
        <w:rPr>
          <w:sz w:val="28"/>
          <w:szCs w:val="28"/>
        </w:rPr>
        <w:t xml:space="preserve">55.Реакции солей диазония без выделения азота. Азосочетание как реакция </w:t>
      </w:r>
      <w:r w:rsidRPr="001F108A">
        <w:rPr>
          <w:sz w:val="28"/>
          <w:szCs w:val="28"/>
          <w:lang w:val="en-US"/>
        </w:rPr>
        <w:t>S</w:t>
      </w:r>
      <w:r w:rsidRPr="001F108A">
        <w:rPr>
          <w:sz w:val="28"/>
          <w:szCs w:val="28"/>
          <w:vertAlign w:val="subscript"/>
        </w:rPr>
        <w:t>Е</w:t>
      </w:r>
      <w:r w:rsidRPr="001F108A">
        <w:rPr>
          <w:sz w:val="28"/>
          <w:szCs w:val="28"/>
        </w:rPr>
        <w:t>. Диазо- и азосоставляющие. Использование реакций азосочетания для идентификации фенолов и ароматических аминов.</w:t>
      </w:r>
    </w:p>
    <w:p w:rsidR="001F108A" w:rsidRPr="001F108A" w:rsidRDefault="001F108A" w:rsidP="001F108A">
      <w:pPr>
        <w:pStyle w:val="af0"/>
        <w:spacing w:after="0" w:line="276" w:lineRule="auto"/>
        <w:ind w:left="0"/>
        <w:jc w:val="both"/>
        <w:rPr>
          <w:sz w:val="28"/>
          <w:szCs w:val="28"/>
        </w:rPr>
      </w:pPr>
      <w:r w:rsidRPr="001F108A">
        <w:rPr>
          <w:sz w:val="28"/>
          <w:szCs w:val="28"/>
        </w:rPr>
        <w:t>56.Азокрасители (метиловый оранжевый, конго красный), их индикаторные свойства. Основные положения электронной теории цветности. Алифатические диазо- и азосоединения. Диазометан, реакция алкилирования.</w:t>
      </w:r>
    </w:p>
    <w:p w:rsidR="001F108A" w:rsidRPr="001F108A" w:rsidRDefault="001F108A" w:rsidP="001F108A">
      <w:pPr>
        <w:pStyle w:val="af0"/>
        <w:spacing w:after="0" w:line="276" w:lineRule="auto"/>
        <w:ind w:left="0"/>
        <w:jc w:val="both"/>
        <w:rPr>
          <w:sz w:val="28"/>
          <w:szCs w:val="28"/>
        </w:rPr>
      </w:pPr>
      <w:r w:rsidRPr="001F108A">
        <w:rPr>
          <w:sz w:val="28"/>
          <w:szCs w:val="28"/>
        </w:rPr>
        <w:t xml:space="preserve">57.Гидроксикислоты.Классификация. Номенклатура. Способы получения. Химические свойства как гетерофункциональных соединений. </w:t>
      </w:r>
    </w:p>
    <w:p w:rsidR="001F108A" w:rsidRPr="001F108A" w:rsidRDefault="001F108A" w:rsidP="001F108A">
      <w:pPr>
        <w:pStyle w:val="af0"/>
        <w:spacing w:after="0" w:line="276" w:lineRule="auto"/>
        <w:ind w:left="0"/>
        <w:jc w:val="both"/>
        <w:rPr>
          <w:sz w:val="28"/>
          <w:szCs w:val="28"/>
        </w:rPr>
      </w:pPr>
      <w:r w:rsidRPr="001F108A">
        <w:rPr>
          <w:sz w:val="28"/>
          <w:szCs w:val="28"/>
        </w:rPr>
        <w:lastRenderedPageBreak/>
        <w:t xml:space="preserve">58.Специфические реакции </w:t>
      </w:r>
      <w:r w:rsidRPr="001F108A">
        <w:rPr>
          <w:sz w:val="28"/>
          <w:szCs w:val="28"/>
        </w:rPr>
        <w:sym w:font="Symbol" w:char="F061"/>
      </w:r>
      <w:r w:rsidRPr="001F108A">
        <w:rPr>
          <w:sz w:val="28"/>
          <w:szCs w:val="28"/>
        </w:rPr>
        <w:t xml:space="preserve">-, </w:t>
      </w:r>
      <w:r w:rsidRPr="001F108A">
        <w:rPr>
          <w:sz w:val="28"/>
          <w:szCs w:val="28"/>
        </w:rPr>
        <w:sym w:font="Symbol" w:char="F062"/>
      </w:r>
      <w:r w:rsidRPr="001F108A">
        <w:rPr>
          <w:sz w:val="28"/>
          <w:szCs w:val="28"/>
        </w:rPr>
        <w:t xml:space="preserve">- и </w:t>
      </w:r>
      <w:r w:rsidRPr="001F108A">
        <w:rPr>
          <w:sz w:val="28"/>
          <w:szCs w:val="28"/>
        </w:rPr>
        <w:sym w:font="Symbol" w:char="F067"/>
      </w:r>
      <w:r w:rsidRPr="001F108A">
        <w:rPr>
          <w:sz w:val="28"/>
          <w:szCs w:val="28"/>
        </w:rPr>
        <w:t>-гидроксикислот алифатического ряда. Лактоны, лактиды, их отношение к гидролизу. Одноосновные (молочная), двухосновные (винные, яблочная) и трехосновные (лимонная) кислоты.</w:t>
      </w:r>
    </w:p>
    <w:p w:rsidR="001F108A" w:rsidRPr="001F108A" w:rsidRDefault="001F108A" w:rsidP="001F108A">
      <w:pPr>
        <w:pStyle w:val="af0"/>
        <w:spacing w:line="276" w:lineRule="auto"/>
        <w:ind w:left="0"/>
        <w:jc w:val="both"/>
        <w:rPr>
          <w:sz w:val="28"/>
          <w:szCs w:val="28"/>
        </w:rPr>
      </w:pPr>
      <w:r w:rsidRPr="001F108A">
        <w:rPr>
          <w:sz w:val="28"/>
          <w:szCs w:val="28"/>
        </w:rPr>
        <w:t>59. Фенолокислоты. Салициловая кислота</w:t>
      </w:r>
      <w:r w:rsidRPr="001F108A">
        <w:rPr>
          <w:sz w:val="28"/>
          <w:szCs w:val="28"/>
          <w:u w:val="single"/>
        </w:rPr>
        <w:t>.</w:t>
      </w:r>
      <w:r w:rsidRPr="001F108A">
        <w:rPr>
          <w:sz w:val="28"/>
          <w:szCs w:val="28"/>
        </w:rPr>
        <w:t xml:space="preserve"> Получение. Химические свойства как гетерофункционального соединения. Эфиры салициловой кислоты, применение в медицине: метилсалицилат, фенилсалицилат. Ацетилсалициловая кислота, представление о дубильных веществах.</w:t>
      </w:r>
    </w:p>
    <w:p w:rsidR="001F108A" w:rsidRPr="001F108A" w:rsidRDefault="001F108A" w:rsidP="001F108A">
      <w:pPr>
        <w:pStyle w:val="af0"/>
        <w:spacing w:line="276" w:lineRule="auto"/>
        <w:ind w:left="0"/>
        <w:jc w:val="both"/>
        <w:rPr>
          <w:sz w:val="28"/>
          <w:szCs w:val="28"/>
        </w:rPr>
      </w:pPr>
      <w:r w:rsidRPr="001F108A">
        <w:rPr>
          <w:sz w:val="28"/>
          <w:szCs w:val="28"/>
        </w:rPr>
        <w:t xml:space="preserve"> 60.Ок</w:t>
      </w:r>
      <w:r w:rsidRPr="001F108A">
        <w:rPr>
          <w:sz w:val="28"/>
          <w:szCs w:val="28"/>
          <w:lang w:val="en-US"/>
        </w:rPr>
        <w:t>c</w:t>
      </w:r>
      <w:r w:rsidRPr="001F108A">
        <w:rPr>
          <w:sz w:val="28"/>
          <w:szCs w:val="28"/>
        </w:rPr>
        <w:t>окислоты. Химические свойства оксокислот как гетерофункциональных соединений. Специфические свойства в зависимости от взаимного расположения функциональных групп.</w:t>
      </w:r>
    </w:p>
    <w:p w:rsidR="001F108A" w:rsidRPr="001F108A" w:rsidRDefault="001F108A" w:rsidP="001F108A">
      <w:pPr>
        <w:pStyle w:val="af0"/>
        <w:spacing w:line="276" w:lineRule="auto"/>
        <w:ind w:left="0"/>
        <w:jc w:val="both"/>
        <w:rPr>
          <w:sz w:val="28"/>
          <w:szCs w:val="28"/>
        </w:rPr>
      </w:pPr>
      <w:r w:rsidRPr="001F108A">
        <w:rPr>
          <w:sz w:val="28"/>
          <w:szCs w:val="28"/>
        </w:rPr>
        <w:t xml:space="preserve">61.Кето-енольная таутомерия </w:t>
      </w:r>
      <w:r w:rsidRPr="001F108A">
        <w:rPr>
          <w:sz w:val="28"/>
          <w:szCs w:val="28"/>
        </w:rPr>
        <w:sym w:font="Symbol" w:char="F062"/>
      </w:r>
      <w:r w:rsidRPr="001F108A">
        <w:rPr>
          <w:sz w:val="28"/>
          <w:szCs w:val="28"/>
        </w:rPr>
        <w:t xml:space="preserve">-оксокислот (ацетоуксусной и щавелевоуксусной) и </w:t>
      </w:r>
      <w:r w:rsidRPr="001F108A">
        <w:rPr>
          <w:sz w:val="28"/>
          <w:szCs w:val="28"/>
        </w:rPr>
        <w:sym w:font="Symbol" w:char="F062"/>
      </w:r>
      <w:r w:rsidRPr="001F108A">
        <w:rPr>
          <w:sz w:val="28"/>
          <w:szCs w:val="28"/>
        </w:rPr>
        <w:t>-дикарбонильных соединений, соотношение продуктов С- и О-алкилирования. Синтезы карбоновых кислот и кетонов на базе ацетоуксусного эфира.</w:t>
      </w:r>
    </w:p>
    <w:p w:rsidR="001F108A" w:rsidRPr="001F108A" w:rsidRDefault="001F108A" w:rsidP="001F108A">
      <w:pPr>
        <w:pStyle w:val="af0"/>
        <w:spacing w:line="276" w:lineRule="auto"/>
        <w:ind w:left="0"/>
        <w:jc w:val="both"/>
        <w:rPr>
          <w:sz w:val="28"/>
          <w:szCs w:val="28"/>
        </w:rPr>
      </w:pPr>
      <w:r w:rsidRPr="001F108A">
        <w:rPr>
          <w:sz w:val="28"/>
          <w:szCs w:val="28"/>
        </w:rPr>
        <w:t xml:space="preserve">62.Альдегидо- (глиоксиловая) и кетонокислоты (пировиноградная, ацетоуксусная, щавелевоуксусная, </w:t>
      </w:r>
      <w:r w:rsidRPr="001F108A">
        <w:rPr>
          <w:sz w:val="28"/>
          <w:szCs w:val="28"/>
        </w:rPr>
        <w:sym w:font="Symbol" w:char="F061"/>
      </w:r>
      <w:r w:rsidRPr="001F108A">
        <w:rPr>
          <w:sz w:val="28"/>
          <w:szCs w:val="28"/>
        </w:rPr>
        <w:t xml:space="preserve"> - кетоглутаровая), строение и основные характеристики.</w:t>
      </w:r>
    </w:p>
    <w:p w:rsidR="001F108A" w:rsidRPr="001F108A" w:rsidRDefault="001F108A" w:rsidP="001F108A">
      <w:pPr>
        <w:pStyle w:val="af0"/>
        <w:spacing w:line="276" w:lineRule="auto"/>
        <w:ind w:left="0"/>
        <w:jc w:val="both"/>
        <w:rPr>
          <w:sz w:val="28"/>
          <w:szCs w:val="28"/>
        </w:rPr>
      </w:pPr>
      <w:r w:rsidRPr="001F108A">
        <w:rPr>
          <w:sz w:val="28"/>
          <w:szCs w:val="28"/>
        </w:rPr>
        <w:t>63.Полимеризационные и поликонденсационные высокомолекулярные соединения</w:t>
      </w:r>
      <w:r w:rsidRPr="001F108A">
        <w:rPr>
          <w:b/>
          <w:sz w:val="28"/>
          <w:szCs w:val="28"/>
        </w:rPr>
        <w:t>.</w:t>
      </w:r>
      <w:r w:rsidRPr="001F108A">
        <w:rPr>
          <w:sz w:val="28"/>
          <w:szCs w:val="28"/>
        </w:rPr>
        <w:t xml:space="preserve"> Поликонденсация дикарбоновых кислот с диаминами как способ получения полиамидов. Нейлон. Поликонденсация дикарбоновых кислот с этиленгликолем (полиэтилентерефталат).</w:t>
      </w:r>
    </w:p>
    <w:p w:rsidR="001F108A" w:rsidRPr="001F108A" w:rsidRDefault="001F108A" w:rsidP="001F108A">
      <w:pPr>
        <w:pStyle w:val="af0"/>
        <w:spacing w:after="0" w:line="276" w:lineRule="auto"/>
        <w:ind w:left="0"/>
        <w:jc w:val="both"/>
        <w:rPr>
          <w:sz w:val="28"/>
          <w:szCs w:val="28"/>
        </w:rPr>
      </w:pPr>
      <w:r w:rsidRPr="001F108A">
        <w:rPr>
          <w:sz w:val="28"/>
          <w:szCs w:val="28"/>
        </w:rPr>
        <w:t>64.Аминокислоты. Классификация. Номенклатура. Способы получения.</w:t>
      </w:r>
    </w:p>
    <w:p w:rsidR="001F108A" w:rsidRPr="001F108A" w:rsidRDefault="001F108A" w:rsidP="001F108A">
      <w:pPr>
        <w:pStyle w:val="af0"/>
        <w:spacing w:after="0" w:line="276" w:lineRule="auto"/>
        <w:ind w:left="0"/>
        <w:jc w:val="both"/>
        <w:rPr>
          <w:sz w:val="28"/>
          <w:szCs w:val="28"/>
        </w:rPr>
      </w:pPr>
      <w:r w:rsidRPr="001F108A">
        <w:rPr>
          <w:sz w:val="28"/>
          <w:szCs w:val="28"/>
        </w:rPr>
        <w:t xml:space="preserve"> Химические свойства аминокислот как гетерофункциональных соединений, специфические реакции </w:t>
      </w:r>
      <w:r w:rsidRPr="001F108A">
        <w:rPr>
          <w:sz w:val="28"/>
          <w:szCs w:val="28"/>
        </w:rPr>
        <w:sym w:font="Symbol" w:char="F061"/>
      </w:r>
      <w:r w:rsidRPr="001F108A">
        <w:rPr>
          <w:sz w:val="28"/>
          <w:szCs w:val="28"/>
        </w:rPr>
        <w:t xml:space="preserve">-, </w:t>
      </w:r>
      <w:r w:rsidRPr="001F108A">
        <w:rPr>
          <w:sz w:val="28"/>
          <w:szCs w:val="28"/>
        </w:rPr>
        <w:sym w:font="Symbol" w:char="F062"/>
      </w:r>
      <w:r w:rsidRPr="001F108A">
        <w:rPr>
          <w:sz w:val="28"/>
          <w:szCs w:val="28"/>
        </w:rPr>
        <w:t xml:space="preserve">- и </w:t>
      </w:r>
      <w:r w:rsidRPr="001F108A">
        <w:rPr>
          <w:sz w:val="28"/>
          <w:szCs w:val="28"/>
        </w:rPr>
        <w:sym w:font="Symbol" w:char="F067"/>
      </w:r>
      <w:r w:rsidRPr="001F108A">
        <w:rPr>
          <w:sz w:val="28"/>
          <w:szCs w:val="28"/>
        </w:rPr>
        <w:t xml:space="preserve">-аминокислот алифатического ряда. Лактамы, дикетопиперазины, </w:t>
      </w:r>
      <w:r w:rsidRPr="001F108A">
        <w:rPr>
          <w:sz w:val="28"/>
          <w:szCs w:val="28"/>
        </w:rPr>
        <w:sym w:font="Symbol" w:char="F062"/>
      </w:r>
      <w:r w:rsidRPr="001F108A">
        <w:rPr>
          <w:sz w:val="28"/>
          <w:szCs w:val="28"/>
        </w:rPr>
        <w:t xml:space="preserve"> - лактамные антибиотики: пенициллины и цефалоспорины.</w:t>
      </w:r>
    </w:p>
    <w:p w:rsidR="001F108A" w:rsidRPr="001F108A" w:rsidRDefault="001F108A" w:rsidP="001F108A">
      <w:pPr>
        <w:pStyle w:val="af0"/>
        <w:spacing w:after="0" w:line="276" w:lineRule="auto"/>
        <w:ind w:left="0"/>
        <w:jc w:val="both"/>
        <w:rPr>
          <w:sz w:val="28"/>
          <w:szCs w:val="28"/>
        </w:rPr>
      </w:pPr>
      <w:r w:rsidRPr="001F108A">
        <w:rPr>
          <w:sz w:val="28"/>
          <w:szCs w:val="28"/>
        </w:rPr>
        <w:t>65.</w:t>
      </w:r>
      <w:r w:rsidRPr="001F108A">
        <w:rPr>
          <w:sz w:val="28"/>
          <w:szCs w:val="28"/>
        </w:rPr>
        <w:sym w:font="Symbol" w:char="F061"/>
      </w:r>
      <w:r w:rsidRPr="001F108A">
        <w:rPr>
          <w:sz w:val="28"/>
          <w:szCs w:val="28"/>
        </w:rPr>
        <w:t xml:space="preserve">-Аминокислоты. Классификация </w:t>
      </w:r>
      <w:r w:rsidRPr="001F108A">
        <w:rPr>
          <w:sz w:val="28"/>
          <w:szCs w:val="28"/>
        </w:rPr>
        <w:sym w:font="Symbol" w:char="F061"/>
      </w:r>
      <w:r w:rsidRPr="001F108A">
        <w:rPr>
          <w:sz w:val="28"/>
          <w:szCs w:val="28"/>
        </w:rPr>
        <w:t xml:space="preserve"> - аминокислот, входящих в состав белков. Биполярная структура, образование хелатных соединений, стереоизомерия. Принципы разделения рацематов на энантиомеры.</w:t>
      </w:r>
    </w:p>
    <w:p w:rsidR="001F108A" w:rsidRPr="001F108A" w:rsidRDefault="001F108A" w:rsidP="001F108A">
      <w:pPr>
        <w:pStyle w:val="af0"/>
        <w:spacing w:after="0" w:line="276" w:lineRule="auto"/>
        <w:ind w:left="0"/>
        <w:jc w:val="both"/>
        <w:rPr>
          <w:sz w:val="28"/>
          <w:szCs w:val="28"/>
        </w:rPr>
      </w:pPr>
      <w:r w:rsidRPr="001F108A">
        <w:rPr>
          <w:sz w:val="28"/>
          <w:szCs w:val="28"/>
        </w:rPr>
        <w:t>66.Реакции, используемые в качественном и количественном анализе аминокислот.</w:t>
      </w:r>
    </w:p>
    <w:p w:rsidR="001F108A" w:rsidRPr="001F108A" w:rsidRDefault="001F108A" w:rsidP="001F108A">
      <w:pPr>
        <w:pStyle w:val="af0"/>
        <w:spacing w:after="0" w:line="276" w:lineRule="auto"/>
        <w:ind w:left="0"/>
        <w:jc w:val="both"/>
        <w:rPr>
          <w:sz w:val="28"/>
          <w:szCs w:val="28"/>
        </w:rPr>
      </w:pPr>
      <w:r w:rsidRPr="001F108A">
        <w:rPr>
          <w:sz w:val="28"/>
          <w:szCs w:val="28"/>
        </w:rPr>
        <w:t>Пептиды, белки. Строение пептидной группы. Первичная структура пептидов и белков. Частичный и полный гидролиз полипептидов.</w:t>
      </w:r>
    </w:p>
    <w:p w:rsidR="001F108A" w:rsidRPr="001F108A" w:rsidRDefault="001F108A" w:rsidP="001F108A">
      <w:pPr>
        <w:pStyle w:val="af0"/>
        <w:spacing w:after="0" w:line="276" w:lineRule="auto"/>
        <w:ind w:left="0"/>
        <w:jc w:val="both"/>
        <w:rPr>
          <w:sz w:val="28"/>
          <w:szCs w:val="28"/>
        </w:rPr>
      </w:pPr>
      <w:r w:rsidRPr="001F108A">
        <w:rPr>
          <w:sz w:val="28"/>
          <w:szCs w:val="28"/>
        </w:rPr>
        <w:t xml:space="preserve">67.Ароматические аминокислоты. П-аминобензойная кислота и ее производные, применяемые в медицине: анестезин, новокаин, новокаинамид, о-аминобензойная (антраниловая) кислота. </w:t>
      </w:r>
    </w:p>
    <w:p w:rsidR="001F108A" w:rsidRPr="001F108A" w:rsidRDefault="001F108A" w:rsidP="001F108A">
      <w:pPr>
        <w:pStyle w:val="af0"/>
        <w:spacing w:after="0" w:line="276" w:lineRule="auto"/>
        <w:ind w:left="0"/>
        <w:jc w:val="both"/>
        <w:rPr>
          <w:sz w:val="28"/>
          <w:szCs w:val="28"/>
        </w:rPr>
      </w:pPr>
      <w:r w:rsidRPr="001F108A">
        <w:rPr>
          <w:sz w:val="28"/>
          <w:szCs w:val="28"/>
        </w:rPr>
        <w:t>68.Сульфаниловая кислота. Химические свойства. Сульфаниламид (стрептоцид), способ получения. Общий принцип строения сульфаниламидных лекарственных средств.</w:t>
      </w:r>
    </w:p>
    <w:p w:rsidR="001F108A" w:rsidRPr="001F108A" w:rsidRDefault="001F108A" w:rsidP="001F108A">
      <w:pPr>
        <w:pStyle w:val="af0"/>
        <w:spacing w:after="0" w:line="276" w:lineRule="auto"/>
        <w:ind w:left="0"/>
        <w:jc w:val="both"/>
        <w:rPr>
          <w:sz w:val="28"/>
          <w:szCs w:val="28"/>
        </w:rPr>
      </w:pPr>
      <w:r w:rsidRPr="001F108A">
        <w:rPr>
          <w:sz w:val="28"/>
          <w:szCs w:val="28"/>
        </w:rPr>
        <w:t>69.Аминоспирты и аминофенолы. Биогенные амины: коламин (2-аминоэтанол), холин, ацетилхолин, адреналин, норадреналин, п-аминофенол и его производные, применяемые в медицине: фенацетин, парацетамол.</w:t>
      </w:r>
    </w:p>
    <w:p w:rsidR="001F108A" w:rsidRPr="001F108A" w:rsidRDefault="001F108A" w:rsidP="001F108A">
      <w:pPr>
        <w:pStyle w:val="af0"/>
        <w:spacing w:line="276" w:lineRule="auto"/>
        <w:ind w:left="0"/>
        <w:jc w:val="both"/>
        <w:rPr>
          <w:sz w:val="28"/>
          <w:szCs w:val="28"/>
        </w:rPr>
      </w:pPr>
      <w:r w:rsidRPr="001F108A">
        <w:rPr>
          <w:sz w:val="28"/>
          <w:szCs w:val="28"/>
        </w:rPr>
        <w:lastRenderedPageBreak/>
        <w:t xml:space="preserve">70. Классификация: альдозы и кетозы, пентозы и гексозы. Стереоизомеры. Д- и </w:t>
      </w:r>
      <w:r w:rsidRPr="001F108A">
        <w:rPr>
          <w:sz w:val="28"/>
          <w:szCs w:val="28"/>
          <w:lang w:val="en-US"/>
        </w:rPr>
        <w:t>L</w:t>
      </w:r>
      <w:r w:rsidRPr="001F108A">
        <w:rPr>
          <w:sz w:val="28"/>
          <w:szCs w:val="28"/>
        </w:rPr>
        <w:t xml:space="preserve">-стереохимические ряды. Эпимеры. Открытые и циклические формы (пиранозы и фуранозы). Таутомерные превращения, мутаротация, </w:t>
      </w:r>
      <w:r w:rsidRPr="001F108A">
        <w:rPr>
          <w:sz w:val="28"/>
          <w:szCs w:val="28"/>
        </w:rPr>
        <w:sym w:font="Symbol" w:char="F061"/>
      </w:r>
      <w:r w:rsidRPr="001F108A">
        <w:rPr>
          <w:sz w:val="28"/>
          <w:szCs w:val="28"/>
        </w:rPr>
        <w:t xml:space="preserve"> и </w:t>
      </w:r>
      <w:r w:rsidRPr="001F108A">
        <w:rPr>
          <w:sz w:val="28"/>
          <w:szCs w:val="28"/>
        </w:rPr>
        <w:sym w:font="Symbol" w:char="F062"/>
      </w:r>
      <w:r w:rsidRPr="001F108A">
        <w:rPr>
          <w:sz w:val="28"/>
          <w:szCs w:val="28"/>
        </w:rPr>
        <w:t>-аномеры. Конформации важнейших Д-гексапираноз.</w:t>
      </w:r>
    </w:p>
    <w:p w:rsidR="001F108A" w:rsidRPr="001F108A" w:rsidRDefault="001F108A" w:rsidP="001F108A">
      <w:pPr>
        <w:pStyle w:val="af0"/>
        <w:spacing w:after="0" w:line="276" w:lineRule="auto"/>
        <w:ind w:left="0"/>
        <w:jc w:val="both"/>
        <w:rPr>
          <w:sz w:val="28"/>
          <w:szCs w:val="28"/>
        </w:rPr>
      </w:pPr>
      <w:r w:rsidRPr="001F108A">
        <w:rPr>
          <w:sz w:val="28"/>
          <w:szCs w:val="28"/>
        </w:rPr>
        <w:t xml:space="preserve">71.Химические свойства моносахаридов. Образование простых и сложных эфиров. Реакции полуацетальной гидроксигруппы: восстановительные свойства, образование О-гликозидов. Представление об </w:t>
      </w:r>
      <w:r w:rsidRPr="001F108A">
        <w:rPr>
          <w:sz w:val="28"/>
          <w:szCs w:val="28"/>
          <w:lang w:val="en-US"/>
        </w:rPr>
        <w:t>N</w:t>
      </w:r>
      <w:r w:rsidRPr="001F108A">
        <w:rPr>
          <w:sz w:val="28"/>
          <w:szCs w:val="28"/>
        </w:rPr>
        <w:t xml:space="preserve">-, </w:t>
      </w:r>
      <w:r w:rsidRPr="001F108A">
        <w:rPr>
          <w:sz w:val="28"/>
          <w:szCs w:val="28"/>
          <w:lang w:val="en-US"/>
        </w:rPr>
        <w:t>S</w:t>
      </w:r>
      <w:r w:rsidRPr="001F108A">
        <w:rPr>
          <w:sz w:val="28"/>
          <w:szCs w:val="28"/>
        </w:rPr>
        <w:t>- и С – гликозидах. Отношение гликозидов, простых и сложных эфиров моносахаридов к гидролизу.</w:t>
      </w:r>
    </w:p>
    <w:p w:rsidR="001F108A" w:rsidRPr="001F108A" w:rsidRDefault="001F108A" w:rsidP="001F108A">
      <w:pPr>
        <w:pStyle w:val="af0"/>
        <w:spacing w:after="0" w:line="276" w:lineRule="auto"/>
        <w:ind w:left="0"/>
        <w:jc w:val="both"/>
        <w:rPr>
          <w:sz w:val="28"/>
          <w:szCs w:val="28"/>
        </w:rPr>
      </w:pPr>
      <w:r w:rsidRPr="001F108A">
        <w:rPr>
          <w:sz w:val="28"/>
          <w:szCs w:val="28"/>
        </w:rPr>
        <w:t>72.Окисление моносахаридов. Альдоновые, альдаровые и уроновые кислоты. Восстановление моносахаридов в полиолы (альдиты). Изомеризация моносахаридов в щелочной среде.</w:t>
      </w:r>
    </w:p>
    <w:p w:rsidR="001F108A" w:rsidRPr="001F108A" w:rsidRDefault="001F108A" w:rsidP="001F108A">
      <w:pPr>
        <w:pStyle w:val="af0"/>
        <w:spacing w:after="0" w:line="276" w:lineRule="auto"/>
        <w:ind w:left="0"/>
        <w:jc w:val="both"/>
        <w:rPr>
          <w:sz w:val="28"/>
          <w:szCs w:val="28"/>
        </w:rPr>
      </w:pPr>
      <w:r w:rsidRPr="001F108A">
        <w:rPr>
          <w:sz w:val="28"/>
          <w:szCs w:val="28"/>
        </w:rPr>
        <w:t>73.Строение и основные характеристики отдельных представителей моносахаридов: Пентозы: Д-рибоза, Д-дезоксирибоза, Д-ксилоза.Гексозы: Д-глюкоза, Д-галактоза, Д-манноза, Д-фруктоза.</w:t>
      </w:r>
    </w:p>
    <w:p w:rsidR="001F108A" w:rsidRPr="001F108A" w:rsidRDefault="001F108A" w:rsidP="001F108A">
      <w:pPr>
        <w:pStyle w:val="af0"/>
        <w:tabs>
          <w:tab w:val="num" w:pos="284"/>
        </w:tabs>
        <w:spacing w:line="276" w:lineRule="auto"/>
        <w:ind w:left="284" w:hanging="284"/>
        <w:jc w:val="both"/>
        <w:rPr>
          <w:sz w:val="28"/>
          <w:szCs w:val="28"/>
        </w:rPr>
      </w:pPr>
      <w:r w:rsidRPr="001F108A">
        <w:rPr>
          <w:sz w:val="28"/>
          <w:szCs w:val="28"/>
        </w:rPr>
        <w:t xml:space="preserve">Дезоксисахара: 2-дезокси-Д-рибоза.Аминосахара: Д-глюкозамин, </w:t>
      </w:r>
      <w:r w:rsidRPr="001F108A">
        <w:rPr>
          <w:sz w:val="28"/>
          <w:szCs w:val="28"/>
          <w:lang w:val="en-US"/>
        </w:rPr>
        <w:t>N</w:t>
      </w:r>
      <w:r w:rsidRPr="001F108A">
        <w:rPr>
          <w:sz w:val="28"/>
          <w:szCs w:val="28"/>
        </w:rPr>
        <w:t>-ацетил-Д-люкозамин.</w:t>
      </w:r>
    </w:p>
    <w:p w:rsidR="001F108A" w:rsidRPr="001F108A" w:rsidRDefault="001F108A" w:rsidP="001F108A">
      <w:pPr>
        <w:pStyle w:val="af0"/>
        <w:tabs>
          <w:tab w:val="num" w:pos="284"/>
        </w:tabs>
        <w:spacing w:line="276" w:lineRule="auto"/>
        <w:ind w:left="284" w:hanging="284"/>
        <w:jc w:val="both"/>
        <w:rPr>
          <w:sz w:val="28"/>
          <w:szCs w:val="28"/>
        </w:rPr>
      </w:pPr>
      <w:r w:rsidRPr="001F108A">
        <w:rPr>
          <w:sz w:val="28"/>
          <w:szCs w:val="28"/>
        </w:rPr>
        <w:t>74.Аскорбиновая кислота: получение, окислительно-восстановительная активность.</w:t>
      </w:r>
    </w:p>
    <w:p w:rsidR="001F108A" w:rsidRPr="001F108A" w:rsidRDefault="001F108A" w:rsidP="001F108A">
      <w:pPr>
        <w:pStyle w:val="af0"/>
        <w:spacing w:after="0" w:line="276" w:lineRule="auto"/>
        <w:ind w:left="0"/>
        <w:jc w:val="both"/>
        <w:rPr>
          <w:sz w:val="28"/>
          <w:szCs w:val="28"/>
        </w:rPr>
      </w:pPr>
      <w:r w:rsidRPr="001F108A">
        <w:rPr>
          <w:sz w:val="28"/>
          <w:szCs w:val="28"/>
        </w:rPr>
        <w:t>75.Олигосахариды. Принцип строения: восстанавливающие и невосстанавливающие дисахариды. Таутомерия восстанавливающих дисахаридов.</w:t>
      </w:r>
    </w:p>
    <w:p w:rsidR="001F108A" w:rsidRPr="001F108A" w:rsidRDefault="001F108A" w:rsidP="001F108A">
      <w:pPr>
        <w:pStyle w:val="af0"/>
        <w:spacing w:after="0" w:line="276" w:lineRule="auto"/>
        <w:ind w:left="0"/>
        <w:jc w:val="both"/>
        <w:rPr>
          <w:sz w:val="28"/>
          <w:szCs w:val="28"/>
        </w:rPr>
      </w:pPr>
      <w:r w:rsidRPr="001F108A">
        <w:rPr>
          <w:sz w:val="28"/>
          <w:szCs w:val="28"/>
        </w:rPr>
        <w:t>Химические свойства дисахаридов: гидролиз, метанолиз.</w:t>
      </w:r>
    </w:p>
    <w:p w:rsidR="001F108A" w:rsidRPr="001F108A" w:rsidRDefault="001F108A" w:rsidP="001F108A">
      <w:pPr>
        <w:pStyle w:val="af0"/>
        <w:spacing w:after="0" w:line="276" w:lineRule="auto"/>
        <w:ind w:left="0"/>
        <w:jc w:val="both"/>
        <w:rPr>
          <w:sz w:val="28"/>
          <w:szCs w:val="28"/>
        </w:rPr>
      </w:pPr>
      <w:r w:rsidRPr="001F108A">
        <w:rPr>
          <w:sz w:val="28"/>
          <w:szCs w:val="28"/>
        </w:rPr>
        <w:t>76.Полисахариды. Принцип строения: гомо- и гетерополисахариды. Простые и сложные эфиры полисахаридов: ацетаты, нитраты целлюлозы, их применение. Отношение полисахаридов и их эфиров к гидролизу.</w:t>
      </w:r>
    </w:p>
    <w:p w:rsidR="001F108A" w:rsidRPr="001F108A" w:rsidRDefault="001F108A" w:rsidP="001F108A">
      <w:pPr>
        <w:pStyle w:val="af0"/>
        <w:spacing w:after="0" w:line="276" w:lineRule="auto"/>
        <w:ind w:left="0"/>
        <w:jc w:val="both"/>
        <w:rPr>
          <w:sz w:val="28"/>
          <w:szCs w:val="28"/>
        </w:rPr>
      </w:pPr>
      <w:r w:rsidRPr="001F108A">
        <w:rPr>
          <w:sz w:val="28"/>
          <w:szCs w:val="28"/>
        </w:rPr>
        <w:t>77.Крахмал (амилоза и амилопектин), гликоген, целлюлоза, декстраны, инулин, пектиновые вещества.</w:t>
      </w:r>
    </w:p>
    <w:p w:rsidR="001F108A" w:rsidRPr="001F108A" w:rsidRDefault="001F108A" w:rsidP="001F108A">
      <w:pPr>
        <w:pStyle w:val="af0"/>
        <w:spacing w:after="0" w:line="276" w:lineRule="auto"/>
        <w:ind w:left="0"/>
        <w:jc w:val="both"/>
        <w:rPr>
          <w:sz w:val="28"/>
          <w:szCs w:val="28"/>
        </w:rPr>
      </w:pPr>
      <w:r w:rsidRPr="001F108A">
        <w:rPr>
          <w:sz w:val="28"/>
          <w:szCs w:val="28"/>
        </w:rPr>
        <w:t>78. Представление о структуре гиалуроновой кислоты, хондроитинсульфатов, гепарина.</w:t>
      </w:r>
    </w:p>
    <w:p w:rsidR="001F108A" w:rsidRPr="001F108A" w:rsidRDefault="001F108A" w:rsidP="001F108A">
      <w:pPr>
        <w:pStyle w:val="af0"/>
        <w:tabs>
          <w:tab w:val="left" w:pos="284"/>
        </w:tabs>
        <w:spacing w:after="0" w:line="276" w:lineRule="auto"/>
        <w:ind w:left="0"/>
        <w:jc w:val="both"/>
        <w:rPr>
          <w:sz w:val="28"/>
          <w:szCs w:val="28"/>
        </w:rPr>
      </w:pPr>
      <w:r w:rsidRPr="001F108A">
        <w:rPr>
          <w:sz w:val="28"/>
          <w:szCs w:val="28"/>
        </w:rPr>
        <w:t>79.Ароматические представители пятичленных гетероциклов: пиррол, тиофен, фуран.</w:t>
      </w:r>
    </w:p>
    <w:p w:rsidR="001F108A" w:rsidRPr="001F108A" w:rsidRDefault="001F108A" w:rsidP="001F108A">
      <w:pPr>
        <w:pStyle w:val="af0"/>
        <w:tabs>
          <w:tab w:val="left" w:pos="284"/>
        </w:tabs>
        <w:spacing w:after="0" w:line="276" w:lineRule="auto"/>
        <w:ind w:left="0"/>
        <w:jc w:val="both"/>
        <w:rPr>
          <w:sz w:val="28"/>
          <w:szCs w:val="28"/>
        </w:rPr>
      </w:pPr>
      <w:r w:rsidRPr="001F108A">
        <w:rPr>
          <w:sz w:val="28"/>
          <w:szCs w:val="28"/>
        </w:rPr>
        <w:t xml:space="preserve">Кислотно – основные свойства пиррола. Реакции </w:t>
      </w:r>
      <w:r w:rsidRPr="001F108A">
        <w:rPr>
          <w:sz w:val="28"/>
          <w:szCs w:val="28"/>
          <w:lang w:val="en-US"/>
        </w:rPr>
        <w:t>S</w:t>
      </w:r>
      <w:r w:rsidRPr="001F108A">
        <w:rPr>
          <w:sz w:val="28"/>
          <w:szCs w:val="28"/>
          <w:vertAlign w:val="subscript"/>
        </w:rPr>
        <w:t>Е</w:t>
      </w:r>
      <w:r w:rsidRPr="001F108A">
        <w:rPr>
          <w:sz w:val="28"/>
          <w:szCs w:val="28"/>
        </w:rPr>
        <w:t>, ориентация замещения. Особенности реакций нитрования, сульфирования и бромирования ацидофобных гетероциклов.</w:t>
      </w:r>
    </w:p>
    <w:p w:rsidR="001F108A" w:rsidRPr="001F108A" w:rsidRDefault="001F108A" w:rsidP="001F108A">
      <w:pPr>
        <w:pStyle w:val="af0"/>
        <w:tabs>
          <w:tab w:val="left" w:pos="284"/>
          <w:tab w:val="num" w:pos="360"/>
        </w:tabs>
        <w:spacing w:after="0" w:line="276" w:lineRule="auto"/>
        <w:ind w:left="76" w:hanging="76"/>
        <w:jc w:val="both"/>
        <w:rPr>
          <w:sz w:val="28"/>
          <w:szCs w:val="28"/>
        </w:rPr>
      </w:pPr>
      <w:r w:rsidRPr="001F108A">
        <w:rPr>
          <w:sz w:val="28"/>
          <w:szCs w:val="28"/>
        </w:rPr>
        <w:t xml:space="preserve">Строение и характеристика соединений: Пирролидин. Тетрагидрофуран. Фурфурол. Семикарбазон  5 – нитрофурфурола (фурацилин). Индол, </w:t>
      </w:r>
      <w:r w:rsidRPr="001F108A">
        <w:rPr>
          <w:sz w:val="28"/>
          <w:szCs w:val="28"/>
        </w:rPr>
        <w:sym w:font="Symbol" w:char="F062"/>
      </w:r>
      <w:r w:rsidRPr="001F108A">
        <w:rPr>
          <w:sz w:val="28"/>
          <w:szCs w:val="28"/>
        </w:rPr>
        <w:t>-индолилуксусная кислота.</w:t>
      </w:r>
    </w:p>
    <w:p w:rsidR="001F108A" w:rsidRPr="001F108A" w:rsidRDefault="001F108A" w:rsidP="001F108A">
      <w:pPr>
        <w:pStyle w:val="af0"/>
        <w:spacing w:after="0" w:line="276" w:lineRule="auto"/>
        <w:ind w:left="0"/>
        <w:jc w:val="both"/>
        <w:rPr>
          <w:sz w:val="28"/>
          <w:szCs w:val="28"/>
        </w:rPr>
      </w:pPr>
      <w:r w:rsidRPr="001F108A">
        <w:rPr>
          <w:sz w:val="28"/>
          <w:szCs w:val="28"/>
        </w:rPr>
        <w:t xml:space="preserve">80.Ароматические представители пятичленных гетероциклов: пиразол, имидазол, тиазол, оксазол. Кислотно – основные свойства диазолов, образование ассоциатов. Реакции </w:t>
      </w:r>
      <w:r w:rsidRPr="001F108A">
        <w:rPr>
          <w:sz w:val="28"/>
          <w:szCs w:val="28"/>
          <w:lang w:val="en-US"/>
        </w:rPr>
        <w:t>S</w:t>
      </w:r>
      <w:r w:rsidRPr="001F108A">
        <w:rPr>
          <w:sz w:val="28"/>
          <w:szCs w:val="28"/>
          <w:vertAlign w:val="subscript"/>
        </w:rPr>
        <w:t>Е</w:t>
      </w:r>
      <w:r w:rsidRPr="001F108A">
        <w:rPr>
          <w:sz w:val="28"/>
          <w:szCs w:val="28"/>
        </w:rPr>
        <w:t xml:space="preserve"> в пиразоле и имидазоле.</w:t>
      </w:r>
    </w:p>
    <w:p w:rsidR="001F108A" w:rsidRPr="001F108A" w:rsidRDefault="001F108A" w:rsidP="001F108A">
      <w:pPr>
        <w:pStyle w:val="af0"/>
        <w:spacing w:after="0" w:line="276" w:lineRule="auto"/>
        <w:ind w:left="0"/>
        <w:jc w:val="both"/>
        <w:rPr>
          <w:sz w:val="28"/>
          <w:szCs w:val="28"/>
        </w:rPr>
      </w:pPr>
      <w:r w:rsidRPr="001F108A">
        <w:rPr>
          <w:sz w:val="28"/>
          <w:szCs w:val="28"/>
        </w:rPr>
        <w:t>Пиразолон - 5 и его таутомерия. Лекарственные средства на основе пиразолона – 5.</w:t>
      </w:r>
    </w:p>
    <w:p w:rsidR="001F108A" w:rsidRPr="001F108A" w:rsidRDefault="001F108A" w:rsidP="001F108A">
      <w:pPr>
        <w:pStyle w:val="af0"/>
        <w:spacing w:after="0" w:line="276" w:lineRule="auto"/>
        <w:ind w:left="0"/>
        <w:jc w:val="both"/>
        <w:rPr>
          <w:sz w:val="28"/>
          <w:szCs w:val="28"/>
        </w:rPr>
      </w:pPr>
      <w:r w:rsidRPr="001F108A">
        <w:rPr>
          <w:sz w:val="28"/>
          <w:szCs w:val="28"/>
        </w:rPr>
        <w:lastRenderedPageBreak/>
        <w:t>81.Производные имидазола: гистидин, гистамин, бензимидазол, дибазол. Строение и характеристика.</w:t>
      </w:r>
    </w:p>
    <w:p w:rsidR="001F108A" w:rsidRPr="001F108A" w:rsidRDefault="001F108A" w:rsidP="001F108A">
      <w:pPr>
        <w:pStyle w:val="af0"/>
        <w:spacing w:after="0" w:line="276" w:lineRule="auto"/>
        <w:ind w:left="0"/>
        <w:jc w:val="both"/>
        <w:rPr>
          <w:sz w:val="28"/>
          <w:szCs w:val="28"/>
        </w:rPr>
      </w:pPr>
      <w:r w:rsidRPr="001F108A">
        <w:rPr>
          <w:sz w:val="28"/>
          <w:szCs w:val="28"/>
        </w:rPr>
        <w:t xml:space="preserve">82.Ароматические представители шестичленных гетероциклов: пиридин, хинолин, изохинолин. Основные свойства пиридина. Реакции </w:t>
      </w:r>
      <w:r w:rsidRPr="001F108A">
        <w:rPr>
          <w:sz w:val="28"/>
          <w:szCs w:val="28"/>
          <w:lang w:val="en-US"/>
        </w:rPr>
        <w:t>S</w:t>
      </w:r>
      <w:r w:rsidRPr="001F108A">
        <w:rPr>
          <w:sz w:val="28"/>
          <w:szCs w:val="28"/>
          <w:vertAlign w:val="subscript"/>
        </w:rPr>
        <w:t>Е</w:t>
      </w:r>
      <w:r w:rsidRPr="001F108A">
        <w:rPr>
          <w:sz w:val="28"/>
          <w:szCs w:val="28"/>
        </w:rPr>
        <w:t xml:space="preserve">. Реакции </w:t>
      </w:r>
      <w:r w:rsidRPr="001F108A">
        <w:rPr>
          <w:sz w:val="28"/>
          <w:szCs w:val="28"/>
          <w:lang w:val="en-US"/>
        </w:rPr>
        <w:t>S</w:t>
      </w:r>
      <w:r w:rsidRPr="001F108A">
        <w:rPr>
          <w:sz w:val="28"/>
          <w:szCs w:val="28"/>
          <w:vertAlign w:val="subscript"/>
          <w:lang w:val="en-US"/>
        </w:rPr>
        <w:t>N</w:t>
      </w:r>
      <w:r w:rsidRPr="001F108A">
        <w:rPr>
          <w:sz w:val="28"/>
          <w:szCs w:val="28"/>
        </w:rPr>
        <w:t xml:space="preserve"> (амминирование, гидроксилирование). Лактим – лактамная таутомерия гидроксипроизводных пиридина. </w:t>
      </w:r>
    </w:p>
    <w:p w:rsidR="001F108A" w:rsidRPr="001F108A" w:rsidRDefault="001F108A" w:rsidP="001F108A">
      <w:pPr>
        <w:pStyle w:val="af0"/>
        <w:spacing w:after="0" w:line="276" w:lineRule="auto"/>
        <w:ind w:left="0"/>
        <w:jc w:val="both"/>
        <w:rPr>
          <w:sz w:val="28"/>
          <w:szCs w:val="28"/>
        </w:rPr>
      </w:pPr>
      <w:r w:rsidRPr="001F108A">
        <w:rPr>
          <w:sz w:val="28"/>
          <w:szCs w:val="28"/>
        </w:rPr>
        <w:t>Нуклеофильные свойства пиридина. Алкилпиридиниевый ион и его взаимодействие с гидрид – ионом как химическая основа окислительно – восстановительного действия кофермента НАД</w:t>
      </w:r>
      <w:r w:rsidRPr="001F108A">
        <w:rPr>
          <w:sz w:val="28"/>
          <w:szCs w:val="28"/>
          <w:vertAlign w:val="superscript"/>
        </w:rPr>
        <w:t>+</w:t>
      </w:r>
      <w:r w:rsidRPr="001F108A">
        <w:rPr>
          <w:sz w:val="28"/>
          <w:szCs w:val="28"/>
        </w:rPr>
        <w:t>.</w:t>
      </w:r>
    </w:p>
    <w:p w:rsidR="001F108A" w:rsidRPr="001F108A" w:rsidRDefault="001F108A" w:rsidP="001F108A">
      <w:pPr>
        <w:pStyle w:val="af0"/>
        <w:spacing w:after="0" w:line="276" w:lineRule="auto"/>
        <w:ind w:left="0"/>
        <w:jc w:val="both"/>
        <w:rPr>
          <w:sz w:val="28"/>
          <w:szCs w:val="28"/>
        </w:rPr>
      </w:pPr>
      <w:r w:rsidRPr="001F108A">
        <w:rPr>
          <w:sz w:val="28"/>
          <w:szCs w:val="28"/>
        </w:rPr>
        <w:t xml:space="preserve">83.Гомологи пиридина: </w:t>
      </w:r>
      <w:r w:rsidRPr="001F108A">
        <w:rPr>
          <w:sz w:val="28"/>
          <w:szCs w:val="28"/>
        </w:rPr>
        <w:sym w:font="Symbol" w:char="F061"/>
      </w:r>
      <w:r w:rsidRPr="001F108A">
        <w:rPr>
          <w:sz w:val="28"/>
          <w:szCs w:val="28"/>
        </w:rPr>
        <w:t xml:space="preserve">-, </w:t>
      </w:r>
      <w:r w:rsidRPr="001F108A">
        <w:rPr>
          <w:sz w:val="28"/>
          <w:szCs w:val="28"/>
        </w:rPr>
        <w:sym w:font="Symbol" w:char="F062"/>
      </w:r>
      <w:r w:rsidRPr="001F108A">
        <w:rPr>
          <w:sz w:val="28"/>
          <w:szCs w:val="28"/>
        </w:rPr>
        <w:t xml:space="preserve">- и </w:t>
      </w:r>
      <w:r w:rsidRPr="001F108A">
        <w:rPr>
          <w:sz w:val="28"/>
          <w:szCs w:val="28"/>
        </w:rPr>
        <w:sym w:font="Symbol" w:char="F067"/>
      </w:r>
      <w:r w:rsidRPr="001F108A">
        <w:rPr>
          <w:sz w:val="28"/>
          <w:szCs w:val="28"/>
        </w:rPr>
        <w:t>-пиколины, их окисление. Никотиновая и изоникотиновая кислоты. Амид никотиновой кислоты (витамин РР), гидролиз изоникотиновой кислоты (изониозид), фтивазид. Пиперидин.</w:t>
      </w:r>
    </w:p>
    <w:p w:rsidR="001F108A" w:rsidRPr="001F108A" w:rsidRDefault="001F108A" w:rsidP="001F108A">
      <w:pPr>
        <w:pStyle w:val="af0"/>
        <w:spacing w:after="0" w:line="276" w:lineRule="auto"/>
        <w:ind w:left="0"/>
        <w:jc w:val="both"/>
        <w:rPr>
          <w:sz w:val="28"/>
          <w:szCs w:val="28"/>
        </w:rPr>
      </w:pPr>
      <w:r w:rsidRPr="001F108A">
        <w:rPr>
          <w:sz w:val="28"/>
          <w:szCs w:val="28"/>
        </w:rPr>
        <w:t>84.8 – гидроксихинолин (оксин) и его производные, применяемые в медицине.</w:t>
      </w:r>
    </w:p>
    <w:p w:rsidR="001F108A" w:rsidRPr="001F108A" w:rsidRDefault="001F108A" w:rsidP="001F108A">
      <w:pPr>
        <w:pStyle w:val="af0"/>
        <w:spacing w:after="0" w:line="276" w:lineRule="auto"/>
        <w:ind w:left="0"/>
        <w:jc w:val="both"/>
        <w:rPr>
          <w:sz w:val="28"/>
          <w:szCs w:val="28"/>
        </w:rPr>
      </w:pPr>
      <w:r w:rsidRPr="001F108A">
        <w:rPr>
          <w:sz w:val="28"/>
          <w:szCs w:val="28"/>
        </w:rPr>
        <w:t xml:space="preserve">85.Группа пирана. Неустойчивость </w:t>
      </w:r>
      <w:r w:rsidRPr="001F108A">
        <w:rPr>
          <w:sz w:val="28"/>
          <w:szCs w:val="28"/>
        </w:rPr>
        <w:sym w:font="Symbol" w:char="F061"/>
      </w:r>
      <w:r w:rsidRPr="001F108A">
        <w:rPr>
          <w:sz w:val="28"/>
          <w:szCs w:val="28"/>
        </w:rPr>
        <w:t xml:space="preserve">- и </w:t>
      </w:r>
      <w:r w:rsidRPr="001F108A">
        <w:rPr>
          <w:sz w:val="28"/>
          <w:szCs w:val="28"/>
        </w:rPr>
        <w:sym w:font="Symbol" w:char="F067"/>
      </w:r>
      <w:r w:rsidRPr="001F108A">
        <w:rPr>
          <w:sz w:val="28"/>
          <w:szCs w:val="28"/>
        </w:rPr>
        <w:t xml:space="preserve"> - пирана. </w:t>
      </w:r>
      <w:r w:rsidRPr="001F108A">
        <w:rPr>
          <w:sz w:val="28"/>
          <w:szCs w:val="28"/>
        </w:rPr>
        <w:sym w:font="Symbol" w:char="F061"/>
      </w:r>
      <w:r w:rsidRPr="001F108A">
        <w:rPr>
          <w:sz w:val="28"/>
          <w:szCs w:val="28"/>
        </w:rPr>
        <w:t xml:space="preserve">- и </w:t>
      </w:r>
      <w:r w:rsidRPr="001F108A">
        <w:rPr>
          <w:sz w:val="28"/>
          <w:szCs w:val="28"/>
        </w:rPr>
        <w:sym w:font="Symbol" w:char="F067"/>
      </w:r>
      <w:r w:rsidRPr="001F108A">
        <w:rPr>
          <w:sz w:val="28"/>
          <w:szCs w:val="28"/>
        </w:rPr>
        <w:t xml:space="preserve"> - пироны. Соли пирилия, их ароматичность. Бензопироны: хромон, кумарин, флавон и их гидроксипроизводные.</w:t>
      </w:r>
    </w:p>
    <w:p w:rsidR="001F108A" w:rsidRPr="001F108A" w:rsidRDefault="001F108A" w:rsidP="001F108A">
      <w:pPr>
        <w:pStyle w:val="af0"/>
        <w:spacing w:after="0" w:line="276" w:lineRule="auto"/>
        <w:ind w:left="0"/>
        <w:jc w:val="both"/>
        <w:rPr>
          <w:sz w:val="28"/>
          <w:szCs w:val="28"/>
        </w:rPr>
      </w:pPr>
      <w:r w:rsidRPr="001F108A">
        <w:rPr>
          <w:sz w:val="28"/>
          <w:szCs w:val="28"/>
        </w:rPr>
        <w:t>86.Биофлавоноиды, строение и свойства: лютеолин, кверцетин, рутин, катехины. Токоферол (витамин Е).</w:t>
      </w:r>
    </w:p>
    <w:p w:rsidR="001F108A" w:rsidRPr="001F108A" w:rsidRDefault="001F108A" w:rsidP="001F108A">
      <w:pPr>
        <w:pStyle w:val="af0"/>
        <w:spacing w:after="0" w:line="276" w:lineRule="auto"/>
        <w:ind w:left="0"/>
        <w:jc w:val="both"/>
        <w:rPr>
          <w:sz w:val="28"/>
          <w:szCs w:val="28"/>
        </w:rPr>
      </w:pPr>
      <w:r w:rsidRPr="001F108A">
        <w:rPr>
          <w:sz w:val="28"/>
          <w:szCs w:val="28"/>
        </w:rPr>
        <w:t>87.Ароматические представители диазинов, пиримидин, пиразин, пиридазин.</w:t>
      </w:r>
    </w:p>
    <w:p w:rsidR="001F108A" w:rsidRPr="001F108A" w:rsidRDefault="001F108A" w:rsidP="001F108A">
      <w:pPr>
        <w:pStyle w:val="af0"/>
        <w:spacing w:after="0" w:line="276" w:lineRule="auto"/>
        <w:ind w:left="0"/>
        <w:jc w:val="both"/>
        <w:rPr>
          <w:sz w:val="28"/>
          <w:szCs w:val="28"/>
        </w:rPr>
      </w:pPr>
      <w:r w:rsidRPr="001F108A">
        <w:rPr>
          <w:sz w:val="28"/>
          <w:szCs w:val="28"/>
        </w:rPr>
        <w:t>Гидроксипроизводное пиримидина – барбитуровая кислота. Производное барбитуровой кислоты: барбитал, фенобарбитал. Тиамин (витамин В</w:t>
      </w:r>
      <w:r w:rsidRPr="001F108A">
        <w:rPr>
          <w:sz w:val="28"/>
          <w:szCs w:val="28"/>
          <w:vertAlign w:val="subscript"/>
        </w:rPr>
        <w:t>1</w:t>
      </w:r>
      <w:r w:rsidRPr="001F108A">
        <w:rPr>
          <w:sz w:val="28"/>
          <w:szCs w:val="28"/>
        </w:rPr>
        <w:t>).</w:t>
      </w:r>
    </w:p>
    <w:p w:rsidR="001F108A" w:rsidRPr="001F108A" w:rsidRDefault="001F108A" w:rsidP="001F108A">
      <w:pPr>
        <w:pStyle w:val="af0"/>
        <w:spacing w:after="0" w:line="276" w:lineRule="auto"/>
        <w:ind w:left="0"/>
        <w:jc w:val="both"/>
        <w:rPr>
          <w:sz w:val="28"/>
          <w:szCs w:val="28"/>
        </w:rPr>
      </w:pPr>
      <w:r w:rsidRPr="001F108A">
        <w:rPr>
          <w:sz w:val="28"/>
          <w:szCs w:val="28"/>
        </w:rPr>
        <w:t xml:space="preserve">Строение и свойства : оксазин, феноксазин. Тиазин. Фенотиазин. </w:t>
      </w:r>
    </w:p>
    <w:p w:rsidR="001F108A" w:rsidRPr="001F108A" w:rsidRDefault="001F108A" w:rsidP="001F108A">
      <w:pPr>
        <w:pStyle w:val="af0"/>
        <w:spacing w:after="0" w:line="276" w:lineRule="auto"/>
        <w:ind w:left="0"/>
        <w:jc w:val="both"/>
        <w:rPr>
          <w:sz w:val="28"/>
          <w:szCs w:val="28"/>
        </w:rPr>
      </w:pPr>
      <w:r w:rsidRPr="001F108A">
        <w:rPr>
          <w:sz w:val="28"/>
          <w:szCs w:val="28"/>
        </w:rPr>
        <w:t>88.Семичленные гетероциклы, строение и основные свойства: диазепин, бензодиазепин. Лекарственные средства бензодиазипинового ряда.</w:t>
      </w:r>
    </w:p>
    <w:p w:rsidR="001F108A" w:rsidRPr="001F108A" w:rsidRDefault="001F108A" w:rsidP="001F108A">
      <w:pPr>
        <w:pStyle w:val="af0"/>
        <w:spacing w:after="0" w:line="276" w:lineRule="auto"/>
        <w:ind w:left="0"/>
        <w:jc w:val="both"/>
        <w:rPr>
          <w:sz w:val="28"/>
          <w:szCs w:val="28"/>
        </w:rPr>
      </w:pPr>
      <w:r w:rsidRPr="001F108A">
        <w:rPr>
          <w:sz w:val="28"/>
          <w:szCs w:val="28"/>
        </w:rPr>
        <w:t xml:space="preserve">89.Пурин. Ароматичность. Гидроксипроизводные пурина: гипоксантин, ксантин, мочевая кислота. Лактим – лактамная таутомерия. Кислотные свойства мочевой кислоты, ее соли (ураты). </w:t>
      </w:r>
    </w:p>
    <w:p w:rsidR="001F108A" w:rsidRPr="001F108A" w:rsidRDefault="001F108A" w:rsidP="001F108A">
      <w:pPr>
        <w:pStyle w:val="af0"/>
        <w:spacing w:after="0" w:line="276" w:lineRule="auto"/>
        <w:ind w:left="0"/>
        <w:jc w:val="both"/>
        <w:rPr>
          <w:sz w:val="28"/>
          <w:szCs w:val="28"/>
        </w:rPr>
      </w:pPr>
      <w:r w:rsidRPr="001F108A">
        <w:rPr>
          <w:sz w:val="28"/>
          <w:szCs w:val="28"/>
        </w:rPr>
        <w:t xml:space="preserve">90.Метилированыые ксантины: теофиллин, теобромин, кофеин. Качественные реакции метилированных ксантинов. </w:t>
      </w:r>
    </w:p>
    <w:p w:rsidR="001F108A" w:rsidRPr="001F108A" w:rsidRDefault="001F108A" w:rsidP="001F108A">
      <w:pPr>
        <w:pStyle w:val="af0"/>
        <w:spacing w:after="0" w:line="276" w:lineRule="auto"/>
        <w:ind w:left="0"/>
        <w:jc w:val="both"/>
        <w:rPr>
          <w:sz w:val="28"/>
          <w:szCs w:val="28"/>
        </w:rPr>
      </w:pPr>
      <w:r w:rsidRPr="001F108A">
        <w:rPr>
          <w:sz w:val="28"/>
          <w:szCs w:val="28"/>
        </w:rPr>
        <w:t>91.Алкалоиды</w:t>
      </w:r>
      <w:r w:rsidRPr="001F108A">
        <w:rPr>
          <w:sz w:val="28"/>
          <w:szCs w:val="28"/>
          <w:u w:val="single"/>
        </w:rPr>
        <w:t>.</w:t>
      </w:r>
      <w:r w:rsidRPr="001F108A">
        <w:rPr>
          <w:sz w:val="28"/>
          <w:szCs w:val="28"/>
        </w:rPr>
        <w:t xml:space="preserve"> Химическая классификация. Основные свойства, образование солей.</w:t>
      </w:r>
    </w:p>
    <w:p w:rsidR="001F108A" w:rsidRPr="001F108A" w:rsidRDefault="001F108A" w:rsidP="001F108A">
      <w:pPr>
        <w:pStyle w:val="af0"/>
        <w:spacing w:after="0" w:line="276" w:lineRule="auto"/>
        <w:ind w:left="0"/>
        <w:jc w:val="both"/>
        <w:rPr>
          <w:sz w:val="28"/>
          <w:szCs w:val="28"/>
        </w:rPr>
      </w:pPr>
      <w:r w:rsidRPr="001F108A">
        <w:rPr>
          <w:sz w:val="28"/>
          <w:szCs w:val="28"/>
        </w:rPr>
        <w:t>Алкалоиды группы пиридина: никотин, анабазин. Строение и свойства.</w:t>
      </w:r>
    </w:p>
    <w:p w:rsidR="001F108A" w:rsidRPr="001F108A" w:rsidRDefault="001F108A" w:rsidP="001F108A">
      <w:pPr>
        <w:pStyle w:val="af0"/>
        <w:spacing w:after="0" w:line="276" w:lineRule="auto"/>
        <w:ind w:left="0"/>
        <w:jc w:val="both"/>
        <w:rPr>
          <w:sz w:val="28"/>
          <w:szCs w:val="28"/>
        </w:rPr>
      </w:pPr>
      <w:r w:rsidRPr="001F108A">
        <w:rPr>
          <w:sz w:val="28"/>
          <w:szCs w:val="28"/>
        </w:rPr>
        <w:t>92.Алкалоиды группы изохинолина и изохинолинофенантрена: папаверин, морфин, кодеин.</w:t>
      </w:r>
    </w:p>
    <w:p w:rsidR="001F108A" w:rsidRPr="001F108A" w:rsidRDefault="001F108A" w:rsidP="001F108A">
      <w:pPr>
        <w:pStyle w:val="af0"/>
        <w:spacing w:after="0" w:line="276" w:lineRule="auto"/>
        <w:ind w:left="0"/>
        <w:jc w:val="both"/>
        <w:rPr>
          <w:sz w:val="28"/>
          <w:szCs w:val="28"/>
        </w:rPr>
      </w:pPr>
      <w:r w:rsidRPr="001F108A">
        <w:rPr>
          <w:sz w:val="28"/>
          <w:szCs w:val="28"/>
        </w:rPr>
        <w:t>93. Алкалоиды группы тропана: атропин, кокаин. Алколоиды группы хинолина – хинин. Строение и свойства</w:t>
      </w:r>
    </w:p>
    <w:p w:rsidR="001F108A" w:rsidRPr="001F108A" w:rsidRDefault="001F108A" w:rsidP="001F108A">
      <w:pPr>
        <w:pStyle w:val="af0"/>
        <w:spacing w:after="0" w:line="276" w:lineRule="auto"/>
        <w:ind w:left="0"/>
        <w:jc w:val="both"/>
        <w:rPr>
          <w:sz w:val="28"/>
          <w:szCs w:val="28"/>
          <w:u w:val="single"/>
        </w:rPr>
      </w:pPr>
      <w:r w:rsidRPr="001F108A">
        <w:rPr>
          <w:sz w:val="28"/>
          <w:szCs w:val="28"/>
        </w:rPr>
        <w:t>94.Строение, номенклатура и ароматичность нуклеиновых оснований: пиримидиновые и пуриновые. Пуриновые и пиримидиновые нуклеозиды. 5 – фторурацил, 3 – азидотимидин как лекарственные средства.</w:t>
      </w:r>
    </w:p>
    <w:p w:rsidR="001F108A" w:rsidRPr="001F108A" w:rsidRDefault="001F108A" w:rsidP="001F108A">
      <w:pPr>
        <w:pStyle w:val="af0"/>
        <w:spacing w:after="0" w:line="276" w:lineRule="auto"/>
        <w:ind w:left="0"/>
        <w:jc w:val="both"/>
        <w:rPr>
          <w:sz w:val="28"/>
          <w:szCs w:val="28"/>
        </w:rPr>
      </w:pPr>
      <w:r w:rsidRPr="001F108A">
        <w:rPr>
          <w:sz w:val="28"/>
          <w:szCs w:val="28"/>
        </w:rPr>
        <w:t>95.Нуклеотиды. Отношение к гидролизу. Коферменты АТФ, НАД</w:t>
      </w:r>
      <w:r w:rsidRPr="001F108A">
        <w:rPr>
          <w:sz w:val="28"/>
          <w:szCs w:val="28"/>
          <w:vertAlign w:val="superscript"/>
        </w:rPr>
        <w:t>+</w:t>
      </w:r>
      <w:r w:rsidRPr="001F108A">
        <w:rPr>
          <w:sz w:val="28"/>
          <w:szCs w:val="28"/>
        </w:rPr>
        <w:t>, НАДФ</w:t>
      </w:r>
      <w:r w:rsidRPr="001F108A">
        <w:rPr>
          <w:sz w:val="28"/>
          <w:szCs w:val="28"/>
          <w:vertAlign w:val="superscript"/>
        </w:rPr>
        <w:t>+</w:t>
      </w:r>
      <w:r w:rsidRPr="001F108A">
        <w:rPr>
          <w:sz w:val="28"/>
          <w:szCs w:val="28"/>
        </w:rPr>
        <w:t>.</w:t>
      </w:r>
    </w:p>
    <w:p w:rsidR="001F108A" w:rsidRPr="001F108A" w:rsidRDefault="001F108A" w:rsidP="001F108A">
      <w:pPr>
        <w:pStyle w:val="af0"/>
        <w:spacing w:after="0" w:line="276" w:lineRule="auto"/>
        <w:ind w:left="0"/>
        <w:jc w:val="both"/>
        <w:rPr>
          <w:sz w:val="28"/>
          <w:szCs w:val="28"/>
        </w:rPr>
      </w:pPr>
      <w:r w:rsidRPr="001F108A">
        <w:rPr>
          <w:sz w:val="28"/>
          <w:szCs w:val="28"/>
        </w:rPr>
        <w:lastRenderedPageBreak/>
        <w:t>96.Рибонуклеиновые (РНК) и дезоксирибонуклеиновые (ДНК) кислоты. Первичная структура нуклеиновых кислот. Вторичная структура ДНК.</w:t>
      </w:r>
    </w:p>
    <w:p w:rsidR="001F108A" w:rsidRPr="001F108A" w:rsidRDefault="001F108A" w:rsidP="001F108A">
      <w:pPr>
        <w:pStyle w:val="af0"/>
        <w:spacing w:after="0" w:line="276" w:lineRule="auto"/>
        <w:ind w:left="0"/>
        <w:jc w:val="both"/>
        <w:rPr>
          <w:sz w:val="28"/>
          <w:szCs w:val="28"/>
        </w:rPr>
      </w:pPr>
      <w:r w:rsidRPr="001F108A">
        <w:rPr>
          <w:sz w:val="28"/>
          <w:szCs w:val="28"/>
        </w:rPr>
        <w:t>97.Классификация терпеноидов. Изопреновое правило.</w:t>
      </w:r>
    </w:p>
    <w:p w:rsidR="001F108A" w:rsidRPr="001F108A" w:rsidRDefault="001F108A" w:rsidP="001F108A">
      <w:pPr>
        <w:pStyle w:val="af0"/>
        <w:spacing w:after="0" w:line="276" w:lineRule="auto"/>
        <w:ind w:left="0"/>
        <w:jc w:val="both"/>
        <w:rPr>
          <w:sz w:val="28"/>
          <w:szCs w:val="28"/>
        </w:rPr>
      </w:pPr>
      <w:r w:rsidRPr="001F108A">
        <w:rPr>
          <w:sz w:val="28"/>
          <w:szCs w:val="28"/>
        </w:rPr>
        <w:t>Монотерпены. Ациклические (изомер цитраля), моноциклические (лимонен), бициклические (</w:t>
      </w:r>
      <w:r w:rsidRPr="001F108A">
        <w:rPr>
          <w:sz w:val="28"/>
          <w:szCs w:val="28"/>
        </w:rPr>
        <w:sym w:font="Symbol" w:char="F061"/>
      </w:r>
      <w:r w:rsidRPr="001F108A">
        <w:rPr>
          <w:sz w:val="28"/>
          <w:szCs w:val="28"/>
        </w:rPr>
        <w:t>-пинен, борнеол, камфора). Ментан и его производные, применяемые в медицине: ментол, терпин.</w:t>
      </w:r>
    </w:p>
    <w:p w:rsidR="001F108A" w:rsidRPr="001F108A" w:rsidRDefault="001F108A" w:rsidP="001F108A">
      <w:pPr>
        <w:pStyle w:val="af0"/>
        <w:spacing w:after="0" w:line="276" w:lineRule="auto"/>
        <w:ind w:left="0"/>
        <w:jc w:val="both"/>
        <w:rPr>
          <w:sz w:val="28"/>
          <w:szCs w:val="28"/>
        </w:rPr>
      </w:pPr>
      <w:r w:rsidRPr="001F108A">
        <w:rPr>
          <w:sz w:val="28"/>
          <w:szCs w:val="28"/>
        </w:rPr>
        <w:t xml:space="preserve">98.Дитерпены: ретинол (витамин А),  ретиналь. Тритерпены. Сквален. Биогенетическая связь терпенов и стероидов.Тетратерпены (каротиноиды). </w:t>
      </w:r>
      <w:r w:rsidRPr="001F108A">
        <w:rPr>
          <w:sz w:val="28"/>
          <w:szCs w:val="28"/>
        </w:rPr>
        <w:sym w:font="Symbol" w:char="F062"/>
      </w:r>
      <w:r w:rsidRPr="001F108A">
        <w:rPr>
          <w:sz w:val="28"/>
          <w:szCs w:val="28"/>
        </w:rPr>
        <w:t xml:space="preserve"> - каротин (провитамин А).</w:t>
      </w:r>
    </w:p>
    <w:p w:rsidR="001F108A" w:rsidRPr="001F108A" w:rsidRDefault="001F108A" w:rsidP="001F108A">
      <w:pPr>
        <w:pStyle w:val="af0"/>
        <w:spacing w:after="0" w:line="276" w:lineRule="auto"/>
        <w:ind w:left="0"/>
        <w:jc w:val="both"/>
        <w:rPr>
          <w:sz w:val="28"/>
          <w:szCs w:val="28"/>
        </w:rPr>
      </w:pPr>
      <w:r w:rsidRPr="001F108A">
        <w:rPr>
          <w:sz w:val="28"/>
          <w:szCs w:val="28"/>
        </w:rPr>
        <w:t>99.Стероиды. Строение гонана. Родоначальные углеводороды стероидов: эстран, андростан, прегнан, холан, холестан. Стереоизомерия: цис- и транс—сочленение циклогексановых колец. α-, β-стереохимическая номенклатура, 5α- и 5β-ряды.</w:t>
      </w:r>
    </w:p>
    <w:p w:rsidR="001F108A" w:rsidRPr="001F108A" w:rsidRDefault="001F108A" w:rsidP="001F108A">
      <w:pPr>
        <w:pStyle w:val="af0"/>
        <w:spacing w:after="0" w:line="276" w:lineRule="auto"/>
        <w:ind w:left="0"/>
        <w:jc w:val="both"/>
        <w:rPr>
          <w:sz w:val="28"/>
          <w:szCs w:val="28"/>
        </w:rPr>
      </w:pPr>
      <w:r w:rsidRPr="001F108A">
        <w:rPr>
          <w:sz w:val="28"/>
          <w:szCs w:val="28"/>
        </w:rPr>
        <w:t>100.Производные холестана(стерины): холестерин, эргостерин, витамин Д</w:t>
      </w:r>
      <w:r w:rsidRPr="001F108A">
        <w:rPr>
          <w:sz w:val="28"/>
          <w:szCs w:val="28"/>
          <w:vertAlign w:val="subscript"/>
        </w:rPr>
        <w:t>2</w:t>
      </w:r>
      <w:r w:rsidRPr="001F108A">
        <w:rPr>
          <w:sz w:val="28"/>
          <w:szCs w:val="28"/>
        </w:rPr>
        <w:t>.</w:t>
      </w:r>
    </w:p>
    <w:p w:rsidR="001F108A" w:rsidRPr="001F108A" w:rsidRDefault="001F108A" w:rsidP="001F108A">
      <w:pPr>
        <w:pStyle w:val="af0"/>
        <w:spacing w:after="0" w:line="276" w:lineRule="auto"/>
        <w:ind w:left="0"/>
        <w:jc w:val="both"/>
        <w:rPr>
          <w:sz w:val="28"/>
          <w:szCs w:val="28"/>
        </w:rPr>
      </w:pPr>
      <w:r w:rsidRPr="001F108A">
        <w:rPr>
          <w:sz w:val="28"/>
          <w:szCs w:val="28"/>
        </w:rPr>
        <w:t>101.Производные холана (желчные кислоты): холевая и дезоксихолевая кислоты. Гликохолевая и таурохолевая кислоты, их бифильный характер.</w:t>
      </w:r>
    </w:p>
    <w:p w:rsidR="001F108A" w:rsidRPr="001F108A" w:rsidRDefault="001F108A" w:rsidP="001F108A">
      <w:pPr>
        <w:pStyle w:val="af0"/>
        <w:spacing w:after="0" w:line="276" w:lineRule="auto"/>
        <w:ind w:left="0"/>
        <w:jc w:val="both"/>
        <w:rPr>
          <w:sz w:val="28"/>
          <w:szCs w:val="28"/>
        </w:rPr>
      </w:pPr>
      <w:r w:rsidRPr="001F108A">
        <w:rPr>
          <w:sz w:val="28"/>
          <w:szCs w:val="28"/>
        </w:rPr>
        <w:t>102.Производные андростана (андрогенные вещества): тестостерон, андростерон. 103.Производные эстрана (эстрогенные вещества): эстрон, эстрадиол, эстриол .</w:t>
      </w:r>
    </w:p>
    <w:p w:rsidR="001F108A" w:rsidRPr="001F108A" w:rsidRDefault="001F108A" w:rsidP="001F108A">
      <w:pPr>
        <w:pStyle w:val="af0"/>
        <w:spacing w:after="0" w:line="276" w:lineRule="auto"/>
        <w:ind w:left="0"/>
        <w:jc w:val="both"/>
        <w:rPr>
          <w:sz w:val="28"/>
          <w:szCs w:val="28"/>
        </w:rPr>
      </w:pPr>
      <w:r w:rsidRPr="001F108A">
        <w:rPr>
          <w:sz w:val="28"/>
          <w:szCs w:val="28"/>
        </w:rPr>
        <w:t>104.Производные прегнана (кортикостероиды): дезоксикортикостерон, гидрокортизон, преднизолон.</w:t>
      </w:r>
    </w:p>
    <w:p w:rsidR="001F108A" w:rsidRPr="001F108A" w:rsidRDefault="001F108A" w:rsidP="001F108A">
      <w:pPr>
        <w:pStyle w:val="af0"/>
        <w:spacing w:after="0" w:line="276" w:lineRule="auto"/>
        <w:ind w:left="0"/>
        <w:jc w:val="both"/>
        <w:rPr>
          <w:sz w:val="28"/>
          <w:szCs w:val="28"/>
        </w:rPr>
      </w:pPr>
      <w:r w:rsidRPr="001F108A">
        <w:rPr>
          <w:sz w:val="28"/>
          <w:szCs w:val="28"/>
        </w:rPr>
        <w:t>105.Агликоны сердечных гликозидов: дигитоксигенин, строфантидин. Общий принцип строения сердечных гликозидов.</w:t>
      </w:r>
    </w:p>
    <w:p w:rsidR="001F108A" w:rsidRPr="001F108A" w:rsidRDefault="001F108A" w:rsidP="001F108A">
      <w:pPr>
        <w:pStyle w:val="af0"/>
        <w:spacing w:after="0" w:line="276" w:lineRule="auto"/>
        <w:ind w:left="0"/>
        <w:jc w:val="both"/>
        <w:rPr>
          <w:sz w:val="28"/>
          <w:szCs w:val="28"/>
        </w:rPr>
      </w:pPr>
      <w:r w:rsidRPr="001F108A">
        <w:rPr>
          <w:sz w:val="28"/>
          <w:szCs w:val="28"/>
        </w:rPr>
        <w:t>106.Триацилглицерины (жиры, масла). Высшие жирные кислоты (пальмитиновая, стеариновая, олеиновая, линолевая, линоленовая, арахидоновая) как структурные компоненты триацилглицеринов. Конформационное строение ВЖК.</w:t>
      </w:r>
    </w:p>
    <w:p w:rsidR="001F108A" w:rsidRPr="001F108A" w:rsidRDefault="001F108A" w:rsidP="001F108A">
      <w:pPr>
        <w:pStyle w:val="af0"/>
        <w:tabs>
          <w:tab w:val="left" w:pos="284"/>
        </w:tabs>
        <w:spacing w:after="0" w:line="276" w:lineRule="auto"/>
        <w:ind w:left="0"/>
        <w:jc w:val="both"/>
        <w:rPr>
          <w:sz w:val="28"/>
          <w:szCs w:val="28"/>
        </w:rPr>
      </w:pPr>
      <w:r w:rsidRPr="001F108A">
        <w:rPr>
          <w:sz w:val="28"/>
          <w:szCs w:val="28"/>
        </w:rPr>
        <w:t>107.Гидролиз, гидрогенизация, окисление жиров и масел (йодное число, число омыления, кислотное число).</w:t>
      </w:r>
    </w:p>
    <w:p w:rsidR="001F108A" w:rsidRPr="001F108A" w:rsidRDefault="001F108A" w:rsidP="001F108A">
      <w:pPr>
        <w:pStyle w:val="af0"/>
        <w:spacing w:after="0" w:line="276" w:lineRule="auto"/>
        <w:ind w:left="0"/>
        <w:jc w:val="both"/>
        <w:rPr>
          <w:sz w:val="28"/>
          <w:szCs w:val="28"/>
        </w:rPr>
      </w:pPr>
      <w:r w:rsidRPr="001F108A">
        <w:rPr>
          <w:sz w:val="28"/>
          <w:szCs w:val="28"/>
        </w:rPr>
        <w:t>108.Воски. Строение. Высшие одноатомные спирты (цетиловый, мерициловый). Пчелиный воск. Спермацет. Твины.</w:t>
      </w:r>
    </w:p>
    <w:p w:rsidR="001F108A" w:rsidRPr="001F108A" w:rsidRDefault="001F108A" w:rsidP="001F108A">
      <w:pPr>
        <w:pStyle w:val="af0"/>
        <w:spacing w:after="0" w:line="276" w:lineRule="auto"/>
        <w:ind w:left="0"/>
        <w:jc w:val="both"/>
        <w:rPr>
          <w:sz w:val="28"/>
          <w:szCs w:val="28"/>
        </w:rPr>
      </w:pPr>
      <w:r w:rsidRPr="001F108A">
        <w:rPr>
          <w:sz w:val="28"/>
          <w:szCs w:val="28"/>
        </w:rPr>
        <w:t xml:space="preserve">109.Фосфатидная кислота. Фосфолипиды: фосфотидилколамины, фосфотидилхолины, фосфотидилсерины. Строение, омыление. </w:t>
      </w:r>
    </w:p>
    <w:p w:rsidR="003D3B25" w:rsidRPr="00511135" w:rsidRDefault="003D3B25" w:rsidP="003D3B25">
      <w:pPr>
        <w:pStyle w:val="a5"/>
        <w:ind w:left="0" w:firstLine="709"/>
        <w:rPr>
          <w:rFonts w:ascii="Times New Roman" w:hAnsi="Times New Roman"/>
          <w:color w:val="000000"/>
          <w:sz w:val="28"/>
          <w:szCs w:val="28"/>
        </w:rPr>
      </w:pPr>
    </w:p>
    <w:p w:rsidR="003D3B25" w:rsidRPr="00E705F5" w:rsidRDefault="003D3B25" w:rsidP="00E705F5">
      <w:pPr>
        <w:pStyle w:val="a5"/>
        <w:ind w:left="0" w:firstLine="0"/>
        <w:jc w:val="center"/>
        <w:rPr>
          <w:rFonts w:ascii="Times New Roman" w:hAnsi="Times New Roman"/>
          <w:b/>
          <w:color w:val="000000"/>
          <w:sz w:val="28"/>
          <w:szCs w:val="28"/>
        </w:rPr>
      </w:pPr>
      <w:r w:rsidRPr="00511135">
        <w:rPr>
          <w:rFonts w:ascii="Times New Roman" w:hAnsi="Times New Roman"/>
          <w:b/>
          <w:color w:val="000000"/>
          <w:sz w:val="28"/>
          <w:szCs w:val="28"/>
        </w:rPr>
        <w:t>Практические задания для проверки сформированных умений и навыков</w:t>
      </w:r>
      <w:r w:rsidRPr="00511135">
        <w:rPr>
          <w:b/>
          <w:sz w:val="28"/>
          <w:szCs w:val="28"/>
        </w:rPr>
        <w:t>:</w:t>
      </w:r>
    </w:p>
    <w:p w:rsidR="003D3B25" w:rsidRPr="00511135" w:rsidRDefault="003D3B25" w:rsidP="003D3B25">
      <w:pPr>
        <w:pStyle w:val="a5"/>
        <w:ind w:left="0"/>
        <w:rPr>
          <w:rFonts w:ascii="Times New Roman" w:hAnsi="Times New Roman"/>
          <w:b/>
        </w:rPr>
      </w:pPr>
    </w:p>
    <w:p w:rsidR="00E705F5" w:rsidRPr="00E705F5" w:rsidRDefault="00E705F5" w:rsidP="00E705F5">
      <w:pPr>
        <w:tabs>
          <w:tab w:val="left" w:pos="567"/>
        </w:tabs>
        <w:jc w:val="both"/>
        <w:rPr>
          <w:sz w:val="28"/>
          <w:szCs w:val="28"/>
        </w:rPr>
      </w:pPr>
      <w:r w:rsidRPr="00134A21">
        <w:rPr>
          <w:spacing w:val="-2"/>
        </w:rPr>
        <w:t>1.</w:t>
      </w:r>
      <w:r w:rsidRPr="00E705F5">
        <w:rPr>
          <w:b/>
          <w:spacing w:val="-2"/>
        </w:rPr>
        <w:t xml:space="preserve"> </w:t>
      </w:r>
      <w:r w:rsidRPr="00E705F5">
        <w:rPr>
          <w:sz w:val="28"/>
          <w:szCs w:val="28"/>
        </w:rPr>
        <w:t>Напишите структурные формулы:</w:t>
      </w:r>
    </w:p>
    <w:p w:rsidR="00E705F5" w:rsidRPr="00E705F5" w:rsidRDefault="00E705F5" w:rsidP="00E705F5">
      <w:pPr>
        <w:ind w:left="1620"/>
        <w:jc w:val="both"/>
        <w:rPr>
          <w:sz w:val="28"/>
          <w:szCs w:val="28"/>
        </w:rPr>
      </w:pPr>
      <w:r w:rsidRPr="00E705F5">
        <w:rPr>
          <w:sz w:val="28"/>
          <w:szCs w:val="28"/>
        </w:rPr>
        <w:t>4,4-диаминобутаналь;</w:t>
      </w:r>
    </w:p>
    <w:p w:rsidR="00E705F5" w:rsidRPr="00E705F5" w:rsidRDefault="00E705F5" w:rsidP="00E705F5">
      <w:pPr>
        <w:jc w:val="both"/>
        <w:rPr>
          <w:sz w:val="28"/>
          <w:szCs w:val="28"/>
        </w:rPr>
      </w:pPr>
      <w:r w:rsidRPr="00E705F5">
        <w:rPr>
          <w:sz w:val="28"/>
          <w:szCs w:val="28"/>
        </w:rPr>
        <w:t xml:space="preserve">                      7-гидроксиоктадиен-2,5-аль;</w:t>
      </w:r>
    </w:p>
    <w:p w:rsidR="00E705F5" w:rsidRPr="00E705F5" w:rsidRDefault="00E705F5" w:rsidP="00E705F5">
      <w:pPr>
        <w:ind w:left="1620"/>
        <w:jc w:val="both"/>
        <w:rPr>
          <w:sz w:val="28"/>
          <w:szCs w:val="28"/>
        </w:rPr>
      </w:pPr>
      <w:r w:rsidRPr="00E705F5">
        <w:rPr>
          <w:sz w:val="28"/>
          <w:szCs w:val="28"/>
        </w:rPr>
        <w:t>4-амино-3-метилбутандиол-1,2;</w:t>
      </w:r>
    </w:p>
    <w:p w:rsidR="00E705F5" w:rsidRPr="00E705F5" w:rsidRDefault="00E705F5" w:rsidP="00E705F5">
      <w:pPr>
        <w:ind w:left="1620"/>
        <w:jc w:val="both"/>
        <w:rPr>
          <w:sz w:val="28"/>
          <w:szCs w:val="28"/>
        </w:rPr>
      </w:pPr>
      <w:r w:rsidRPr="00E705F5">
        <w:rPr>
          <w:sz w:val="28"/>
          <w:szCs w:val="28"/>
        </w:rPr>
        <w:t>5-метил-1,1,2-трихлоргексен-1;</w:t>
      </w:r>
    </w:p>
    <w:p w:rsidR="00E705F5" w:rsidRPr="00E705F5" w:rsidRDefault="00E705F5" w:rsidP="00E705F5">
      <w:pPr>
        <w:ind w:left="1620"/>
        <w:jc w:val="both"/>
        <w:rPr>
          <w:sz w:val="28"/>
          <w:szCs w:val="28"/>
        </w:rPr>
      </w:pPr>
      <w:r w:rsidRPr="00E705F5">
        <w:rPr>
          <w:sz w:val="28"/>
          <w:szCs w:val="28"/>
        </w:rPr>
        <w:t>2-метилпентин-3-аль.</w:t>
      </w:r>
    </w:p>
    <w:p w:rsidR="00E705F5" w:rsidRPr="00E705F5" w:rsidRDefault="00E705F5" w:rsidP="00E705F5">
      <w:pPr>
        <w:ind w:left="1620"/>
        <w:jc w:val="both"/>
        <w:rPr>
          <w:sz w:val="28"/>
          <w:szCs w:val="28"/>
        </w:rPr>
      </w:pPr>
    </w:p>
    <w:p w:rsidR="00E705F5" w:rsidRPr="00E705F5" w:rsidRDefault="00E705F5" w:rsidP="00E705F5">
      <w:pPr>
        <w:jc w:val="both"/>
        <w:rPr>
          <w:sz w:val="28"/>
          <w:szCs w:val="28"/>
        </w:rPr>
      </w:pPr>
      <w:r>
        <w:rPr>
          <w:sz w:val="28"/>
          <w:szCs w:val="28"/>
        </w:rPr>
        <w:t>2</w:t>
      </w:r>
      <w:r w:rsidRPr="00E705F5">
        <w:rPr>
          <w:sz w:val="28"/>
          <w:szCs w:val="28"/>
        </w:rPr>
        <w:t>. Напишите структурные формулы:</w:t>
      </w:r>
    </w:p>
    <w:p w:rsidR="00E705F5" w:rsidRPr="00E705F5" w:rsidRDefault="00E705F5" w:rsidP="00E705F5">
      <w:pPr>
        <w:jc w:val="both"/>
        <w:rPr>
          <w:sz w:val="28"/>
          <w:szCs w:val="28"/>
        </w:rPr>
      </w:pPr>
      <w:r w:rsidRPr="00E705F5">
        <w:rPr>
          <w:sz w:val="28"/>
          <w:szCs w:val="28"/>
        </w:rPr>
        <w:t xml:space="preserve">                      2-гидроксибутандиовая кислота;</w:t>
      </w:r>
    </w:p>
    <w:p w:rsidR="00E705F5" w:rsidRPr="00E705F5" w:rsidRDefault="00E705F5" w:rsidP="00E705F5">
      <w:pPr>
        <w:ind w:left="1620"/>
        <w:jc w:val="both"/>
        <w:rPr>
          <w:sz w:val="28"/>
          <w:szCs w:val="28"/>
        </w:rPr>
      </w:pPr>
      <w:r w:rsidRPr="00E705F5">
        <w:rPr>
          <w:sz w:val="28"/>
          <w:szCs w:val="28"/>
        </w:rPr>
        <w:lastRenderedPageBreak/>
        <w:t>гептадиен-2,5-овая кислота;</w:t>
      </w:r>
    </w:p>
    <w:p w:rsidR="00E705F5" w:rsidRPr="00E705F5" w:rsidRDefault="00E705F5" w:rsidP="00E705F5">
      <w:pPr>
        <w:ind w:left="1620"/>
        <w:jc w:val="both"/>
        <w:rPr>
          <w:sz w:val="28"/>
          <w:szCs w:val="28"/>
        </w:rPr>
      </w:pPr>
      <w:r w:rsidRPr="00E705F5">
        <w:rPr>
          <w:sz w:val="28"/>
          <w:szCs w:val="28"/>
        </w:rPr>
        <w:t>2,5-диаминогександиовая кислота;</w:t>
      </w:r>
    </w:p>
    <w:p w:rsidR="00E705F5" w:rsidRPr="00E705F5" w:rsidRDefault="00E705F5" w:rsidP="00E705F5">
      <w:pPr>
        <w:ind w:left="1620"/>
        <w:jc w:val="both"/>
        <w:rPr>
          <w:sz w:val="28"/>
          <w:szCs w:val="28"/>
        </w:rPr>
      </w:pPr>
      <w:r w:rsidRPr="00E705F5">
        <w:rPr>
          <w:sz w:val="28"/>
          <w:szCs w:val="28"/>
        </w:rPr>
        <w:t>3-фенилпропеналь;</w:t>
      </w:r>
    </w:p>
    <w:p w:rsidR="00E705F5" w:rsidRPr="00E705F5" w:rsidRDefault="00E705F5" w:rsidP="00E705F5">
      <w:pPr>
        <w:ind w:left="1620"/>
        <w:jc w:val="both"/>
        <w:rPr>
          <w:sz w:val="28"/>
          <w:szCs w:val="28"/>
        </w:rPr>
      </w:pPr>
      <w:r w:rsidRPr="00E705F5">
        <w:rPr>
          <w:sz w:val="28"/>
          <w:szCs w:val="28"/>
        </w:rPr>
        <w:t>(</w:t>
      </w:r>
      <w:r w:rsidRPr="00E705F5">
        <w:rPr>
          <w:sz w:val="28"/>
          <w:szCs w:val="28"/>
        </w:rPr>
        <w:sym w:font="Symbol" w:char="F062"/>
      </w:r>
      <w:r w:rsidRPr="00E705F5">
        <w:rPr>
          <w:sz w:val="28"/>
          <w:szCs w:val="28"/>
        </w:rPr>
        <w:t>,</w:t>
      </w:r>
      <w:r w:rsidRPr="00E705F5">
        <w:rPr>
          <w:sz w:val="28"/>
          <w:szCs w:val="28"/>
        </w:rPr>
        <w:sym w:font="Symbol" w:char="F062"/>
      </w:r>
      <w:r w:rsidRPr="00E705F5">
        <w:rPr>
          <w:sz w:val="28"/>
          <w:szCs w:val="28"/>
        </w:rPr>
        <w:t>',</w:t>
      </w:r>
      <w:r w:rsidRPr="00E705F5">
        <w:rPr>
          <w:sz w:val="28"/>
          <w:szCs w:val="28"/>
        </w:rPr>
        <w:sym w:font="Symbol" w:char="F062"/>
      </w:r>
      <w:r w:rsidRPr="00E705F5">
        <w:rPr>
          <w:sz w:val="28"/>
          <w:szCs w:val="28"/>
        </w:rPr>
        <w:sym w:font="Symbol" w:char="F0A2"/>
      </w:r>
      <w:r w:rsidRPr="00E705F5">
        <w:rPr>
          <w:sz w:val="28"/>
          <w:szCs w:val="28"/>
        </w:rPr>
        <w:sym w:font="Symbol" w:char="F0A2"/>
      </w:r>
      <w:r w:rsidRPr="00E705F5">
        <w:rPr>
          <w:sz w:val="28"/>
          <w:szCs w:val="28"/>
        </w:rPr>
        <w:t>-трихлорэтил)амин.</w:t>
      </w:r>
    </w:p>
    <w:p w:rsidR="00E705F5" w:rsidRPr="00E705F5" w:rsidRDefault="00E705F5" w:rsidP="00E705F5">
      <w:pPr>
        <w:ind w:left="1620"/>
        <w:jc w:val="both"/>
        <w:rPr>
          <w:sz w:val="28"/>
          <w:szCs w:val="28"/>
        </w:rPr>
      </w:pPr>
    </w:p>
    <w:p w:rsidR="00E705F5" w:rsidRPr="00E705F5" w:rsidRDefault="00E705F5" w:rsidP="00E705F5">
      <w:pPr>
        <w:tabs>
          <w:tab w:val="left" w:pos="240"/>
          <w:tab w:val="left" w:pos="360"/>
          <w:tab w:val="left" w:pos="567"/>
        </w:tabs>
        <w:rPr>
          <w:sz w:val="28"/>
          <w:szCs w:val="28"/>
        </w:rPr>
      </w:pPr>
      <w:r>
        <w:rPr>
          <w:sz w:val="28"/>
          <w:szCs w:val="28"/>
        </w:rPr>
        <w:t>3</w:t>
      </w:r>
      <w:r w:rsidRPr="00E705F5">
        <w:rPr>
          <w:sz w:val="28"/>
          <w:szCs w:val="28"/>
        </w:rPr>
        <w:t>.В траве тимьяна обыкновенного содержится тимол (антисептическое средство)</w:t>
      </w:r>
    </w:p>
    <w:p w:rsidR="00E705F5" w:rsidRPr="00E705F5" w:rsidRDefault="00E705F5" w:rsidP="00E705F5">
      <w:pPr>
        <w:ind w:left="720"/>
        <w:jc w:val="center"/>
        <w:rPr>
          <w:sz w:val="28"/>
          <w:szCs w:val="28"/>
        </w:rPr>
      </w:pPr>
      <w:r w:rsidRPr="00E705F5">
        <w:rPr>
          <w:sz w:val="28"/>
          <w:szCs w:val="28"/>
        </w:rPr>
        <w:object w:dxaOrig="2772" w:dyaOrig="1800">
          <v:shape id="_x0000_i1168" type="#_x0000_t75" style="width:100.15pt;height:65.75pt" o:ole="" fillcolor="window">
            <v:imagedata r:id="rId15" o:title=""/>
          </v:shape>
          <o:OLEObject Type="Embed" ProgID="ChemDraw.Document.5.0" ShapeID="_x0000_i1168" DrawAspect="Content" ObjectID="_1705274137" r:id="rId372"/>
        </w:object>
      </w:r>
    </w:p>
    <w:p w:rsidR="00E705F5" w:rsidRPr="00E705F5" w:rsidRDefault="00E705F5" w:rsidP="00E705F5">
      <w:pPr>
        <w:jc w:val="both"/>
        <w:rPr>
          <w:sz w:val="28"/>
          <w:szCs w:val="28"/>
        </w:rPr>
      </w:pPr>
      <w:r w:rsidRPr="00E705F5">
        <w:rPr>
          <w:sz w:val="28"/>
          <w:szCs w:val="28"/>
        </w:rPr>
        <w:t>Определите старшую характеристическую группу. Назовите по заместительной номенклатуре.</w:t>
      </w:r>
    </w:p>
    <w:p w:rsidR="00E705F5" w:rsidRPr="00E705F5" w:rsidRDefault="00E705F5" w:rsidP="00E705F5">
      <w:pPr>
        <w:jc w:val="both"/>
        <w:rPr>
          <w:sz w:val="28"/>
          <w:szCs w:val="28"/>
        </w:rPr>
      </w:pPr>
    </w:p>
    <w:p w:rsidR="00E705F5" w:rsidRPr="00E705F5" w:rsidRDefault="00E705F5" w:rsidP="00E705F5">
      <w:pPr>
        <w:tabs>
          <w:tab w:val="left" w:pos="360"/>
          <w:tab w:val="left" w:pos="567"/>
        </w:tabs>
        <w:rPr>
          <w:sz w:val="28"/>
          <w:szCs w:val="28"/>
        </w:rPr>
      </w:pPr>
      <w:r>
        <w:rPr>
          <w:sz w:val="28"/>
          <w:szCs w:val="28"/>
        </w:rPr>
        <w:t>4</w:t>
      </w:r>
      <w:r w:rsidRPr="00E705F5">
        <w:rPr>
          <w:sz w:val="28"/>
          <w:szCs w:val="28"/>
        </w:rPr>
        <w:t>.Один из стереоизомеров 2-амино-3-метилпентановой кислоты входит в состав белков. Какие виды конфигурационных стереоизомеров возможны для этого соединения? Напишите их проекционные формулы.</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5</w:t>
      </w:r>
      <w:r w:rsidRPr="00E705F5">
        <w:rPr>
          <w:sz w:val="28"/>
          <w:szCs w:val="28"/>
        </w:rPr>
        <w:t>.Какие изомеры   2,3-дигидроксибутандиовой кислоты приведены в виде проекционных формул? Какой из них оптически активен и почему?</w:t>
      </w:r>
    </w:p>
    <w:p w:rsidR="00E705F5" w:rsidRPr="00E705F5" w:rsidRDefault="00E705F5" w:rsidP="00E705F5">
      <w:pPr>
        <w:jc w:val="both"/>
        <w:rPr>
          <w:sz w:val="28"/>
          <w:szCs w:val="28"/>
        </w:rPr>
      </w:pPr>
      <w:r w:rsidRPr="00E705F5">
        <w:rPr>
          <w:noProof/>
          <w:sz w:val="28"/>
          <w:szCs w:val="28"/>
        </w:rPr>
        <mc:AlternateContent>
          <mc:Choice Requires="wps">
            <w:drawing>
              <wp:anchor distT="0" distB="0" distL="114300" distR="114300" simplePos="0" relativeHeight="251684864" behindDoc="0" locked="0" layoutInCell="1" allowOverlap="1">
                <wp:simplePos x="0" y="0"/>
                <wp:positionH relativeFrom="column">
                  <wp:posOffset>1409700</wp:posOffset>
                </wp:positionH>
                <wp:positionV relativeFrom="paragraph">
                  <wp:posOffset>156210</wp:posOffset>
                </wp:positionV>
                <wp:extent cx="0" cy="457200"/>
                <wp:effectExtent l="9525" t="13335" r="9525" b="5715"/>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5D85DE2" id="Прямая соединительная линия 3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pt,12.3pt" to="111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"/>
            </w:pict>
          </mc:Fallback>
        </mc:AlternateContent>
      </w:r>
      <w:r w:rsidRPr="00E705F5">
        <w:rPr>
          <w:sz w:val="28"/>
          <w:szCs w:val="28"/>
        </w:rPr>
        <w:t xml:space="preserve">                            СООН                                                          СООН</w:t>
      </w:r>
    </w:p>
    <w:p w:rsidR="00E705F5" w:rsidRPr="00E705F5" w:rsidRDefault="00E705F5" w:rsidP="00E705F5">
      <w:pPr>
        <w:jc w:val="both"/>
        <w:rPr>
          <w:sz w:val="28"/>
          <w:szCs w:val="28"/>
        </w:rPr>
      </w:pPr>
      <w:r w:rsidRPr="00E705F5">
        <w:rPr>
          <w:noProof/>
          <w:sz w:val="28"/>
          <w:szCs w:val="28"/>
        </w:rPr>
        <mc:AlternateContent>
          <mc:Choice Requires="wps">
            <w:drawing>
              <wp:anchor distT="0" distB="0" distL="114300" distR="114300" simplePos="0" relativeHeight="251680768" behindDoc="0" locked="0" layoutInCell="1" allowOverlap="1">
                <wp:simplePos x="0" y="0"/>
                <wp:positionH relativeFrom="column">
                  <wp:posOffset>1304925</wp:posOffset>
                </wp:positionH>
                <wp:positionV relativeFrom="paragraph">
                  <wp:posOffset>95250</wp:posOffset>
                </wp:positionV>
                <wp:extent cx="341630" cy="0"/>
                <wp:effectExtent l="9525" t="9525" r="10795" b="9525"/>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6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1F1C23A" id="Прямая соединительная линия 2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5pt,7.5pt" to="129.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"/>
            </w:pict>
          </mc:Fallback>
        </mc:AlternateContent>
      </w:r>
      <w:r w:rsidRPr="00E705F5">
        <w:rPr>
          <w:noProof/>
          <w:sz w:val="28"/>
          <w:szCs w:val="28"/>
        </w:rPr>
        <mc:AlternateContent>
          <mc:Choice Requires="wps">
            <w:drawing>
              <wp:anchor distT="0" distB="0" distL="114300" distR="114300" simplePos="0" relativeHeight="251682816" behindDoc="0" locked="0" layoutInCell="1" allowOverlap="1">
                <wp:simplePos x="0" y="0"/>
                <wp:positionH relativeFrom="column">
                  <wp:posOffset>4324350</wp:posOffset>
                </wp:positionH>
                <wp:positionV relativeFrom="paragraph">
                  <wp:posOffset>114300</wp:posOffset>
                </wp:positionV>
                <wp:extent cx="341630" cy="0"/>
                <wp:effectExtent l="9525" t="9525" r="10795" b="9525"/>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6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E1015F7" id="Прямая соединительная линия 28"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5pt,9pt" to="367.4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"/>
            </w:pict>
          </mc:Fallback>
        </mc:AlternateContent>
      </w:r>
      <w:r w:rsidRPr="00E705F5">
        <w:rPr>
          <w:noProof/>
          <w:sz w:val="28"/>
          <w:szCs w:val="28"/>
        </w:rPr>
        <mc:AlternateContent>
          <mc:Choice Requires="wps">
            <w:drawing>
              <wp:anchor distT="0" distB="0" distL="114300" distR="114300" simplePos="0" relativeHeight="251685888" behindDoc="0" locked="0" layoutInCell="1" allowOverlap="1">
                <wp:simplePos x="0" y="0"/>
                <wp:positionH relativeFrom="column">
                  <wp:posOffset>4448175</wp:posOffset>
                </wp:positionH>
                <wp:positionV relativeFrom="paragraph">
                  <wp:posOffset>-635</wp:posOffset>
                </wp:positionV>
                <wp:extent cx="0" cy="457200"/>
                <wp:effectExtent l="9525" t="8890" r="9525" b="1016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7AD97C8" id="Прямая соединительная линия 2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25pt,-.05pt" to="350.2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"/>
            </w:pict>
          </mc:Fallback>
        </mc:AlternateContent>
      </w:r>
      <w:r w:rsidRPr="00E705F5">
        <w:rPr>
          <w:sz w:val="28"/>
          <w:szCs w:val="28"/>
        </w:rPr>
        <w:t xml:space="preserve">                                     ОН                                                              ОН</w:t>
      </w:r>
    </w:p>
    <w:p w:rsidR="00E705F5" w:rsidRPr="00E705F5" w:rsidRDefault="00E705F5" w:rsidP="00E705F5">
      <w:pPr>
        <w:jc w:val="both"/>
        <w:rPr>
          <w:sz w:val="28"/>
          <w:szCs w:val="28"/>
        </w:rPr>
      </w:pPr>
      <w:r w:rsidRPr="00E705F5">
        <w:rPr>
          <w:noProof/>
          <w:sz w:val="28"/>
          <w:szCs w:val="28"/>
        </w:rPr>
        <mc:AlternateContent>
          <mc:Choice Requires="wps">
            <w:drawing>
              <wp:anchor distT="0" distB="0" distL="114300" distR="114300" simplePos="0" relativeHeight="251683840" behindDoc="0" locked="0" layoutInCell="1" allowOverlap="1">
                <wp:simplePos x="0" y="0"/>
                <wp:positionH relativeFrom="column">
                  <wp:posOffset>1304925</wp:posOffset>
                </wp:positionH>
                <wp:positionV relativeFrom="paragraph">
                  <wp:posOffset>91440</wp:posOffset>
                </wp:positionV>
                <wp:extent cx="342900" cy="0"/>
                <wp:effectExtent l="9525" t="5715" r="9525" b="13335"/>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7122913" id="Прямая соединительная линия 26"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75pt,7.2pt" to="129.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"/>
            </w:pict>
          </mc:Fallback>
        </mc:AlternateContent>
      </w:r>
      <w:r w:rsidRPr="00E705F5">
        <w:rPr>
          <w:noProof/>
          <w:sz w:val="28"/>
          <w:szCs w:val="28"/>
        </w:rPr>
        <mc:AlternateContent>
          <mc:Choice Requires="wps">
            <w:drawing>
              <wp:anchor distT="0" distB="0" distL="114300" distR="114300" simplePos="0" relativeHeight="251681792" behindDoc="0" locked="0" layoutInCell="1" allowOverlap="1">
                <wp:simplePos x="0" y="0"/>
                <wp:positionH relativeFrom="column">
                  <wp:posOffset>4333875</wp:posOffset>
                </wp:positionH>
                <wp:positionV relativeFrom="paragraph">
                  <wp:posOffset>100965</wp:posOffset>
                </wp:positionV>
                <wp:extent cx="341630" cy="0"/>
                <wp:effectExtent l="9525" t="5715" r="10795" b="13335"/>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6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77BE262" id="Прямая соединительная линия 2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25pt,7.95pt" to="368.1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"/>
            </w:pict>
          </mc:Fallback>
        </mc:AlternateContent>
      </w:r>
      <w:r w:rsidRPr="00E705F5">
        <w:rPr>
          <w:sz w:val="28"/>
          <w:szCs w:val="28"/>
        </w:rPr>
        <w:t xml:space="preserve">                      НО                                                                              ОН</w:t>
      </w:r>
    </w:p>
    <w:p w:rsidR="00E705F5" w:rsidRPr="00E705F5" w:rsidRDefault="00E705F5" w:rsidP="00E705F5">
      <w:pPr>
        <w:jc w:val="both"/>
        <w:rPr>
          <w:sz w:val="28"/>
          <w:szCs w:val="28"/>
        </w:rPr>
      </w:pPr>
      <w:r w:rsidRPr="00E705F5">
        <w:rPr>
          <w:sz w:val="28"/>
          <w:szCs w:val="28"/>
        </w:rPr>
        <w:t xml:space="preserve">                            СООН                                                           СООН                      </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6</w:t>
      </w:r>
      <w:r w:rsidRPr="00E705F5">
        <w:rPr>
          <w:sz w:val="28"/>
          <w:szCs w:val="28"/>
        </w:rPr>
        <w:t>.Напишите проекционные формулы энантиомеров глицеринового альдегида, молочной кислоты.</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7</w:t>
      </w:r>
      <w:r w:rsidRPr="00E705F5">
        <w:rPr>
          <w:sz w:val="28"/>
          <w:szCs w:val="28"/>
        </w:rPr>
        <w:t>.Напишите проекционные формулы винной кислоты, треонина (2-амино-3-гидроксибутановая кислота). Укажите энантиомеры, диастереомеры.</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8</w:t>
      </w:r>
      <w:r w:rsidRPr="00E705F5">
        <w:rPr>
          <w:sz w:val="28"/>
          <w:szCs w:val="28"/>
        </w:rPr>
        <w:t>. 1) СН</w:t>
      </w:r>
      <w:r w:rsidRPr="00E705F5">
        <w:rPr>
          <w:sz w:val="28"/>
          <w:szCs w:val="28"/>
          <w:vertAlign w:val="subscript"/>
        </w:rPr>
        <w:t>3</w:t>
      </w:r>
      <w:r w:rsidRPr="00E705F5">
        <w:rPr>
          <w:sz w:val="28"/>
          <w:szCs w:val="28"/>
        </w:rPr>
        <w:t xml:space="preserve"> – СН = СН – СН</w:t>
      </w:r>
      <w:r w:rsidRPr="00E705F5">
        <w:rPr>
          <w:sz w:val="28"/>
          <w:szCs w:val="28"/>
          <w:vertAlign w:val="subscript"/>
        </w:rPr>
        <w:t>2</w:t>
      </w:r>
      <w:r w:rsidRPr="00E705F5">
        <w:rPr>
          <w:sz w:val="28"/>
          <w:szCs w:val="28"/>
        </w:rPr>
        <w:t xml:space="preserve"> – СН</w:t>
      </w:r>
      <w:r w:rsidRPr="00E705F5">
        <w:rPr>
          <w:sz w:val="28"/>
          <w:szCs w:val="28"/>
          <w:vertAlign w:val="subscript"/>
        </w:rPr>
        <w:t>3</w:t>
      </w:r>
      <w:r w:rsidRPr="00E705F5">
        <w:rPr>
          <w:sz w:val="28"/>
          <w:szCs w:val="28"/>
        </w:rPr>
        <w:t xml:space="preserve">                2) СН </w:t>
      </w:r>
      <w:r w:rsidRPr="00E705F5">
        <w:rPr>
          <w:sz w:val="28"/>
          <w:szCs w:val="28"/>
        </w:rPr>
        <w:sym w:font="Symbol" w:char="F0BA"/>
      </w:r>
      <w:r w:rsidRPr="00E705F5">
        <w:rPr>
          <w:sz w:val="28"/>
          <w:szCs w:val="28"/>
        </w:rPr>
        <w:t xml:space="preserve"> С – СН = СН</w:t>
      </w:r>
      <w:r w:rsidRPr="00E705F5">
        <w:rPr>
          <w:sz w:val="28"/>
          <w:szCs w:val="28"/>
          <w:vertAlign w:val="subscript"/>
        </w:rPr>
        <w:t>2</w:t>
      </w:r>
    </w:p>
    <w:p w:rsidR="00E705F5" w:rsidRPr="00E705F5" w:rsidRDefault="00E705F5" w:rsidP="00E705F5">
      <w:pPr>
        <w:jc w:val="both"/>
        <w:rPr>
          <w:sz w:val="28"/>
          <w:szCs w:val="28"/>
        </w:rPr>
      </w:pPr>
      <w:r w:rsidRPr="00E705F5">
        <w:rPr>
          <w:sz w:val="28"/>
          <w:szCs w:val="28"/>
        </w:rPr>
        <w:t xml:space="preserve">                 пентен – 2                                                    винилацетилен</w:t>
      </w:r>
    </w:p>
    <w:p w:rsidR="00E705F5" w:rsidRPr="00E705F5" w:rsidRDefault="00E705F5" w:rsidP="00E705F5">
      <w:pPr>
        <w:jc w:val="both"/>
        <w:rPr>
          <w:sz w:val="28"/>
          <w:szCs w:val="28"/>
        </w:rPr>
      </w:pPr>
      <w:r w:rsidRPr="00E705F5">
        <w:rPr>
          <w:sz w:val="28"/>
          <w:szCs w:val="28"/>
        </w:rPr>
        <w:t xml:space="preserve">            3)  миндальная кислота      </w:t>
      </w:r>
    </w:p>
    <w:p w:rsidR="00E705F5" w:rsidRPr="00E705F5" w:rsidRDefault="00E705F5" w:rsidP="00E705F5">
      <w:pPr>
        <w:ind w:left="360"/>
        <w:jc w:val="both"/>
        <w:rPr>
          <w:sz w:val="28"/>
          <w:szCs w:val="28"/>
        </w:rPr>
      </w:pPr>
      <w:r w:rsidRPr="00E705F5">
        <w:rPr>
          <w:sz w:val="28"/>
          <w:szCs w:val="28"/>
        </w:rPr>
        <w:t xml:space="preserve">                                      </w:t>
      </w:r>
      <w:r w:rsidRPr="00E705F5">
        <w:rPr>
          <w:sz w:val="28"/>
          <w:szCs w:val="28"/>
        </w:rPr>
        <w:object w:dxaOrig="2692" w:dyaOrig="1976">
          <v:shape id="_x0000_i1169" type="#_x0000_t75" style="width:116.6pt;height:86.1pt" o:ole="" fillcolor="window">
            <v:imagedata r:id="rId31" o:title=""/>
          </v:shape>
          <o:OLEObject Type="Embed" ProgID="ChemDraw.Document.5.0" ShapeID="_x0000_i1169" DrawAspect="Content" ObjectID="_1705274138" r:id="rId373"/>
        </w:object>
      </w:r>
    </w:p>
    <w:p w:rsidR="00E705F5" w:rsidRPr="00E705F5" w:rsidRDefault="00E705F5" w:rsidP="00E705F5">
      <w:pPr>
        <w:ind w:left="360"/>
        <w:jc w:val="both"/>
        <w:rPr>
          <w:sz w:val="28"/>
          <w:szCs w:val="28"/>
        </w:rPr>
      </w:pPr>
      <w:r w:rsidRPr="00E705F5">
        <w:rPr>
          <w:noProof/>
          <w:sz w:val="28"/>
          <w:szCs w:val="28"/>
        </w:rPr>
        <mc:AlternateContent>
          <mc:Choice Requires="wps">
            <w:drawing>
              <wp:anchor distT="0" distB="0" distL="114300" distR="114300" simplePos="0" relativeHeight="251687936" behindDoc="0" locked="0" layoutInCell="1" allowOverlap="1">
                <wp:simplePos x="0" y="0"/>
                <wp:positionH relativeFrom="column">
                  <wp:posOffset>885825</wp:posOffset>
                </wp:positionH>
                <wp:positionV relativeFrom="paragraph">
                  <wp:posOffset>105410</wp:posOffset>
                </wp:positionV>
                <wp:extent cx="228600" cy="114300"/>
                <wp:effectExtent l="9525" t="10160" r="9525" b="889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FF5B4F8" id="Прямая соединительная линия 2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75pt,8.3pt" to="87.7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"/>
            </w:pict>
          </mc:Fallback>
        </mc:AlternateContent>
      </w:r>
      <w:r w:rsidRPr="00E705F5">
        <w:rPr>
          <w:sz w:val="28"/>
          <w:szCs w:val="28"/>
        </w:rPr>
        <w:t>4)   Н</w:t>
      </w:r>
      <w:r w:rsidRPr="00E705F5">
        <w:rPr>
          <w:sz w:val="28"/>
          <w:szCs w:val="28"/>
          <w:vertAlign w:val="subscript"/>
        </w:rPr>
        <w:t>3</w:t>
      </w:r>
      <w:r w:rsidRPr="00E705F5">
        <w:rPr>
          <w:sz w:val="28"/>
          <w:szCs w:val="28"/>
        </w:rPr>
        <w:t xml:space="preserve">С                                                                        5) </w:t>
      </w:r>
      <w:r w:rsidRPr="00E705F5">
        <w:rPr>
          <w:sz w:val="28"/>
          <w:szCs w:val="28"/>
          <w:lang w:val="en-US"/>
        </w:rPr>
        <w:t>H</w:t>
      </w:r>
      <w:r w:rsidRPr="00E705F5">
        <w:rPr>
          <w:sz w:val="28"/>
          <w:szCs w:val="28"/>
          <w:vertAlign w:val="subscript"/>
        </w:rPr>
        <w:t>2</w:t>
      </w:r>
      <w:r w:rsidRPr="00E705F5">
        <w:rPr>
          <w:sz w:val="28"/>
          <w:szCs w:val="28"/>
          <w:lang w:val="en-US"/>
        </w:rPr>
        <w:t>N</w:t>
      </w:r>
      <w:r w:rsidRPr="00E705F5">
        <w:rPr>
          <w:sz w:val="28"/>
          <w:szCs w:val="28"/>
        </w:rPr>
        <w:t xml:space="preserve"> – </w:t>
      </w:r>
      <w:r w:rsidRPr="00E705F5">
        <w:rPr>
          <w:sz w:val="28"/>
          <w:szCs w:val="28"/>
          <w:lang w:val="en-US"/>
        </w:rPr>
        <w:t>C</w:t>
      </w:r>
      <w:r w:rsidRPr="00E705F5">
        <w:rPr>
          <w:sz w:val="28"/>
          <w:szCs w:val="28"/>
        </w:rPr>
        <w:t xml:space="preserve"> – </w:t>
      </w:r>
      <w:r w:rsidRPr="00E705F5">
        <w:rPr>
          <w:sz w:val="28"/>
          <w:szCs w:val="28"/>
          <w:lang w:val="en-US"/>
        </w:rPr>
        <w:t>NH</w:t>
      </w:r>
      <w:r w:rsidRPr="00E705F5">
        <w:rPr>
          <w:sz w:val="28"/>
          <w:szCs w:val="28"/>
          <w:vertAlign w:val="subscript"/>
        </w:rPr>
        <w:t>2</w:t>
      </w:r>
    </w:p>
    <w:p w:rsidR="00E705F5" w:rsidRPr="00E705F5" w:rsidRDefault="00E705F5" w:rsidP="00E705F5">
      <w:pPr>
        <w:ind w:left="360"/>
        <w:jc w:val="both"/>
        <w:rPr>
          <w:sz w:val="28"/>
          <w:szCs w:val="28"/>
        </w:rPr>
      </w:pPr>
      <w:r w:rsidRPr="00E705F5">
        <w:rPr>
          <w:noProof/>
          <w:sz w:val="28"/>
          <w:szCs w:val="28"/>
        </w:rPr>
        <mc:AlternateContent>
          <mc:Choice Requires="wps">
            <w:drawing>
              <wp:anchor distT="0" distB="0" distL="114300" distR="114300" simplePos="0" relativeHeight="251686912" behindDoc="0" locked="0" layoutInCell="1" allowOverlap="1">
                <wp:simplePos x="0" y="0"/>
                <wp:positionH relativeFrom="column">
                  <wp:posOffset>904875</wp:posOffset>
                </wp:positionH>
                <wp:positionV relativeFrom="paragraph">
                  <wp:posOffset>111760</wp:posOffset>
                </wp:positionV>
                <wp:extent cx="228600" cy="114300"/>
                <wp:effectExtent l="9525" t="6985" r="9525" b="12065"/>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F08B788" id="Прямая соединительная линия 23"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25pt,8.8pt" to="89.2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"/>
            </w:pict>
          </mc:Fallback>
        </mc:AlternateContent>
      </w:r>
      <w:r w:rsidRPr="00E705F5">
        <w:rPr>
          <w:sz w:val="28"/>
          <w:szCs w:val="28"/>
        </w:rPr>
        <w:t xml:space="preserve">                   </w:t>
      </w:r>
      <w:r w:rsidRPr="00E705F5">
        <w:rPr>
          <w:sz w:val="28"/>
          <w:szCs w:val="28"/>
          <w:lang w:val="en-US"/>
        </w:rPr>
        <w:t>C</w:t>
      </w:r>
      <w:r w:rsidRPr="00E705F5">
        <w:rPr>
          <w:sz w:val="28"/>
          <w:szCs w:val="28"/>
        </w:rPr>
        <w:t>Н – СН</w:t>
      </w:r>
      <w:r w:rsidRPr="00E705F5">
        <w:rPr>
          <w:sz w:val="28"/>
          <w:szCs w:val="28"/>
          <w:vertAlign w:val="subscript"/>
        </w:rPr>
        <w:t>2</w:t>
      </w:r>
      <w:r w:rsidRPr="00E705F5">
        <w:rPr>
          <w:sz w:val="28"/>
          <w:szCs w:val="28"/>
        </w:rPr>
        <w:t xml:space="preserve"> – СН</w:t>
      </w:r>
      <w:r w:rsidRPr="00E705F5">
        <w:rPr>
          <w:sz w:val="28"/>
          <w:szCs w:val="28"/>
          <w:vertAlign w:val="subscript"/>
        </w:rPr>
        <w:t>2</w:t>
      </w:r>
      <w:r w:rsidRPr="00E705F5">
        <w:rPr>
          <w:sz w:val="28"/>
          <w:szCs w:val="28"/>
        </w:rPr>
        <w:t xml:space="preserve"> – О – </w:t>
      </w:r>
      <w:r w:rsidRPr="00E705F5">
        <w:rPr>
          <w:sz w:val="28"/>
          <w:szCs w:val="28"/>
          <w:lang w:val="en-US"/>
        </w:rPr>
        <w:t>N</w:t>
      </w:r>
      <w:r w:rsidRPr="00E705F5">
        <w:rPr>
          <w:sz w:val="28"/>
          <w:szCs w:val="28"/>
        </w:rPr>
        <w:t xml:space="preserve"> = О                                  ||</w:t>
      </w:r>
    </w:p>
    <w:p w:rsidR="00E705F5" w:rsidRPr="00E705F5" w:rsidRDefault="00E705F5" w:rsidP="00E705F5">
      <w:pPr>
        <w:ind w:left="360"/>
        <w:jc w:val="both"/>
        <w:rPr>
          <w:sz w:val="28"/>
          <w:szCs w:val="28"/>
        </w:rPr>
      </w:pPr>
      <w:r w:rsidRPr="00E705F5">
        <w:rPr>
          <w:sz w:val="28"/>
          <w:szCs w:val="28"/>
        </w:rPr>
        <w:t xml:space="preserve">      </w:t>
      </w:r>
      <w:r w:rsidRPr="00E705F5">
        <w:rPr>
          <w:sz w:val="28"/>
          <w:szCs w:val="28"/>
          <w:lang w:val="en-US"/>
        </w:rPr>
        <w:t>H</w:t>
      </w:r>
      <w:r w:rsidRPr="00E705F5">
        <w:rPr>
          <w:sz w:val="28"/>
          <w:szCs w:val="28"/>
          <w:vertAlign w:val="subscript"/>
        </w:rPr>
        <w:t>3</w:t>
      </w:r>
      <w:r w:rsidRPr="00E705F5">
        <w:rPr>
          <w:sz w:val="28"/>
          <w:szCs w:val="28"/>
        </w:rPr>
        <w:t xml:space="preserve">С                 изоамилнитрит                                            </w:t>
      </w:r>
      <w:r w:rsidRPr="00E705F5">
        <w:rPr>
          <w:sz w:val="28"/>
          <w:szCs w:val="28"/>
          <w:lang w:val="en-US"/>
        </w:rPr>
        <w:t>O</w:t>
      </w:r>
      <w:r w:rsidRPr="00E705F5">
        <w:rPr>
          <w:sz w:val="28"/>
          <w:szCs w:val="28"/>
        </w:rPr>
        <w:t xml:space="preserve">    </w:t>
      </w:r>
    </w:p>
    <w:p w:rsidR="00E705F5" w:rsidRPr="00E705F5" w:rsidRDefault="00E705F5" w:rsidP="00E705F5">
      <w:pPr>
        <w:ind w:left="360"/>
        <w:jc w:val="both"/>
        <w:rPr>
          <w:sz w:val="28"/>
          <w:szCs w:val="28"/>
        </w:rPr>
      </w:pPr>
      <w:r w:rsidRPr="00E705F5">
        <w:rPr>
          <w:sz w:val="28"/>
          <w:szCs w:val="28"/>
        </w:rPr>
        <w:t xml:space="preserve">                                                                                              мочевина                     </w:t>
      </w:r>
    </w:p>
    <w:p w:rsidR="00E705F5" w:rsidRPr="00E705F5" w:rsidRDefault="00E705F5" w:rsidP="00E705F5">
      <w:pPr>
        <w:ind w:left="360"/>
        <w:jc w:val="both"/>
        <w:rPr>
          <w:sz w:val="28"/>
          <w:szCs w:val="28"/>
        </w:rPr>
      </w:pPr>
      <w:r w:rsidRPr="00E705F5">
        <w:rPr>
          <w:sz w:val="28"/>
          <w:szCs w:val="28"/>
        </w:rPr>
        <w:t xml:space="preserve">                                                                                               </w:t>
      </w:r>
    </w:p>
    <w:p w:rsidR="00E705F5" w:rsidRPr="00E705F5" w:rsidRDefault="00E705F5" w:rsidP="00E705F5">
      <w:pPr>
        <w:jc w:val="both"/>
        <w:rPr>
          <w:sz w:val="28"/>
          <w:szCs w:val="28"/>
        </w:rPr>
      </w:pPr>
      <w:r w:rsidRPr="00E705F5">
        <w:rPr>
          <w:sz w:val="28"/>
          <w:szCs w:val="28"/>
        </w:rPr>
        <w:t xml:space="preserve">     Укажите тип гибридизации  атомных орбиталей каждого атома углерода во всех молекулах.       </w:t>
      </w:r>
    </w:p>
    <w:p w:rsidR="00E705F5" w:rsidRPr="00E705F5" w:rsidRDefault="00E705F5" w:rsidP="00E705F5">
      <w:pPr>
        <w:pStyle w:val="3"/>
        <w:shd w:val="clear" w:color="auto" w:fill="FFFFFF"/>
        <w:spacing w:line="360" w:lineRule="atLeast"/>
        <w:jc w:val="both"/>
        <w:rPr>
          <w:rFonts w:ascii="Times New Roman" w:hAnsi="Times New Roman" w:cs="Times New Roman"/>
          <w:b w:val="0"/>
          <w:spacing w:val="-2"/>
        </w:rPr>
      </w:pPr>
      <w:r w:rsidRPr="00E705F5">
        <w:rPr>
          <w:rFonts w:ascii="Times New Roman" w:hAnsi="Times New Roman" w:cs="Times New Roman"/>
          <w:sz w:val="28"/>
          <w:szCs w:val="28"/>
        </w:rPr>
        <w:lastRenderedPageBreak/>
        <w:t xml:space="preserve">                                                                                                                             </w:t>
      </w:r>
    </w:p>
    <w:p w:rsidR="00E705F5" w:rsidRPr="00E705F5" w:rsidRDefault="00E705F5" w:rsidP="00E705F5">
      <w:pPr>
        <w:jc w:val="both"/>
        <w:rPr>
          <w:sz w:val="28"/>
          <w:szCs w:val="28"/>
        </w:rPr>
      </w:pPr>
      <w:r>
        <w:rPr>
          <w:sz w:val="28"/>
          <w:szCs w:val="28"/>
        </w:rPr>
        <w:t>9</w:t>
      </w:r>
      <w:r w:rsidRPr="00E705F5">
        <w:rPr>
          <w:sz w:val="28"/>
          <w:szCs w:val="28"/>
        </w:rPr>
        <w:t>.Сульфаниловая кислота лежит в основе структуры большой группы сульфаниламидных препаратов. Укажите вид и знак электронных эффектов и виды сопряжения заместителей с бензольным кольцом.</w:t>
      </w:r>
    </w:p>
    <w:p w:rsidR="00E705F5" w:rsidRPr="00E705F5" w:rsidRDefault="00E705F5" w:rsidP="00E705F5">
      <w:pPr>
        <w:ind w:left="360"/>
        <w:jc w:val="both"/>
        <w:rPr>
          <w:sz w:val="28"/>
          <w:szCs w:val="28"/>
        </w:rPr>
      </w:pPr>
      <w:r w:rsidRPr="00E705F5">
        <w:rPr>
          <w:sz w:val="28"/>
          <w:szCs w:val="28"/>
        </w:rPr>
        <w:t xml:space="preserve">                                </w:t>
      </w:r>
    </w:p>
    <w:p w:rsidR="00E705F5" w:rsidRPr="00E705F5" w:rsidRDefault="00E705F5" w:rsidP="00E705F5">
      <w:pPr>
        <w:ind w:left="360"/>
        <w:jc w:val="both"/>
        <w:rPr>
          <w:sz w:val="28"/>
          <w:szCs w:val="28"/>
        </w:rPr>
      </w:pPr>
      <w:r w:rsidRPr="00E705F5">
        <w:rPr>
          <w:sz w:val="28"/>
          <w:szCs w:val="28"/>
        </w:rPr>
        <w:object w:dxaOrig="3120" w:dyaOrig="2028">
          <v:shape id="_x0000_i1170" type="#_x0000_t75" style="width:129.15pt;height:82.95pt" o:ole="" fillcolor="window">
            <v:imagedata r:id="rId35" o:title=""/>
          </v:shape>
          <o:OLEObject Type="Embed" ProgID="ChemDraw.Document.5.0" ShapeID="_x0000_i1170" DrawAspect="Content" ObjectID="_1705274139" r:id="rId374"/>
        </w:object>
      </w:r>
    </w:p>
    <w:p w:rsidR="00E705F5" w:rsidRPr="00E705F5" w:rsidRDefault="00E705F5" w:rsidP="00E705F5">
      <w:pPr>
        <w:jc w:val="both"/>
        <w:rPr>
          <w:sz w:val="28"/>
          <w:szCs w:val="28"/>
        </w:rPr>
      </w:pPr>
      <w:r>
        <w:rPr>
          <w:sz w:val="28"/>
          <w:szCs w:val="28"/>
        </w:rPr>
        <w:t>10</w:t>
      </w:r>
      <w:r w:rsidRPr="00E705F5">
        <w:rPr>
          <w:sz w:val="28"/>
          <w:szCs w:val="28"/>
        </w:rPr>
        <w:t>.Укажите вид и знак электронных эффектов функциональных групп в молекуле 4 – гидроксибутановой кислоты. Обозначьте электронные эффекты графически.</w:t>
      </w:r>
    </w:p>
    <w:p w:rsidR="00E705F5" w:rsidRPr="00E705F5" w:rsidRDefault="00E705F5" w:rsidP="00E705F5">
      <w:pPr>
        <w:jc w:val="both"/>
        <w:rPr>
          <w:sz w:val="28"/>
          <w:szCs w:val="28"/>
        </w:rPr>
      </w:pPr>
      <w:r w:rsidRPr="00E705F5">
        <w:rPr>
          <w:sz w:val="28"/>
          <w:szCs w:val="28"/>
        </w:rPr>
        <w:t>Электронодонорное или электроноакцепторное влияние оказывают на электронную плотность бензольного кольца каждая из функциональных групп в молекуле ванилина?</w:t>
      </w:r>
    </w:p>
    <w:p w:rsidR="00E705F5" w:rsidRPr="00E705F5" w:rsidRDefault="00E705F5" w:rsidP="00E705F5">
      <w:pPr>
        <w:jc w:val="both"/>
        <w:rPr>
          <w:sz w:val="28"/>
          <w:szCs w:val="28"/>
        </w:rPr>
      </w:pPr>
      <w:r w:rsidRPr="00E705F5">
        <w:rPr>
          <w:sz w:val="28"/>
          <w:szCs w:val="28"/>
        </w:rPr>
        <w:t xml:space="preserve">                                   </w:t>
      </w:r>
      <w:r w:rsidRPr="00E705F5">
        <w:rPr>
          <w:sz w:val="28"/>
          <w:szCs w:val="28"/>
        </w:rPr>
        <w:object w:dxaOrig="3584" w:dyaOrig="1700">
          <v:shape id="_x0000_i1171" type="#_x0000_t75" style="width:148.7pt;height:71.2pt" o:ole="" fillcolor="window">
            <v:imagedata r:id="rId37" o:title=""/>
          </v:shape>
          <o:OLEObject Type="Embed" ProgID="ChemDraw.Document.5.0" ShapeID="_x0000_i1171" DrawAspect="Content" ObjectID="_1705274140" r:id="rId375"/>
        </w:object>
      </w:r>
    </w:p>
    <w:p w:rsidR="00E705F5" w:rsidRPr="00E705F5" w:rsidRDefault="00E705F5" w:rsidP="00E705F5">
      <w:pPr>
        <w:jc w:val="both"/>
        <w:rPr>
          <w:sz w:val="28"/>
          <w:szCs w:val="28"/>
        </w:rPr>
      </w:pPr>
      <w:r>
        <w:rPr>
          <w:sz w:val="28"/>
          <w:szCs w:val="28"/>
        </w:rPr>
        <w:t>11</w:t>
      </w:r>
      <w:r w:rsidRPr="00E705F5">
        <w:rPr>
          <w:sz w:val="28"/>
          <w:szCs w:val="28"/>
        </w:rPr>
        <w:t xml:space="preserve">.Проявляют ли одинаковые функциональные группы одни и те же электронные эффекты в молекулах </w:t>
      </w:r>
      <w:r w:rsidRPr="00E705F5">
        <w:rPr>
          <w:sz w:val="28"/>
          <w:szCs w:val="28"/>
          <w:lang w:val="en-US"/>
        </w:rPr>
        <w:t>n</w:t>
      </w:r>
      <w:r w:rsidRPr="00E705F5">
        <w:rPr>
          <w:sz w:val="28"/>
          <w:szCs w:val="28"/>
        </w:rPr>
        <w:t xml:space="preserve"> – аминосалициловой и 2 – амино – 4 – гидроксибутановой кислот?</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12</w:t>
      </w:r>
      <w:r w:rsidRPr="00E705F5">
        <w:rPr>
          <w:sz w:val="28"/>
          <w:szCs w:val="28"/>
        </w:rPr>
        <w:t>.Какое влияние – электронодонорное или электроноакцепторное – оказывают фукциональные группы в молекуле норадреналина?</w:t>
      </w:r>
    </w:p>
    <w:p w:rsidR="00E705F5" w:rsidRPr="00E705F5" w:rsidRDefault="00E705F5" w:rsidP="00E705F5">
      <w:pPr>
        <w:jc w:val="both"/>
        <w:rPr>
          <w:sz w:val="28"/>
          <w:szCs w:val="28"/>
        </w:rPr>
      </w:pPr>
      <w:r w:rsidRPr="00E705F5">
        <w:rPr>
          <w:sz w:val="28"/>
          <w:szCs w:val="28"/>
        </w:rPr>
        <w:t xml:space="preserve">                                     </w:t>
      </w:r>
      <w:r w:rsidRPr="00E705F5">
        <w:rPr>
          <w:sz w:val="28"/>
          <w:szCs w:val="28"/>
        </w:rPr>
        <w:object w:dxaOrig="3704" w:dyaOrig="2032">
          <v:shape id="_x0000_i1172" type="#_x0000_t75" style="width:160.45pt;height:87.65pt" o:ole="" fillcolor="window">
            <v:imagedata r:id="rId47" o:title=""/>
          </v:shape>
          <o:OLEObject Type="Embed" ProgID="ChemDraw.Document.5.0" ShapeID="_x0000_i1172" DrawAspect="Content" ObjectID="_1705274141" r:id="rId376"/>
        </w:object>
      </w:r>
    </w:p>
    <w:p w:rsidR="00E705F5" w:rsidRPr="00E705F5" w:rsidRDefault="00E705F5" w:rsidP="00E705F5">
      <w:pPr>
        <w:jc w:val="center"/>
        <w:rPr>
          <w:sz w:val="28"/>
          <w:szCs w:val="28"/>
        </w:rPr>
      </w:pPr>
    </w:p>
    <w:p w:rsidR="00E705F5" w:rsidRPr="00E705F5" w:rsidRDefault="00E705F5" w:rsidP="00E705F5">
      <w:pPr>
        <w:jc w:val="both"/>
        <w:rPr>
          <w:sz w:val="28"/>
          <w:szCs w:val="28"/>
        </w:rPr>
      </w:pPr>
      <w:r>
        <w:rPr>
          <w:sz w:val="28"/>
          <w:szCs w:val="28"/>
        </w:rPr>
        <w:t>13</w:t>
      </w:r>
      <w:r w:rsidRPr="00E705F5">
        <w:rPr>
          <w:sz w:val="28"/>
          <w:szCs w:val="28"/>
        </w:rPr>
        <w:t>.Расположите ОН-кислоты Бренстеда в порядке уменьшения кислотности:</w:t>
      </w:r>
    </w:p>
    <w:p w:rsidR="00E705F5" w:rsidRPr="00E705F5" w:rsidRDefault="00E705F5" w:rsidP="00E705F5">
      <w:pPr>
        <w:jc w:val="both"/>
        <w:rPr>
          <w:sz w:val="28"/>
          <w:szCs w:val="28"/>
        </w:rPr>
      </w:pPr>
      <w:r w:rsidRPr="00E705F5">
        <w:rPr>
          <w:sz w:val="28"/>
          <w:szCs w:val="28"/>
        </w:rPr>
        <w:t xml:space="preserve">      а) метанол   б) этанол     в)  пропанол – 2    г) 2 – метилпропанол – 2. </w:t>
      </w:r>
    </w:p>
    <w:p w:rsidR="00E705F5" w:rsidRPr="00E705F5" w:rsidRDefault="00E705F5" w:rsidP="00E705F5">
      <w:pPr>
        <w:jc w:val="both"/>
        <w:rPr>
          <w:sz w:val="28"/>
          <w:szCs w:val="28"/>
        </w:rPr>
      </w:pPr>
      <w:r w:rsidRPr="00E705F5">
        <w:rPr>
          <w:sz w:val="28"/>
          <w:szCs w:val="28"/>
        </w:rPr>
        <w:t>66. Сравните кислотность: а) фенола, п-метилфенола, п-нитрофенола.</w:t>
      </w:r>
    </w:p>
    <w:p w:rsidR="00E705F5" w:rsidRPr="00E705F5" w:rsidRDefault="00E705F5" w:rsidP="00E705F5">
      <w:pPr>
        <w:jc w:val="both"/>
        <w:rPr>
          <w:sz w:val="28"/>
          <w:szCs w:val="28"/>
        </w:rPr>
      </w:pPr>
      <w:r w:rsidRPr="00E705F5">
        <w:rPr>
          <w:sz w:val="28"/>
          <w:szCs w:val="28"/>
        </w:rPr>
        <w:t>Сравните кислотность: б) этана, метанола, метиламина, метантиола.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14</w:t>
      </w:r>
      <w:r w:rsidRPr="00E705F5">
        <w:rPr>
          <w:sz w:val="28"/>
          <w:szCs w:val="28"/>
        </w:rPr>
        <w:t>. Сравните основность:</w:t>
      </w:r>
    </w:p>
    <w:p w:rsidR="00E705F5" w:rsidRPr="00E705F5" w:rsidRDefault="00E705F5" w:rsidP="00E705F5">
      <w:pPr>
        <w:jc w:val="both"/>
        <w:rPr>
          <w:sz w:val="28"/>
          <w:szCs w:val="28"/>
        </w:rPr>
      </w:pPr>
      <w:r w:rsidRPr="00E705F5">
        <w:rPr>
          <w:sz w:val="28"/>
          <w:szCs w:val="28"/>
        </w:rPr>
        <w:t xml:space="preserve">        диметиламина и триметиламина;</w:t>
      </w:r>
    </w:p>
    <w:p w:rsidR="00E705F5" w:rsidRPr="00E705F5" w:rsidRDefault="00E705F5" w:rsidP="00E705F5">
      <w:pPr>
        <w:jc w:val="both"/>
        <w:rPr>
          <w:sz w:val="28"/>
          <w:szCs w:val="28"/>
        </w:rPr>
      </w:pPr>
      <w:r w:rsidRPr="00E705F5">
        <w:rPr>
          <w:sz w:val="28"/>
          <w:szCs w:val="28"/>
        </w:rPr>
        <w:t xml:space="preserve">        этанола и диэтилового эфира;</w:t>
      </w:r>
    </w:p>
    <w:p w:rsidR="00E705F5" w:rsidRPr="00E705F5" w:rsidRDefault="00E705F5" w:rsidP="00E705F5">
      <w:pPr>
        <w:jc w:val="both"/>
        <w:rPr>
          <w:sz w:val="28"/>
          <w:szCs w:val="28"/>
        </w:rPr>
      </w:pPr>
      <w:r w:rsidRPr="00E705F5">
        <w:rPr>
          <w:sz w:val="28"/>
          <w:szCs w:val="28"/>
        </w:rPr>
        <w:t xml:space="preserve">        диэтилового эфира и фенетола (фенилэтиловый эфир)</w:t>
      </w:r>
    </w:p>
    <w:p w:rsidR="00E705F5" w:rsidRPr="00E705F5" w:rsidRDefault="00E705F5" w:rsidP="00E705F5">
      <w:pPr>
        <w:jc w:val="both"/>
        <w:rPr>
          <w:sz w:val="28"/>
          <w:szCs w:val="28"/>
        </w:rPr>
      </w:pPr>
    </w:p>
    <w:p w:rsidR="00E705F5" w:rsidRPr="00E705F5" w:rsidRDefault="00E705F5" w:rsidP="00E705F5">
      <w:pPr>
        <w:tabs>
          <w:tab w:val="left" w:pos="567"/>
        </w:tabs>
        <w:jc w:val="both"/>
        <w:rPr>
          <w:sz w:val="28"/>
          <w:szCs w:val="28"/>
        </w:rPr>
      </w:pPr>
      <w:r>
        <w:rPr>
          <w:sz w:val="28"/>
          <w:szCs w:val="28"/>
        </w:rPr>
        <w:t>15</w:t>
      </w:r>
      <w:r w:rsidRPr="00E705F5">
        <w:rPr>
          <w:sz w:val="28"/>
          <w:szCs w:val="28"/>
        </w:rPr>
        <w:t>.Расположите в порядке уменьшения основности: метанол, метанамин и метантиол. Сравните основность п-нитроанилина, анилина и п-метоксианилина.</w:t>
      </w:r>
    </w:p>
    <w:p w:rsidR="00E705F5" w:rsidRPr="00E705F5" w:rsidRDefault="00E705F5" w:rsidP="00E705F5">
      <w:pPr>
        <w:tabs>
          <w:tab w:val="left" w:pos="567"/>
        </w:tabs>
        <w:jc w:val="both"/>
        <w:rPr>
          <w:sz w:val="28"/>
          <w:szCs w:val="28"/>
        </w:rPr>
      </w:pPr>
    </w:p>
    <w:p w:rsidR="00E705F5" w:rsidRPr="00E705F5" w:rsidRDefault="00E705F5" w:rsidP="00E705F5">
      <w:pPr>
        <w:tabs>
          <w:tab w:val="left" w:pos="567"/>
        </w:tabs>
        <w:jc w:val="both"/>
        <w:rPr>
          <w:sz w:val="28"/>
          <w:szCs w:val="28"/>
        </w:rPr>
      </w:pPr>
      <w:r>
        <w:rPr>
          <w:sz w:val="28"/>
          <w:szCs w:val="28"/>
        </w:rPr>
        <w:lastRenderedPageBreak/>
        <w:t>16</w:t>
      </w:r>
      <w:r w:rsidRPr="00E705F5">
        <w:rPr>
          <w:sz w:val="28"/>
          <w:szCs w:val="28"/>
        </w:rPr>
        <w:t xml:space="preserve">.Укажите основные центры в молекуле </w:t>
      </w:r>
      <w:r w:rsidRPr="00E705F5">
        <w:rPr>
          <w:sz w:val="28"/>
          <w:szCs w:val="28"/>
          <w:lang w:val="en-US"/>
        </w:rPr>
        <w:t>N</w:t>
      </w:r>
      <w:r w:rsidRPr="00E705F5">
        <w:rPr>
          <w:sz w:val="28"/>
          <w:szCs w:val="28"/>
        </w:rPr>
        <w:t>-ацетилтирозина и расположите их в порядке уменьшения основности.</w:t>
      </w:r>
    </w:p>
    <w:p w:rsidR="00E705F5" w:rsidRPr="00E705F5" w:rsidRDefault="00E705F5" w:rsidP="00E705F5">
      <w:pPr>
        <w:jc w:val="both"/>
        <w:rPr>
          <w:sz w:val="28"/>
          <w:szCs w:val="28"/>
        </w:rPr>
      </w:pPr>
      <w:r w:rsidRPr="00E705F5">
        <w:rPr>
          <w:sz w:val="28"/>
          <w:szCs w:val="28"/>
        </w:rPr>
        <w:t xml:space="preserve">                       </w:t>
      </w:r>
      <w:r w:rsidRPr="00E705F5">
        <w:rPr>
          <w:sz w:val="28"/>
          <w:szCs w:val="28"/>
        </w:rPr>
        <w:object w:dxaOrig="4112" w:dyaOrig="1760">
          <v:shape id="_x0000_i1173" type="#_x0000_t75" style="width:176.85pt;height:75.9pt" o:ole="" fillcolor="window">
            <v:imagedata r:id="rId377" o:title=""/>
          </v:shape>
          <o:OLEObject Type="Embed" ProgID="ChemDraw.Document.5.0" ShapeID="_x0000_i1173" DrawAspect="Content" ObjectID="_1705274142" r:id="rId378"/>
        </w:object>
      </w:r>
    </w:p>
    <w:p w:rsidR="00E705F5" w:rsidRPr="00E705F5" w:rsidRDefault="00E705F5" w:rsidP="00E705F5">
      <w:pPr>
        <w:jc w:val="both"/>
        <w:rPr>
          <w:sz w:val="28"/>
          <w:szCs w:val="28"/>
        </w:rPr>
      </w:pPr>
      <w:r w:rsidRPr="00E705F5">
        <w:rPr>
          <w:sz w:val="28"/>
          <w:szCs w:val="28"/>
        </w:rPr>
        <w:t xml:space="preserve">                                            </w:t>
      </w:r>
      <w:r w:rsidRPr="00E705F5">
        <w:rPr>
          <w:sz w:val="28"/>
          <w:szCs w:val="28"/>
          <w:lang w:val="en-US"/>
        </w:rPr>
        <w:t>N</w:t>
      </w:r>
      <w:r w:rsidRPr="00E705F5">
        <w:rPr>
          <w:sz w:val="28"/>
          <w:szCs w:val="28"/>
        </w:rPr>
        <w:t>-ацетилтирозин</w:t>
      </w:r>
    </w:p>
    <w:p w:rsidR="00E705F5" w:rsidRPr="00E705F5" w:rsidRDefault="00E705F5" w:rsidP="00E705F5">
      <w:pPr>
        <w:jc w:val="both"/>
        <w:rPr>
          <w:sz w:val="28"/>
          <w:szCs w:val="28"/>
        </w:rPr>
      </w:pPr>
      <w:r>
        <w:rPr>
          <w:sz w:val="28"/>
          <w:szCs w:val="28"/>
        </w:rPr>
        <w:t>17</w:t>
      </w:r>
      <w:r w:rsidRPr="00E705F5">
        <w:rPr>
          <w:sz w:val="28"/>
          <w:szCs w:val="28"/>
        </w:rPr>
        <w:t>.В молекуле новокаина определите место протонирования, укажите центры основности в порядке  уменьшения их силы.</w:t>
      </w:r>
    </w:p>
    <w:p w:rsidR="00E705F5" w:rsidRPr="00E705F5" w:rsidRDefault="00E705F5" w:rsidP="00E705F5">
      <w:pPr>
        <w:jc w:val="both"/>
        <w:rPr>
          <w:sz w:val="28"/>
          <w:szCs w:val="28"/>
        </w:rPr>
      </w:pPr>
      <w:r w:rsidRPr="00E705F5">
        <w:rPr>
          <w:sz w:val="28"/>
          <w:szCs w:val="28"/>
        </w:rPr>
        <w:t xml:space="preserve">                            </w:t>
      </w:r>
      <w:r w:rsidRPr="00E705F5">
        <w:rPr>
          <w:sz w:val="28"/>
          <w:szCs w:val="28"/>
        </w:rPr>
        <w:object w:dxaOrig="4856" w:dyaOrig="1904">
          <v:shape id="_x0000_i1174" type="#_x0000_t75" style="width:213.65pt;height:83.75pt" o:ole="" fillcolor="window">
            <v:imagedata r:id="rId379" o:title=""/>
          </v:shape>
          <o:OLEObject Type="Embed" ProgID="ChemDraw.Document.5.0" ShapeID="_x0000_i1174" DrawAspect="Content" ObjectID="_1705274143" r:id="rId380"/>
        </w:object>
      </w:r>
      <w:r w:rsidRPr="00E705F5">
        <w:rPr>
          <w:sz w:val="28"/>
          <w:szCs w:val="28"/>
        </w:rPr>
        <w:t xml:space="preserve"> </w:t>
      </w:r>
    </w:p>
    <w:p w:rsidR="00E705F5" w:rsidRPr="00E705F5" w:rsidRDefault="00E705F5" w:rsidP="00E705F5">
      <w:pPr>
        <w:jc w:val="both"/>
        <w:rPr>
          <w:sz w:val="28"/>
          <w:szCs w:val="28"/>
        </w:rPr>
      </w:pPr>
      <w:r>
        <w:rPr>
          <w:sz w:val="28"/>
          <w:szCs w:val="28"/>
        </w:rPr>
        <w:t>18</w:t>
      </w:r>
      <w:r w:rsidRPr="00E705F5">
        <w:rPr>
          <w:sz w:val="28"/>
          <w:szCs w:val="28"/>
        </w:rPr>
        <w:t>.Напишите структурные формулы и назовите по заместительной номенклатуре:</w:t>
      </w:r>
    </w:p>
    <w:p w:rsidR="00E705F5" w:rsidRPr="00E705F5" w:rsidRDefault="00E705F5" w:rsidP="00E705F5">
      <w:pPr>
        <w:ind w:left="360"/>
        <w:jc w:val="both"/>
        <w:rPr>
          <w:sz w:val="28"/>
          <w:szCs w:val="28"/>
        </w:rPr>
      </w:pPr>
      <w:r w:rsidRPr="00E705F5">
        <w:rPr>
          <w:sz w:val="28"/>
          <w:szCs w:val="28"/>
        </w:rPr>
        <w:t xml:space="preserve">   - тетраметилметан;</w:t>
      </w:r>
    </w:p>
    <w:p w:rsidR="00E705F5" w:rsidRPr="00E705F5" w:rsidRDefault="00E705F5" w:rsidP="00E705F5">
      <w:pPr>
        <w:ind w:left="360"/>
        <w:jc w:val="both"/>
        <w:rPr>
          <w:sz w:val="28"/>
          <w:szCs w:val="28"/>
        </w:rPr>
      </w:pPr>
      <w:r w:rsidRPr="00E705F5">
        <w:rPr>
          <w:sz w:val="28"/>
          <w:szCs w:val="28"/>
        </w:rPr>
        <w:t xml:space="preserve">   - диметилпропилметан;</w:t>
      </w:r>
    </w:p>
    <w:p w:rsidR="00E705F5" w:rsidRPr="00E705F5" w:rsidRDefault="00E705F5" w:rsidP="00E705F5">
      <w:pPr>
        <w:ind w:left="360"/>
        <w:jc w:val="both"/>
        <w:rPr>
          <w:sz w:val="28"/>
          <w:szCs w:val="28"/>
        </w:rPr>
      </w:pPr>
      <w:r w:rsidRPr="00E705F5">
        <w:rPr>
          <w:sz w:val="28"/>
          <w:szCs w:val="28"/>
        </w:rPr>
        <w:t xml:space="preserve">   - диэтилдиизобутилметан.</w:t>
      </w:r>
    </w:p>
    <w:p w:rsidR="00E705F5" w:rsidRPr="00E705F5" w:rsidRDefault="00E705F5" w:rsidP="00E705F5">
      <w:pPr>
        <w:jc w:val="both"/>
        <w:rPr>
          <w:sz w:val="28"/>
          <w:szCs w:val="28"/>
        </w:rPr>
      </w:pPr>
      <w:r w:rsidRPr="00E705F5">
        <w:rPr>
          <w:sz w:val="28"/>
          <w:szCs w:val="28"/>
        </w:rPr>
        <w:t>Назовите по заместительной и радикало-функциональной номенклатурам изооктан (стандарт моторного топлива с октановым числом 100). Укажите в молекуле первичные, вторичные, третичные и четвертичные атомы углерода.</w:t>
      </w:r>
    </w:p>
    <w:p w:rsidR="00E705F5" w:rsidRPr="00E705F5" w:rsidRDefault="00E705F5" w:rsidP="00E705F5">
      <w:pPr>
        <w:ind w:left="360"/>
        <w:jc w:val="both"/>
        <w:rPr>
          <w:sz w:val="28"/>
          <w:szCs w:val="28"/>
        </w:rPr>
      </w:pPr>
      <w:r w:rsidRPr="00E705F5">
        <w:rPr>
          <w:sz w:val="28"/>
          <w:szCs w:val="28"/>
        </w:rPr>
        <w:t xml:space="preserve">         </w:t>
      </w:r>
      <w:r w:rsidRPr="00E705F5">
        <w:rPr>
          <w:sz w:val="28"/>
          <w:szCs w:val="28"/>
        </w:rPr>
        <w:object w:dxaOrig="3588" w:dyaOrig="1472">
          <v:shape id="_x0000_i1175" type="#_x0000_t75" style="width:182.35pt;height:75.15pt" o:ole="" fillcolor="window">
            <v:imagedata r:id="rId120" o:title=""/>
          </v:shape>
          <o:OLEObject Type="Embed" ProgID="ChemDraw.Document.5.0" ShapeID="_x0000_i1175" DrawAspect="Content" ObjectID="_1705274144" r:id="rId381"/>
        </w:object>
      </w:r>
    </w:p>
    <w:p w:rsidR="00E705F5" w:rsidRPr="00E705F5" w:rsidRDefault="00E705F5" w:rsidP="00E705F5">
      <w:pPr>
        <w:ind w:left="360"/>
        <w:jc w:val="both"/>
        <w:rPr>
          <w:sz w:val="28"/>
          <w:szCs w:val="28"/>
        </w:rPr>
      </w:pPr>
    </w:p>
    <w:p w:rsidR="00E705F5" w:rsidRPr="00E705F5" w:rsidRDefault="00E705F5" w:rsidP="00E705F5">
      <w:pPr>
        <w:jc w:val="both"/>
        <w:rPr>
          <w:sz w:val="28"/>
          <w:szCs w:val="28"/>
        </w:rPr>
      </w:pPr>
      <w:r>
        <w:rPr>
          <w:sz w:val="28"/>
          <w:szCs w:val="28"/>
        </w:rPr>
        <w:t>19</w:t>
      </w:r>
      <w:r w:rsidRPr="00E705F5">
        <w:rPr>
          <w:sz w:val="28"/>
          <w:szCs w:val="28"/>
        </w:rPr>
        <w:t>. Назовите соединения:</w:t>
      </w:r>
    </w:p>
    <w:p w:rsidR="00E705F5" w:rsidRPr="00E705F5" w:rsidRDefault="00E705F5" w:rsidP="00E705F5">
      <w:pPr>
        <w:ind w:left="360"/>
        <w:jc w:val="both"/>
        <w:rPr>
          <w:sz w:val="28"/>
          <w:szCs w:val="28"/>
        </w:rPr>
      </w:pPr>
      <w:r w:rsidRPr="00E705F5">
        <w:rPr>
          <w:sz w:val="28"/>
          <w:szCs w:val="28"/>
        </w:rPr>
        <w:t xml:space="preserve">    </w:t>
      </w:r>
      <w:r w:rsidRPr="00E705F5">
        <w:rPr>
          <w:sz w:val="28"/>
          <w:szCs w:val="28"/>
        </w:rPr>
        <w:object w:dxaOrig="7712" w:dyaOrig="3472">
          <v:shape id="_x0000_i1176" type="#_x0000_t75" style="width:285.65pt;height:129.15pt" o:ole="" fillcolor="window">
            <v:imagedata r:id="rId122" o:title=""/>
          </v:shape>
          <o:OLEObject Type="Embed" ProgID="ChemDraw.Document.5.0" ShapeID="_x0000_i1176" DrawAspect="Content" ObjectID="_1705274145" r:id="rId382"/>
        </w:object>
      </w:r>
    </w:p>
    <w:p w:rsidR="00E705F5" w:rsidRPr="00E705F5" w:rsidRDefault="00E705F5" w:rsidP="00E705F5">
      <w:pPr>
        <w:jc w:val="both"/>
        <w:rPr>
          <w:sz w:val="28"/>
          <w:szCs w:val="28"/>
        </w:rPr>
      </w:pPr>
      <w:r w:rsidRPr="00E705F5">
        <w:rPr>
          <w:sz w:val="28"/>
          <w:szCs w:val="28"/>
        </w:rPr>
        <w:t>Напишите структурные формулы всех изомерных циклоалканов состава С</w:t>
      </w:r>
      <w:r w:rsidRPr="00E705F5">
        <w:rPr>
          <w:sz w:val="28"/>
          <w:szCs w:val="28"/>
          <w:vertAlign w:val="subscript"/>
        </w:rPr>
        <w:t>5</w:t>
      </w:r>
      <w:r w:rsidRPr="00E705F5">
        <w:rPr>
          <w:sz w:val="28"/>
          <w:szCs w:val="28"/>
        </w:rPr>
        <w:t>Н</w:t>
      </w:r>
      <w:r w:rsidRPr="00E705F5">
        <w:rPr>
          <w:sz w:val="28"/>
          <w:szCs w:val="28"/>
          <w:vertAlign w:val="subscript"/>
        </w:rPr>
        <w:t>10</w:t>
      </w:r>
      <w:r w:rsidRPr="00E705F5">
        <w:rPr>
          <w:sz w:val="28"/>
          <w:szCs w:val="28"/>
        </w:rPr>
        <w:t xml:space="preserve"> и назовите их.</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20</w:t>
      </w:r>
      <w:r w:rsidRPr="00E705F5">
        <w:rPr>
          <w:sz w:val="28"/>
          <w:szCs w:val="28"/>
        </w:rPr>
        <w:t>.Какие углеводороды образуются при нагревании с гидроксидом натрия следующих веществ:</w:t>
      </w:r>
    </w:p>
    <w:p w:rsidR="00E705F5" w:rsidRPr="00E705F5" w:rsidRDefault="00E705F5" w:rsidP="00E705F5">
      <w:pPr>
        <w:ind w:left="360"/>
        <w:jc w:val="both"/>
        <w:rPr>
          <w:sz w:val="28"/>
          <w:szCs w:val="28"/>
          <w:lang w:val="en-US"/>
        </w:rPr>
      </w:pPr>
      <w:r w:rsidRPr="00E705F5">
        <w:rPr>
          <w:sz w:val="28"/>
          <w:szCs w:val="28"/>
        </w:rPr>
        <w:t xml:space="preserve">   СН</w:t>
      </w:r>
      <w:r w:rsidRPr="00E705F5">
        <w:rPr>
          <w:sz w:val="28"/>
          <w:szCs w:val="28"/>
          <w:vertAlign w:val="subscript"/>
          <w:lang w:val="en-US"/>
        </w:rPr>
        <w:t>3</w:t>
      </w:r>
      <w:r w:rsidRPr="00E705F5">
        <w:rPr>
          <w:sz w:val="28"/>
          <w:szCs w:val="28"/>
          <w:lang w:val="en-US"/>
        </w:rPr>
        <w:t xml:space="preserve"> – </w:t>
      </w:r>
      <w:r w:rsidRPr="00E705F5">
        <w:rPr>
          <w:sz w:val="28"/>
          <w:szCs w:val="28"/>
        </w:rPr>
        <w:t>СН</w:t>
      </w:r>
      <w:r w:rsidRPr="00E705F5">
        <w:rPr>
          <w:sz w:val="28"/>
          <w:szCs w:val="28"/>
          <w:vertAlign w:val="subscript"/>
          <w:lang w:val="en-US"/>
        </w:rPr>
        <w:t>2</w:t>
      </w:r>
      <w:r w:rsidRPr="00E705F5">
        <w:rPr>
          <w:sz w:val="28"/>
          <w:szCs w:val="28"/>
          <w:lang w:val="en-US"/>
        </w:rPr>
        <w:t xml:space="preserve"> – </w:t>
      </w:r>
      <w:r w:rsidRPr="00E705F5">
        <w:rPr>
          <w:sz w:val="28"/>
          <w:szCs w:val="28"/>
        </w:rPr>
        <w:t>СОО</w:t>
      </w:r>
      <w:r w:rsidRPr="00E705F5">
        <w:rPr>
          <w:sz w:val="28"/>
          <w:szCs w:val="28"/>
          <w:lang w:val="en-US"/>
        </w:rPr>
        <w:t>Na;          (CH</w:t>
      </w:r>
      <w:r w:rsidRPr="00E705F5">
        <w:rPr>
          <w:sz w:val="28"/>
          <w:szCs w:val="28"/>
          <w:vertAlign w:val="subscript"/>
          <w:lang w:val="en-US"/>
        </w:rPr>
        <w:t>3</w:t>
      </w:r>
      <w:r w:rsidRPr="00E705F5">
        <w:rPr>
          <w:sz w:val="28"/>
          <w:szCs w:val="28"/>
          <w:lang w:val="en-US"/>
        </w:rPr>
        <w:t>)</w:t>
      </w:r>
      <w:r w:rsidRPr="00E705F5">
        <w:rPr>
          <w:sz w:val="28"/>
          <w:szCs w:val="28"/>
          <w:vertAlign w:val="subscript"/>
          <w:lang w:val="en-US"/>
        </w:rPr>
        <w:t>2</w:t>
      </w:r>
      <w:r w:rsidRPr="00E705F5">
        <w:rPr>
          <w:sz w:val="28"/>
          <w:szCs w:val="28"/>
          <w:lang w:val="en-US"/>
        </w:rPr>
        <w:t xml:space="preserve"> CH – CH</w:t>
      </w:r>
      <w:r w:rsidRPr="00E705F5">
        <w:rPr>
          <w:sz w:val="28"/>
          <w:szCs w:val="28"/>
          <w:vertAlign w:val="subscript"/>
          <w:lang w:val="en-US"/>
        </w:rPr>
        <w:t>2</w:t>
      </w:r>
      <w:r w:rsidRPr="00E705F5">
        <w:rPr>
          <w:sz w:val="28"/>
          <w:szCs w:val="28"/>
          <w:lang w:val="en-US"/>
        </w:rPr>
        <w:t xml:space="preserve"> – COONa.</w:t>
      </w:r>
    </w:p>
    <w:p w:rsidR="00E705F5" w:rsidRPr="00E705F5" w:rsidRDefault="00E705F5" w:rsidP="00E705F5">
      <w:pPr>
        <w:jc w:val="both"/>
        <w:rPr>
          <w:sz w:val="28"/>
          <w:szCs w:val="28"/>
        </w:rPr>
      </w:pPr>
      <w:r w:rsidRPr="00E705F5">
        <w:rPr>
          <w:sz w:val="28"/>
          <w:szCs w:val="28"/>
        </w:rPr>
        <w:t>Какие углеводороды образуются при действии металлического натрия на смесь 2 – йодпропана и 2 – йод – 2 – метилбутана?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lastRenderedPageBreak/>
        <w:t>21</w:t>
      </w:r>
      <w:r w:rsidRPr="00E705F5">
        <w:rPr>
          <w:sz w:val="28"/>
          <w:szCs w:val="28"/>
        </w:rPr>
        <w:t>.Какие продукты получаются при бромировании 2-метилбутана и циклопентана при облучении УФ-светом? Объясните причины региоселективности для алканов.</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22</w:t>
      </w:r>
      <w:r w:rsidRPr="00E705F5">
        <w:rPr>
          <w:sz w:val="28"/>
          <w:szCs w:val="28"/>
        </w:rPr>
        <w:t>.Напишите схемы реакций окисления углеводорода С</w:t>
      </w:r>
      <w:r w:rsidRPr="00E705F5">
        <w:rPr>
          <w:sz w:val="28"/>
          <w:szCs w:val="28"/>
          <w:vertAlign w:val="subscript"/>
        </w:rPr>
        <w:t>21</w:t>
      </w:r>
      <w:r w:rsidRPr="00E705F5">
        <w:rPr>
          <w:sz w:val="28"/>
          <w:szCs w:val="28"/>
        </w:rPr>
        <w:t>Н</w:t>
      </w:r>
      <w:r w:rsidRPr="00E705F5">
        <w:rPr>
          <w:sz w:val="28"/>
          <w:szCs w:val="28"/>
          <w:vertAlign w:val="subscript"/>
        </w:rPr>
        <w:t>44</w:t>
      </w:r>
      <w:r w:rsidRPr="00E705F5">
        <w:rPr>
          <w:sz w:val="28"/>
          <w:szCs w:val="28"/>
        </w:rPr>
        <w:t xml:space="preserve"> нормального строения</w:t>
      </w:r>
    </w:p>
    <w:p w:rsidR="00E705F5" w:rsidRPr="00E705F5" w:rsidRDefault="00E705F5" w:rsidP="00E705F5">
      <w:pPr>
        <w:ind w:left="360"/>
        <w:jc w:val="both"/>
        <w:rPr>
          <w:sz w:val="28"/>
          <w:szCs w:val="28"/>
        </w:rPr>
      </w:pPr>
      <w:r w:rsidRPr="00E705F5">
        <w:rPr>
          <w:sz w:val="28"/>
          <w:szCs w:val="28"/>
        </w:rPr>
        <w:t>а) избытком кислорода (реакция горения);</w:t>
      </w:r>
    </w:p>
    <w:p w:rsidR="00E705F5" w:rsidRPr="00E705F5" w:rsidRDefault="00E705F5" w:rsidP="00E705F5">
      <w:pPr>
        <w:pStyle w:val="3"/>
        <w:shd w:val="clear" w:color="auto" w:fill="FFFFFF"/>
        <w:spacing w:line="360" w:lineRule="atLeast"/>
        <w:jc w:val="both"/>
        <w:rPr>
          <w:rFonts w:ascii="Times New Roman" w:hAnsi="Times New Roman" w:cs="Times New Roman"/>
          <w:b w:val="0"/>
          <w:sz w:val="28"/>
          <w:szCs w:val="28"/>
        </w:rPr>
      </w:pPr>
      <w:r w:rsidRPr="00E705F5">
        <w:rPr>
          <w:rFonts w:ascii="Times New Roman" w:hAnsi="Times New Roman" w:cs="Times New Roman"/>
          <w:b w:val="0"/>
          <w:sz w:val="28"/>
          <w:szCs w:val="28"/>
        </w:rPr>
        <w:t xml:space="preserve">   б) действием ограниченного количества окислителя – для получения карбоновых кислот (одну из возможных реакций).</w:t>
      </w:r>
    </w:p>
    <w:p w:rsidR="00E705F5" w:rsidRPr="00E705F5" w:rsidRDefault="00E705F5" w:rsidP="00E705F5">
      <w:pPr>
        <w:jc w:val="both"/>
        <w:rPr>
          <w:sz w:val="28"/>
          <w:szCs w:val="28"/>
        </w:rPr>
      </w:pPr>
      <w:r w:rsidRPr="00E705F5">
        <w:rPr>
          <w:sz w:val="28"/>
          <w:szCs w:val="28"/>
        </w:rPr>
        <w:t>Напишите структурные формулы нескольких изомеров углеводорода С</w:t>
      </w:r>
      <w:r w:rsidRPr="00E705F5">
        <w:rPr>
          <w:sz w:val="28"/>
          <w:szCs w:val="28"/>
          <w:vertAlign w:val="subscript"/>
        </w:rPr>
        <w:t>5</w:t>
      </w:r>
      <w:r w:rsidRPr="00E705F5">
        <w:rPr>
          <w:sz w:val="28"/>
          <w:szCs w:val="28"/>
        </w:rPr>
        <w:t>Н</w:t>
      </w:r>
      <w:r w:rsidRPr="00E705F5">
        <w:rPr>
          <w:sz w:val="28"/>
          <w:szCs w:val="28"/>
          <w:vertAlign w:val="subscript"/>
        </w:rPr>
        <w:t>8</w:t>
      </w:r>
      <w:r w:rsidRPr="00E705F5">
        <w:rPr>
          <w:sz w:val="28"/>
          <w:szCs w:val="28"/>
        </w:rPr>
        <w:t xml:space="preserve"> с открытой цепью и назовите их.</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23</w:t>
      </w:r>
      <w:r w:rsidRPr="00E705F5">
        <w:rPr>
          <w:sz w:val="28"/>
          <w:szCs w:val="28"/>
        </w:rPr>
        <w:t>. Напишите схемы реакций получения:</w:t>
      </w:r>
    </w:p>
    <w:p w:rsidR="00E705F5" w:rsidRPr="00E705F5" w:rsidRDefault="00E705F5" w:rsidP="00E705F5">
      <w:pPr>
        <w:ind w:left="120"/>
        <w:jc w:val="both"/>
        <w:rPr>
          <w:sz w:val="28"/>
          <w:szCs w:val="28"/>
        </w:rPr>
      </w:pPr>
      <w:r w:rsidRPr="00E705F5">
        <w:rPr>
          <w:sz w:val="28"/>
          <w:szCs w:val="28"/>
        </w:rPr>
        <w:t xml:space="preserve">   - изобутилена из соответствующего галогенпроизводного, спирта;</w:t>
      </w:r>
    </w:p>
    <w:p w:rsidR="00E705F5" w:rsidRPr="00E705F5" w:rsidRDefault="00E705F5" w:rsidP="00E705F5">
      <w:pPr>
        <w:ind w:left="120"/>
        <w:jc w:val="both"/>
        <w:rPr>
          <w:sz w:val="28"/>
          <w:szCs w:val="28"/>
        </w:rPr>
      </w:pPr>
      <w:r w:rsidRPr="00E705F5">
        <w:rPr>
          <w:sz w:val="28"/>
          <w:szCs w:val="28"/>
        </w:rPr>
        <w:t xml:space="preserve">   - метилацетилена из 1,1-дибромпропана;</w:t>
      </w:r>
    </w:p>
    <w:p w:rsidR="00E705F5" w:rsidRPr="00E705F5" w:rsidRDefault="00E705F5" w:rsidP="00E705F5">
      <w:pPr>
        <w:ind w:left="120"/>
        <w:jc w:val="both"/>
        <w:rPr>
          <w:sz w:val="28"/>
          <w:szCs w:val="28"/>
        </w:rPr>
      </w:pPr>
      <w:r w:rsidRPr="00E705F5">
        <w:rPr>
          <w:sz w:val="28"/>
          <w:szCs w:val="28"/>
        </w:rPr>
        <w:t xml:space="preserve">   - метилацетилена из ацетилена.</w:t>
      </w:r>
    </w:p>
    <w:p w:rsidR="00E705F5" w:rsidRPr="00E705F5" w:rsidRDefault="00E705F5" w:rsidP="00E705F5">
      <w:pPr>
        <w:ind w:left="120"/>
        <w:jc w:val="both"/>
        <w:rPr>
          <w:sz w:val="28"/>
          <w:szCs w:val="28"/>
        </w:rPr>
      </w:pPr>
    </w:p>
    <w:p w:rsidR="00E705F5" w:rsidRPr="00E705F5" w:rsidRDefault="00E705F5" w:rsidP="00E705F5">
      <w:pPr>
        <w:jc w:val="both"/>
        <w:rPr>
          <w:sz w:val="28"/>
          <w:szCs w:val="28"/>
        </w:rPr>
      </w:pPr>
      <w:r>
        <w:rPr>
          <w:sz w:val="28"/>
          <w:szCs w:val="28"/>
        </w:rPr>
        <w:t>24</w:t>
      </w:r>
      <w:r w:rsidRPr="00E705F5">
        <w:rPr>
          <w:sz w:val="28"/>
          <w:szCs w:val="28"/>
        </w:rPr>
        <w:t>.Какой углеводород получится при действии спиртового раствора щелочи на 3-бром-2-метилбутен-2?</w:t>
      </w:r>
    </w:p>
    <w:p w:rsidR="00E705F5" w:rsidRPr="00E705F5" w:rsidRDefault="00E705F5" w:rsidP="00E705F5">
      <w:pPr>
        <w:jc w:val="both"/>
        <w:rPr>
          <w:sz w:val="28"/>
          <w:szCs w:val="28"/>
        </w:rPr>
      </w:pPr>
      <w:r w:rsidRPr="00E705F5">
        <w:rPr>
          <w:sz w:val="28"/>
          <w:szCs w:val="28"/>
        </w:rPr>
        <w:t xml:space="preserve"> Как доказать непредельность олеиновой кислоты </w:t>
      </w:r>
    </w:p>
    <w:p w:rsidR="00E705F5" w:rsidRPr="00E705F5" w:rsidRDefault="00E705F5" w:rsidP="00E705F5">
      <w:pPr>
        <w:jc w:val="both"/>
        <w:rPr>
          <w:sz w:val="28"/>
          <w:szCs w:val="28"/>
        </w:rPr>
      </w:pPr>
      <w:r w:rsidRPr="00E705F5">
        <w:rPr>
          <w:sz w:val="28"/>
          <w:szCs w:val="28"/>
        </w:rPr>
        <w:t>СН</w:t>
      </w:r>
      <w:r w:rsidRPr="00E705F5">
        <w:rPr>
          <w:sz w:val="28"/>
          <w:szCs w:val="28"/>
          <w:vertAlign w:val="subscript"/>
        </w:rPr>
        <w:t>3</w:t>
      </w:r>
      <w:r w:rsidRPr="00E705F5">
        <w:rPr>
          <w:sz w:val="28"/>
          <w:szCs w:val="28"/>
        </w:rPr>
        <w:t>-(СН</w:t>
      </w:r>
      <w:r w:rsidRPr="00E705F5">
        <w:rPr>
          <w:sz w:val="28"/>
          <w:szCs w:val="28"/>
          <w:vertAlign w:val="subscript"/>
        </w:rPr>
        <w:t>2</w:t>
      </w:r>
      <w:r w:rsidRPr="00E705F5">
        <w:rPr>
          <w:sz w:val="28"/>
          <w:szCs w:val="28"/>
        </w:rPr>
        <w:t>)</w:t>
      </w:r>
      <w:r w:rsidRPr="00E705F5">
        <w:rPr>
          <w:sz w:val="28"/>
          <w:szCs w:val="28"/>
          <w:vertAlign w:val="subscript"/>
        </w:rPr>
        <w:t>7</w:t>
      </w:r>
      <w:r w:rsidRPr="00E705F5">
        <w:rPr>
          <w:sz w:val="28"/>
          <w:szCs w:val="28"/>
        </w:rPr>
        <w:t>-СН=СН-(СН</w:t>
      </w:r>
      <w:r w:rsidRPr="00E705F5">
        <w:rPr>
          <w:sz w:val="28"/>
          <w:szCs w:val="28"/>
          <w:vertAlign w:val="subscript"/>
        </w:rPr>
        <w:t>2</w:t>
      </w:r>
      <w:r w:rsidRPr="00E705F5">
        <w:rPr>
          <w:sz w:val="28"/>
          <w:szCs w:val="28"/>
        </w:rPr>
        <w:t>)</w:t>
      </w:r>
      <w:r w:rsidRPr="00E705F5">
        <w:rPr>
          <w:sz w:val="28"/>
          <w:szCs w:val="28"/>
          <w:vertAlign w:val="subscript"/>
        </w:rPr>
        <w:t>7</w:t>
      </w:r>
      <w:r w:rsidRPr="00E705F5">
        <w:rPr>
          <w:sz w:val="28"/>
          <w:szCs w:val="28"/>
        </w:rPr>
        <w:t>-СООН?  Напишите уравнение реакции и подробно опишите её механизм.</w:t>
      </w:r>
    </w:p>
    <w:p w:rsidR="00E705F5" w:rsidRPr="00E705F5" w:rsidRDefault="00E705F5" w:rsidP="00E705F5">
      <w:pPr>
        <w:pStyle w:val="3"/>
        <w:shd w:val="clear" w:color="auto" w:fill="FFFFFF"/>
        <w:spacing w:line="360" w:lineRule="atLeast"/>
        <w:jc w:val="both"/>
        <w:rPr>
          <w:rFonts w:ascii="Times New Roman" w:hAnsi="Times New Roman" w:cs="Times New Roman"/>
          <w:b w:val="0"/>
          <w:sz w:val="28"/>
          <w:szCs w:val="28"/>
        </w:rPr>
      </w:pPr>
      <w:r>
        <w:rPr>
          <w:rFonts w:ascii="Times New Roman" w:hAnsi="Times New Roman" w:cs="Times New Roman"/>
          <w:b w:val="0"/>
          <w:sz w:val="28"/>
          <w:szCs w:val="28"/>
        </w:rPr>
        <w:t>25</w:t>
      </w:r>
      <w:r w:rsidRPr="00E705F5">
        <w:rPr>
          <w:rFonts w:ascii="Times New Roman" w:hAnsi="Times New Roman" w:cs="Times New Roman"/>
          <w:b w:val="0"/>
          <w:sz w:val="28"/>
          <w:szCs w:val="28"/>
        </w:rPr>
        <w:t xml:space="preserve">.Какой продукт получается в результате гидратации 2-метилпропена в присутствии </w:t>
      </w:r>
      <w:r w:rsidRPr="00E705F5">
        <w:rPr>
          <w:rFonts w:ascii="Times New Roman" w:hAnsi="Times New Roman" w:cs="Times New Roman"/>
          <w:b w:val="0"/>
          <w:sz w:val="28"/>
          <w:szCs w:val="28"/>
          <w:lang w:val="en-US"/>
        </w:rPr>
        <w:t>H</w:t>
      </w:r>
      <w:r w:rsidRPr="00E705F5">
        <w:rPr>
          <w:rFonts w:ascii="Times New Roman" w:hAnsi="Times New Roman" w:cs="Times New Roman"/>
          <w:b w:val="0"/>
          <w:sz w:val="28"/>
          <w:szCs w:val="28"/>
          <w:vertAlign w:val="subscript"/>
        </w:rPr>
        <w:t>2</w:t>
      </w:r>
      <w:r w:rsidRPr="00E705F5">
        <w:rPr>
          <w:rFonts w:ascii="Times New Roman" w:hAnsi="Times New Roman" w:cs="Times New Roman"/>
          <w:b w:val="0"/>
          <w:sz w:val="28"/>
          <w:szCs w:val="28"/>
          <w:lang w:val="en-US"/>
        </w:rPr>
        <w:t>SO</w:t>
      </w:r>
      <w:r w:rsidRPr="00E705F5">
        <w:rPr>
          <w:rFonts w:ascii="Times New Roman" w:hAnsi="Times New Roman" w:cs="Times New Roman"/>
          <w:b w:val="0"/>
          <w:sz w:val="28"/>
          <w:szCs w:val="28"/>
          <w:vertAlign w:val="subscript"/>
        </w:rPr>
        <w:t>4</w:t>
      </w:r>
      <w:r w:rsidRPr="00E705F5">
        <w:rPr>
          <w:rFonts w:ascii="Times New Roman" w:hAnsi="Times New Roman" w:cs="Times New Roman"/>
          <w:b w:val="0"/>
          <w:sz w:val="28"/>
          <w:szCs w:val="28"/>
        </w:rPr>
        <w:t>? Сравните реакционную способность 2-метилпропена, этилена, пропена и тетраметилэтилена в этой реакции</w:t>
      </w:r>
    </w:p>
    <w:p w:rsidR="00E705F5" w:rsidRPr="00E705F5" w:rsidRDefault="00E705F5" w:rsidP="00E705F5">
      <w:pPr>
        <w:jc w:val="both"/>
        <w:rPr>
          <w:sz w:val="28"/>
          <w:szCs w:val="28"/>
        </w:rPr>
      </w:pPr>
      <w:r>
        <w:rPr>
          <w:sz w:val="28"/>
          <w:szCs w:val="28"/>
        </w:rPr>
        <w:t>26</w:t>
      </w:r>
      <w:r w:rsidRPr="00E705F5">
        <w:rPr>
          <w:sz w:val="28"/>
          <w:szCs w:val="28"/>
        </w:rPr>
        <w:t>.Охарактеризуйте особенности строения соединений, носящих ароматический характер. Сформулируйте правило Хюккеля.</w:t>
      </w:r>
    </w:p>
    <w:p w:rsidR="00E705F5" w:rsidRPr="00E705F5" w:rsidRDefault="00E705F5" w:rsidP="00E705F5">
      <w:pPr>
        <w:jc w:val="both"/>
        <w:rPr>
          <w:sz w:val="28"/>
          <w:szCs w:val="28"/>
        </w:rPr>
      </w:pPr>
      <w:r w:rsidRPr="00E705F5">
        <w:rPr>
          <w:sz w:val="28"/>
          <w:szCs w:val="28"/>
        </w:rPr>
        <w:t xml:space="preserve"> Почему для ароматических систем характерны реакции </w:t>
      </w:r>
      <w:r w:rsidRPr="00E705F5">
        <w:rPr>
          <w:sz w:val="28"/>
          <w:szCs w:val="28"/>
          <w:lang w:val="en-US"/>
        </w:rPr>
        <w:t>S</w:t>
      </w:r>
      <w:r w:rsidRPr="00E705F5">
        <w:rPr>
          <w:sz w:val="28"/>
          <w:szCs w:val="28"/>
          <w:vertAlign w:val="subscript"/>
          <w:lang w:val="en-US"/>
        </w:rPr>
        <w:t>E</w:t>
      </w:r>
      <w:r w:rsidRPr="00E705F5">
        <w:rPr>
          <w:sz w:val="28"/>
          <w:szCs w:val="28"/>
        </w:rPr>
        <w:t>, а не А</w:t>
      </w:r>
      <w:r w:rsidRPr="00E705F5">
        <w:rPr>
          <w:sz w:val="28"/>
          <w:szCs w:val="28"/>
          <w:vertAlign w:val="subscript"/>
        </w:rPr>
        <w:t>Е</w:t>
      </w:r>
      <w:r w:rsidRPr="00E705F5">
        <w:rPr>
          <w:sz w:val="28"/>
          <w:szCs w:val="28"/>
        </w:rPr>
        <w:t>?</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27</w:t>
      </w:r>
      <w:r w:rsidRPr="00E705F5">
        <w:rPr>
          <w:sz w:val="28"/>
          <w:szCs w:val="28"/>
        </w:rPr>
        <w:t xml:space="preserve">.Расположите перечисленные соединения в ряд по возрастанию скорости бромирования в присутствии катализатора: </w:t>
      </w:r>
    </w:p>
    <w:p w:rsidR="00E705F5" w:rsidRPr="00E705F5" w:rsidRDefault="00E705F5" w:rsidP="00E705F5">
      <w:pPr>
        <w:jc w:val="both"/>
        <w:rPr>
          <w:sz w:val="28"/>
          <w:szCs w:val="28"/>
        </w:rPr>
      </w:pPr>
      <w:r w:rsidRPr="00E705F5">
        <w:rPr>
          <w:sz w:val="28"/>
          <w:szCs w:val="28"/>
        </w:rPr>
        <w:t xml:space="preserve">   а) бензол    б) фенол   в) бензойная кислота    г) этилбензол   </w:t>
      </w:r>
    </w:p>
    <w:p w:rsidR="00E705F5" w:rsidRPr="00E705F5" w:rsidRDefault="00E705F5" w:rsidP="00E705F5">
      <w:pPr>
        <w:jc w:val="both"/>
        <w:rPr>
          <w:sz w:val="28"/>
          <w:szCs w:val="28"/>
        </w:rPr>
      </w:pPr>
      <w:r w:rsidRPr="00E705F5">
        <w:rPr>
          <w:sz w:val="28"/>
          <w:szCs w:val="28"/>
        </w:rPr>
        <w:t>Сформулируйте правило замещения.</w:t>
      </w:r>
    </w:p>
    <w:p w:rsidR="00E705F5" w:rsidRPr="00E705F5" w:rsidRDefault="00E705F5" w:rsidP="00E705F5">
      <w:pPr>
        <w:jc w:val="both"/>
        <w:rPr>
          <w:sz w:val="28"/>
          <w:szCs w:val="28"/>
        </w:rPr>
      </w:pPr>
      <w:r w:rsidRPr="00E705F5">
        <w:rPr>
          <w:sz w:val="28"/>
          <w:szCs w:val="28"/>
        </w:rPr>
        <w:t>Какие из приведенных соединений являются ароматическими? Назовите их.</w:t>
      </w:r>
    </w:p>
    <w:p w:rsidR="00E705F5" w:rsidRPr="00E705F5" w:rsidRDefault="00E705F5" w:rsidP="00E705F5">
      <w:pPr>
        <w:jc w:val="both"/>
        <w:rPr>
          <w:sz w:val="28"/>
          <w:szCs w:val="28"/>
        </w:rPr>
      </w:pPr>
      <w:r w:rsidRPr="00E705F5">
        <w:rPr>
          <w:sz w:val="28"/>
          <w:szCs w:val="28"/>
        </w:rPr>
        <w:object w:dxaOrig="9164" w:dyaOrig="3656">
          <v:shape id="_x0000_i1177" type="#_x0000_t75" style="width:332.6pt;height:133.05pt" o:ole="" fillcolor="window">
            <v:imagedata r:id="rId133" o:title=""/>
          </v:shape>
          <o:OLEObject Type="Embed" ProgID="ChemDraw.Document.5.0" ShapeID="_x0000_i1177" DrawAspect="Content" ObjectID="_1705274146" r:id="rId383"/>
        </w:object>
      </w:r>
    </w:p>
    <w:p w:rsidR="00E705F5" w:rsidRPr="00E705F5" w:rsidRDefault="00E705F5" w:rsidP="00E705F5">
      <w:pPr>
        <w:jc w:val="both"/>
        <w:rPr>
          <w:sz w:val="28"/>
          <w:szCs w:val="28"/>
        </w:rPr>
      </w:pPr>
      <w:r>
        <w:rPr>
          <w:sz w:val="28"/>
          <w:szCs w:val="28"/>
        </w:rPr>
        <w:t>28</w:t>
      </w:r>
      <w:r w:rsidRPr="00E705F5">
        <w:rPr>
          <w:sz w:val="28"/>
          <w:szCs w:val="28"/>
        </w:rPr>
        <w:t>. В каком порядке следует вводить заместители при получении из бензола следующих соединений:</w:t>
      </w:r>
    </w:p>
    <w:p w:rsidR="00E705F5" w:rsidRPr="00E705F5" w:rsidRDefault="00E705F5" w:rsidP="00E705F5">
      <w:pPr>
        <w:jc w:val="both"/>
        <w:rPr>
          <w:sz w:val="28"/>
          <w:szCs w:val="28"/>
        </w:rPr>
      </w:pPr>
      <w:r w:rsidRPr="00E705F5">
        <w:rPr>
          <w:sz w:val="28"/>
          <w:szCs w:val="28"/>
        </w:rPr>
        <w:t xml:space="preserve">   а) м – нитрохлорбензол;</w:t>
      </w:r>
    </w:p>
    <w:p w:rsidR="00E705F5" w:rsidRPr="00E705F5" w:rsidRDefault="00E705F5" w:rsidP="00E705F5">
      <w:pPr>
        <w:jc w:val="both"/>
        <w:rPr>
          <w:sz w:val="28"/>
          <w:szCs w:val="28"/>
        </w:rPr>
      </w:pPr>
      <w:r w:rsidRPr="00E705F5">
        <w:rPr>
          <w:sz w:val="28"/>
          <w:szCs w:val="28"/>
        </w:rPr>
        <w:lastRenderedPageBreak/>
        <w:t xml:space="preserve">   б) м – бромбензолсульфокислота;</w:t>
      </w:r>
    </w:p>
    <w:p w:rsidR="00E705F5" w:rsidRPr="00E705F5" w:rsidRDefault="00E705F5" w:rsidP="00E705F5">
      <w:pPr>
        <w:jc w:val="both"/>
        <w:rPr>
          <w:sz w:val="28"/>
          <w:szCs w:val="28"/>
        </w:rPr>
      </w:pPr>
      <w:r w:rsidRPr="00E705F5">
        <w:rPr>
          <w:sz w:val="28"/>
          <w:szCs w:val="28"/>
        </w:rPr>
        <w:t xml:space="preserve">   в) 2,4-динитротолуол.</w:t>
      </w:r>
    </w:p>
    <w:p w:rsidR="00E705F5" w:rsidRPr="00E705F5" w:rsidRDefault="00E705F5" w:rsidP="00E705F5">
      <w:pPr>
        <w:jc w:val="both"/>
        <w:rPr>
          <w:sz w:val="28"/>
          <w:szCs w:val="28"/>
        </w:rPr>
      </w:pPr>
      <w:r w:rsidRPr="00E705F5">
        <w:rPr>
          <w:sz w:val="28"/>
          <w:szCs w:val="28"/>
        </w:rPr>
        <w:t xml:space="preserve">   Напишите схемы реакций.</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29</w:t>
      </w:r>
      <w:r w:rsidRPr="00E705F5">
        <w:rPr>
          <w:sz w:val="28"/>
          <w:szCs w:val="28"/>
        </w:rPr>
        <w:t>.Напишите структурные формулы всех изомерных аренов состава С</w:t>
      </w:r>
      <w:r w:rsidRPr="00E705F5">
        <w:rPr>
          <w:sz w:val="28"/>
          <w:szCs w:val="28"/>
          <w:vertAlign w:val="subscript"/>
        </w:rPr>
        <w:t>9</w:t>
      </w:r>
      <w:r w:rsidRPr="00E705F5">
        <w:rPr>
          <w:sz w:val="28"/>
          <w:szCs w:val="28"/>
        </w:rPr>
        <w:t>Н</w:t>
      </w:r>
      <w:r w:rsidRPr="00E705F5">
        <w:rPr>
          <w:sz w:val="28"/>
          <w:szCs w:val="28"/>
          <w:vertAlign w:val="subscript"/>
        </w:rPr>
        <w:t>12</w:t>
      </w:r>
      <w:r w:rsidRPr="00E705F5">
        <w:rPr>
          <w:sz w:val="28"/>
          <w:szCs w:val="28"/>
        </w:rPr>
        <w:t>, назовите их по заместительной номенклатуре.</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30</w:t>
      </w:r>
      <w:r w:rsidRPr="00E705F5">
        <w:rPr>
          <w:sz w:val="28"/>
          <w:szCs w:val="28"/>
        </w:rPr>
        <w:t>. Получите дифенил- и трифенилметан по реакции Фриделя-Крафтса-Густавсона.</w:t>
      </w:r>
    </w:p>
    <w:p w:rsidR="00E705F5" w:rsidRPr="00E705F5" w:rsidRDefault="00E705F5" w:rsidP="00E705F5">
      <w:pPr>
        <w:jc w:val="both"/>
        <w:rPr>
          <w:sz w:val="28"/>
          <w:szCs w:val="28"/>
        </w:rPr>
      </w:pPr>
      <w:r w:rsidRPr="00E705F5">
        <w:rPr>
          <w:sz w:val="28"/>
          <w:szCs w:val="28"/>
        </w:rPr>
        <w:t xml:space="preserve"> </w:t>
      </w:r>
    </w:p>
    <w:p w:rsidR="00E705F5" w:rsidRPr="00E705F5" w:rsidRDefault="00E705F5" w:rsidP="00E705F5">
      <w:pPr>
        <w:jc w:val="both"/>
        <w:rPr>
          <w:sz w:val="28"/>
          <w:szCs w:val="28"/>
        </w:rPr>
      </w:pPr>
      <w:r>
        <w:rPr>
          <w:sz w:val="28"/>
          <w:szCs w:val="28"/>
        </w:rPr>
        <w:t>31</w:t>
      </w:r>
      <w:r w:rsidRPr="00E705F5">
        <w:rPr>
          <w:sz w:val="28"/>
          <w:szCs w:val="28"/>
        </w:rPr>
        <w:t>. Назовите следующие соединения:</w:t>
      </w:r>
    </w:p>
    <w:p w:rsidR="00E705F5" w:rsidRPr="00E705F5" w:rsidRDefault="00E705F5" w:rsidP="00E705F5">
      <w:pPr>
        <w:jc w:val="both"/>
        <w:rPr>
          <w:sz w:val="28"/>
          <w:szCs w:val="28"/>
        </w:rPr>
      </w:pPr>
      <w:r w:rsidRPr="00E705F5">
        <w:rPr>
          <w:sz w:val="28"/>
          <w:szCs w:val="28"/>
        </w:rPr>
        <w:object w:dxaOrig="10148" w:dyaOrig="5916">
          <v:shape id="_x0000_i1178" type="#_x0000_t75" style="width:275.5pt;height:161.2pt" o:ole="" fillcolor="window">
            <v:imagedata r:id="rId135" o:title=""/>
          </v:shape>
          <o:OLEObject Type="Embed" ProgID="ChemDraw.Document.5.0" ShapeID="_x0000_i1178" DrawAspect="Content" ObjectID="_1705274147" r:id="rId384"/>
        </w:object>
      </w:r>
    </w:p>
    <w:p w:rsidR="00E705F5" w:rsidRPr="00E705F5" w:rsidRDefault="00E705F5" w:rsidP="00E705F5">
      <w:pPr>
        <w:jc w:val="both"/>
        <w:rPr>
          <w:sz w:val="28"/>
          <w:szCs w:val="28"/>
        </w:rPr>
      </w:pPr>
      <w:r>
        <w:rPr>
          <w:sz w:val="28"/>
          <w:szCs w:val="28"/>
        </w:rPr>
        <w:t>32</w:t>
      </w:r>
      <w:r w:rsidRPr="00E705F5">
        <w:rPr>
          <w:sz w:val="28"/>
          <w:szCs w:val="28"/>
        </w:rPr>
        <w:t>. По реакции Вюрца-Фиттига получите:</w:t>
      </w:r>
    </w:p>
    <w:p w:rsidR="00E705F5" w:rsidRPr="00E705F5" w:rsidRDefault="00E705F5" w:rsidP="00E705F5">
      <w:pPr>
        <w:jc w:val="both"/>
        <w:rPr>
          <w:sz w:val="28"/>
          <w:szCs w:val="28"/>
        </w:rPr>
      </w:pPr>
      <w:r w:rsidRPr="00E705F5">
        <w:rPr>
          <w:sz w:val="28"/>
          <w:szCs w:val="28"/>
        </w:rPr>
        <w:t xml:space="preserve">   а) ароматический УВ из метилацетилена в присутствии карбонила никеля [</w:t>
      </w:r>
      <w:r w:rsidRPr="00E705F5">
        <w:rPr>
          <w:sz w:val="28"/>
          <w:szCs w:val="28"/>
          <w:lang w:val="en-US"/>
        </w:rPr>
        <w:t>Ni</w:t>
      </w:r>
      <w:r w:rsidRPr="00E705F5">
        <w:rPr>
          <w:sz w:val="28"/>
          <w:szCs w:val="28"/>
        </w:rPr>
        <w:t>(</w:t>
      </w:r>
      <w:r w:rsidRPr="00E705F5">
        <w:rPr>
          <w:sz w:val="28"/>
          <w:szCs w:val="28"/>
          <w:lang w:val="en-US"/>
        </w:rPr>
        <w:t>CO</w:t>
      </w:r>
      <w:r w:rsidRPr="00E705F5">
        <w:rPr>
          <w:sz w:val="28"/>
          <w:szCs w:val="28"/>
          <w:vertAlign w:val="subscript"/>
        </w:rPr>
        <w:t>2</w:t>
      </w:r>
      <w:r w:rsidRPr="00E705F5">
        <w:rPr>
          <w:sz w:val="28"/>
          <w:szCs w:val="28"/>
        </w:rPr>
        <w:t>)</w:t>
      </w:r>
      <w:r w:rsidRPr="00E705F5">
        <w:rPr>
          <w:sz w:val="28"/>
          <w:szCs w:val="28"/>
          <w:vertAlign w:val="subscript"/>
        </w:rPr>
        <w:t>2</w:t>
      </w:r>
      <w:r w:rsidRPr="00E705F5">
        <w:rPr>
          <w:sz w:val="28"/>
          <w:szCs w:val="28"/>
        </w:rPr>
        <w:t>];</w:t>
      </w:r>
    </w:p>
    <w:p w:rsidR="00E705F5" w:rsidRPr="00E705F5" w:rsidRDefault="00E705F5" w:rsidP="00E705F5">
      <w:pPr>
        <w:jc w:val="both"/>
        <w:rPr>
          <w:sz w:val="28"/>
          <w:szCs w:val="28"/>
        </w:rPr>
      </w:pPr>
      <w:r w:rsidRPr="00E705F5">
        <w:rPr>
          <w:sz w:val="28"/>
          <w:szCs w:val="28"/>
        </w:rPr>
        <w:t xml:space="preserve">   б) антрацен из о-бромбензилбромида.</w:t>
      </w:r>
    </w:p>
    <w:p w:rsidR="00E705F5" w:rsidRPr="00E705F5" w:rsidRDefault="00E705F5" w:rsidP="00E705F5">
      <w:pPr>
        <w:jc w:val="both"/>
        <w:rPr>
          <w:sz w:val="28"/>
          <w:szCs w:val="28"/>
        </w:rPr>
      </w:pPr>
      <w:r w:rsidRPr="00E705F5">
        <w:rPr>
          <w:sz w:val="28"/>
          <w:szCs w:val="28"/>
        </w:rPr>
        <w:t>Обоснуйте способность алканов к реакциям радикального замещения (</w:t>
      </w:r>
      <w:r w:rsidRPr="00E705F5">
        <w:rPr>
          <w:sz w:val="28"/>
          <w:szCs w:val="28"/>
          <w:lang w:val="en-US"/>
        </w:rPr>
        <w:t>S</w:t>
      </w:r>
      <w:r w:rsidRPr="00E705F5">
        <w:rPr>
          <w:sz w:val="28"/>
          <w:szCs w:val="28"/>
          <w:vertAlign w:val="subscript"/>
          <w:lang w:val="en-US"/>
        </w:rPr>
        <w:t>R</w:t>
      </w:r>
      <w:r w:rsidRPr="00E705F5">
        <w:rPr>
          <w:sz w:val="28"/>
          <w:szCs w:val="28"/>
        </w:rPr>
        <w:t xml:space="preserve">). Сформулируйте понятие цепного процесса. </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33</w:t>
      </w:r>
      <w:r w:rsidRPr="00E705F5">
        <w:rPr>
          <w:sz w:val="28"/>
          <w:szCs w:val="28"/>
        </w:rPr>
        <w:t>.Опишите механизмы реакций:</w:t>
      </w:r>
    </w:p>
    <w:p w:rsidR="00E705F5" w:rsidRPr="00E705F5" w:rsidRDefault="00E705F5" w:rsidP="00E705F5">
      <w:pPr>
        <w:jc w:val="both"/>
        <w:rPr>
          <w:sz w:val="28"/>
          <w:szCs w:val="28"/>
        </w:rPr>
      </w:pPr>
      <w:r w:rsidRPr="00E705F5">
        <w:rPr>
          <w:sz w:val="28"/>
          <w:szCs w:val="28"/>
        </w:rPr>
        <w:t xml:space="preserve">   - бромирования: метана,  пропана, бутана;</w:t>
      </w:r>
    </w:p>
    <w:p w:rsidR="00E705F5" w:rsidRPr="00E705F5" w:rsidRDefault="00E705F5" w:rsidP="00E705F5">
      <w:pPr>
        <w:jc w:val="both"/>
        <w:rPr>
          <w:sz w:val="28"/>
          <w:szCs w:val="28"/>
        </w:rPr>
      </w:pPr>
      <w:r w:rsidRPr="00E705F5">
        <w:rPr>
          <w:sz w:val="28"/>
          <w:szCs w:val="28"/>
        </w:rPr>
        <w:t xml:space="preserve">      - нитрования:  этана, пропана, 2-метилпропана.</w:t>
      </w:r>
    </w:p>
    <w:p w:rsidR="00E705F5" w:rsidRPr="00E705F5" w:rsidRDefault="00E705F5" w:rsidP="00E705F5">
      <w:pPr>
        <w:jc w:val="both"/>
        <w:rPr>
          <w:sz w:val="28"/>
          <w:szCs w:val="28"/>
        </w:rPr>
      </w:pPr>
      <w:r w:rsidRPr="00E705F5">
        <w:rPr>
          <w:sz w:val="28"/>
          <w:szCs w:val="28"/>
        </w:rPr>
        <w:t>По каким исходным атомам (первичным, вторичным, третичным) преимущественно идут реакции в пропане, 2-метилпропане, бутане? Почему?</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34</w:t>
      </w:r>
      <w:r w:rsidRPr="00E705F5">
        <w:rPr>
          <w:sz w:val="28"/>
          <w:szCs w:val="28"/>
        </w:rPr>
        <w:t>.Изобразите электронное строение радикалов, образующихся в процессе хлорирования бутана и объясните, какое влияние оказывает их строение на конечный результат реакции.</w:t>
      </w:r>
    </w:p>
    <w:p w:rsidR="00E705F5" w:rsidRPr="00E705F5" w:rsidRDefault="00E705F5" w:rsidP="00E705F5">
      <w:pPr>
        <w:jc w:val="both"/>
        <w:rPr>
          <w:sz w:val="28"/>
          <w:szCs w:val="28"/>
        </w:rPr>
      </w:pPr>
      <w:r w:rsidRPr="00E705F5">
        <w:rPr>
          <w:sz w:val="28"/>
          <w:szCs w:val="28"/>
        </w:rPr>
        <w:t xml:space="preserve"> Какие продукты могут образоваться на стадии обрыва цепи в реакции хлорирования пропана?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35</w:t>
      </w:r>
      <w:r w:rsidRPr="00E705F5">
        <w:rPr>
          <w:sz w:val="28"/>
          <w:szCs w:val="28"/>
        </w:rPr>
        <w:t>.Опишите типы напряжений, существующих в циклоалканах и конформационные состояния циклов с разными размерами.</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36</w:t>
      </w:r>
      <w:r w:rsidRPr="00E705F5">
        <w:rPr>
          <w:sz w:val="28"/>
          <w:szCs w:val="28"/>
        </w:rPr>
        <w:t>. Опишите строение молекулы циклогексана в конформации «кресла» и «ванны», используя проекции Ньюмена.</w:t>
      </w:r>
    </w:p>
    <w:p w:rsidR="00E705F5" w:rsidRPr="00E705F5" w:rsidRDefault="00E705F5" w:rsidP="00E705F5">
      <w:pPr>
        <w:jc w:val="both"/>
        <w:rPr>
          <w:sz w:val="28"/>
          <w:szCs w:val="28"/>
        </w:rPr>
      </w:pPr>
    </w:p>
    <w:p w:rsidR="00E705F5" w:rsidRPr="00E705F5" w:rsidRDefault="00E705F5" w:rsidP="00E705F5">
      <w:pPr>
        <w:tabs>
          <w:tab w:val="left" w:pos="426"/>
        </w:tabs>
        <w:jc w:val="both"/>
        <w:rPr>
          <w:sz w:val="28"/>
          <w:szCs w:val="28"/>
        </w:rPr>
      </w:pPr>
      <w:r>
        <w:rPr>
          <w:sz w:val="28"/>
          <w:szCs w:val="28"/>
        </w:rPr>
        <w:t>37</w:t>
      </w:r>
      <w:r w:rsidRPr="00E705F5">
        <w:rPr>
          <w:sz w:val="28"/>
          <w:szCs w:val="28"/>
        </w:rPr>
        <w:t>.Изобразите устойчивые конформации цис- и транс-3-изопропилциклогексанола.</w:t>
      </w:r>
    </w:p>
    <w:p w:rsidR="00E705F5" w:rsidRPr="00E705F5" w:rsidRDefault="00E705F5" w:rsidP="00E705F5">
      <w:pPr>
        <w:jc w:val="both"/>
        <w:rPr>
          <w:sz w:val="28"/>
          <w:szCs w:val="28"/>
        </w:rPr>
      </w:pPr>
      <w:r w:rsidRPr="00E705F5">
        <w:rPr>
          <w:sz w:val="28"/>
          <w:szCs w:val="28"/>
        </w:rPr>
        <w:lastRenderedPageBreak/>
        <w:t>Опишите сущность 1,3-диаксиального взаимодействия для монозамещенного циклогексана и поясните результат этого взаимодействия.</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38</w:t>
      </w:r>
      <w:r w:rsidRPr="00E705F5">
        <w:rPr>
          <w:sz w:val="28"/>
          <w:szCs w:val="28"/>
        </w:rPr>
        <w:t>. Укажите причины стереоизомерии в ряду алициклических соединений и изобразите стереоизомеры  1,2-диметилциклопропана.</w:t>
      </w:r>
    </w:p>
    <w:p w:rsidR="00E705F5" w:rsidRPr="00E705F5" w:rsidRDefault="00E705F5" w:rsidP="00E705F5">
      <w:pPr>
        <w:jc w:val="both"/>
        <w:rPr>
          <w:sz w:val="28"/>
          <w:szCs w:val="28"/>
        </w:rPr>
      </w:pPr>
      <w:r w:rsidRPr="00E705F5">
        <w:rPr>
          <w:sz w:val="28"/>
          <w:szCs w:val="28"/>
        </w:rPr>
        <w:t xml:space="preserve"> Опишите реакционную способность циклоалканов (присоединение, замещение) в зависимости от размеров циклов.</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39</w:t>
      </w:r>
      <w:r w:rsidRPr="00E705F5">
        <w:rPr>
          <w:sz w:val="28"/>
          <w:szCs w:val="28"/>
        </w:rPr>
        <w:t>.Обоснуйте способность алкенов к реакциям электрофильного присоединения (А</w:t>
      </w:r>
      <w:r w:rsidRPr="00E705F5">
        <w:rPr>
          <w:sz w:val="28"/>
          <w:szCs w:val="28"/>
          <w:vertAlign w:val="subscript"/>
        </w:rPr>
        <w:t>Е</w:t>
      </w:r>
      <w:r w:rsidRPr="00E705F5">
        <w:rPr>
          <w:sz w:val="28"/>
          <w:szCs w:val="28"/>
        </w:rPr>
        <w:t>). Опишите механизмы реакций:</w:t>
      </w:r>
    </w:p>
    <w:p w:rsidR="00E705F5" w:rsidRPr="00E705F5" w:rsidRDefault="00E705F5" w:rsidP="00E705F5">
      <w:pPr>
        <w:jc w:val="both"/>
        <w:rPr>
          <w:sz w:val="28"/>
          <w:szCs w:val="28"/>
        </w:rPr>
      </w:pPr>
      <w:r w:rsidRPr="00E705F5">
        <w:rPr>
          <w:sz w:val="28"/>
          <w:szCs w:val="28"/>
        </w:rPr>
        <w:t xml:space="preserve">   - бромирование этена, бутена-1, циклопентена (поясните стереохимию реакции);</w:t>
      </w:r>
    </w:p>
    <w:p w:rsidR="00E705F5" w:rsidRPr="00E705F5" w:rsidRDefault="00E705F5" w:rsidP="00E705F5">
      <w:pPr>
        <w:jc w:val="both"/>
        <w:rPr>
          <w:sz w:val="28"/>
          <w:szCs w:val="28"/>
        </w:rPr>
      </w:pPr>
      <w:r w:rsidRPr="00E705F5">
        <w:rPr>
          <w:sz w:val="28"/>
          <w:szCs w:val="28"/>
        </w:rPr>
        <w:t xml:space="preserve">   -гидробромирования и гидрохлорирования этена, пропена, бутена-1.</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40</w:t>
      </w:r>
      <w:r w:rsidRPr="00E705F5">
        <w:rPr>
          <w:sz w:val="28"/>
          <w:szCs w:val="28"/>
        </w:rPr>
        <w:t>.Сформулируйте правило Марковникова и объясните его с позиций современных электронных представлений (статический и динамический факторы): электронное строение исходного соединения и устойчивость карбкатионов;</w:t>
      </w:r>
    </w:p>
    <w:p w:rsidR="00E705F5" w:rsidRPr="00E705F5" w:rsidRDefault="00E705F5" w:rsidP="00E705F5">
      <w:pPr>
        <w:jc w:val="both"/>
        <w:rPr>
          <w:sz w:val="28"/>
          <w:szCs w:val="28"/>
        </w:rPr>
      </w:pPr>
      <w:r w:rsidRPr="00E705F5">
        <w:rPr>
          <w:sz w:val="28"/>
          <w:szCs w:val="28"/>
        </w:rPr>
        <w:t xml:space="preserve">   - гадратации пропена, 2-метилпропена, бутена-1. Объясните необходимость кислотного катализа.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41</w:t>
      </w:r>
      <w:r w:rsidRPr="00E705F5">
        <w:rPr>
          <w:sz w:val="28"/>
          <w:szCs w:val="28"/>
        </w:rPr>
        <w:t>.Сравните реакционную способность в А</w:t>
      </w:r>
      <w:r w:rsidRPr="00E705F5">
        <w:rPr>
          <w:sz w:val="28"/>
          <w:szCs w:val="28"/>
          <w:vertAlign w:val="subscript"/>
        </w:rPr>
        <w:t>Е</w:t>
      </w:r>
      <w:r w:rsidRPr="00E705F5">
        <w:rPr>
          <w:sz w:val="28"/>
          <w:szCs w:val="28"/>
        </w:rPr>
        <w:t>-реакциях пропена, 2-метилпропена, бутена-1 с реакционной способностью этена.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42</w:t>
      </w:r>
      <w:r w:rsidRPr="00E705F5">
        <w:rPr>
          <w:sz w:val="28"/>
          <w:szCs w:val="28"/>
        </w:rPr>
        <w:t>. Напишите уравнения качественных реакций на двойную связь.</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43</w:t>
      </w:r>
      <w:r w:rsidRPr="00E705F5">
        <w:rPr>
          <w:sz w:val="28"/>
          <w:szCs w:val="28"/>
        </w:rPr>
        <w:t>.Напишите уравнение реакций получения бутадиена-1,3 по способу Лебедева, его полимеризации и взаимодействия с бромом. По какому механизму протекает последняя реакция и в чем причина особенностей её протекания?</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44</w:t>
      </w:r>
      <w:r w:rsidRPr="00E705F5">
        <w:rPr>
          <w:sz w:val="28"/>
          <w:szCs w:val="28"/>
        </w:rPr>
        <w:t xml:space="preserve">.Приведите фрагмент структурной формулы натурального каучука и поясните стереорегулярность его строения.  Приведите фрагмент структурной формулы хлоропренового каучука. </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45</w:t>
      </w:r>
      <w:r w:rsidRPr="00E705F5">
        <w:rPr>
          <w:sz w:val="28"/>
          <w:szCs w:val="28"/>
        </w:rPr>
        <w:t>.Объясните наличие СН-кислотного центра у алкинов. Напишите схему реакции, доказывающей СН-кислотность этина.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46</w:t>
      </w:r>
      <w:r w:rsidRPr="00E705F5">
        <w:rPr>
          <w:sz w:val="28"/>
          <w:szCs w:val="28"/>
        </w:rPr>
        <w:t>. Напишите для этина схемы качественных реакций на кратную связь и специфическую качественную реакцию.</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47</w:t>
      </w:r>
      <w:r w:rsidRPr="00E705F5">
        <w:rPr>
          <w:sz w:val="28"/>
          <w:szCs w:val="28"/>
        </w:rPr>
        <w:t>. Приведите структурные формулы изомерных алкинов состава С</w:t>
      </w:r>
      <w:r w:rsidRPr="00E705F5">
        <w:rPr>
          <w:sz w:val="28"/>
          <w:szCs w:val="28"/>
          <w:vertAlign w:val="subscript"/>
        </w:rPr>
        <w:t>4</w:t>
      </w:r>
      <w:r w:rsidRPr="00E705F5">
        <w:rPr>
          <w:sz w:val="28"/>
          <w:szCs w:val="28"/>
        </w:rPr>
        <w:t>Н</w:t>
      </w:r>
      <w:r w:rsidRPr="00E705F5">
        <w:rPr>
          <w:sz w:val="28"/>
          <w:szCs w:val="28"/>
          <w:vertAlign w:val="subscript"/>
        </w:rPr>
        <w:t>6</w:t>
      </w:r>
      <w:r w:rsidRPr="00E705F5">
        <w:rPr>
          <w:sz w:val="28"/>
          <w:szCs w:val="28"/>
        </w:rPr>
        <w:t>, назовите их и напишите для них схемы реакции Кучерова (реакции гидратации).</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48</w:t>
      </w:r>
      <w:r w:rsidRPr="00E705F5">
        <w:rPr>
          <w:sz w:val="28"/>
          <w:szCs w:val="28"/>
        </w:rPr>
        <w:t>. Определите строение и назовите соединения состава С</w:t>
      </w:r>
      <w:r w:rsidRPr="00E705F5">
        <w:rPr>
          <w:sz w:val="28"/>
          <w:szCs w:val="28"/>
          <w:vertAlign w:val="subscript"/>
        </w:rPr>
        <w:t>5</w:t>
      </w:r>
      <w:r w:rsidRPr="00E705F5">
        <w:rPr>
          <w:sz w:val="28"/>
          <w:szCs w:val="28"/>
        </w:rPr>
        <w:t>Н</w:t>
      </w:r>
      <w:r w:rsidRPr="00E705F5">
        <w:rPr>
          <w:sz w:val="28"/>
          <w:szCs w:val="28"/>
          <w:vertAlign w:val="subscript"/>
        </w:rPr>
        <w:t>8</w:t>
      </w:r>
      <w:r w:rsidRPr="00E705F5">
        <w:rPr>
          <w:sz w:val="28"/>
          <w:szCs w:val="28"/>
        </w:rPr>
        <w:t>, если оно реагирует с аммиачным раствором С</w:t>
      </w:r>
      <w:r w:rsidRPr="00E705F5">
        <w:rPr>
          <w:sz w:val="28"/>
          <w:szCs w:val="28"/>
          <w:lang w:val="en-US"/>
        </w:rPr>
        <w:t>uCl</w:t>
      </w:r>
      <w:r w:rsidRPr="00E705F5">
        <w:rPr>
          <w:sz w:val="28"/>
          <w:szCs w:val="28"/>
        </w:rPr>
        <w:t xml:space="preserve">, давая осадок красного цвета, с </w:t>
      </w:r>
      <w:r w:rsidRPr="00E705F5">
        <w:rPr>
          <w:sz w:val="28"/>
          <w:szCs w:val="28"/>
          <w:lang w:val="en-US"/>
        </w:rPr>
        <w:t>HI</w:t>
      </w:r>
      <w:r w:rsidRPr="00E705F5">
        <w:rPr>
          <w:sz w:val="28"/>
          <w:szCs w:val="28"/>
        </w:rPr>
        <w:t xml:space="preserve"> образует 2,2-диийодпентан, а при циклической полимеризации превращается в 1,3,5-трипропилбензол. Напишите схемы этих реакций.</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lastRenderedPageBreak/>
        <w:t>49</w:t>
      </w:r>
      <w:r w:rsidRPr="00E705F5">
        <w:rPr>
          <w:sz w:val="28"/>
          <w:szCs w:val="28"/>
        </w:rPr>
        <w:t>.Обоснуйте способность аренов к реакциям электрофильного замещения (</w:t>
      </w:r>
      <w:r w:rsidRPr="00E705F5">
        <w:rPr>
          <w:sz w:val="28"/>
          <w:szCs w:val="28"/>
          <w:lang w:val="en-US"/>
        </w:rPr>
        <w:t>S</w:t>
      </w:r>
      <w:r w:rsidRPr="00E705F5">
        <w:rPr>
          <w:sz w:val="28"/>
          <w:szCs w:val="28"/>
          <w:vertAlign w:val="subscript"/>
          <w:lang w:val="en-US"/>
        </w:rPr>
        <w:t>E</w:t>
      </w:r>
      <w:r w:rsidRPr="00E705F5">
        <w:rPr>
          <w:sz w:val="28"/>
          <w:szCs w:val="28"/>
        </w:rPr>
        <w:t>). Опишите механизмы реакций:</w:t>
      </w:r>
    </w:p>
    <w:p w:rsidR="00E705F5" w:rsidRPr="00E705F5" w:rsidRDefault="00E705F5" w:rsidP="00E705F5">
      <w:pPr>
        <w:jc w:val="both"/>
        <w:rPr>
          <w:sz w:val="28"/>
          <w:szCs w:val="28"/>
        </w:rPr>
      </w:pPr>
      <w:r w:rsidRPr="00E705F5">
        <w:rPr>
          <w:sz w:val="28"/>
          <w:szCs w:val="28"/>
        </w:rPr>
        <w:t xml:space="preserve">   - алкилирования по Фриделю-Крафтсу бензола, толуола, нафталина;</w:t>
      </w:r>
    </w:p>
    <w:p w:rsidR="00E705F5" w:rsidRPr="00E705F5" w:rsidRDefault="00E705F5" w:rsidP="00E705F5">
      <w:pPr>
        <w:jc w:val="both"/>
        <w:rPr>
          <w:sz w:val="28"/>
          <w:szCs w:val="28"/>
        </w:rPr>
      </w:pPr>
    </w:p>
    <w:p w:rsidR="00E705F5" w:rsidRPr="00E705F5" w:rsidRDefault="00E705F5" w:rsidP="00E705F5">
      <w:pPr>
        <w:jc w:val="both"/>
        <w:rPr>
          <w:sz w:val="28"/>
          <w:szCs w:val="28"/>
        </w:rPr>
      </w:pPr>
      <w:r>
        <w:rPr>
          <w:sz w:val="28"/>
          <w:szCs w:val="28"/>
        </w:rPr>
        <w:t>50</w:t>
      </w:r>
      <w:r w:rsidRPr="00E705F5">
        <w:rPr>
          <w:sz w:val="28"/>
          <w:szCs w:val="28"/>
        </w:rPr>
        <w:t>. С помощью каких качественных реакций можно различить:</w:t>
      </w:r>
    </w:p>
    <w:p w:rsidR="00E705F5" w:rsidRPr="00E705F5" w:rsidRDefault="00E705F5" w:rsidP="00E705F5">
      <w:pPr>
        <w:jc w:val="both"/>
        <w:rPr>
          <w:sz w:val="28"/>
          <w:szCs w:val="28"/>
        </w:rPr>
      </w:pPr>
      <w:r w:rsidRPr="00E705F5">
        <w:rPr>
          <w:sz w:val="28"/>
          <w:szCs w:val="28"/>
        </w:rPr>
        <w:t xml:space="preserve">   - бутан, бутен-1, бутин-1;</w:t>
      </w:r>
    </w:p>
    <w:p w:rsidR="00E705F5" w:rsidRPr="00E705F5" w:rsidRDefault="00E705F5" w:rsidP="00E705F5">
      <w:pPr>
        <w:jc w:val="both"/>
        <w:rPr>
          <w:sz w:val="28"/>
          <w:szCs w:val="28"/>
        </w:rPr>
      </w:pPr>
      <w:r w:rsidRPr="00E705F5">
        <w:rPr>
          <w:sz w:val="28"/>
          <w:szCs w:val="28"/>
        </w:rPr>
        <w:t xml:space="preserve">   - пропен, пропин;</w:t>
      </w:r>
    </w:p>
    <w:p w:rsidR="00E705F5" w:rsidRPr="00E705F5" w:rsidRDefault="00E705F5" w:rsidP="00E705F5">
      <w:pPr>
        <w:jc w:val="both"/>
        <w:rPr>
          <w:sz w:val="28"/>
          <w:szCs w:val="28"/>
        </w:rPr>
      </w:pPr>
      <w:r w:rsidRPr="00E705F5">
        <w:rPr>
          <w:sz w:val="28"/>
          <w:szCs w:val="28"/>
        </w:rPr>
        <w:t xml:space="preserve">   - бутин-1, бутин-2.</w:t>
      </w:r>
    </w:p>
    <w:p w:rsidR="00E705F5" w:rsidRPr="00182FD5" w:rsidRDefault="00E705F5" w:rsidP="00E705F5">
      <w:pPr>
        <w:jc w:val="both"/>
        <w:rPr>
          <w:sz w:val="28"/>
          <w:szCs w:val="28"/>
        </w:rPr>
      </w:pPr>
      <w:r>
        <w:rPr>
          <w:sz w:val="28"/>
          <w:szCs w:val="28"/>
        </w:rPr>
        <w:t>51</w:t>
      </w:r>
      <w:r w:rsidRPr="00182FD5">
        <w:rPr>
          <w:sz w:val="28"/>
          <w:szCs w:val="28"/>
        </w:rPr>
        <w:t>. Опишите механизмы реакций: бромирования бензойной кислоты, хлорирования хлорбензола;  нитрования бензальдегида, фенола.</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52</w:t>
      </w:r>
      <w:r w:rsidRPr="00182FD5">
        <w:rPr>
          <w:sz w:val="28"/>
          <w:szCs w:val="28"/>
        </w:rPr>
        <w:t xml:space="preserve">.Объясните влияние заместителей: гидроксильной группы, карбонильной группы, хлора – на направление и скорость </w:t>
      </w:r>
      <w:r w:rsidRPr="00182FD5">
        <w:rPr>
          <w:sz w:val="28"/>
          <w:szCs w:val="28"/>
          <w:lang w:val="en-US"/>
        </w:rPr>
        <w:t>S</w:t>
      </w:r>
      <w:r w:rsidRPr="00182FD5">
        <w:rPr>
          <w:sz w:val="28"/>
          <w:szCs w:val="28"/>
          <w:vertAlign w:val="subscript"/>
          <w:lang w:val="en-US"/>
        </w:rPr>
        <w:t>E</w:t>
      </w:r>
      <w:r w:rsidRPr="00182FD5">
        <w:rPr>
          <w:sz w:val="28"/>
          <w:szCs w:val="28"/>
        </w:rPr>
        <w:t>-реакций в бензольном кольце (статический и динамический факторы).</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53</w:t>
      </w:r>
      <w:r w:rsidRPr="00182FD5">
        <w:rPr>
          <w:sz w:val="28"/>
          <w:szCs w:val="28"/>
        </w:rPr>
        <w:t xml:space="preserve">.Сравните реакционную способность в </w:t>
      </w:r>
      <w:r w:rsidRPr="00182FD5">
        <w:rPr>
          <w:sz w:val="28"/>
          <w:szCs w:val="28"/>
          <w:lang w:val="en-US"/>
        </w:rPr>
        <w:t>S</w:t>
      </w:r>
      <w:r w:rsidRPr="00182FD5">
        <w:rPr>
          <w:sz w:val="28"/>
          <w:szCs w:val="28"/>
          <w:vertAlign w:val="subscript"/>
          <w:lang w:val="en-US"/>
        </w:rPr>
        <w:t>E</w:t>
      </w:r>
      <w:r w:rsidRPr="00182FD5">
        <w:rPr>
          <w:sz w:val="28"/>
          <w:szCs w:val="28"/>
        </w:rPr>
        <w:t>-реакциях бензойной кислоты, нитробензола, толуо</w:t>
      </w:r>
      <w:r>
        <w:rPr>
          <w:sz w:val="28"/>
          <w:szCs w:val="28"/>
        </w:rPr>
        <w:t>ла</w:t>
      </w:r>
      <w:r w:rsidRPr="00182FD5">
        <w:rPr>
          <w:sz w:val="28"/>
          <w:szCs w:val="28"/>
        </w:rPr>
        <w:t xml:space="preserve"> с бензолом.</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54</w:t>
      </w:r>
      <w:r w:rsidRPr="00182FD5">
        <w:rPr>
          <w:sz w:val="28"/>
          <w:szCs w:val="28"/>
        </w:rPr>
        <w:t>.Напишите уравнения реакций галогенирования (бромирования и хлорирования) толуола</w:t>
      </w:r>
    </w:p>
    <w:p w:rsidR="00E705F5" w:rsidRPr="00182FD5" w:rsidRDefault="00E705F5" w:rsidP="00E705F5">
      <w:pPr>
        <w:jc w:val="both"/>
        <w:rPr>
          <w:sz w:val="28"/>
          <w:szCs w:val="28"/>
        </w:rPr>
      </w:pPr>
      <w:r w:rsidRPr="00182FD5">
        <w:rPr>
          <w:sz w:val="28"/>
          <w:szCs w:val="28"/>
        </w:rPr>
        <w:t xml:space="preserve">   - в боковую цепь;</w:t>
      </w:r>
    </w:p>
    <w:p w:rsidR="00E705F5" w:rsidRPr="00182FD5" w:rsidRDefault="00E705F5" w:rsidP="00E705F5">
      <w:pPr>
        <w:jc w:val="both"/>
        <w:rPr>
          <w:sz w:val="28"/>
          <w:szCs w:val="28"/>
        </w:rPr>
      </w:pPr>
      <w:r w:rsidRPr="00182FD5">
        <w:rPr>
          <w:sz w:val="28"/>
          <w:szCs w:val="28"/>
        </w:rPr>
        <w:t xml:space="preserve">   - в бензольное кольцо.</w:t>
      </w:r>
    </w:p>
    <w:p w:rsidR="00E705F5" w:rsidRPr="00182FD5" w:rsidRDefault="00E705F5" w:rsidP="00E705F5">
      <w:pPr>
        <w:jc w:val="both"/>
        <w:rPr>
          <w:sz w:val="28"/>
          <w:szCs w:val="28"/>
        </w:rPr>
      </w:pPr>
    </w:p>
    <w:p w:rsidR="00E705F5" w:rsidRDefault="00E705F5" w:rsidP="00E705F5">
      <w:pPr>
        <w:jc w:val="both"/>
        <w:rPr>
          <w:sz w:val="28"/>
          <w:szCs w:val="28"/>
        </w:rPr>
      </w:pPr>
      <w:r>
        <w:rPr>
          <w:sz w:val="28"/>
          <w:szCs w:val="28"/>
        </w:rPr>
        <w:t>55. Напишите схему и механизм реакции получения пропанола-2 из соответствующего алкена.</w:t>
      </w:r>
    </w:p>
    <w:p w:rsidR="00E705F5" w:rsidRDefault="00E705F5" w:rsidP="00E705F5">
      <w:pPr>
        <w:jc w:val="both"/>
        <w:rPr>
          <w:sz w:val="28"/>
          <w:szCs w:val="28"/>
        </w:rPr>
      </w:pPr>
    </w:p>
    <w:p w:rsidR="00E705F5" w:rsidRDefault="00E705F5" w:rsidP="00E705F5">
      <w:pPr>
        <w:jc w:val="both"/>
        <w:rPr>
          <w:sz w:val="28"/>
          <w:szCs w:val="28"/>
        </w:rPr>
      </w:pPr>
      <w:r>
        <w:rPr>
          <w:sz w:val="28"/>
          <w:szCs w:val="28"/>
        </w:rPr>
        <w:t>56. Приведите схему синтеза бутадиенового каучука, исходя из этена, через стадию образования этанола.</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57</w:t>
      </w:r>
      <w:r w:rsidRPr="00182FD5">
        <w:rPr>
          <w:sz w:val="28"/>
          <w:szCs w:val="28"/>
        </w:rPr>
        <w:t>. Осуществите следующие превращения:</w:t>
      </w:r>
    </w:p>
    <w:p w:rsidR="00E705F5" w:rsidRPr="00182FD5" w:rsidRDefault="00E705F5" w:rsidP="00E705F5">
      <w:pPr>
        <w:jc w:val="both"/>
        <w:rPr>
          <w:sz w:val="28"/>
          <w:szCs w:val="28"/>
        </w:rPr>
      </w:pPr>
      <w:r w:rsidRPr="00182FD5">
        <w:rPr>
          <w:sz w:val="28"/>
          <w:szCs w:val="28"/>
        </w:rPr>
        <w:t xml:space="preserve">   </w:t>
      </w:r>
      <w:r w:rsidRPr="00182FD5">
        <w:rPr>
          <w:sz w:val="28"/>
          <w:szCs w:val="28"/>
        </w:rPr>
        <w:object w:dxaOrig="6356" w:dyaOrig="5052">
          <v:shape id="_x0000_i1179" type="#_x0000_t75" style="width:284.1pt;height:226.15pt" o:ole="" fillcolor="window">
            <v:imagedata r:id="rId385" o:title=""/>
          </v:shape>
          <o:OLEObject Type="Embed" ProgID="ChemDraw.Document.5.0" ShapeID="_x0000_i1179" DrawAspect="Content" ObjectID="_1705274148" r:id="rId386"/>
        </w:object>
      </w:r>
    </w:p>
    <w:p w:rsidR="00E705F5" w:rsidRDefault="00E705F5" w:rsidP="00E705F5">
      <w:pPr>
        <w:jc w:val="both"/>
        <w:rPr>
          <w:sz w:val="28"/>
          <w:szCs w:val="28"/>
        </w:rPr>
      </w:pPr>
    </w:p>
    <w:p w:rsidR="00E705F5" w:rsidRDefault="00E705F5" w:rsidP="00E705F5">
      <w:pPr>
        <w:jc w:val="both"/>
        <w:rPr>
          <w:sz w:val="28"/>
          <w:szCs w:val="28"/>
        </w:rPr>
      </w:pPr>
      <w:r>
        <w:rPr>
          <w:sz w:val="28"/>
          <w:szCs w:val="28"/>
        </w:rPr>
        <w:lastRenderedPageBreak/>
        <w:t>58. Приведите схемы разложения простых эфиров соответствующими кислотами. Каким действием на организм обладает диэтиловый эфир?</w:t>
      </w:r>
    </w:p>
    <w:p w:rsidR="00E705F5" w:rsidRDefault="00E705F5" w:rsidP="00E705F5">
      <w:pPr>
        <w:jc w:val="both"/>
        <w:rPr>
          <w:sz w:val="28"/>
          <w:szCs w:val="28"/>
        </w:rPr>
      </w:pPr>
    </w:p>
    <w:p w:rsidR="00E705F5" w:rsidRDefault="00E705F5" w:rsidP="00E705F5">
      <w:pPr>
        <w:jc w:val="both"/>
        <w:rPr>
          <w:sz w:val="28"/>
          <w:szCs w:val="28"/>
        </w:rPr>
      </w:pPr>
      <w:r>
        <w:rPr>
          <w:sz w:val="28"/>
          <w:szCs w:val="28"/>
        </w:rPr>
        <w:t xml:space="preserve">59. Приведите реакции синтеза 2-аминоэтанола (коламина). Получите из коламина аминоспирт холин. Какова биологическая роль данных аминоспиртов? </w:t>
      </w:r>
    </w:p>
    <w:p w:rsidR="00E705F5" w:rsidRDefault="00E705F5" w:rsidP="00E705F5">
      <w:pPr>
        <w:jc w:val="both"/>
        <w:rPr>
          <w:sz w:val="28"/>
          <w:szCs w:val="28"/>
        </w:rPr>
      </w:pPr>
    </w:p>
    <w:p w:rsidR="00E705F5" w:rsidRDefault="00E705F5" w:rsidP="00E705F5">
      <w:pPr>
        <w:jc w:val="both"/>
        <w:rPr>
          <w:sz w:val="28"/>
          <w:szCs w:val="28"/>
        </w:rPr>
      </w:pPr>
      <w:r>
        <w:rPr>
          <w:sz w:val="28"/>
          <w:szCs w:val="28"/>
        </w:rPr>
        <w:t>60. Напишите реакцию получения ацетилхолина из холина, объясните принцип его биологического действия.</w:t>
      </w:r>
    </w:p>
    <w:p w:rsidR="00E705F5" w:rsidRPr="00182FD5" w:rsidRDefault="00E705F5" w:rsidP="00E705F5">
      <w:pPr>
        <w:jc w:val="both"/>
        <w:rPr>
          <w:sz w:val="28"/>
          <w:szCs w:val="28"/>
        </w:rPr>
      </w:pPr>
    </w:p>
    <w:p w:rsidR="00E705F5" w:rsidRDefault="00E705F5" w:rsidP="00E705F5">
      <w:pPr>
        <w:jc w:val="both"/>
        <w:rPr>
          <w:sz w:val="28"/>
          <w:szCs w:val="28"/>
        </w:rPr>
      </w:pPr>
      <w:r>
        <w:rPr>
          <w:sz w:val="28"/>
          <w:szCs w:val="28"/>
        </w:rPr>
        <w:t>61. Докажите с помощью соответствующих реакций наличие амфотерных (кислотно-основных) свойств у одноатомных спиртов.</w:t>
      </w:r>
    </w:p>
    <w:p w:rsidR="00E705F5" w:rsidRDefault="00E705F5" w:rsidP="00E705F5">
      <w:pPr>
        <w:jc w:val="both"/>
        <w:rPr>
          <w:sz w:val="28"/>
          <w:szCs w:val="28"/>
        </w:rPr>
      </w:pPr>
    </w:p>
    <w:p w:rsidR="00E705F5" w:rsidRPr="00182FD5" w:rsidRDefault="00E705F5" w:rsidP="00E705F5">
      <w:pPr>
        <w:jc w:val="both"/>
        <w:rPr>
          <w:sz w:val="28"/>
          <w:szCs w:val="28"/>
        </w:rPr>
      </w:pPr>
      <w:r>
        <w:rPr>
          <w:sz w:val="28"/>
          <w:szCs w:val="28"/>
        </w:rPr>
        <w:t>62</w:t>
      </w:r>
      <w:r w:rsidRPr="00182FD5">
        <w:rPr>
          <w:sz w:val="28"/>
          <w:szCs w:val="28"/>
        </w:rPr>
        <w:t>.Сравните кислотные и основные свойства этанола и фенола. Докажите соответствующими реакциями.</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63</w:t>
      </w:r>
      <w:r w:rsidRPr="00182FD5">
        <w:rPr>
          <w:sz w:val="28"/>
          <w:szCs w:val="28"/>
        </w:rPr>
        <w:t>.Дайте определение понятию «водородная связь». Изобразите водородные связи в метиловом спирте. Как сказывается на физических свойствах спиртов (</w:t>
      </w:r>
      <w:r w:rsidRPr="00182FD5">
        <w:rPr>
          <w:sz w:val="28"/>
          <w:szCs w:val="28"/>
          <w:lang w:val="en-US"/>
        </w:rPr>
        <w:t>t</w:t>
      </w:r>
      <w:r w:rsidRPr="00182FD5">
        <w:rPr>
          <w:sz w:val="28"/>
          <w:szCs w:val="28"/>
          <w:vertAlign w:val="subscript"/>
        </w:rPr>
        <w:t>кип.</w:t>
      </w:r>
      <w:r w:rsidRPr="00182FD5">
        <w:rPr>
          <w:sz w:val="28"/>
          <w:szCs w:val="28"/>
        </w:rPr>
        <w:t>, растворимость в воде, ρ), в сравнении с алканами, наличие у них водородных связей?</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64</w:t>
      </w:r>
      <w:r w:rsidRPr="00182FD5">
        <w:rPr>
          <w:sz w:val="28"/>
          <w:szCs w:val="28"/>
        </w:rPr>
        <w:t>.Расположите уксусную, щавелевую и муравьиную кислоты в порядке увеличения кислотности.</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65</w:t>
      </w:r>
      <w:r w:rsidRPr="00182FD5">
        <w:rPr>
          <w:sz w:val="28"/>
          <w:szCs w:val="28"/>
        </w:rPr>
        <w:t>.Напишите уравнения реакций образования производных масляной кислоты: этилбутирата, бутириламида.</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66</w:t>
      </w:r>
      <w:r w:rsidRPr="00182FD5">
        <w:rPr>
          <w:sz w:val="28"/>
          <w:szCs w:val="28"/>
        </w:rPr>
        <w:t>.Как относятся к нагреванию малоновая, глутаровая и адипиновая кислоты?</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67</w:t>
      </w:r>
      <w:r w:rsidRPr="00182FD5">
        <w:rPr>
          <w:sz w:val="28"/>
          <w:szCs w:val="28"/>
        </w:rPr>
        <w:t>.Напишите уравнения реакций бензойной кислоты со следующими веществами:</w:t>
      </w:r>
    </w:p>
    <w:p w:rsidR="00E705F5" w:rsidRPr="00182FD5" w:rsidRDefault="00E705F5" w:rsidP="00E705F5">
      <w:pPr>
        <w:jc w:val="both"/>
        <w:rPr>
          <w:sz w:val="28"/>
          <w:szCs w:val="28"/>
        </w:rPr>
      </w:pPr>
      <w:r w:rsidRPr="00182FD5">
        <w:rPr>
          <w:sz w:val="28"/>
          <w:szCs w:val="28"/>
        </w:rPr>
        <w:t xml:space="preserve">     а) </w:t>
      </w:r>
      <w:r w:rsidRPr="00182FD5">
        <w:rPr>
          <w:sz w:val="28"/>
          <w:szCs w:val="28"/>
          <w:lang w:val="en-US"/>
        </w:rPr>
        <w:t>NaOH</w:t>
      </w:r>
      <w:r w:rsidRPr="00182FD5">
        <w:rPr>
          <w:sz w:val="28"/>
          <w:szCs w:val="28"/>
        </w:rPr>
        <w:t xml:space="preserve"> (раствор),   б) </w:t>
      </w:r>
      <w:r w:rsidRPr="00182FD5">
        <w:rPr>
          <w:sz w:val="28"/>
          <w:szCs w:val="28"/>
          <w:lang w:val="en-US"/>
        </w:rPr>
        <w:t>NaOH</w:t>
      </w:r>
      <w:r w:rsidRPr="00182FD5">
        <w:rPr>
          <w:sz w:val="28"/>
          <w:szCs w:val="28"/>
        </w:rPr>
        <w:t xml:space="preserve"> </w:t>
      </w:r>
      <w:r w:rsidRPr="00182FD5">
        <w:rPr>
          <w:sz w:val="28"/>
          <w:szCs w:val="28"/>
          <w:vertAlign w:val="subscript"/>
        </w:rPr>
        <w:t>(Т)</w:t>
      </w:r>
      <w:r w:rsidRPr="00182FD5">
        <w:rPr>
          <w:sz w:val="28"/>
          <w:szCs w:val="28"/>
        </w:rPr>
        <w:t xml:space="preserve"> (сплавление),    в) азотная кислота (Н</w:t>
      </w:r>
      <w:r w:rsidRPr="00182FD5">
        <w:rPr>
          <w:sz w:val="28"/>
          <w:szCs w:val="28"/>
          <w:vertAlign w:val="superscript"/>
        </w:rPr>
        <w:t>+</w:t>
      </w:r>
      <w:r w:rsidRPr="00182FD5">
        <w:rPr>
          <w:sz w:val="28"/>
          <w:szCs w:val="28"/>
        </w:rPr>
        <w:t xml:space="preserve">),  </w:t>
      </w:r>
    </w:p>
    <w:p w:rsidR="00E705F5" w:rsidRPr="00182FD5" w:rsidRDefault="00E705F5" w:rsidP="00E705F5">
      <w:pPr>
        <w:jc w:val="both"/>
        <w:rPr>
          <w:sz w:val="28"/>
          <w:szCs w:val="28"/>
        </w:rPr>
      </w:pPr>
      <w:r w:rsidRPr="00182FD5">
        <w:rPr>
          <w:sz w:val="28"/>
          <w:szCs w:val="28"/>
        </w:rPr>
        <w:t xml:space="preserve">     г) изопропиловый спирт (Н</w:t>
      </w:r>
      <w:r w:rsidRPr="00182FD5">
        <w:rPr>
          <w:sz w:val="28"/>
          <w:szCs w:val="28"/>
          <w:vertAlign w:val="superscript"/>
        </w:rPr>
        <w:t>+</w:t>
      </w:r>
      <w:r w:rsidRPr="00182FD5">
        <w:rPr>
          <w:sz w:val="28"/>
          <w:szCs w:val="28"/>
        </w:rPr>
        <w:t>),     д) аммиак (</w:t>
      </w:r>
      <w:r w:rsidRPr="00182FD5">
        <w:rPr>
          <w:sz w:val="28"/>
          <w:szCs w:val="28"/>
          <w:lang w:val="en-US"/>
        </w:rPr>
        <w:t>t</w:t>
      </w:r>
      <w:r w:rsidRPr="00182FD5">
        <w:rPr>
          <w:sz w:val="28"/>
          <w:szCs w:val="28"/>
          <w:vertAlign w:val="superscript"/>
          <w:lang w:val="en-US"/>
        </w:rPr>
        <w:t>o</w:t>
      </w:r>
      <w:r w:rsidRPr="00182FD5">
        <w:rPr>
          <w:sz w:val="28"/>
          <w:szCs w:val="28"/>
        </w:rPr>
        <w:t xml:space="preserve">). </w:t>
      </w:r>
    </w:p>
    <w:p w:rsidR="00E705F5" w:rsidRPr="00182FD5" w:rsidRDefault="00E705F5" w:rsidP="00E705F5">
      <w:pPr>
        <w:jc w:val="both"/>
        <w:rPr>
          <w:sz w:val="28"/>
          <w:szCs w:val="28"/>
        </w:rPr>
      </w:pPr>
      <w:r w:rsidRPr="00182FD5">
        <w:rPr>
          <w:sz w:val="28"/>
          <w:szCs w:val="28"/>
        </w:rPr>
        <w:t xml:space="preserve">   </w:t>
      </w:r>
    </w:p>
    <w:p w:rsidR="00E705F5" w:rsidRPr="00182FD5" w:rsidRDefault="00E705F5" w:rsidP="00E705F5">
      <w:pPr>
        <w:jc w:val="both"/>
        <w:rPr>
          <w:sz w:val="28"/>
          <w:szCs w:val="28"/>
        </w:rPr>
      </w:pPr>
      <w:r>
        <w:rPr>
          <w:sz w:val="28"/>
          <w:szCs w:val="28"/>
        </w:rPr>
        <w:t>68</w:t>
      </w:r>
      <w:r w:rsidRPr="00182FD5">
        <w:rPr>
          <w:sz w:val="28"/>
          <w:szCs w:val="28"/>
        </w:rPr>
        <w:t>. С помощью каких реакций можно осуществить превращения:</w:t>
      </w:r>
    </w:p>
    <w:p w:rsidR="00E705F5" w:rsidRPr="00182FD5" w:rsidRDefault="00E705F5" w:rsidP="00E705F5">
      <w:pPr>
        <w:jc w:val="both"/>
        <w:rPr>
          <w:sz w:val="28"/>
          <w:szCs w:val="28"/>
        </w:rPr>
      </w:pPr>
      <w:r w:rsidRPr="00182FD5">
        <w:rPr>
          <w:sz w:val="28"/>
          <w:szCs w:val="28"/>
        </w:rPr>
        <w:t xml:space="preserve">     а) муравьиная кислота    </w:t>
      </w:r>
      <w:r w:rsidRPr="00182FD5">
        <w:rPr>
          <w:sz w:val="28"/>
          <w:szCs w:val="28"/>
          <w:lang w:val="en-US"/>
        </w:rPr>
        <w:sym w:font="Wingdings" w:char="F0E0"/>
      </w:r>
      <w:r w:rsidRPr="00182FD5">
        <w:rPr>
          <w:sz w:val="28"/>
          <w:szCs w:val="28"/>
        </w:rPr>
        <w:t xml:space="preserve">         щавелевая кислоты;</w:t>
      </w:r>
    </w:p>
    <w:p w:rsidR="00E705F5" w:rsidRPr="00182FD5" w:rsidRDefault="00E705F5" w:rsidP="00E705F5">
      <w:pPr>
        <w:jc w:val="both"/>
        <w:rPr>
          <w:sz w:val="28"/>
          <w:szCs w:val="28"/>
        </w:rPr>
      </w:pPr>
      <w:r w:rsidRPr="00182FD5">
        <w:rPr>
          <w:sz w:val="28"/>
          <w:szCs w:val="28"/>
        </w:rPr>
        <w:t xml:space="preserve">     б) щавелевая кислота    </w:t>
      </w:r>
      <w:r w:rsidRPr="00182FD5">
        <w:rPr>
          <w:sz w:val="28"/>
          <w:szCs w:val="28"/>
          <w:lang w:val="en-US"/>
        </w:rPr>
        <w:sym w:font="Wingdings" w:char="F0E0"/>
      </w:r>
      <w:r w:rsidRPr="00182FD5">
        <w:rPr>
          <w:sz w:val="28"/>
          <w:szCs w:val="28"/>
        </w:rPr>
        <w:t xml:space="preserve">     муравьиная кислота.</w:t>
      </w:r>
    </w:p>
    <w:p w:rsidR="00E705F5" w:rsidRPr="00182FD5" w:rsidRDefault="00E705F5" w:rsidP="00E705F5">
      <w:pPr>
        <w:jc w:val="both"/>
        <w:rPr>
          <w:sz w:val="28"/>
          <w:szCs w:val="28"/>
        </w:rPr>
      </w:pPr>
    </w:p>
    <w:p w:rsidR="00E705F5" w:rsidRPr="00182FD5" w:rsidRDefault="00E705F5" w:rsidP="00E705F5">
      <w:pPr>
        <w:jc w:val="both"/>
        <w:rPr>
          <w:sz w:val="28"/>
          <w:szCs w:val="28"/>
        </w:rPr>
      </w:pPr>
      <w:r>
        <w:rPr>
          <w:sz w:val="28"/>
          <w:szCs w:val="28"/>
        </w:rPr>
        <w:t>69</w:t>
      </w:r>
      <w:r w:rsidRPr="00182FD5">
        <w:rPr>
          <w:sz w:val="28"/>
          <w:szCs w:val="28"/>
        </w:rPr>
        <w:t>. Предложите схемы превращений:</w:t>
      </w:r>
    </w:p>
    <w:p w:rsidR="00E705F5" w:rsidRPr="00182FD5" w:rsidRDefault="00E705F5" w:rsidP="00E705F5">
      <w:pPr>
        <w:jc w:val="both"/>
        <w:rPr>
          <w:sz w:val="28"/>
          <w:szCs w:val="28"/>
        </w:rPr>
      </w:pPr>
      <w:r w:rsidRPr="00182FD5">
        <w:rPr>
          <w:sz w:val="28"/>
          <w:szCs w:val="28"/>
        </w:rPr>
        <w:t xml:space="preserve">     а) толуол  </w:t>
      </w:r>
      <w:r w:rsidRPr="00182FD5">
        <w:rPr>
          <w:sz w:val="28"/>
          <w:szCs w:val="28"/>
          <w:lang w:val="en-US"/>
        </w:rPr>
        <w:sym w:font="Wingdings" w:char="F0E0"/>
      </w:r>
      <w:r w:rsidRPr="00182FD5">
        <w:rPr>
          <w:sz w:val="28"/>
          <w:szCs w:val="28"/>
        </w:rPr>
        <w:t xml:space="preserve">    этилбензол;</w:t>
      </w:r>
    </w:p>
    <w:p w:rsidR="00E705F5" w:rsidRPr="00182FD5" w:rsidRDefault="00E705F5" w:rsidP="00E705F5">
      <w:pPr>
        <w:jc w:val="both"/>
        <w:rPr>
          <w:sz w:val="28"/>
          <w:szCs w:val="28"/>
        </w:rPr>
      </w:pPr>
      <w:r w:rsidRPr="00182FD5">
        <w:rPr>
          <w:sz w:val="28"/>
          <w:szCs w:val="28"/>
        </w:rPr>
        <w:t xml:space="preserve">     б) фенол  </w:t>
      </w:r>
      <w:r w:rsidRPr="00182FD5">
        <w:rPr>
          <w:sz w:val="28"/>
          <w:szCs w:val="28"/>
          <w:lang w:val="en-US"/>
        </w:rPr>
        <w:sym w:font="Wingdings" w:char="F0E0"/>
      </w:r>
      <w:r w:rsidRPr="00182FD5">
        <w:rPr>
          <w:sz w:val="28"/>
          <w:szCs w:val="28"/>
        </w:rPr>
        <w:t xml:space="preserve">   2,4-дихлорфеноксиуксусная кислота.</w:t>
      </w:r>
    </w:p>
    <w:p w:rsidR="00E705F5" w:rsidRPr="00182FD5" w:rsidRDefault="00E705F5" w:rsidP="00E705F5">
      <w:pPr>
        <w:jc w:val="center"/>
        <w:rPr>
          <w:sz w:val="28"/>
          <w:szCs w:val="28"/>
          <w:u w:val="single"/>
        </w:rPr>
      </w:pPr>
    </w:p>
    <w:p w:rsidR="00E705F5" w:rsidRPr="00182FD5" w:rsidRDefault="00E705F5" w:rsidP="00E705F5">
      <w:pPr>
        <w:widowControl w:val="0"/>
        <w:shd w:val="clear" w:color="auto" w:fill="FFFFFF"/>
        <w:tabs>
          <w:tab w:val="left" w:pos="370"/>
        </w:tabs>
        <w:autoSpaceDE w:val="0"/>
        <w:autoSpaceDN w:val="0"/>
        <w:adjustRightInd w:val="0"/>
        <w:jc w:val="both"/>
        <w:rPr>
          <w:color w:val="000000"/>
          <w:spacing w:val="-12"/>
          <w:sz w:val="28"/>
          <w:szCs w:val="28"/>
        </w:rPr>
      </w:pPr>
      <w:r>
        <w:rPr>
          <w:color w:val="000000"/>
          <w:spacing w:val="-1"/>
          <w:sz w:val="28"/>
          <w:szCs w:val="28"/>
        </w:rPr>
        <w:t>70</w:t>
      </w:r>
      <w:r w:rsidRPr="00182FD5">
        <w:rPr>
          <w:color w:val="000000"/>
          <w:spacing w:val="-1"/>
          <w:sz w:val="28"/>
          <w:szCs w:val="28"/>
        </w:rPr>
        <w:t>.Приведите строение первичного, вторичного, третичного амидов</w:t>
      </w:r>
      <w:r w:rsidRPr="00182FD5">
        <w:rPr>
          <w:color w:val="000000"/>
          <w:spacing w:val="-1"/>
          <w:sz w:val="28"/>
          <w:szCs w:val="28"/>
        </w:rPr>
        <w:br/>
      </w:r>
      <w:r w:rsidRPr="00182FD5">
        <w:rPr>
          <w:color w:val="000000"/>
          <w:spacing w:val="3"/>
          <w:sz w:val="28"/>
          <w:szCs w:val="28"/>
        </w:rPr>
        <w:t>карбоновых кислот.</w:t>
      </w:r>
    </w:p>
    <w:p w:rsidR="00E705F5" w:rsidRPr="00182FD5" w:rsidRDefault="00E705F5" w:rsidP="00E705F5">
      <w:pPr>
        <w:widowControl w:val="0"/>
        <w:shd w:val="clear" w:color="auto" w:fill="FFFFFF"/>
        <w:tabs>
          <w:tab w:val="left" w:pos="370"/>
        </w:tabs>
        <w:autoSpaceDE w:val="0"/>
        <w:autoSpaceDN w:val="0"/>
        <w:adjustRightInd w:val="0"/>
        <w:jc w:val="both"/>
        <w:rPr>
          <w:color w:val="000000"/>
          <w:spacing w:val="1"/>
          <w:sz w:val="28"/>
          <w:szCs w:val="28"/>
        </w:rPr>
      </w:pPr>
      <w:r w:rsidRPr="00182FD5">
        <w:rPr>
          <w:color w:val="000000"/>
          <w:spacing w:val="-1"/>
          <w:sz w:val="28"/>
          <w:szCs w:val="28"/>
        </w:rPr>
        <w:t xml:space="preserve"> Приведите схемы реакций образования ацетамида из хлорангидрида </w:t>
      </w:r>
      <w:r w:rsidRPr="00182FD5">
        <w:rPr>
          <w:color w:val="000000"/>
          <w:spacing w:val="1"/>
          <w:sz w:val="28"/>
          <w:szCs w:val="28"/>
        </w:rPr>
        <w:t>уксусной кислоты и из ангидрида уксусной кислоты.</w:t>
      </w:r>
    </w:p>
    <w:p w:rsidR="00E705F5" w:rsidRPr="00182FD5" w:rsidRDefault="00E705F5" w:rsidP="00E705F5">
      <w:pPr>
        <w:widowControl w:val="0"/>
        <w:shd w:val="clear" w:color="auto" w:fill="FFFFFF"/>
        <w:tabs>
          <w:tab w:val="left" w:pos="370"/>
        </w:tabs>
        <w:autoSpaceDE w:val="0"/>
        <w:autoSpaceDN w:val="0"/>
        <w:adjustRightInd w:val="0"/>
        <w:jc w:val="both"/>
        <w:rPr>
          <w:color w:val="000000"/>
          <w:spacing w:val="-16"/>
          <w:sz w:val="28"/>
          <w:szCs w:val="28"/>
        </w:rPr>
      </w:pPr>
    </w:p>
    <w:p w:rsidR="00E705F5" w:rsidRPr="00182FD5" w:rsidRDefault="00E705F5" w:rsidP="00E705F5">
      <w:pPr>
        <w:widowControl w:val="0"/>
        <w:shd w:val="clear" w:color="auto" w:fill="FFFFFF"/>
        <w:tabs>
          <w:tab w:val="left" w:pos="370"/>
        </w:tabs>
        <w:autoSpaceDE w:val="0"/>
        <w:autoSpaceDN w:val="0"/>
        <w:adjustRightInd w:val="0"/>
        <w:rPr>
          <w:color w:val="000000"/>
          <w:spacing w:val="2"/>
          <w:sz w:val="28"/>
          <w:szCs w:val="28"/>
        </w:rPr>
      </w:pPr>
      <w:r>
        <w:rPr>
          <w:color w:val="000000"/>
          <w:spacing w:val="2"/>
          <w:sz w:val="28"/>
          <w:szCs w:val="28"/>
        </w:rPr>
        <w:t>71</w:t>
      </w:r>
      <w:r w:rsidRPr="00182FD5">
        <w:rPr>
          <w:color w:val="000000"/>
          <w:spacing w:val="2"/>
          <w:sz w:val="28"/>
          <w:szCs w:val="28"/>
        </w:rPr>
        <w:t>. Осуществите превращения:</w:t>
      </w:r>
      <w:r w:rsidRPr="00182FD5">
        <w:rPr>
          <w:color w:val="000000"/>
          <w:spacing w:val="2"/>
          <w:sz w:val="28"/>
          <w:szCs w:val="28"/>
        </w:rPr>
        <w:br/>
      </w:r>
    </w:p>
    <w:p w:rsidR="00E705F5" w:rsidRPr="00182FD5" w:rsidRDefault="00E705F5" w:rsidP="00E705F5">
      <w:pPr>
        <w:shd w:val="clear" w:color="auto" w:fill="FFFFFF"/>
        <w:tabs>
          <w:tab w:val="left" w:pos="595"/>
        </w:tabs>
        <w:rPr>
          <w:color w:val="000000"/>
          <w:spacing w:val="3"/>
          <w:sz w:val="28"/>
          <w:szCs w:val="28"/>
        </w:rPr>
      </w:pPr>
      <w:r w:rsidRPr="00182FD5">
        <w:rPr>
          <w:color w:val="000000"/>
          <w:spacing w:val="-10"/>
          <w:sz w:val="28"/>
          <w:szCs w:val="28"/>
        </w:rPr>
        <w:t>а)</w:t>
      </w:r>
      <w:r w:rsidRPr="00182FD5">
        <w:rPr>
          <w:color w:val="000000"/>
          <w:sz w:val="28"/>
          <w:szCs w:val="28"/>
        </w:rPr>
        <w:tab/>
      </w:r>
      <w:r w:rsidRPr="00182FD5">
        <w:rPr>
          <w:color w:val="000000"/>
          <w:spacing w:val="3"/>
          <w:sz w:val="28"/>
          <w:szCs w:val="28"/>
        </w:rPr>
        <w:t>С</w:t>
      </w:r>
      <w:r w:rsidRPr="00182FD5">
        <w:rPr>
          <w:color w:val="000000"/>
          <w:spacing w:val="3"/>
          <w:sz w:val="28"/>
          <w:szCs w:val="28"/>
          <w:lang w:val="en-US"/>
        </w:rPr>
        <w:t>l</w:t>
      </w:r>
      <w:r w:rsidRPr="00182FD5">
        <w:rPr>
          <w:color w:val="000000"/>
          <w:spacing w:val="3"/>
          <w:sz w:val="28"/>
          <w:szCs w:val="28"/>
        </w:rPr>
        <w:t>СН</w:t>
      </w:r>
      <w:r w:rsidRPr="00182FD5">
        <w:rPr>
          <w:color w:val="000000"/>
          <w:spacing w:val="3"/>
          <w:sz w:val="28"/>
          <w:szCs w:val="28"/>
          <w:vertAlign w:val="subscript"/>
        </w:rPr>
        <w:t>2</w:t>
      </w:r>
      <w:r w:rsidRPr="00182FD5">
        <w:rPr>
          <w:color w:val="000000"/>
          <w:spacing w:val="3"/>
          <w:sz w:val="28"/>
          <w:szCs w:val="28"/>
        </w:rPr>
        <w:t xml:space="preserve">С=О  </w:t>
      </w:r>
      <w:r w:rsidRPr="00182FD5">
        <w:rPr>
          <w:color w:val="000000"/>
          <w:spacing w:val="3"/>
          <w:sz w:val="28"/>
          <w:szCs w:val="28"/>
          <w:u w:val="single"/>
        </w:rPr>
        <w:t>Н</w:t>
      </w:r>
      <w:r w:rsidRPr="00182FD5">
        <w:rPr>
          <w:color w:val="000000"/>
          <w:spacing w:val="3"/>
          <w:sz w:val="28"/>
          <w:szCs w:val="28"/>
          <w:u w:val="single"/>
          <w:vertAlign w:val="subscript"/>
        </w:rPr>
        <w:t>2</w:t>
      </w:r>
      <w:r w:rsidRPr="00182FD5">
        <w:rPr>
          <w:color w:val="000000"/>
          <w:spacing w:val="3"/>
          <w:sz w:val="28"/>
          <w:szCs w:val="28"/>
          <w:u w:val="single"/>
        </w:rPr>
        <w:t>О</w:t>
      </w:r>
      <w:r w:rsidRPr="00182FD5">
        <w:rPr>
          <w:color w:val="000000"/>
          <w:spacing w:val="3"/>
          <w:sz w:val="28"/>
          <w:szCs w:val="28"/>
        </w:rPr>
        <w:t xml:space="preserve">   ?    </w:t>
      </w:r>
      <w:r w:rsidRPr="00182FD5">
        <w:rPr>
          <w:color w:val="000000"/>
          <w:spacing w:val="3"/>
          <w:sz w:val="28"/>
          <w:szCs w:val="28"/>
          <w:u w:val="single"/>
          <w:lang w:val="en-US"/>
        </w:rPr>
        <w:t>NaOH</w:t>
      </w:r>
      <w:r w:rsidRPr="00182FD5">
        <w:rPr>
          <w:color w:val="000000"/>
          <w:spacing w:val="3"/>
          <w:sz w:val="28"/>
          <w:szCs w:val="28"/>
        </w:rPr>
        <w:t xml:space="preserve">   ?</w:t>
      </w:r>
    </w:p>
    <w:p w:rsidR="00E705F5" w:rsidRPr="00182FD5" w:rsidRDefault="00E705F5" w:rsidP="00E705F5">
      <w:pPr>
        <w:shd w:val="clear" w:color="auto" w:fill="FFFFFF"/>
        <w:tabs>
          <w:tab w:val="left" w:pos="595"/>
        </w:tabs>
        <w:rPr>
          <w:b/>
          <w:color w:val="000000"/>
          <w:sz w:val="28"/>
          <w:szCs w:val="28"/>
          <w:rtl/>
          <w:lang w:bidi="he-IL"/>
        </w:rPr>
      </w:pPr>
      <w:r w:rsidRPr="00182FD5">
        <w:rPr>
          <w:color w:val="000000"/>
          <w:spacing w:val="3"/>
          <w:sz w:val="28"/>
          <w:szCs w:val="28"/>
        </w:rPr>
        <w:t xml:space="preserve">                  </w:t>
      </w:r>
      <w:r w:rsidRPr="00182FD5">
        <w:rPr>
          <w:b/>
          <w:color w:val="000000"/>
          <w:sz w:val="28"/>
          <w:szCs w:val="28"/>
          <w:rtl/>
          <w:lang w:bidi="he-IL"/>
        </w:rPr>
        <w:t>׀</w:t>
      </w:r>
    </w:p>
    <w:p w:rsidR="00E705F5" w:rsidRPr="00182FD5" w:rsidRDefault="00E705F5" w:rsidP="00E705F5">
      <w:pPr>
        <w:shd w:val="clear" w:color="auto" w:fill="FFFFFF"/>
        <w:tabs>
          <w:tab w:val="left" w:pos="595"/>
        </w:tabs>
        <w:rPr>
          <w:color w:val="000000"/>
          <w:sz w:val="28"/>
          <w:szCs w:val="28"/>
          <w:lang w:bidi="he-IL"/>
        </w:rPr>
      </w:pPr>
      <w:r w:rsidRPr="00182FD5">
        <w:rPr>
          <w:color w:val="000000"/>
          <w:sz w:val="28"/>
          <w:szCs w:val="28"/>
          <w:lang w:bidi="he-IL"/>
        </w:rPr>
        <w:t xml:space="preserve">      </w:t>
      </w:r>
      <w:r w:rsidRPr="00182FD5">
        <w:rPr>
          <w:color w:val="000000"/>
          <w:sz w:val="28"/>
          <w:szCs w:val="28"/>
          <w:rtl/>
          <w:lang w:bidi="he-IL"/>
        </w:rPr>
        <w:t xml:space="preserve">            </w:t>
      </w:r>
      <w:r w:rsidRPr="00182FD5">
        <w:rPr>
          <w:rStyle w:val="af3"/>
          <w:sz w:val="28"/>
          <w:szCs w:val="28"/>
        </w:rPr>
        <w:t>С</w:t>
      </w:r>
      <w:r w:rsidRPr="00182FD5">
        <w:rPr>
          <w:rStyle w:val="af3"/>
          <w:sz w:val="28"/>
          <w:szCs w:val="28"/>
          <w:lang w:val="en-US"/>
        </w:rPr>
        <w:t>l</w:t>
      </w:r>
    </w:p>
    <w:p w:rsidR="00E705F5" w:rsidRPr="00182FD5" w:rsidRDefault="00E705F5" w:rsidP="00E705F5">
      <w:pPr>
        <w:shd w:val="clear" w:color="auto" w:fill="FFFFFF"/>
        <w:tabs>
          <w:tab w:val="left" w:pos="523"/>
        </w:tabs>
        <w:rPr>
          <w:sz w:val="28"/>
          <w:szCs w:val="28"/>
        </w:rPr>
      </w:pPr>
      <w:r w:rsidRPr="00182FD5">
        <w:rPr>
          <w:color w:val="000000"/>
          <w:spacing w:val="-9"/>
          <w:sz w:val="28"/>
          <w:szCs w:val="28"/>
        </w:rPr>
        <w:t>б)</w:t>
      </w:r>
      <w:r w:rsidRPr="00182FD5">
        <w:rPr>
          <w:color w:val="000000"/>
          <w:sz w:val="28"/>
          <w:szCs w:val="28"/>
        </w:rPr>
        <w:tab/>
      </w:r>
      <w:r w:rsidRPr="00182FD5">
        <w:rPr>
          <w:color w:val="000000"/>
          <w:sz w:val="28"/>
          <w:szCs w:val="28"/>
          <w:lang w:val="en-US"/>
        </w:rPr>
        <w:t>C</w:t>
      </w:r>
      <w:r w:rsidRPr="00182FD5">
        <w:rPr>
          <w:color w:val="000000"/>
          <w:sz w:val="28"/>
          <w:szCs w:val="28"/>
          <w:vertAlign w:val="subscript"/>
        </w:rPr>
        <w:t>2</w:t>
      </w:r>
      <w:r w:rsidRPr="00182FD5">
        <w:rPr>
          <w:color w:val="000000"/>
          <w:sz w:val="28"/>
          <w:szCs w:val="28"/>
          <w:lang w:val="en-US"/>
        </w:rPr>
        <w:t>H</w:t>
      </w:r>
      <w:r w:rsidRPr="00182FD5">
        <w:rPr>
          <w:color w:val="000000"/>
          <w:sz w:val="28"/>
          <w:szCs w:val="28"/>
          <w:vertAlign w:val="subscript"/>
        </w:rPr>
        <w:t>5</w:t>
      </w:r>
      <w:r w:rsidRPr="00182FD5">
        <w:rPr>
          <w:color w:val="000000"/>
          <w:sz w:val="28"/>
          <w:szCs w:val="28"/>
          <w:lang w:val="en-US"/>
        </w:rPr>
        <w:t>Br</w:t>
      </w:r>
      <w:r w:rsidRPr="00182FD5">
        <w:rPr>
          <w:color w:val="000000"/>
          <w:sz w:val="28"/>
          <w:szCs w:val="28"/>
        </w:rPr>
        <w:t xml:space="preserve"> →</w:t>
      </w:r>
      <w:r w:rsidRPr="00182FD5">
        <w:rPr>
          <w:color w:val="000000"/>
          <w:sz w:val="28"/>
          <w:szCs w:val="28"/>
          <w:lang w:bidi="he-IL"/>
        </w:rPr>
        <w:t xml:space="preserve"> </w:t>
      </w:r>
      <w:r w:rsidRPr="00182FD5">
        <w:rPr>
          <w:color w:val="000000"/>
          <w:sz w:val="28"/>
          <w:szCs w:val="28"/>
          <w:lang w:val="en-US"/>
        </w:rPr>
        <w:t>C</w:t>
      </w:r>
      <w:r w:rsidRPr="00182FD5">
        <w:rPr>
          <w:color w:val="000000"/>
          <w:sz w:val="28"/>
          <w:szCs w:val="28"/>
          <w:vertAlign w:val="subscript"/>
        </w:rPr>
        <w:t>2</w:t>
      </w:r>
      <w:r w:rsidRPr="00182FD5">
        <w:rPr>
          <w:color w:val="000000"/>
          <w:sz w:val="28"/>
          <w:szCs w:val="28"/>
          <w:lang w:val="en-US"/>
        </w:rPr>
        <w:t>H</w:t>
      </w:r>
      <w:r w:rsidRPr="00182FD5">
        <w:rPr>
          <w:color w:val="000000"/>
          <w:sz w:val="28"/>
          <w:szCs w:val="28"/>
          <w:vertAlign w:val="subscript"/>
        </w:rPr>
        <w:t>5</w:t>
      </w:r>
      <w:r w:rsidRPr="00182FD5">
        <w:rPr>
          <w:color w:val="000000"/>
          <w:sz w:val="28"/>
          <w:szCs w:val="28"/>
          <w:lang w:val="en-US"/>
        </w:rPr>
        <w:t>C</w:t>
      </w:r>
      <w:r w:rsidRPr="00182FD5">
        <w:rPr>
          <w:color w:val="000000"/>
          <w:sz w:val="28"/>
          <w:szCs w:val="28"/>
        </w:rPr>
        <w:t>≡</w:t>
      </w:r>
      <w:r w:rsidRPr="00182FD5">
        <w:rPr>
          <w:color w:val="000000"/>
          <w:sz w:val="28"/>
          <w:szCs w:val="28"/>
          <w:lang w:val="en-US"/>
        </w:rPr>
        <w:t>N</w:t>
      </w:r>
      <w:r w:rsidRPr="00182FD5">
        <w:rPr>
          <w:color w:val="000000"/>
          <w:sz w:val="28"/>
          <w:szCs w:val="28"/>
        </w:rPr>
        <w:t xml:space="preserve"> → С</w:t>
      </w:r>
      <w:r w:rsidRPr="00182FD5">
        <w:rPr>
          <w:color w:val="000000"/>
          <w:sz w:val="28"/>
          <w:szCs w:val="28"/>
          <w:vertAlign w:val="subscript"/>
        </w:rPr>
        <w:t>2</w:t>
      </w:r>
      <w:r w:rsidRPr="00182FD5">
        <w:rPr>
          <w:color w:val="000000"/>
          <w:sz w:val="28"/>
          <w:szCs w:val="28"/>
        </w:rPr>
        <w:t>Н</w:t>
      </w:r>
      <w:r w:rsidRPr="00182FD5">
        <w:rPr>
          <w:color w:val="000000"/>
          <w:sz w:val="28"/>
          <w:szCs w:val="28"/>
          <w:vertAlign w:val="subscript"/>
        </w:rPr>
        <w:t>5</w:t>
      </w:r>
      <w:r w:rsidRPr="00182FD5">
        <w:rPr>
          <w:color w:val="000000"/>
          <w:sz w:val="28"/>
          <w:szCs w:val="28"/>
        </w:rPr>
        <w:t>С=О .</w:t>
      </w:r>
    </w:p>
    <w:p w:rsidR="00E705F5" w:rsidRPr="00182FD5" w:rsidRDefault="00E705F5" w:rsidP="00E705F5">
      <w:pPr>
        <w:shd w:val="clear" w:color="auto" w:fill="FFFFFF"/>
        <w:ind w:left="2880"/>
        <w:rPr>
          <w:color w:val="000000"/>
          <w:sz w:val="28"/>
          <w:szCs w:val="28"/>
          <w:rtl/>
          <w:lang w:bidi="he-IL"/>
        </w:rPr>
      </w:pPr>
      <w:r w:rsidRPr="00182FD5">
        <w:rPr>
          <w:color w:val="000000"/>
          <w:sz w:val="28"/>
          <w:szCs w:val="28"/>
          <w:rtl/>
          <w:lang w:bidi="he-IL"/>
        </w:rPr>
        <w:t xml:space="preserve">׀                </w:t>
      </w:r>
    </w:p>
    <w:p w:rsidR="00E705F5" w:rsidRPr="00182FD5" w:rsidRDefault="00E705F5" w:rsidP="00E705F5">
      <w:pPr>
        <w:shd w:val="clear" w:color="auto" w:fill="FFFFFF"/>
        <w:rPr>
          <w:color w:val="000000"/>
          <w:sz w:val="28"/>
          <w:szCs w:val="28"/>
          <w:vertAlign w:val="subscript"/>
          <w:lang w:bidi="he-IL"/>
        </w:rPr>
      </w:pPr>
      <w:r w:rsidRPr="00182FD5">
        <w:rPr>
          <w:color w:val="000000"/>
          <w:sz w:val="28"/>
          <w:szCs w:val="28"/>
          <w:lang w:bidi="he-IL"/>
        </w:rPr>
        <w:t xml:space="preserve">                                                    </w:t>
      </w:r>
      <w:r w:rsidRPr="00182FD5">
        <w:rPr>
          <w:color w:val="000000"/>
          <w:sz w:val="28"/>
          <w:szCs w:val="28"/>
          <w:lang w:val="en-US" w:bidi="he-IL"/>
        </w:rPr>
        <w:t>NH</w:t>
      </w:r>
      <w:r w:rsidRPr="00182FD5">
        <w:rPr>
          <w:color w:val="000000"/>
          <w:sz w:val="28"/>
          <w:szCs w:val="28"/>
          <w:vertAlign w:val="subscript"/>
          <w:lang w:bidi="he-IL"/>
        </w:rPr>
        <w:t>2</w:t>
      </w:r>
    </w:p>
    <w:p w:rsidR="00E705F5" w:rsidRPr="00182FD5" w:rsidRDefault="00E705F5" w:rsidP="00E705F5">
      <w:pPr>
        <w:shd w:val="clear" w:color="auto" w:fill="FFFFFF"/>
        <w:rPr>
          <w:color w:val="000000"/>
          <w:sz w:val="28"/>
          <w:szCs w:val="28"/>
          <w:vertAlign w:val="subscript"/>
          <w:lang w:bidi="he-IL"/>
        </w:rPr>
      </w:pPr>
    </w:p>
    <w:p w:rsidR="00E705F5" w:rsidRPr="00182FD5" w:rsidRDefault="00E705F5" w:rsidP="00E705F5">
      <w:pPr>
        <w:shd w:val="clear" w:color="auto" w:fill="FFFFFF"/>
        <w:spacing w:before="24"/>
        <w:ind w:left="312"/>
        <w:rPr>
          <w:sz w:val="28"/>
          <w:szCs w:val="28"/>
        </w:rPr>
      </w:pPr>
      <w:r w:rsidRPr="00182FD5">
        <w:rPr>
          <w:color w:val="000000"/>
          <w:spacing w:val="2"/>
          <w:sz w:val="28"/>
          <w:szCs w:val="28"/>
        </w:rPr>
        <w:t>Назовите продукты реакций.</w:t>
      </w:r>
    </w:p>
    <w:p w:rsidR="00E705F5" w:rsidRPr="00182FD5" w:rsidRDefault="00E705F5" w:rsidP="00E705F5">
      <w:pPr>
        <w:widowControl w:val="0"/>
        <w:shd w:val="clear" w:color="auto" w:fill="FFFFFF"/>
        <w:tabs>
          <w:tab w:val="left" w:pos="274"/>
        </w:tabs>
        <w:autoSpaceDE w:val="0"/>
        <w:autoSpaceDN w:val="0"/>
        <w:adjustRightInd w:val="0"/>
        <w:jc w:val="both"/>
        <w:rPr>
          <w:color w:val="000000"/>
          <w:spacing w:val="-16"/>
          <w:sz w:val="28"/>
          <w:szCs w:val="28"/>
        </w:rPr>
      </w:pP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z w:val="28"/>
          <w:szCs w:val="28"/>
        </w:rPr>
      </w:pPr>
      <w:r>
        <w:rPr>
          <w:color w:val="000000"/>
          <w:sz w:val="28"/>
          <w:szCs w:val="28"/>
        </w:rPr>
        <w:t>72</w:t>
      </w:r>
      <w:r w:rsidRPr="00182FD5">
        <w:rPr>
          <w:color w:val="000000"/>
          <w:sz w:val="28"/>
          <w:szCs w:val="28"/>
        </w:rPr>
        <w:t>.Получите п-бромбензойную кислоту из бензола.</w:t>
      </w: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26"/>
          <w:sz w:val="28"/>
          <w:szCs w:val="28"/>
        </w:rPr>
      </w:pP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z w:val="28"/>
          <w:szCs w:val="28"/>
        </w:rPr>
      </w:pPr>
      <w:r>
        <w:rPr>
          <w:color w:val="000000"/>
          <w:sz w:val="28"/>
          <w:szCs w:val="28"/>
        </w:rPr>
        <w:t>73</w:t>
      </w:r>
      <w:r w:rsidRPr="00182FD5">
        <w:rPr>
          <w:color w:val="000000"/>
          <w:sz w:val="28"/>
          <w:szCs w:val="28"/>
        </w:rPr>
        <w:t>.Получите 2-метилпропановую кислоту с реактивом Гриньяра.</w:t>
      </w: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12"/>
          <w:sz w:val="28"/>
          <w:szCs w:val="28"/>
        </w:rPr>
      </w:pPr>
    </w:p>
    <w:p w:rsidR="00E705F5" w:rsidRPr="00182FD5" w:rsidRDefault="00E705F5" w:rsidP="00E705F5">
      <w:pPr>
        <w:widowControl w:val="0"/>
        <w:shd w:val="clear" w:color="auto" w:fill="FFFFFF"/>
        <w:tabs>
          <w:tab w:val="left" w:pos="374"/>
        </w:tabs>
        <w:autoSpaceDE w:val="0"/>
        <w:autoSpaceDN w:val="0"/>
        <w:adjustRightInd w:val="0"/>
        <w:ind w:left="14" w:right="1555"/>
        <w:jc w:val="both"/>
        <w:rPr>
          <w:color w:val="000000"/>
          <w:spacing w:val="-15"/>
          <w:sz w:val="28"/>
          <w:szCs w:val="28"/>
        </w:rPr>
      </w:pPr>
      <w:r>
        <w:rPr>
          <w:color w:val="000000"/>
          <w:spacing w:val="-2"/>
          <w:sz w:val="28"/>
          <w:szCs w:val="28"/>
        </w:rPr>
        <w:t>74.</w:t>
      </w:r>
      <w:r w:rsidRPr="00182FD5">
        <w:rPr>
          <w:color w:val="000000"/>
          <w:spacing w:val="-2"/>
          <w:sz w:val="28"/>
          <w:szCs w:val="28"/>
        </w:rPr>
        <w:t xml:space="preserve">Приведите </w:t>
      </w:r>
      <w:r>
        <w:rPr>
          <w:color w:val="000000"/>
          <w:spacing w:val="-2"/>
          <w:sz w:val="28"/>
          <w:szCs w:val="28"/>
        </w:rPr>
        <w:t>пример так называемого «малонового синтеза» для получения карбоновых кислот</w:t>
      </w:r>
      <w:r w:rsidRPr="00182FD5">
        <w:rPr>
          <w:color w:val="000000"/>
          <w:spacing w:val="-6"/>
          <w:sz w:val="28"/>
          <w:szCs w:val="28"/>
        </w:rPr>
        <w:t>.</w:t>
      </w:r>
    </w:p>
    <w:p w:rsidR="00E705F5" w:rsidRPr="00182FD5" w:rsidRDefault="00E705F5" w:rsidP="00E705F5">
      <w:pPr>
        <w:widowControl w:val="0"/>
        <w:shd w:val="clear" w:color="auto" w:fill="FFFFFF"/>
        <w:tabs>
          <w:tab w:val="left" w:pos="374"/>
        </w:tabs>
        <w:autoSpaceDE w:val="0"/>
        <w:autoSpaceDN w:val="0"/>
        <w:adjustRightInd w:val="0"/>
        <w:ind w:left="14" w:right="1555"/>
        <w:jc w:val="both"/>
        <w:rPr>
          <w:color w:val="000000"/>
          <w:spacing w:val="-15"/>
          <w:sz w:val="28"/>
          <w:szCs w:val="28"/>
        </w:rPr>
      </w:pP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3"/>
          <w:sz w:val="28"/>
          <w:szCs w:val="28"/>
        </w:rPr>
      </w:pPr>
      <w:r>
        <w:rPr>
          <w:color w:val="000000"/>
          <w:spacing w:val="-1"/>
          <w:sz w:val="28"/>
          <w:szCs w:val="28"/>
        </w:rPr>
        <w:t>75</w:t>
      </w:r>
      <w:r w:rsidRPr="00182FD5">
        <w:rPr>
          <w:color w:val="000000"/>
          <w:spacing w:val="-1"/>
          <w:sz w:val="28"/>
          <w:szCs w:val="28"/>
        </w:rPr>
        <w:t xml:space="preserve">.Какие продукты образуются при нагревании п-хлорбензилхлорида с </w:t>
      </w:r>
      <w:r w:rsidRPr="00182FD5">
        <w:rPr>
          <w:color w:val="000000"/>
          <w:spacing w:val="-3"/>
          <w:sz w:val="28"/>
          <w:szCs w:val="28"/>
        </w:rPr>
        <w:t>этилатом натрия, уксуснокислым натрием?</w:t>
      </w: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15"/>
          <w:sz w:val="28"/>
          <w:szCs w:val="28"/>
        </w:rPr>
      </w:pPr>
    </w:p>
    <w:p w:rsidR="00E705F5" w:rsidRPr="00182FD5" w:rsidRDefault="00E705F5" w:rsidP="00E705F5">
      <w:pPr>
        <w:widowControl w:val="0"/>
        <w:shd w:val="clear" w:color="auto" w:fill="FFFFFF"/>
        <w:tabs>
          <w:tab w:val="left" w:pos="374"/>
        </w:tabs>
        <w:autoSpaceDE w:val="0"/>
        <w:autoSpaceDN w:val="0"/>
        <w:adjustRightInd w:val="0"/>
        <w:ind w:left="14" w:right="518"/>
        <w:jc w:val="both"/>
        <w:rPr>
          <w:color w:val="000000"/>
          <w:spacing w:val="-2"/>
          <w:sz w:val="28"/>
          <w:szCs w:val="28"/>
        </w:rPr>
      </w:pPr>
      <w:r>
        <w:rPr>
          <w:color w:val="000000"/>
          <w:spacing w:val="-1"/>
          <w:sz w:val="28"/>
          <w:szCs w:val="28"/>
        </w:rPr>
        <w:t>76</w:t>
      </w:r>
      <w:r w:rsidRPr="00182FD5">
        <w:rPr>
          <w:color w:val="000000"/>
          <w:spacing w:val="-1"/>
          <w:sz w:val="28"/>
          <w:szCs w:val="28"/>
        </w:rPr>
        <w:t xml:space="preserve">.Получите метилпропинат, используя хлорангидрид карбоновой </w:t>
      </w:r>
      <w:r w:rsidRPr="00182FD5">
        <w:rPr>
          <w:color w:val="000000"/>
          <w:spacing w:val="-2"/>
          <w:sz w:val="28"/>
          <w:szCs w:val="28"/>
        </w:rPr>
        <w:t>кислоты.</w:t>
      </w: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3"/>
          <w:sz w:val="28"/>
          <w:szCs w:val="28"/>
        </w:rPr>
      </w:pPr>
      <w:r w:rsidRPr="00182FD5">
        <w:rPr>
          <w:color w:val="000000"/>
          <w:spacing w:val="-1"/>
          <w:sz w:val="28"/>
          <w:szCs w:val="28"/>
        </w:rPr>
        <w:t xml:space="preserve">Напишите схему постепенного восстановления нитробензола в кислой </w:t>
      </w:r>
      <w:r w:rsidRPr="00182FD5">
        <w:rPr>
          <w:color w:val="000000"/>
          <w:spacing w:val="-3"/>
          <w:sz w:val="28"/>
          <w:szCs w:val="28"/>
        </w:rPr>
        <w:t>среде.</w:t>
      </w:r>
    </w:p>
    <w:p w:rsidR="00E705F5" w:rsidRPr="00182FD5" w:rsidRDefault="00E705F5" w:rsidP="00E705F5">
      <w:pPr>
        <w:widowControl w:val="0"/>
        <w:shd w:val="clear" w:color="auto" w:fill="FFFFFF"/>
        <w:tabs>
          <w:tab w:val="left" w:pos="374"/>
        </w:tabs>
        <w:autoSpaceDE w:val="0"/>
        <w:autoSpaceDN w:val="0"/>
        <w:adjustRightInd w:val="0"/>
        <w:ind w:left="14"/>
        <w:jc w:val="both"/>
        <w:rPr>
          <w:color w:val="000000"/>
          <w:spacing w:val="-15"/>
          <w:sz w:val="28"/>
          <w:szCs w:val="28"/>
        </w:rPr>
      </w:pPr>
    </w:p>
    <w:p w:rsidR="00E705F5" w:rsidRPr="00182FD5" w:rsidRDefault="00E705F5" w:rsidP="00E705F5">
      <w:pPr>
        <w:shd w:val="clear" w:color="auto" w:fill="FFFFFF"/>
        <w:tabs>
          <w:tab w:val="left" w:pos="142"/>
        </w:tabs>
        <w:ind w:left="384" w:hanging="331"/>
        <w:jc w:val="both"/>
        <w:rPr>
          <w:color w:val="000000"/>
          <w:spacing w:val="-5"/>
          <w:sz w:val="28"/>
          <w:szCs w:val="28"/>
        </w:rPr>
      </w:pPr>
      <w:r>
        <w:rPr>
          <w:color w:val="000000"/>
          <w:spacing w:val="-18"/>
          <w:sz w:val="28"/>
          <w:szCs w:val="28"/>
        </w:rPr>
        <w:t>77</w:t>
      </w:r>
      <w:r w:rsidRPr="00182FD5">
        <w:rPr>
          <w:color w:val="000000"/>
          <w:spacing w:val="-18"/>
          <w:sz w:val="28"/>
          <w:szCs w:val="28"/>
        </w:rPr>
        <w:t xml:space="preserve">. </w:t>
      </w:r>
      <w:r w:rsidRPr="00182FD5">
        <w:rPr>
          <w:color w:val="000000"/>
          <w:spacing w:val="-1"/>
          <w:sz w:val="28"/>
          <w:szCs w:val="28"/>
        </w:rPr>
        <w:t xml:space="preserve">Осуществите превращения: 2-бромянтарная кислота → фумаровая </w:t>
      </w:r>
      <w:r w:rsidRPr="00182FD5">
        <w:rPr>
          <w:color w:val="000000"/>
          <w:spacing w:val="-5"/>
          <w:sz w:val="28"/>
          <w:szCs w:val="28"/>
        </w:rPr>
        <w:t xml:space="preserve">кислота </w:t>
      </w:r>
      <w:r w:rsidRPr="00182FD5">
        <w:rPr>
          <w:color w:val="000000"/>
          <w:spacing w:val="-1"/>
          <w:sz w:val="28"/>
          <w:szCs w:val="28"/>
        </w:rPr>
        <w:t>→</w:t>
      </w:r>
      <w:r w:rsidRPr="00182FD5">
        <w:rPr>
          <w:color w:val="000000"/>
          <w:spacing w:val="-5"/>
          <w:sz w:val="28"/>
          <w:szCs w:val="28"/>
        </w:rPr>
        <w:t xml:space="preserve"> аммонийная соль </w:t>
      </w:r>
      <w:r w:rsidRPr="00182FD5">
        <w:rPr>
          <w:color w:val="000000"/>
          <w:spacing w:val="-1"/>
          <w:sz w:val="28"/>
          <w:szCs w:val="28"/>
        </w:rPr>
        <w:t>→</w:t>
      </w:r>
      <w:r w:rsidRPr="00182FD5">
        <w:rPr>
          <w:color w:val="000000"/>
          <w:spacing w:val="-5"/>
          <w:sz w:val="28"/>
          <w:szCs w:val="28"/>
        </w:rPr>
        <w:t xml:space="preserve"> амид фумаровой кислоты.</w:t>
      </w:r>
    </w:p>
    <w:p w:rsidR="00E705F5" w:rsidRPr="00182FD5" w:rsidRDefault="00E705F5" w:rsidP="00E705F5">
      <w:pPr>
        <w:shd w:val="clear" w:color="auto" w:fill="FFFFFF"/>
        <w:tabs>
          <w:tab w:val="left" w:pos="142"/>
        </w:tabs>
        <w:ind w:left="384" w:hanging="331"/>
        <w:jc w:val="both"/>
        <w:rPr>
          <w:sz w:val="28"/>
          <w:szCs w:val="28"/>
        </w:rPr>
      </w:pPr>
    </w:p>
    <w:p w:rsidR="00E705F5" w:rsidRPr="00182FD5" w:rsidRDefault="00E705F5" w:rsidP="00E705F5">
      <w:pPr>
        <w:shd w:val="clear" w:color="auto" w:fill="FFFFFF"/>
        <w:ind w:left="58"/>
        <w:rPr>
          <w:sz w:val="28"/>
          <w:szCs w:val="28"/>
        </w:rPr>
      </w:pPr>
      <w:r>
        <w:rPr>
          <w:color w:val="000000"/>
          <w:spacing w:val="-1"/>
          <w:sz w:val="28"/>
          <w:szCs w:val="28"/>
        </w:rPr>
        <w:t>78</w:t>
      </w:r>
      <w:r w:rsidRPr="00182FD5">
        <w:rPr>
          <w:color w:val="000000"/>
          <w:spacing w:val="-1"/>
          <w:sz w:val="28"/>
          <w:szCs w:val="28"/>
        </w:rPr>
        <w:t>.Осуществите превращения:</w:t>
      </w:r>
      <w:r w:rsidRPr="00182FD5">
        <w:rPr>
          <w:sz w:val="28"/>
          <w:szCs w:val="28"/>
        </w:rPr>
        <w:t xml:space="preserve"> </w:t>
      </w:r>
    </w:p>
    <w:p w:rsidR="00E705F5" w:rsidRPr="00182FD5" w:rsidRDefault="00E705F5" w:rsidP="00E705F5">
      <w:pPr>
        <w:shd w:val="clear" w:color="auto" w:fill="FFFFFF"/>
        <w:ind w:left="58"/>
        <w:rPr>
          <w:sz w:val="28"/>
          <w:szCs w:val="28"/>
        </w:rPr>
      </w:pPr>
    </w:p>
    <w:p w:rsidR="00E705F5" w:rsidRPr="00182FD5" w:rsidRDefault="00E705F5" w:rsidP="00E705F5">
      <w:pPr>
        <w:shd w:val="clear" w:color="auto" w:fill="FFFFFF"/>
        <w:ind w:left="58"/>
        <w:rPr>
          <w:sz w:val="28"/>
          <w:szCs w:val="28"/>
        </w:rPr>
      </w:pPr>
      <w:r w:rsidRPr="00182FD5">
        <w:rPr>
          <w:noProof/>
          <w:sz w:val="28"/>
          <w:szCs w:val="28"/>
        </w:rPr>
        <w:drawing>
          <wp:inline distT="0" distB="0" distL="0" distR="0">
            <wp:extent cx="4229100" cy="297180"/>
            <wp:effectExtent l="0" t="0" r="0"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pic:cNvPicPr>
                      <a:picLocks noChangeAspect="1" noChangeArrowheads="1"/>
                    </pic:cNvPicPr>
                  </pic:nvPicPr>
                  <pic:blipFill>
                    <a:blip r:embed="rId387">
                      <a:lum bright="-30000" contrast="70000"/>
                      <a:extLst>
                        <a:ext uri="{28A0092B-C50C-407E-A947-70E740481C1C}">
                          <a14:useLocalDpi xmlns:a14="http://schemas.microsoft.com/office/drawing/2010/main" val="0"/>
                        </a:ext>
                      </a:extLst>
                    </a:blip>
                    <a:srcRect/>
                    <a:stretch>
                      <a:fillRect/>
                    </a:stretch>
                  </pic:blipFill>
                  <pic:spPr bwMode="auto">
                    <a:xfrm>
                      <a:off x="0" y="0"/>
                      <a:ext cx="4229100" cy="297180"/>
                    </a:xfrm>
                    <a:prstGeom prst="rect">
                      <a:avLst/>
                    </a:prstGeom>
                    <a:noFill/>
                    <a:ln>
                      <a:noFill/>
                    </a:ln>
                  </pic:spPr>
                </pic:pic>
              </a:graphicData>
            </a:graphic>
          </wp:inline>
        </w:drawing>
      </w:r>
    </w:p>
    <w:p w:rsidR="00E705F5" w:rsidRPr="00182FD5" w:rsidRDefault="00E705F5" w:rsidP="00E705F5">
      <w:pPr>
        <w:framePr w:h="345" w:hSpace="10080" w:wrap="notBeside" w:vAnchor="text" w:hAnchor="page" w:x="993" w:y="625"/>
        <w:ind w:left="-720"/>
        <w:jc w:val="both"/>
        <w:rPr>
          <w:sz w:val="28"/>
          <w:szCs w:val="28"/>
        </w:rPr>
      </w:pPr>
      <w:r>
        <w:rPr>
          <w:sz w:val="28"/>
          <w:szCs w:val="28"/>
        </w:rPr>
        <w:t xml:space="preserve">         </w:t>
      </w:r>
      <w:r w:rsidR="003F7958">
        <w:rPr>
          <w:sz w:val="28"/>
          <w:szCs w:val="28"/>
        </w:rPr>
        <w:t>79</w:t>
      </w:r>
      <w:r w:rsidRPr="00182FD5">
        <w:rPr>
          <w:sz w:val="28"/>
          <w:szCs w:val="28"/>
        </w:rPr>
        <w:t xml:space="preserve">.     </w:t>
      </w:r>
      <w:r w:rsidRPr="00182FD5">
        <w:rPr>
          <w:noProof/>
          <w:sz w:val="28"/>
          <w:szCs w:val="28"/>
        </w:rPr>
        <w:drawing>
          <wp:inline distT="0" distB="0" distL="0" distR="0">
            <wp:extent cx="3436620" cy="2133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pic:cNvPicPr>
                      <a:picLocks noChangeAspect="1" noChangeArrowheads="1"/>
                    </pic:cNvPicPr>
                  </pic:nvPicPr>
                  <pic:blipFill>
                    <a:blip r:embed="rId388">
                      <a:lum bright="-18000" contrast="60000"/>
                      <a:extLst>
                        <a:ext uri="{28A0092B-C50C-407E-A947-70E740481C1C}">
                          <a14:useLocalDpi xmlns:a14="http://schemas.microsoft.com/office/drawing/2010/main" val="0"/>
                        </a:ext>
                      </a:extLst>
                    </a:blip>
                    <a:srcRect/>
                    <a:stretch>
                      <a:fillRect/>
                    </a:stretch>
                  </pic:blipFill>
                  <pic:spPr bwMode="auto">
                    <a:xfrm>
                      <a:off x="0" y="0"/>
                      <a:ext cx="3436620" cy="213360"/>
                    </a:xfrm>
                    <a:prstGeom prst="rect">
                      <a:avLst/>
                    </a:prstGeom>
                    <a:noFill/>
                    <a:ln>
                      <a:noFill/>
                    </a:ln>
                  </pic:spPr>
                </pic:pic>
              </a:graphicData>
            </a:graphic>
          </wp:inline>
        </w:drawing>
      </w:r>
    </w:p>
    <w:p w:rsidR="00E705F5" w:rsidRDefault="00E705F5" w:rsidP="00E705F5">
      <w:pPr>
        <w:jc w:val="both"/>
        <w:rPr>
          <w:sz w:val="28"/>
          <w:szCs w:val="28"/>
        </w:rPr>
      </w:pPr>
    </w:p>
    <w:p w:rsidR="003F7958" w:rsidRDefault="003F7958" w:rsidP="00E705F5">
      <w:pPr>
        <w:jc w:val="both"/>
        <w:rPr>
          <w:sz w:val="28"/>
          <w:szCs w:val="28"/>
        </w:rPr>
      </w:pPr>
    </w:p>
    <w:p w:rsidR="003F7958" w:rsidRPr="003F7958" w:rsidRDefault="003F7958" w:rsidP="003F7958">
      <w:pPr>
        <w:pStyle w:val="26"/>
        <w:spacing w:line="276" w:lineRule="auto"/>
        <w:jc w:val="both"/>
        <w:rPr>
          <w:sz w:val="28"/>
          <w:szCs w:val="28"/>
        </w:rPr>
      </w:pPr>
      <w:r w:rsidRPr="003F7958">
        <w:rPr>
          <w:sz w:val="28"/>
          <w:szCs w:val="28"/>
        </w:rPr>
        <w:t>80. Классификация и номенклатура гетероциклических соединений, примеры.</w:t>
      </w:r>
    </w:p>
    <w:p w:rsidR="003F7958" w:rsidRPr="003F7958" w:rsidRDefault="003F7958" w:rsidP="003F7958">
      <w:pPr>
        <w:pStyle w:val="26"/>
        <w:spacing w:line="276" w:lineRule="auto"/>
        <w:jc w:val="both"/>
        <w:rPr>
          <w:sz w:val="28"/>
          <w:szCs w:val="28"/>
        </w:rPr>
      </w:pPr>
      <w:r w:rsidRPr="003F7958">
        <w:rPr>
          <w:sz w:val="28"/>
          <w:szCs w:val="28"/>
        </w:rPr>
        <w:t>81. Классификация и номенклатура ароматических гетероциклических соединений.</w:t>
      </w:r>
    </w:p>
    <w:p w:rsidR="003F7958" w:rsidRPr="003F7958" w:rsidRDefault="003F7958" w:rsidP="003F7958">
      <w:pPr>
        <w:pStyle w:val="26"/>
        <w:spacing w:line="276" w:lineRule="auto"/>
        <w:jc w:val="both"/>
        <w:rPr>
          <w:sz w:val="28"/>
          <w:szCs w:val="28"/>
        </w:rPr>
      </w:pPr>
      <w:r w:rsidRPr="003F7958">
        <w:rPr>
          <w:sz w:val="28"/>
          <w:szCs w:val="28"/>
        </w:rPr>
        <w:t>82. Приведите важнейшие реакции пиррола. Объясните кислотно-основные свойства имидазола.</w:t>
      </w:r>
    </w:p>
    <w:p w:rsidR="003F7958" w:rsidRPr="003F7958" w:rsidRDefault="003F7958" w:rsidP="003F7958">
      <w:pPr>
        <w:pStyle w:val="26"/>
        <w:spacing w:line="276" w:lineRule="auto"/>
        <w:jc w:val="both"/>
        <w:rPr>
          <w:sz w:val="28"/>
          <w:szCs w:val="28"/>
        </w:rPr>
      </w:pPr>
      <w:r w:rsidRPr="003F7958">
        <w:rPr>
          <w:sz w:val="28"/>
          <w:szCs w:val="28"/>
        </w:rPr>
        <w:t>83. Напишите способы получения гетероциклических соединений.</w:t>
      </w:r>
    </w:p>
    <w:p w:rsidR="003F7958" w:rsidRPr="003F7958" w:rsidRDefault="003F7958" w:rsidP="003F7958">
      <w:pPr>
        <w:pStyle w:val="26"/>
        <w:spacing w:line="276" w:lineRule="auto"/>
        <w:jc w:val="both"/>
        <w:rPr>
          <w:sz w:val="28"/>
          <w:szCs w:val="28"/>
        </w:rPr>
      </w:pPr>
      <w:r w:rsidRPr="003F7958">
        <w:rPr>
          <w:sz w:val="28"/>
          <w:szCs w:val="28"/>
        </w:rPr>
        <w:t>84. Приведите реакции образования полимеров на основе фурана и тетрамина.</w:t>
      </w:r>
    </w:p>
    <w:p w:rsidR="003F7958" w:rsidRPr="003F7958" w:rsidRDefault="003F7958" w:rsidP="003F7958">
      <w:pPr>
        <w:pStyle w:val="26"/>
        <w:spacing w:line="276" w:lineRule="auto"/>
        <w:jc w:val="both"/>
        <w:rPr>
          <w:sz w:val="28"/>
          <w:szCs w:val="28"/>
        </w:rPr>
      </w:pPr>
      <w:r w:rsidRPr="003F7958">
        <w:rPr>
          <w:sz w:val="28"/>
          <w:szCs w:val="28"/>
        </w:rPr>
        <w:t>85. Опишите особенности химического поведения пиридина.</w:t>
      </w:r>
    </w:p>
    <w:p w:rsidR="003F7958" w:rsidRPr="003F7958" w:rsidRDefault="003F7958" w:rsidP="003F7958">
      <w:pPr>
        <w:pStyle w:val="26"/>
        <w:spacing w:line="276" w:lineRule="auto"/>
        <w:jc w:val="both"/>
        <w:rPr>
          <w:sz w:val="28"/>
          <w:szCs w:val="28"/>
        </w:rPr>
      </w:pPr>
      <w:r w:rsidRPr="003F7958">
        <w:rPr>
          <w:sz w:val="28"/>
          <w:szCs w:val="28"/>
        </w:rPr>
        <w:t>86. Приведите примеры конденсированных гетероциклических ароматических соединений, соотнесите их с критериями ароматичности по Хюккелю.</w:t>
      </w:r>
    </w:p>
    <w:p w:rsidR="003F7958" w:rsidRPr="003F7958" w:rsidRDefault="003F7958" w:rsidP="003F7958">
      <w:pPr>
        <w:pStyle w:val="26"/>
        <w:spacing w:line="276" w:lineRule="auto"/>
        <w:jc w:val="both"/>
        <w:rPr>
          <w:sz w:val="28"/>
          <w:szCs w:val="28"/>
        </w:rPr>
      </w:pPr>
      <w:r w:rsidRPr="003F7958">
        <w:rPr>
          <w:sz w:val="28"/>
          <w:szCs w:val="28"/>
        </w:rPr>
        <w:lastRenderedPageBreak/>
        <w:t>87. Приведите строение и физиологическое действие алкалоидов гиосциамина, кодеина, конина.</w:t>
      </w:r>
    </w:p>
    <w:p w:rsidR="003F7958" w:rsidRPr="003F7958" w:rsidRDefault="003F7958" w:rsidP="003F7958">
      <w:pPr>
        <w:pStyle w:val="26"/>
        <w:spacing w:line="276" w:lineRule="auto"/>
        <w:jc w:val="both"/>
        <w:rPr>
          <w:sz w:val="28"/>
          <w:szCs w:val="28"/>
        </w:rPr>
      </w:pPr>
      <w:r w:rsidRPr="003F7958">
        <w:rPr>
          <w:sz w:val="28"/>
          <w:szCs w:val="28"/>
        </w:rPr>
        <w:t>88. Приведите строение и физиологическое действие алкалоидов хинина, морфина, аконитина.</w:t>
      </w:r>
    </w:p>
    <w:p w:rsidR="003F7958" w:rsidRPr="003F7958" w:rsidRDefault="003F7958" w:rsidP="003F7958">
      <w:pPr>
        <w:pStyle w:val="26"/>
        <w:spacing w:line="276" w:lineRule="auto"/>
        <w:jc w:val="both"/>
        <w:rPr>
          <w:sz w:val="28"/>
          <w:szCs w:val="28"/>
        </w:rPr>
      </w:pPr>
      <w:r w:rsidRPr="003F7958">
        <w:rPr>
          <w:sz w:val="28"/>
          <w:szCs w:val="28"/>
        </w:rPr>
        <w:t>89. Приведите строение и физиологическое действие алкалоидов никотина и резерпина.</w:t>
      </w:r>
    </w:p>
    <w:p w:rsidR="003F7958" w:rsidRPr="003F7958" w:rsidRDefault="003F7958" w:rsidP="003F7958">
      <w:pPr>
        <w:pStyle w:val="26"/>
        <w:spacing w:line="276" w:lineRule="auto"/>
        <w:jc w:val="both"/>
        <w:rPr>
          <w:sz w:val="28"/>
          <w:szCs w:val="28"/>
        </w:rPr>
      </w:pPr>
      <w:r w:rsidRPr="003F7958">
        <w:rPr>
          <w:sz w:val="28"/>
          <w:szCs w:val="28"/>
        </w:rPr>
        <w:t>90. Приведите строение и физиологическое действие алкалоидов винбластина и винкристина.</w:t>
      </w:r>
    </w:p>
    <w:p w:rsidR="003F7958" w:rsidRPr="003F7958" w:rsidRDefault="003F7958" w:rsidP="003F7958">
      <w:pPr>
        <w:pStyle w:val="26"/>
        <w:spacing w:line="276" w:lineRule="auto"/>
        <w:jc w:val="both"/>
        <w:rPr>
          <w:sz w:val="28"/>
          <w:szCs w:val="28"/>
        </w:rPr>
      </w:pPr>
      <w:r w:rsidRPr="003F7958">
        <w:rPr>
          <w:sz w:val="28"/>
          <w:szCs w:val="28"/>
        </w:rPr>
        <w:t>91. Приведите строение, номенклатуру и биологическую роль нуклеотидов.</w:t>
      </w:r>
    </w:p>
    <w:p w:rsidR="003F7958" w:rsidRPr="003F7958" w:rsidRDefault="003F7958" w:rsidP="003F7958">
      <w:pPr>
        <w:pStyle w:val="26"/>
        <w:spacing w:line="276" w:lineRule="auto"/>
        <w:jc w:val="both"/>
        <w:rPr>
          <w:sz w:val="28"/>
          <w:szCs w:val="28"/>
        </w:rPr>
      </w:pPr>
      <w:r w:rsidRPr="003F7958">
        <w:rPr>
          <w:sz w:val="28"/>
          <w:szCs w:val="28"/>
        </w:rPr>
        <w:t>92. Приведите строение и биологические функции цАМФ.</w:t>
      </w:r>
    </w:p>
    <w:p w:rsidR="003F7958" w:rsidRPr="003F7958" w:rsidRDefault="003F7958" w:rsidP="003F7958">
      <w:pPr>
        <w:pStyle w:val="26"/>
        <w:spacing w:line="276" w:lineRule="auto"/>
        <w:jc w:val="both"/>
        <w:rPr>
          <w:sz w:val="28"/>
          <w:szCs w:val="28"/>
        </w:rPr>
      </w:pPr>
      <w:r w:rsidRPr="003F7958">
        <w:rPr>
          <w:sz w:val="28"/>
          <w:szCs w:val="28"/>
        </w:rPr>
        <w:t>93.  Приведите строение и биологические функции АТФ.</w:t>
      </w:r>
    </w:p>
    <w:p w:rsidR="003F7958" w:rsidRPr="003F7958" w:rsidRDefault="003F7958" w:rsidP="003F7958">
      <w:pPr>
        <w:pStyle w:val="26"/>
        <w:spacing w:line="276" w:lineRule="auto"/>
        <w:jc w:val="both"/>
        <w:rPr>
          <w:sz w:val="28"/>
          <w:szCs w:val="28"/>
        </w:rPr>
      </w:pPr>
      <w:r w:rsidRPr="003F7958">
        <w:rPr>
          <w:sz w:val="28"/>
          <w:szCs w:val="28"/>
        </w:rPr>
        <w:t>94 Дайте определение алкалоидам, опишите их физические свойства, укажите методы выделения из растительного сырья, методы из разделения, а также перечислите качественные реакции алкалоидов.</w:t>
      </w:r>
    </w:p>
    <w:p w:rsidR="003F7958" w:rsidRPr="003F7958" w:rsidRDefault="003F7958" w:rsidP="003F7958">
      <w:pPr>
        <w:pStyle w:val="26"/>
        <w:spacing w:line="276" w:lineRule="auto"/>
        <w:jc w:val="both"/>
        <w:rPr>
          <w:sz w:val="28"/>
          <w:szCs w:val="28"/>
        </w:rPr>
      </w:pPr>
      <w:r w:rsidRPr="003F7958">
        <w:rPr>
          <w:sz w:val="28"/>
          <w:szCs w:val="28"/>
        </w:rPr>
        <w:t>95. Приведите принципы классификации алкалоидов.</w:t>
      </w:r>
    </w:p>
    <w:p w:rsidR="003F7958" w:rsidRPr="003F7958" w:rsidRDefault="003F7958" w:rsidP="003F7958">
      <w:pPr>
        <w:pStyle w:val="26"/>
        <w:spacing w:line="276" w:lineRule="auto"/>
        <w:jc w:val="both"/>
        <w:rPr>
          <w:sz w:val="28"/>
          <w:szCs w:val="28"/>
        </w:rPr>
      </w:pPr>
      <w:r w:rsidRPr="003F7958">
        <w:rPr>
          <w:sz w:val="28"/>
          <w:szCs w:val="28"/>
        </w:rPr>
        <w:t>96. Приведите строение, свойства и методы идентификации  алкалоидов – производных хинолидина и хинолизидина.</w:t>
      </w:r>
    </w:p>
    <w:p w:rsidR="003F7958" w:rsidRPr="003F7958" w:rsidRDefault="003F7958" w:rsidP="003F7958">
      <w:pPr>
        <w:pStyle w:val="26"/>
        <w:spacing w:line="276" w:lineRule="auto"/>
        <w:jc w:val="both"/>
        <w:rPr>
          <w:sz w:val="28"/>
          <w:szCs w:val="28"/>
        </w:rPr>
      </w:pPr>
      <w:r w:rsidRPr="003F7958">
        <w:rPr>
          <w:sz w:val="28"/>
          <w:szCs w:val="28"/>
        </w:rPr>
        <w:t>97. Приведите строение, свойства и методы идентификации  алкалоидов – производных тропана.</w:t>
      </w:r>
    </w:p>
    <w:p w:rsidR="003F7958" w:rsidRPr="003F7958" w:rsidRDefault="003F7958" w:rsidP="003F7958">
      <w:pPr>
        <w:pStyle w:val="26"/>
        <w:spacing w:line="276" w:lineRule="auto"/>
        <w:jc w:val="both"/>
        <w:rPr>
          <w:sz w:val="28"/>
          <w:szCs w:val="28"/>
        </w:rPr>
      </w:pPr>
      <w:r w:rsidRPr="003F7958">
        <w:rPr>
          <w:sz w:val="28"/>
          <w:szCs w:val="28"/>
        </w:rPr>
        <w:t>98. Приведите строение, свойства и методы идентификации  тропановых алкалоидов – производных экгонина.</w:t>
      </w:r>
    </w:p>
    <w:p w:rsidR="003F7958" w:rsidRPr="003F7958" w:rsidRDefault="003F7958" w:rsidP="003F7958">
      <w:pPr>
        <w:pStyle w:val="26"/>
        <w:spacing w:line="276" w:lineRule="auto"/>
        <w:jc w:val="both"/>
        <w:rPr>
          <w:sz w:val="28"/>
          <w:szCs w:val="28"/>
        </w:rPr>
      </w:pPr>
      <w:r w:rsidRPr="003F7958">
        <w:rPr>
          <w:sz w:val="28"/>
          <w:szCs w:val="28"/>
        </w:rPr>
        <w:t>99. Приведите строение, свойства и методы идентификации  алкалоидов – производных пирролизидина.</w:t>
      </w:r>
    </w:p>
    <w:p w:rsidR="003F7958" w:rsidRPr="003F7958" w:rsidRDefault="003F7958" w:rsidP="003F7958">
      <w:pPr>
        <w:pStyle w:val="26"/>
        <w:spacing w:line="276" w:lineRule="auto"/>
        <w:jc w:val="both"/>
        <w:rPr>
          <w:color w:val="000000"/>
          <w:sz w:val="28"/>
          <w:szCs w:val="28"/>
          <w:shd w:val="clear" w:color="auto" w:fill="FFFFFF"/>
        </w:rPr>
      </w:pPr>
      <w:r w:rsidRPr="003F7958">
        <w:rPr>
          <w:color w:val="000000"/>
          <w:sz w:val="28"/>
          <w:szCs w:val="28"/>
          <w:shd w:val="clear" w:color="auto" w:fill="FFFFFF"/>
        </w:rPr>
        <w:t>100. Опишите общие и частные качественные реакции, доказывающие присутствие алкалоидов или групп алкалоидов в сырье.</w:t>
      </w:r>
    </w:p>
    <w:p w:rsidR="003F7958" w:rsidRPr="003F7958" w:rsidRDefault="003F7958" w:rsidP="003F7958">
      <w:pPr>
        <w:pStyle w:val="26"/>
        <w:spacing w:line="276" w:lineRule="auto"/>
        <w:jc w:val="both"/>
        <w:rPr>
          <w:sz w:val="28"/>
          <w:szCs w:val="28"/>
        </w:rPr>
      </w:pPr>
      <w:r w:rsidRPr="003F7958">
        <w:rPr>
          <w:sz w:val="28"/>
          <w:szCs w:val="28"/>
        </w:rPr>
        <w:t>101. Приведите реакции окрашивания (частные реакции) алкалоидов, основанные на окислении, конденсации, дегидратации.</w:t>
      </w:r>
    </w:p>
    <w:p w:rsidR="003F7958" w:rsidRPr="003F7958" w:rsidRDefault="003F7958" w:rsidP="003F7958">
      <w:pPr>
        <w:pStyle w:val="26"/>
        <w:spacing w:line="276" w:lineRule="auto"/>
        <w:jc w:val="both"/>
        <w:rPr>
          <w:sz w:val="28"/>
          <w:szCs w:val="28"/>
        </w:rPr>
      </w:pPr>
      <w:r w:rsidRPr="003F7958">
        <w:rPr>
          <w:sz w:val="28"/>
          <w:szCs w:val="28"/>
        </w:rPr>
        <w:t>102. Приведите индивидуальные и групповые методики для определения количественного содержания алкалоидов.</w:t>
      </w:r>
    </w:p>
    <w:p w:rsidR="003F7958" w:rsidRPr="003F7958" w:rsidRDefault="003F7958" w:rsidP="003F7958">
      <w:pPr>
        <w:pStyle w:val="26"/>
        <w:spacing w:line="276" w:lineRule="auto"/>
        <w:jc w:val="both"/>
        <w:rPr>
          <w:sz w:val="28"/>
          <w:szCs w:val="28"/>
        </w:rPr>
      </w:pPr>
      <w:r w:rsidRPr="003F7958">
        <w:rPr>
          <w:sz w:val="28"/>
          <w:szCs w:val="28"/>
        </w:rPr>
        <w:t>103. Приведите основные характеристики методов количественного определения алкалоидов (гравиметрический, титриметрические, физико-химические методы).</w:t>
      </w:r>
    </w:p>
    <w:p w:rsidR="003F7958" w:rsidRPr="003F7958" w:rsidRDefault="003F7958" w:rsidP="003F7958">
      <w:pPr>
        <w:pStyle w:val="26"/>
        <w:spacing w:line="276" w:lineRule="auto"/>
        <w:jc w:val="both"/>
        <w:rPr>
          <w:sz w:val="28"/>
          <w:szCs w:val="28"/>
        </w:rPr>
      </w:pPr>
      <w:r w:rsidRPr="003F7958">
        <w:rPr>
          <w:sz w:val="28"/>
          <w:szCs w:val="28"/>
        </w:rPr>
        <w:t>104. Опишите сущность метода ультрафиолетовой спектроскопии, область ее применения.</w:t>
      </w:r>
    </w:p>
    <w:p w:rsidR="003F7958" w:rsidRPr="003F7958" w:rsidRDefault="003F7958" w:rsidP="003F7958">
      <w:pPr>
        <w:pStyle w:val="26"/>
        <w:spacing w:line="276" w:lineRule="auto"/>
        <w:jc w:val="both"/>
        <w:rPr>
          <w:sz w:val="28"/>
          <w:szCs w:val="28"/>
        </w:rPr>
      </w:pPr>
      <w:r w:rsidRPr="003F7958">
        <w:rPr>
          <w:sz w:val="28"/>
          <w:szCs w:val="28"/>
        </w:rPr>
        <w:t>105. Охарактеризуйте основные принципы метода инфракрасной спектроскопии.</w:t>
      </w:r>
    </w:p>
    <w:p w:rsidR="003F7958" w:rsidRPr="003F7958" w:rsidRDefault="003F7958" w:rsidP="003F7958">
      <w:pPr>
        <w:pStyle w:val="26"/>
        <w:spacing w:line="276" w:lineRule="auto"/>
        <w:jc w:val="both"/>
        <w:rPr>
          <w:sz w:val="28"/>
          <w:szCs w:val="28"/>
        </w:rPr>
      </w:pPr>
      <w:r w:rsidRPr="003F7958">
        <w:rPr>
          <w:sz w:val="28"/>
          <w:szCs w:val="28"/>
        </w:rPr>
        <w:lastRenderedPageBreak/>
        <w:t>106. Опишите сущность метода ЯМР</w:t>
      </w:r>
    </w:p>
    <w:p w:rsidR="003F7958" w:rsidRDefault="003F7958" w:rsidP="003F7958">
      <w:pPr>
        <w:pStyle w:val="26"/>
        <w:spacing w:line="276" w:lineRule="auto"/>
        <w:jc w:val="both"/>
        <w:rPr>
          <w:sz w:val="28"/>
          <w:szCs w:val="28"/>
        </w:rPr>
      </w:pPr>
      <w:r w:rsidRPr="003F7958">
        <w:rPr>
          <w:sz w:val="28"/>
          <w:szCs w:val="28"/>
        </w:rPr>
        <w:t>107. Опишите сущность метода масс-спектроскопи.</w:t>
      </w:r>
    </w:p>
    <w:p w:rsidR="003F7958" w:rsidRDefault="003F7958" w:rsidP="003F7958">
      <w:pPr>
        <w:jc w:val="both"/>
        <w:rPr>
          <w:sz w:val="28"/>
          <w:szCs w:val="28"/>
        </w:rPr>
      </w:pPr>
      <w:r>
        <w:rPr>
          <w:sz w:val="28"/>
          <w:szCs w:val="28"/>
        </w:rPr>
        <w:t>108. Дайте название приведенному соединению, проведите его гидролиз.</w:t>
      </w:r>
    </w:p>
    <w:p w:rsidR="003F7958" w:rsidRDefault="003F7958" w:rsidP="003F7958">
      <w:pPr>
        <w:jc w:val="both"/>
        <w:rPr>
          <w:b/>
          <w:sz w:val="28"/>
          <w:szCs w:val="28"/>
        </w:rPr>
      </w:pPr>
      <w:r w:rsidRPr="00B441DB">
        <w:rPr>
          <w:b/>
          <w:sz w:val="28"/>
          <w:szCs w:val="28"/>
        </w:rPr>
        <w:object w:dxaOrig="1950" w:dyaOrig="1320">
          <v:shape id="_x0000_i1180" type="#_x0000_t75" style="width:103.3pt;height:69.65pt" o:ole="">
            <v:imagedata r:id="rId389" o:title=""/>
          </v:shape>
          <o:OLEObject Type="Embed" ProgID="ISISServer" ShapeID="_x0000_i1180" DrawAspect="Content" ObjectID="_1705274149" r:id="rId390"/>
        </w:object>
      </w:r>
    </w:p>
    <w:p w:rsidR="003F7958" w:rsidRPr="009023DC" w:rsidRDefault="003F7958" w:rsidP="003F7958">
      <w:pPr>
        <w:jc w:val="both"/>
        <w:rPr>
          <w:sz w:val="28"/>
          <w:szCs w:val="28"/>
        </w:rPr>
      </w:pPr>
      <w:r>
        <w:rPr>
          <w:sz w:val="28"/>
          <w:szCs w:val="28"/>
        </w:rPr>
        <w:t>109</w:t>
      </w:r>
      <w:r w:rsidRPr="009023DC">
        <w:rPr>
          <w:sz w:val="28"/>
          <w:szCs w:val="28"/>
        </w:rPr>
        <w:t>. Назовите п</w:t>
      </w:r>
      <w:r>
        <w:rPr>
          <w:sz w:val="28"/>
          <w:szCs w:val="28"/>
        </w:rPr>
        <w:t>риведенные кислоты жирного ряда, опишите их биологическую роль.</w:t>
      </w:r>
    </w:p>
    <w:p w:rsidR="003F7958" w:rsidRDefault="003F7958" w:rsidP="003F7958">
      <w:pPr>
        <w:jc w:val="both"/>
        <w:rPr>
          <w:sz w:val="28"/>
          <w:szCs w:val="28"/>
        </w:rPr>
      </w:pPr>
    </w:p>
    <w:p w:rsidR="003F7958" w:rsidRDefault="003F7958" w:rsidP="003F7958">
      <w:pPr>
        <w:jc w:val="both"/>
        <w:rPr>
          <w:sz w:val="28"/>
          <w:szCs w:val="28"/>
        </w:rPr>
      </w:pPr>
      <w:r w:rsidRPr="00B441DB">
        <w:rPr>
          <w:sz w:val="28"/>
          <w:szCs w:val="28"/>
        </w:rPr>
        <w:object w:dxaOrig="7635" w:dyaOrig="2595">
          <v:shape id="_x0000_i1181" type="#_x0000_t75" style="width:407.75pt;height:137.75pt" o:ole="">
            <v:imagedata r:id="rId391" o:title=""/>
          </v:shape>
          <o:OLEObject Type="Embed" ProgID="ISISServer" ShapeID="_x0000_i1181" DrawAspect="Content" ObjectID="_1705274150" r:id="rId392"/>
        </w:object>
      </w:r>
    </w:p>
    <w:p w:rsidR="003F7958" w:rsidRDefault="003F7958" w:rsidP="003F7958">
      <w:pPr>
        <w:jc w:val="both"/>
        <w:rPr>
          <w:sz w:val="28"/>
          <w:szCs w:val="28"/>
        </w:rPr>
      </w:pPr>
    </w:p>
    <w:p w:rsidR="003D3B25" w:rsidRPr="00511135" w:rsidRDefault="003D3B25" w:rsidP="003D3B25">
      <w:pPr>
        <w:pStyle w:val="a5"/>
        <w:ind w:left="0" w:firstLine="709"/>
        <w:rPr>
          <w:rFonts w:ascii="Times New Roman" w:hAnsi="Times New Roman"/>
          <w:b/>
          <w:color w:val="000000"/>
          <w:sz w:val="28"/>
          <w:szCs w:val="28"/>
        </w:rPr>
      </w:pPr>
    </w:p>
    <w:p w:rsidR="003D3B25" w:rsidRPr="00511135" w:rsidRDefault="003D3B25" w:rsidP="003D3B25">
      <w:pPr>
        <w:pStyle w:val="a5"/>
        <w:ind w:left="0" w:firstLine="709"/>
        <w:rPr>
          <w:rFonts w:ascii="Times New Roman" w:hAnsi="Times New Roman"/>
          <w:b/>
          <w:color w:val="000000"/>
          <w:sz w:val="28"/>
          <w:szCs w:val="28"/>
        </w:rPr>
      </w:pPr>
      <w:r w:rsidRPr="00511135">
        <w:rPr>
          <w:rFonts w:ascii="Times New Roman" w:hAnsi="Times New Roman"/>
          <w:b/>
          <w:color w:val="000000"/>
          <w:sz w:val="28"/>
          <w:szCs w:val="28"/>
        </w:rPr>
        <w:t xml:space="preserve">Тестовые задания </w:t>
      </w:r>
      <w:r w:rsidRPr="00511135">
        <w:rPr>
          <w:rFonts w:ascii="Times New Roman" w:hAnsi="Times New Roman"/>
          <w:color w:val="000000"/>
          <w:sz w:val="28"/>
          <w:szCs w:val="28"/>
        </w:rPr>
        <w:t xml:space="preserve">для проведения промежуточной аттестации формируются на основании представленных теоретических вопросов и практических заданий. Тестирование обучающихся проводится </w:t>
      </w:r>
      <w:r w:rsidRPr="00511135">
        <w:rPr>
          <w:rFonts w:ascii="Times New Roman" w:hAnsi="Times New Roman"/>
          <w:i/>
          <w:color w:val="000000"/>
          <w:sz w:val="28"/>
          <w:szCs w:val="28"/>
        </w:rPr>
        <w:t>в информационной системе Университета.</w:t>
      </w:r>
    </w:p>
    <w:p w:rsidR="003D3B25" w:rsidRPr="00511135" w:rsidRDefault="003D3B25" w:rsidP="003D3B25">
      <w:pPr>
        <w:pStyle w:val="a5"/>
        <w:ind w:left="0" w:firstLine="709"/>
        <w:rPr>
          <w:rFonts w:ascii="Times New Roman" w:hAnsi="Times New Roman"/>
          <w:i/>
          <w:color w:val="000000"/>
          <w:sz w:val="28"/>
          <w:szCs w:val="28"/>
        </w:rPr>
      </w:pPr>
    </w:p>
    <w:p w:rsidR="003D3B25" w:rsidRPr="00511135" w:rsidRDefault="003D3B25" w:rsidP="003D3B25">
      <w:pPr>
        <w:pStyle w:val="a5"/>
        <w:ind w:left="0" w:firstLine="709"/>
        <w:jc w:val="center"/>
        <w:rPr>
          <w:rFonts w:ascii="Times New Roman" w:hAnsi="Times New Roman"/>
          <w:b/>
          <w:color w:val="000000"/>
          <w:sz w:val="28"/>
          <w:szCs w:val="28"/>
        </w:rPr>
      </w:pPr>
    </w:p>
    <w:p w:rsidR="003D3B25" w:rsidRDefault="003D3B25"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Default="004E5626" w:rsidP="003D3B25">
      <w:pPr>
        <w:pStyle w:val="a5"/>
        <w:ind w:left="0" w:firstLine="709"/>
        <w:jc w:val="center"/>
        <w:rPr>
          <w:rFonts w:ascii="Times New Roman" w:hAnsi="Times New Roman"/>
          <w:b/>
          <w:color w:val="000000"/>
          <w:sz w:val="28"/>
          <w:szCs w:val="28"/>
        </w:rPr>
      </w:pPr>
    </w:p>
    <w:p w:rsidR="004E5626" w:rsidRPr="00511135" w:rsidRDefault="004E5626" w:rsidP="003D3B25">
      <w:pPr>
        <w:pStyle w:val="a5"/>
        <w:ind w:left="0" w:firstLine="709"/>
        <w:jc w:val="center"/>
        <w:rPr>
          <w:rFonts w:ascii="Times New Roman" w:hAnsi="Times New Roman"/>
          <w:b/>
          <w:color w:val="000000"/>
          <w:sz w:val="28"/>
          <w:szCs w:val="28"/>
        </w:rPr>
      </w:pPr>
    </w:p>
    <w:p w:rsidR="003D3B25" w:rsidRPr="00511135" w:rsidRDefault="003D3B25" w:rsidP="003D3B25">
      <w:pPr>
        <w:pStyle w:val="a5"/>
        <w:ind w:left="0" w:firstLine="709"/>
        <w:jc w:val="center"/>
        <w:rPr>
          <w:rFonts w:ascii="Times New Roman" w:hAnsi="Times New Roman"/>
          <w:b/>
          <w:color w:val="000000"/>
          <w:sz w:val="28"/>
          <w:szCs w:val="28"/>
        </w:rPr>
      </w:pPr>
    </w:p>
    <w:p w:rsidR="003D3B25" w:rsidRPr="00511135" w:rsidRDefault="003D3B25" w:rsidP="003D3B25">
      <w:pPr>
        <w:pStyle w:val="a5"/>
        <w:ind w:left="0" w:firstLine="709"/>
        <w:jc w:val="center"/>
        <w:rPr>
          <w:rFonts w:ascii="Times New Roman" w:hAnsi="Times New Roman"/>
          <w:b/>
          <w:color w:val="000000"/>
          <w:sz w:val="28"/>
          <w:szCs w:val="28"/>
        </w:rPr>
      </w:pPr>
      <w:r w:rsidRPr="00511135">
        <w:rPr>
          <w:rFonts w:ascii="Times New Roman" w:hAnsi="Times New Roman"/>
          <w:b/>
          <w:color w:val="000000"/>
          <w:sz w:val="28"/>
          <w:szCs w:val="28"/>
        </w:rPr>
        <w:t>Образец экзаменационного билета</w:t>
      </w:r>
    </w:p>
    <w:p w:rsidR="003D3B25" w:rsidRPr="00511135" w:rsidRDefault="003D3B25" w:rsidP="003D3B25">
      <w:pPr>
        <w:pStyle w:val="a5"/>
        <w:ind w:left="0" w:firstLine="709"/>
        <w:jc w:val="center"/>
        <w:rPr>
          <w:rFonts w:ascii="Times New Roman" w:hAnsi="Times New Roman"/>
          <w:i/>
          <w:color w:val="000000"/>
          <w:sz w:val="28"/>
          <w:szCs w:val="28"/>
        </w:rPr>
      </w:pPr>
    </w:p>
    <w:p w:rsidR="003D3B25" w:rsidRPr="00511135" w:rsidRDefault="003D3B25" w:rsidP="003D3B25">
      <w:pPr>
        <w:ind w:firstLine="709"/>
        <w:jc w:val="center"/>
      </w:pPr>
      <w:r w:rsidRPr="00511135">
        <w:t>ФЕДЕРАЛЬНОЕ ГОСУДАРСТВЕННОЕ БЮДЖЕТНОЕ ОБРАЗОВАТЕЛЬНОЕ УЧРЕЖДЕНИЕ ВЫСШЕГО ОБРАЗОВАНИЯ</w:t>
      </w:r>
    </w:p>
    <w:p w:rsidR="003D3B25" w:rsidRPr="00511135" w:rsidRDefault="003D3B25" w:rsidP="003D3B25">
      <w:pPr>
        <w:ind w:firstLine="709"/>
        <w:jc w:val="center"/>
      </w:pPr>
      <w:r w:rsidRPr="00511135">
        <w:t xml:space="preserve">«ОРЕНБУРГСКИЙ ГОСУДАРСТВЕННЫЙ МЕДИЦИНСКИЙ УНИВЕРСИТЕТ» </w:t>
      </w:r>
    </w:p>
    <w:p w:rsidR="003D3B25" w:rsidRPr="00511135" w:rsidRDefault="003D3B25" w:rsidP="003D3B25">
      <w:pPr>
        <w:ind w:firstLine="709"/>
        <w:jc w:val="center"/>
      </w:pPr>
      <w:r w:rsidRPr="00511135">
        <w:t xml:space="preserve"> МИНИСТЕРСТВА ЗДРАВООХРАНЕНИЯ РОССИЙСКОЙ ФЕДЕРАЦИИ</w:t>
      </w:r>
    </w:p>
    <w:p w:rsidR="003D3B25" w:rsidRPr="00511135" w:rsidRDefault="003D3B25" w:rsidP="003D3B25">
      <w:pPr>
        <w:ind w:firstLine="709"/>
        <w:jc w:val="center"/>
        <w:rPr>
          <w:sz w:val="28"/>
          <w:szCs w:val="28"/>
        </w:rPr>
      </w:pPr>
    </w:p>
    <w:p w:rsidR="003D3B25" w:rsidRPr="00511135" w:rsidRDefault="003D3B25" w:rsidP="003D3B25">
      <w:pPr>
        <w:ind w:firstLine="709"/>
        <w:jc w:val="center"/>
        <w:rPr>
          <w:sz w:val="28"/>
          <w:szCs w:val="28"/>
        </w:rPr>
      </w:pPr>
      <w:r w:rsidRPr="00511135">
        <w:rPr>
          <w:sz w:val="28"/>
          <w:szCs w:val="28"/>
        </w:rPr>
        <w:t>кафедра фармацевтической химии</w:t>
      </w:r>
    </w:p>
    <w:p w:rsidR="003D3B25" w:rsidRPr="00511135" w:rsidRDefault="003D3B25" w:rsidP="003D3B25">
      <w:pPr>
        <w:ind w:firstLine="709"/>
        <w:jc w:val="center"/>
        <w:rPr>
          <w:sz w:val="28"/>
          <w:szCs w:val="28"/>
        </w:rPr>
      </w:pPr>
      <w:r w:rsidRPr="00511135">
        <w:rPr>
          <w:sz w:val="28"/>
          <w:szCs w:val="28"/>
        </w:rPr>
        <w:t>направление подготовки (специальность) 33.05.01Фармация</w:t>
      </w:r>
    </w:p>
    <w:p w:rsidR="003D3B25" w:rsidRPr="00511135" w:rsidRDefault="003D3B25" w:rsidP="003D3B25">
      <w:pPr>
        <w:ind w:firstLine="709"/>
        <w:jc w:val="center"/>
        <w:rPr>
          <w:sz w:val="28"/>
          <w:szCs w:val="28"/>
        </w:rPr>
      </w:pPr>
      <w:r w:rsidRPr="00511135">
        <w:rPr>
          <w:sz w:val="28"/>
          <w:szCs w:val="28"/>
        </w:rPr>
        <w:t>дисциплина</w:t>
      </w:r>
      <w:r w:rsidRPr="00511135">
        <w:t xml:space="preserve"> </w:t>
      </w:r>
      <w:r w:rsidR="00134A21">
        <w:rPr>
          <w:sz w:val="28"/>
          <w:szCs w:val="28"/>
        </w:rPr>
        <w:t>Органическая</w:t>
      </w:r>
      <w:r w:rsidRPr="00511135">
        <w:rPr>
          <w:sz w:val="28"/>
          <w:szCs w:val="28"/>
        </w:rPr>
        <w:t xml:space="preserve"> химия</w:t>
      </w:r>
    </w:p>
    <w:p w:rsidR="003D3B25" w:rsidRPr="00511135" w:rsidRDefault="003D3B25" w:rsidP="003D3B25">
      <w:pPr>
        <w:ind w:firstLine="709"/>
        <w:jc w:val="center"/>
        <w:rPr>
          <w:sz w:val="28"/>
          <w:szCs w:val="28"/>
        </w:rPr>
      </w:pPr>
    </w:p>
    <w:p w:rsidR="003D3B25" w:rsidRPr="00511135" w:rsidRDefault="003D3B25" w:rsidP="003D3B25">
      <w:pPr>
        <w:ind w:firstLine="709"/>
        <w:jc w:val="center"/>
        <w:rPr>
          <w:sz w:val="28"/>
          <w:szCs w:val="28"/>
        </w:rPr>
      </w:pPr>
    </w:p>
    <w:p w:rsidR="003D3B25" w:rsidRPr="00511135" w:rsidRDefault="003D3B25" w:rsidP="003D3B25">
      <w:pPr>
        <w:ind w:firstLine="709"/>
        <w:jc w:val="center"/>
        <w:rPr>
          <w:sz w:val="28"/>
          <w:szCs w:val="28"/>
        </w:rPr>
      </w:pPr>
    </w:p>
    <w:p w:rsidR="003D3B25" w:rsidRPr="00511135" w:rsidRDefault="003D3B25" w:rsidP="003D3B25">
      <w:pPr>
        <w:ind w:firstLine="709"/>
        <w:jc w:val="center"/>
        <w:rPr>
          <w:b/>
          <w:sz w:val="28"/>
          <w:szCs w:val="28"/>
        </w:rPr>
      </w:pPr>
      <w:r w:rsidRPr="00511135">
        <w:rPr>
          <w:b/>
          <w:sz w:val="28"/>
          <w:szCs w:val="28"/>
        </w:rPr>
        <w:t>ЭКЗАМЕНАЦИОННЫЙ  БИЛЕТ №1</w:t>
      </w:r>
    </w:p>
    <w:p w:rsidR="003D3B25" w:rsidRPr="00511135" w:rsidRDefault="003D3B25" w:rsidP="003D3B25">
      <w:pPr>
        <w:ind w:firstLine="709"/>
        <w:jc w:val="center"/>
        <w:rPr>
          <w:b/>
          <w:sz w:val="28"/>
          <w:szCs w:val="28"/>
        </w:rPr>
      </w:pPr>
    </w:p>
    <w:p w:rsidR="003D3B25" w:rsidRPr="00511135" w:rsidRDefault="003D3B25" w:rsidP="003D3B25">
      <w:pPr>
        <w:contextualSpacing/>
        <w:rPr>
          <w:b/>
          <w:sz w:val="28"/>
          <w:szCs w:val="28"/>
        </w:rPr>
      </w:pPr>
      <w:r w:rsidRPr="00511135">
        <w:rPr>
          <w:sz w:val="28"/>
          <w:szCs w:val="28"/>
          <w:lang w:val="en-US"/>
        </w:rPr>
        <w:t>I</w:t>
      </w:r>
      <w:r w:rsidRPr="00511135">
        <w:rPr>
          <w:sz w:val="28"/>
          <w:szCs w:val="28"/>
        </w:rPr>
        <w:t xml:space="preserve">. </w:t>
      </w:r>
      <w:r w:rsidRPr="00511135">
        <w:rPr>
          <w:b/>
          <w:sz w:val="28"/>
          <w:szCs w:val="28"/>
        </w:rPr>
        <w:t xml:space="preserve">ВАРИАНТ НАБОРА ТЕСТОВЫХ ЗАДАНИЙ В ИС УНИВЕРСИТЕТА </w:t>
      </w:r>
    </w:p>
    <w:p w:rsidR="003D3B25" w:rsidRPr="00511135" w:rsidRDefault="003D3B25" w:rsidP="003D3B25">
      <w:pPr>
        <w:contextualSpacing/>
        <w:rPr>
          <w:b/>
          <w:sz w:val="28"/>
          <w:szCs w:val="28"/>
        </w:rPr>
      </w:pPr>
      <w:r w:rsidRPr="00511135">
        <w:rPr>
          <w:b/>
          <w:sz w:val="28"/>
          <w:szCs w:val="28"/>
          <w:lang w:val="en-US"/>
        </w:rPr>
        <w:t>II</w:t>
      </w:r>
      <w:r w:rsidRPr="00511135">
        <w:rPr>
          <w:b/>
          <w:sz w:val="28"/>
          <w:szCs w:val="28"/>
        </w:rPr>
        <w:t>. ТЕОРЕТИЧЕСКИЕ ВОПРОСЫ</w:t>
      </w:r>
    </w:p>
    <w:p w:rsidR="003D3B25" w:rsidRDefault="00134A21" w:rsidP="00984AF0">
      <w:pPr>
        <w:pStyle w:val="a5"/>
        <w:numPr>
          <w:ilvl w:val="0"/>
          <w:numId w:val="27"/>
        </w:numPr>
        <w:ind w:left="0" w:firstLine="0"/>
        <w:rPr>
          <w:rFonts w:ascii="Times New Roman" w:hAnsi="Times New Roman"/>
          <w:sz w:val="28"/>
          <w:szCs w:val="28"/>
        </w:rPr>
      </w:pPr>
      <w:r w:rsidRPr="00134A21">
        <w:rPr>
          <w:rFonts w:ascii="Times New Roman" w:hAnsi="Times New Roman"/>
          <w:sz w:val="28"/>
          <w:szCs w:val="28"/>
        </w:rPr>
        <w:t xml:space="preserve">Пространственное строение органических соединений. Конфигурация и конформация – важнейшие понятия стереохимии. Способы изображения пространственного строения молекул, молекулярные молекулы и формулы. </w:t>
      </w:r>
      <w:r w:rsidRPr="00134A21">
        <w:rPr>
          <w:rFonts w:ascii="Times New Roman" w:hAnsi="Times New Roman"/>
          <w:sz w:val="28"/>
          <w:szCs w:val="28"/>
          <w:lang w:val="en-US"/>
        </w:rPr>
        <w:t>D</w:t>
      </w:r>
      <w:r w:rsidRPr="00134A21">
        <w:rPr>
          <w:rFonts w:ascii="Times New Roman" w:hAnsi="Times New Roman"/>
          <w:sz w:val="28"/>
          <w:szCs w:val="28"/>
        </w:rPr>
        <w:t xml:space="preserve">, </w:t>
      </w:r>
      <w:r w:rsidRPr="00134A21">
        <w:rPr>
          <w:rFonts w:ascii="Times New Roman" w:hAnsi="Times New Roman"/>
          <w:sz w:val="28"/>
          <w:szCs w:val="28"/>
          <w:lang w:val="en-US"/>
        </w:rPr>
        <w:t>L</w:t>
      </w:r>
      <w:r w:rsidRPr="00134A21">
        <w:rPr>
          <w:rFonts w:ascii="Times New Roman" w:hAnsi="Times New Roman"/>
          <w:sz w:val="28"/>
          <w:szCs w:val="28"/>
        </w:rPr>
        <w:t xml:space="preserve"> и </w:t>
      </w:r>
      <w:r w:rsidRPr="00134A21">
        <w:rPr>
          <w:rFonts w:ascii="Times New Roman" w:hAnsi="Times New Roman"/>
          <w:sz w:val="28"/>
          <w:szCs w:val="28"/>
          <w:lang w:val="en-US"/>
        </w:rPr>
        <w:t>R</w:t>
      </w:r>
      <w:r w:rsidRPr="00134A21">
        <w:rPr>
          <w:rFonts w:ascii="Times New Roman" w:hAnsi="Times New Roman"/>
          <w:sz w:val="28"/>
          <w:szCs w:val="28"/>
        </w:rPr>
        <w:t xml:space="preserve">, </w:t>
      </w:r>
      <w:r w:rsidRPr="00134A21">
        <w:rPr>
          <w:rFonts w:ascii="Times New Roman" w:hAnsi="Times New Roman"/>
          <w:sz w:val="28"/>
          <w:szCs w:val="28"/>
          <w:lang w:val="en-US"/>
        </w:rPr>
        <w:t>S</w:t>
      </w:r>
      <w:r w:rsidRPr="00134A21">
        <w:rPr>
          <w:rFonts w:ascii="Times New Roman" w:hAnsi="Times New Roman"/>
          <w:sz w:val="28"/>
          <w:szCs w:val="28"/>
        </w:rPr>
        <w:t xml:space="preserve"> – системы номенклатуры.</w:t>
      </w:r>
    </w:p>
    <w:p w:rsidR="00134A21" w:rsidRPr="001F108A" w:rsidRDefault="00134A21" w:rsidP="00984AF0">
      <w:pPr>
        <w:pStyle w:val="af0"/>
        <w:numPr>
          <w:ilvl w:val="0"/>
          <w:numId w:val="27"/>
        </w:numPr>
        <w:spacing w:after="0" w:line="276" w:lineRule="auto"/>
        <w:ind w:left="0" w:firstLine="0"/>
        <w:jc w:val="both"/>
        <w:rPr>
          <w:sz w:val="28"/>
          <w:szCs w:val="28"/>
        </w:rPr>
      </w:pPr>
      <w:r w:rsidRPr="001F108A">
        <w:rPr>
          <w:sz w:val="28"/>
          <w:szCs w:val="28"/>
        </w:rPr>
        <w:t xml:space="preserve">Амиды карбоновых кислот. Номенклатура. Способы получения. Строение амидной группы. кислотно – основные свойства. Кислотный и щелочной гидролиз. Расщепление амидов в щелочной среде и азотистой кислотой. Дегидратация в нитрилы. </w:t>
      </w:r>
    </w:p>
    <w:p w:rsidR="00134A21" w:rsidRPr="00134A21" w:rsidRDefault="00134A21" w:rsidP="00134A21">
      <w:pPr>
        <w:pStyle w:val="a5"/>
        <w:ind w:left="0" w:firstLine="0"/>
        <w:rPr>
          <w:rFonts w:ascii="Times New Roman" w:hAnsi="Times New Roman"/>
          <w:sz w:val="28"/>
          <w:szCs w:val="28"/>
        </w:rPr>
      </w:pPr>
    </w:p>
    <w:p w:rsidR="003D3B25" w:rsidRPr="00511135" w:rsidRDefault="003D3B25" w:rsidP="003D3B25">
      <w:pPr>
        <w:contextualSpacing/>
        <w:rPr>
          <w:b/>
          <w:sz w:val="28"/>
          <w:szCs w:val="28"/>
        </w:rPr>
      </w:pPr>
      <w:r w:rsidRPr="00511135">
        <w:rPr>
          <w:b/>
          <w:sz w:val="28"/>
          <w:szCs w:val="28"/>
          <w:lang w:val="en-US"/>
        </w:rPr>
        <w:lastRenderedPageBreak/>
        <w:t>III</w:t>
      </w:r>
      <w:r w:rsidRPr="00511135">
        <w:rPr>
          <w:b/>
          <w:sz w:val="28"/>
          <w:szCs w:val="28"/>
        </w:rPr>
        <w:t>. ПРАКТИЧЕСКАЯ ЧАСТЬ</w:t>
      </w:r>
    </w:p>
    <w:p w:rsidR="00134A21" w:rsidRPr="00182FD5" w:rsidRDefault="00134A21" w:rsidP="00134A21">
      <w:pPr>
        <w:jc w:val="both"/>
        <w:rPr>
          <w:sz w:val="28"/>
          <w:szCs w:val="28"/>
        </w:rPr>
      </w:pPr>
      <w:r w:rsidRPr="00182FD5">
        <w:rPr>
          <w:sz w:val="28"/>
          <w:szCs w:val="28"/>
        </w:rPr>
        <w:t>Осуществите следующие превращения:</w:t>
      </w:r>
    </w:p>
    <w:p w:rsidR="00134A21" w:rsidRPr="00182FD5" w:rsidRDefault="00134A21" w:rsidP="00134A21">
      <w:pPr>
        <w:jc w:val="both"/>
        <w:rPr>
          <w:sz w:val="28"/>
          <w:szCs w:val="28"/>
        </w:rPr>
      </w:pPr>
      <w:r w:rsidRPr="00182FD5">
        <w:rPr>
          <w:sz w:val="28"/>
          <w:szCs w:val="28"/>
        </w:rPr>
        <w:t xml:space="preserve">   </w:t>
      </w:r>
      <w:r w:rsidR="004E5626" w:rsidRPr="00182FD5">
        <w:rPr>
          <w:sz w:val="28"/>
          <w:szCs w:val="28"/>
        </w:rPr>
        <w:object w:dxaOrig="6356" w:dyaOrig="5052">
          <v:shape id="_x0000_i1182" type="#_x0000_t75" style="width:200.35pt;height:159.65pt" o:ole="" fillcolor="window">
            <v:imagedata r:id="rId385" o:title=""/>
          </v:shape>
          <o:OLEObject Type="Embed" ProgID="ChemDraw.Document.5.0" ShapeID="_x0000_i1182" DrawAspect="Content" ObjectID="_1705274151" r:id="rId393"/>
        </w:object>
      </w:r>
    </w:p>
    <w:p w:rsidR="003D3B25" w:rsidRPr="00511135" w:rsidRDefault="003D3B25" w:rsidP="003D3B25">
      <w:pPr>
        <w:rPr>
          <w:sz w:val="28"/>
          <w:szCs w:val="28"/>
        </w:rPr>
      </w:pPr>
    </w:p>
    <w:p w:rsidR="003D3B25" w:rsidRPr="00511135" w:rsidRDefault="003D3B25" w:rsidP="004E5626">
      <w:pPr>
        <w:ind w:firstLine="709"/>
        <w:rPr>
          <w:sz w:val="28"/>
          <w:szCs w:val="28"/>
        </w:rPr>
      </w:pPr>
      <w:r w:rsidRPr="00511135">
        <w:rPr>
          <w:sz w:val="28"/>
          <w:szCs w:val="28"/>
        </w:rPr>
        <w:t>Заведующий кафедрой _____________________________(Михайлова И.В.)</w:t>
      </w:r>
    </w:p>
    <w:p w:rsidR="003D3B25" w:rsidRPr="00511135" w:rsidRDefault="003D3B25" w:rsidP="004E5626">
      <w:pPr>
        <w:ind w:firstLine="709"/>
        <w:rPr>
          <w:sz w:val="28"/>
          <w:szCs w:val="28"/>
        </w:rPr>
      </w:pPr>
    </w:p>
    <w:p w:rsidR="003D3B25" w:rsidRPr="00511135" w:rsidRDefault="003D3B25" w:rsidP="004E5626">
      <w:pPr>
        <w:rPr>
          <w:sz w:val="28"/>
          <w:szCs w:val="28"/>
        </w:rPr>
      </w:pPr>
      <w:r w:rsidRPr="00511135">
        <w:rPr>
          <w:sz w:val="28"/>
          <w:szCs w:val="28"/>
        </w:rPr>
        <w:t xml:space="preserve">Декан факультетов фармацевтического,  ВСО, </w:t>
      </w:r>
    </w:p>
    <w:p w:rsidR="003D3B25" w:rsidRPr="00511135" w:rsidRDefault="003D3B25" w:rsidP="004E5626">
      <w:pPr>
        <w:rPr>
          <w:sz w:val="28"/>
          <w:szCs w:val="28"/>
        </w:rPr>
      </w:pPr>
      <w:r w:rsidRPr="00511135">
        <w:rPr>
          <w:sz w:val="28"/>
          <w:szCs w:val="28"/>
        </w:rPr>
        <w:t>клинической психологии, д.б.н., доцент</w:t>
      </w:r>
      <w:r w:rsidRPr="00511135">
        <w:rPr>
          <w:sz w:val="28"/>
          <w:szCs w:val="28"/>
          <w:u w:val="single"/>
        </w:rPr>
        <w:t xml:space="preserve">                                           </w:t>
      </w:r>
      <w:r w:rsidRPr="00511135">
        <w:rPr>
          <w:sz w:val="28"/>
          <w:szCs w:val="28"/>
        </w:rPr>
        <w:t xml:space="preserve"> (Михайлова И.В.) </w:t>
      </w:r>
    </w:p>
    <w:p w:rsidR="003D3B25" w:rsidRPr="00511135" w:rsidRDefault="003D3B25" w:rsidP="003D3B25">
      <w:pPr>
        <w:ind w:firstLine="709"/>
        <w:rPr>
          <w:sz w:val="28"/>
          <w:szCs w:val="28"/>
        </w:rPr>
      </w:pPr>
    </w:p>
    <w:p w:rsidR="003D3B25" w:rsidRPr="00511135" w:rsidRDefault="003D3B25" w:rsidP="003D3B25">
      <w:pPr>
        <w:ind w:firstLine="709"/>
        <w:rPr>
          <w:sz w:val="28"/>
          <w:szCs w:val="28"/>
        </w:rPr>
      </w:pPr>
    </w:p>
    <w:p w:rsidR="003D3B25" w:rsidRPr="00511135" w:rsidRDefault="003D3B25" w:rsidP="003D3B25">
      <w:pPr>
        <w:ind w:firstLine="709"/>
        <w:jc w:val="right"/>
        <w:rPr>
          <w:sz w:val="28"/>
          <w:szCs w:val="28"/>
        </w:rPr>
      </w:pPr>
      <w:r w:rsidRPr="00511135">
        <w:rPr>
          <w:sz w:val="28"/>
          <w:szCs w:val="28"/>
        </w:rPr>
        <w:t xml:space="preserve"> «19» сентября 2018</w:t>
      </w:r>
    </w:p>
    <w:p w:rsidR="003D3B25" w:rsidRPr="00511135" w:rsidRDefault="003D3B25" w:rsidP="003D3B25">
      <w:pPr>
        <w:ind w:firstLine="709"/>
        <w:jc w:val="right"/>
        <w:rPr>
          <w:sz w:val="28"/>
          <w:szCs w:val="28"/>
        </w:rPr>
      </w:pPr>
    </w:p>
    <w:p w:rsidR="003D3B25" w:rsidRPr="00511135" w:rsidRDefault="003D3B25" w:rsidP="003D3B25">
      <w:pPr>
        <w:ind w:firstLine="709"/>
        <w:rPr>
          <w:sz w:val="28"/>
          <w:szCs w:val="28"/>
        </w:rPr>
      </w:pPr>
    </w:p>
    <w:p w:rsidR="003D3B25" w:rsidRPr="00511135" w:rsidRDefault="003D3B25" w:rsidP="003D3B25">
      <w:pPr>
        <w:ind w:firstLine="709"/>
        <w:jc w:val="both"/>
        <w:rPr>
          <w:b/>
          <w:color w:val="000000"/>
          <w:sz w:val="28"/>
          <w:szCs w:val="28"/>
        </w:rPr>
      </w:pPr>
      <w:r w:rsidRPr="00511135">
        <w:rPr>
          <w:b/>
          <w:color w:val="000000"/>
          <w:sz w:val="28"/>
          <w:szCs w:val="28"/>
        </w:rPr>
        <w:t>Перечень дидактических материалов для обучающихся на промежуточной аттестации.</w:t>
      </w:r>
    </w:p>
    <w:p w:rsidR="003D3B25" w:rsidRPr="00511135" w:rsidRDefault="003358BE" w:rsidP="003358BE">
      <w:pPr>
        <w:ind w:firstLine="709"/>
        <w:jc w:val="both"/>
        <w:rPr>
          <w:color w:val="000000"/>
          <w:sz w:val="28"/>
          <w:szCs w:val="28"/>
        </w:rPr>
      </w:pPr>
      <w:r w:rsidRPr="00511135">
        <w:rPr>
          <w:color w:val="000000"/>
          <w:sz w:val="28"/>
          <w:szCs w:val="28"/>
        </w:rPr>
        <w:t>-</w:t>
      </w:r>
    </w:p>
    <w:p w:rsidR="003D3B25" w:rsidRPr="00511135" w:rsidRDefault="003D3B25" w:rsidP="003D3B25">
      <w:pPr>
        <w:ind w:firstLine="709"/>
        <w:jc w:val="both"/>
        <w:rPr>
          <w:i/>
          <w:color w:val="000000"/>
          <w:sz w:val="28"/>
          <w:szCs w:val="28"/>
        </w:rPr>
      </w:pPr>
    </w:p>
    <w:p w:rsidR="003D3B25" w:rsidRPr="00511135" w:rsidRDefault="003D3B25" w:rsidP="003D3B25">
      <w:pPr>
        <w:ind w:firstLine="709"/>
        <w:jc w:val="both"/>
        <w:rPr>
          <w:b/>
          <w:color w:val="000000"/>
          <w:sz w:val="28"/>
          <w:szCs w:val="28"/>
        </w:rPr>
      </w:pPr>
      <w:r w:rsidRPr="00511135">
        <w:rPr>
          <w:b/>
          <w:color w:val="000000"/>
          <w:sz w:val="28"/>
          <w:szCs w:val="28"/>
        </w:rPr>
        <w:t>Перечень оборудования, используемого для проведения промежуточной аттестации.</w:t>
      </w:r>
    </w:p>
    <w:p w:rsidR="003358BE" w:rsidRPr="00511135" w:rsidRDefault="003358BE" w:rsidP="003D3B25">
      <w:pPr>
        <w:ind w:firstLine="709"/>
        <w:jc w:val="both"/>
        <w:rPr>
          <w:b/>
          <w:color w:val="000000"/>
          <w:sz w:val="28"/>
          <w:szCs w:val="28"/>
        </w:rPr>
      </w:pPr>
      <w:r w:rsidRPr="00511135">
        <w:rPr>
          <w:b/>
          <w:color w:val="000000"/>
          <w:sz w:val="28"/>
          <w:szCs w:val="28"/>
        </w:rPr>
        <w:t>-</w:t>
      </w:r>
    </w:p>
    <w:p w:rsidR="003358BE" w:rsidRPr="00511135" w:rsidRDefault="003358BE" w:rsidP="003D3B25">
      <w:pPr>
        <w:ind w:firstLine="709"/>
        <w:jc w:val="both"/>
        <w:rPr>
          <w:b/>
          <w:color w:val="000000"/>
          <w:sz w:val="28"/>
          <w:szCs w:val="28"/>
        </w:rPr>
      </w:pPr>
    </w:p>
    <w:p w:rsidR="003358BE" w:rsidRPr="00511135" w:rsidRDefault="003358BE" w:rsidP="003D3B25">
      <w:pPr>
        <w:ind w:firstLine="709"/>
        <w:jc w:val="both"/>
        <w:rPr>
          <w:b/>
          <w:color w:val="000000"/>
          <w:sz w:val="28"/>
          <w:szCs w:val="28"/>
        </w:rPr>
      </w:pPr>
    </w:p>
    <w:p w:rsidR="003D3B25" w:rsidRPr="00511135" w:rsidRDefault="003D3B25" w:rsidP="003D3B25">
      <w:pPr>
        <w:ind w:firstLine="709"/>
        <w:jc w:val="both"/>
        <w:rPr>
          <w:b/>
          <w:color w:val="000000"/>
          <w:sz w:val="28"/>
          <w:szCs w:val="28"/>
        </w:rPr>
      </w:pPr>
      <w:r w:rsidRPr="00511135">
        <w:rPr>
          <w:b/>
          <w:color w:val="000000"/>
          <w:sz w:val="28"/>
          <w:szCs w:val="28"/>
        </w:rPr>
        <w:t>Таблица соответствия результатов обучения по дисциплине и оценочных материалов, используемых на промежуточной аттестации.</w:t>
      </w:r>
    </w:p>
    <w:p w:rsidR="003D3B25" w:rsidRPr="00511135" w:rsidRDefault="003D3B25" w:rsidP="003D3B25">
      <w:pPr>
        <w:ind w:firstLine="709"/>
        <w:jc w:val="center"/>
        <w:rPr>
          <w:i/>
          <w:color w:val="000000"/>
          <w:sz w:val="28"/>
          <w:szCs w:val="28"/>
        </w:rPr>
      </w:pPr>
    </w:p>
    <w:tbl>
      <w:tblPr>
        <w:tblStyle w:val="a3"/>
        <w:tblW w:w="0" w:type="auto"/>
        <w:tblLook w:val="04A0" w:firstRow="1" w:lastRow="0" w:firstColumn="1" w:lastColumn="0" w:noHBand="0" w:noVBand="1"/>
      </w:tblPr>
      <w:tblGrid>
        <w:gridCol w:w="445"/>
        <w:gridCol w:w="2302"/>
        <w:gridCol w:w="2168"/>
        <w:gridCol w:w="2906"/>
        <w:gridCol w:w="2600"/>
      </w:tblGrid>
      <w:tr w:rsidR="003D3B25" w:rsidRPr="00511135" w:rsidTr="00FF0772">
        <w:tc>
          <w:tcPr>
            <w:tcW w:w="0" w:type="auto"/>
          </w:tcPr>
          <w:p w:rsidR="003D3B25" w:rsidRPr="00511135" w:rsidRDefault="003D3B25" w:rsidP="00FF0772">
            <w:pPr>
              <w:contextualSpacing/>
              <w:jc w:val="both"/>
              <w:rPr>
                <w:color w:val="000000"/>
              </w:rPr>
            </w:pPr>
            <w:r w:rsidRPr="00511135">
              <w:rPr>
                <w:color w:val="000000"/>
              </w:rPr>
              <w:t>№</w:t>
            </w:r>
          </w:p>
        </w:tc>
        <w:tc>
          <w:tcPr>
            <w:tcW w:w="0" w:type="auto"/>
          </w:tcPr>
          <w:p w:rsidR="003D3B25" w:rsidRPr="00511135" w:rsidRDefault="003D3B25" w:rsidP="00FF0772">
            <w:pPr>
              <w:contextualSpacing/>
              <w:jc w:val="both"/>
              <w:rPr>
                <w:color w:val="000000"/>
              </w:rPr>
            </w:pPr>
            <w:r w:rsidRPr="00511135">
              <w:rPr>
                <w:color w:val="000000"/>
              </w:rPr>
              <w:t>Проверяемая компетенция</w:t>
            </w:r>
          </w:p>
        </w:tc>
        <w:tc>
          <w:tcPr>
            <w:tcW w:w="0" w:type="auto"/>
          </w:tcPr>
          <w:p w:rsidR="003D3B25" w:rsidRPr="00511135" w:rsidRDefault="003D3B25" w:rsidP="00FF0772">
            <w:pPr>
              <w:contextualSpacing/>
              <w:jc w:val="both"/>
              <w:rPr>
                <w:color w:val="000000"/>
              </w:rPr>
            </w:pPr>
            <w:r w:rsidRPr="00511135">
              <w:rPr>
                <w:color w:val="000000"/>
              </w:rPr>
              <w:t xml:space="preserve">Индикатор достижения компетенции </w:t>
            </w:r>
          </w:p>
        </w:tc>
        <w:tc>
          <w:tcPr>
            <w:tcW w:w="0" w:type="auto"/>
          </w:tcPr>
          <w:p w:rsidR="003D3B25" w:rsidRPr="00511135" w:rsidRDefault="003D3B25" w:rsidP="00FF0772">
            <w:pPr>
              <w:contextualSpacing/>
              <w:jc w:val="both"/>
              <w:rPr>
                <w:color w:val="000000"/>
              </w:rPr>
            </w:pPr>
            <w:r w:rsidRPr="00511135">
              <w:rPr>
                <w:color w:val="000000"/>
              </w:rPr>
              <w:t>Дескриптор</w:t>
            </w:r>
          </w:p>
        </w:tc>
        <w:tc>
          <w:tcPr>
            <w:tcW w:w="0" w:type="auto"/>
          </w:tcPr>
          <w:p w:rsidR="003D3B25" w:rsidRPr="00511135" w:rsidRDefault="003D3B25" w:rsidP="00FF0772">
            <w:pPr>
              <w:contextualSpacing/>
              <w:jc w:val="both"/>
              <w:rPr>
                <w:color w:val="000000"/>
              </w:rPr>
            </w:pPr>
            <w:r w:rsidRPr="00511135">
              <w:rPr>
                <w:color w:val="000000"/>
              </w:rPr>
              <w:t>Контрольно-оценочное средство (номер вопроса/практического задания)</w:t>
            </w:r>
          </w:p>
        </w:tc>
      </w:tr>
      <w:tr w:rsidR="003D3B25" w:rsidRPr="00511135" w:rsidTr="00FF0772">
        <w:tc>
          <w:tcPr>
            <w:tcW w:w="0" w:type="auto"/>
            <w:vMerge w:val="restart"/>
          </w:tcPr>
          <w:p w:rsidR="003D3B25" w:rsidRPr="00511135" w:rsidRDefault="003D3B25" w:rsidP="00FF0772">
            <w:pPr>
              <w:contextualSpacing/>
              <w:jc w:val="both"/>
              <w:rPr>
                <w:color w:val="000000"/>
              </w:rPr>
            </w:pPr>
            <w:r w:rsidRPr="00511135">
              <w:rPr>
                <w:color w:val="000000"/>
              </w:rPr>
              <w:t>1</w:t>
            </w:r>
          </w:p>
        </w:tc>
        <w:tc>
          <w:tcPr>
            <w:tcW w:w="0" w:type="auto"/>
            <w:vMerge w:val="restart"/>
          </w:tcPr>
          <w:p w:rsidR="003D3B25" w:rsidRPr="00511135" w:rsidRDefault="003D3B25" w:rsidP="00FF0772">
            <w:pPr>
              <w:contextualSpacing/>
              <w:jc w:val="both"/>
              <w:rPr>
                <w:color w:val="000000"/>
              </w:rPr>
            </w:pPr>
            <w:r w:rsidRPr="00511135">
              <w:rPr>
                <w:color w:val="000000"/>
              </w:rPr>
              <w:t>УК-1</w:t>
            </w:r>
            <w:r w:rsidRPr="00511135">
              <w:rPr>
                <w:color w:val="000000"/>
                <w:shd w:val="clear" w:color="auto" w:fill="FFFFFF"/>
              </w:rPr>
              <w:t xml:space="preserve"> Способен осуществлять критический анализ проблемных ситуаций на основе системного подхода, вырабатывать стратегию действий</w:t>
            </w:r>
          </w:p>
        </w:tc>
        <w:tc>
          <w:tcPr>
            <w:tcW w:w="0" w:type="auto"/>
            <w:vMerge w:val="restart"/>
          </w:tcPr>
          <w:p w:rsidR="003D3B25" w:rsidRPr="00511135" w:rsidRDefault="003D3B25" w:rsidP="00FF0772">
            <w:pPr>
              <w:pStyle w:val="a5"/>
              <w:ind w:left="0" w:firstLine="0"/>
              <w:rPr>
                <w:rFonts w:ascii="Times New Roman" w:hAnsi="Times New Roman"/>
                <w:color w:val="000000"/>
                <w:sz w:val="24"/>
                <w:szCs w:val="24"/>
              </w:rPr>
            </w:pPr>
            <w:r w:rsidRPr="00511135">
              <w:rPr>
                <w:rFonts w:ascii="Times New Roman" w:hAnsi="Times New Roman"/>
                <w:color w:val="000000"/>
                <w:sz w:val="24"/>
                <w:szCs w:val="24"/>
              </w:rPr>
              <w:t>Инд.УК.1.1 Применение системного анализа для разрешения проблемных ситуаций в профессиональной сфере</w:t>
            </w:r>
          </w:p>
          <w:p w:rsidR="003D3B25" w:rsidRPr="00511135" w:rsidRDefault="003D3B25" w:rsidP="00FF0772">
            <w:pPr>
              <w:contextualSpacing/>
              <w:jc w:val="both"/>
              <w:rPr>
                <w:color w:val="000000"/>
              </w:rPr>
            </w:pPr>
          </w:p>
        </w:tc>
        <w:tc>
          <w:tcPr>
            <w:tcW w:w="0" w:type="auto"/>
          </w:tcPr>
          <w:p w:rsidR="003D3B25" w:rsidRPr="00511135" w:rsidRDefault="00107ABE" w:rsidP="004F0262">
            <w:pPr>
              <w:contextualSpacing/>
              <w:jc w:val="both"/>
              <w:rPr>
                <w:color w:val="000000"/>
              </w:rPr>
            </w:pPr>
            <w:r w:rsidRPr="00107ABE">
              <w:rPr>
                <w:color w:val="000000"/>
              </w:rPr>
              <w:lastRenderedPageBreak/>
              <w:t xml:space="preserve">Знать </w:t>
            </w:r>
            <w:r w:rsidR="00160F30">
              <w:rPr>
                <w:color w:val="000000"/>
              </w:rPr>
              <w:t>о</w:t>
            </w:r>
            <w:r w:rsidR="00EC76A3" w:rsidRPr="00160F30">
              <w:rPr>
                <w:color w:val="000000"/>
              </w:rPr>
              <w:t>сновы качественного анализа органических соединений для разрешения проблемных ситуаций в профессиональной сфере</w:t>
            </w:r>
          </w:p>
        </w:tc>
        <w:tc>
          <w:tcPr>
            <w:tcW w:w="0" w:type="auto"/>
          </w:tcPr>
          <w:p w:rsidR="003D3B25" w:rsidRPr="00511135" w:rsidRDefault="003D3B25" w:rsidP="00A475D8">
            <w:pPr>
              <w:contextualSpacing/>
              <w:jc w:val="both"/>
              <w:rPr>
                <w:color w:val="000000"/>
              </w:rPr>
            </w:pPr>
            <w:r w:rsidRPr="00511135">
              <w:rPr>
                <w:color w:val="000000"/>
              </w:rPr>
              <w:t xml:space="preserve">вопросы </w:t>
            </w:r>
            <w:r w:rsidR="00160F30" w:rsidRPr="00511135">
              <w:rPr>
                <w:color w:val="000000"/>
              </w:rPr>
              <w:t>№</w:t>
            </w:r>
            <w:r w:rsidR="00160F30">
              <w:rPr>
                <w:color w:val="000000"/>
              </w:rPr>
              <w:t>1-109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3D3B25" w:rsidRPr="00511135" w:rsidRDefault="00107ABE" w:rsidP="004F0262">
            <w:pPr>
              <w:contextualSpacing/>
              <w:jc w:val="both"/>
              <w:rPr>
                <w:color w:val="000000"/>
              </w:rPr>
            </w:pPr>
            <w:r w:rsidRPr="00107ABE">
              <w:rPr>
                <w:color w:val="000000"/>
              </w:rPr>
              <w:t>Уметь</w:t>
            </w:r>
            <w:r w:rsidR="00160F30">
              <w:rPr>
                <w:color w:val="000000"/>
              </w:rPr>
              <w:t xml:space="preserve"> </w:t>
            </w:r>
            <w:r w:rsidR="00160F30" w:rsidRPr="00160F30">
              <w:rPr>
                <w:color w:val="000000"/>
              </w:rPr>
              <w:t xml:space="preserve">обосновывать и предлагать качественный анализ конкретных </w:t>
            </w:r>
            <w:r w:rsidR="00160F30" w:rsidRPr="00160F30">
              <w:rPr>
                <w:color w:val="000000"/>
              </w:rPr>
              <w:lastRenderedPageBreak/>
              <w:t>органических соединений; пользоваться физическим, химическим оборудованием, компьютеризированными приборами; проводить лабораторные опыты, объяснять суть конкретных реакций и их аналитические эффекты</w:t>
            </w:r>
            <w:r w:rsidRPr="00107ABE">
              <w:rPr>
                <w:color w:val="000000"/>
              </w:rPr>
              <w:t xml:space="preserve"> </w:t>
            </w:r>
          </w:p>
        </w:tc>
        <w:tc>
          <w:tcPr>
            <w:tcW w:w="0" w:type="auto"/>
          </w:tcPr>
          <w:p w:rsidR="003D3B25" w:rsidRPr="00511135" w:rsidRDefault="003D3B25" w:rsidP="00A475D8">
            <w:pPr>
              <w:contextualSpacing/>
              <w:jc w:val="both"/>
              <w:rPr>
                <w:color w:val="000000"/>
              </w:rPr>
            </w:pPr>
            <w:r w:rsidRPr="00511135">
              <w:rPr>
                <w:color w:val="000000"/>
              </w:rPr>
              <w:lastRenderedPageBreak/>
              <w:t>практические задания №</w:t>
            </w:r>
            <w:r w:rsidR="00A475D8">
              <w:rPr>
                <w:color w:val="000000"/>
              </w:rPr>
              <w:t>1-</w:t>
            </w:r>
            <w:r w:rsidR="00160F30">
              <w:rPr>
                <w:color w:val="000000"/>
              </w:rPr>
              <w:t>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3D3B25" w:rsidRPr="00511135" w:rsidRDefault="003D3B25" w:rsidP="004F0262">
            <w:pPr>
              <w:contextualSpacing/>
              <w:jc w:val="both"/>
              <w:rPr>
                <w:color w:val="000000"/>
              </w:rPr>
            </w:pPr>
            <w:r w:rsidRPr="00511135">
              <w:rPr>
                <w:color w:val="000000"/>
              </w:rPr>
              <w:t>Владеть</w:t>
            </w:r>
            <w:r w:rsidRPr="00511135">
              <w:rPr>
                <w:color w:val="000000"/>
                <w:shd w:val="clear" w:color="auto" w:fill="FFFFFF"/>
              </w:rPr>
              <w:t xml:space="preserve"> </w:t>
            </w:r>
            <w:r w:rsidR="00160F30" w:rsidRPr="00160F30">
              <w:rPr>
                <w:color w:val="000000"/>
                <w:shd w:val="clear" w:color="auto" w:fill="FFFFFF"/>
              </w:rPr>
              <w:t xml:space="preserve">важнейшими навыками по постановке и проведению качественных реакций с органическими соединениями; методиками подготовки лабораторного оборудования к проведению анализа и синтеза органических соединений; навыками по проведению систематического анализа </w:t>
            </w:r>
          </w:p>
        </w:tc>
        <w:tc>
          <w:tcPr>
            <w:tcW w:w="0" w:type="auto"/>
          </w:tcPr>
          <w:p w:rsidR="003D3B25" w:rsidRPr="00511135" w:rsidRDefault="003D3B25" w:rsidP="00A475D8">
            <w:pPr>
              <w:contextualSpacing/>
              <w:jc w:val="both"/>
              <w:rPr>
                <w:color w:val="000000"/>
              </w:rPr>
            </w:pPr>
            <w:r w:rsidRPr="00511135">
              <w:rPr>
                <w:color w:val="000000"/>
              </w:rPr>
              <w:t>практические задания №</w:t>
            </w:r>
            <w:r w:rsidR="00A475D8">
              <w:rPr>
                <w:color w:val="000000"/>
              </w:rPr>
              <w:t>1-</w:t>
            </w:r>
            <w:r w:rsidR="00160F30">
              <w:rPr>
                <w:color w:val="000000"/>
              </w:rPr>
              <w:t>109</w:t>
            </w:r>
          </w:p>
        </w:tc>
      </w:tr>
      <w:tr w:rsidR="003D3B25" w:rsidRPr="00511135" w:rsidTr="00FF0772">
        <w:tc>
          <w:tcPr>
            <w:tcW w:w="0" w:type="auto"/>
            <w:vMerge w:val="restart"/>
          </w:tcPr>
          <w:p w:rsidR="003D3B25" w:rsidRPr="00511135" w:rsidRDefault="003D3B25" w:rsidP="00FF0772">
            <w:pPr>
              <w:contextualSpacing/>
              <w:jc w:val="both"/>
              <w:rPr>
                <w:color w:val="000000"/>
              </w:rPr>
            </w:pPr>
            <w:r w:rsidRPr="00511135">
              <w:rPr>
                <w:color w:val="000000"/>
              </w:rPr>
              <w:t>2</w:t>
            </w:r>
          </w:p>
        </w:tc>
        <w:tc>
          <w:tcPr>
            <w:tcW w:w="0" w:type="auto"/>
            <w:vMerge w:val="restart"/>
          </w:tcPr>
          <w:p w:rsidR="003D3B25" w:rsidRPr="00511135" w:rsidRDefault="003D3B25" w:rsidP="00FF0772">
            <w:pPr>
              <w:contextualSpacing/>
              <w:jc w:val="both"/>
              <w:rPr>
                <w:color w:val="000000"/>
              </w:rPr>
            </w:pPr>
            <w:r w:rsidRPr="00511135">
              <w:rPr>
                <w:color w:val="000000"/>
              </w:rPr>
              <w:t xml:space="preserve">УК-8 </w:t>
            </w:r>
            <w:r w:rsidRPr="00511135">
              <w:rPr>
                <w:color w:val="000000"/>
                <w:shd w:val="clear" w:color="auto" w:fill="FFFFFF"/>
              </w:rPr>
              <w:t>Способен создавать и поддерживать безопасные условия жизнедеятельности, в том числе при возникновении чрезвычайных ситуаций.</w:t>
            </w:r>
          </w:p>
        </w:tc>
        <w:tc>
          <w:tcPr>
            <w:tcW w:w="0" w:type="auto"/>
            <w:vMerge w:val="restart"/>
          </w:tcPr>
          <w:p w:rsidR="003D3B25" w:rsidRPr="00511135" w:rsidRDefault="003D3B25" w:rsidP="00FF0772">
            <w:pPr>
              <w:contextualSpacing/>
              <w:jc w:val="both"/>
              <w:rPr>
                <w:color w:val="000000"/>
              </w:rPr>
            </w:pPr>
            <w:r w:rsidRPr="00511135">
              <w:rPr>
                <w:color w:val="000000"/>
              </w:rPr>
              <w:t xml:space="preserve">Инд.УК.8.1 </w:t>
            </w:r>
            <w:r w:rsidRPr="00511135">
              <w:t>Соблюдение условий безопасности осуществления профессиональной деятельности</w:t>
            </w:r>
          </w:p>
        </w:tc>
        <w:tc>
          <w:tcPr>
            <w:tcW w:w="0" w:type="auto"/>
          </w:tcPr>
          <w:p w:rsidR="003D3B25" w:rsidRPr="00511135" w:rsidRDefault="00912A23" w:rsidP="00912A23">
            <w:pPr>
              <w:contextualSpacing/>
              <w:jc w:val="both"/>
              <w:rPr>
                <w:color w:val="000000"/>
              </w:rPr>
            </w:pPr>
            <w:r w:rsidRPr="00912A23">
              <w:rPr>
                <w:color w:val="000000"/>
              </w:rPr>
              <w:t xml:space="preserve">Знать </w:t>
            </w:r>
            <w:r w:rsidR="00160F30" w:rsidRPr="00160F30">
              <w:rPr>
                <w:color w:val="000000"/>
              </w:rPr>
              <w:t>опасные и вредные факторы в рамках осуществляемой профессиональной деятельности</w:t>
            </w:r>
          </w:p>
        </w:tc>
        <w:tc>
          <w:tcPr>
            <w:tcW w:w="0" w:type="auto"/>
          </w:tcPr>
          <w:p w:rsidR="003D3B25" w:rsidRPr="00511135" w:rsidRDefault="003D3B25" w:rsidP="00FF0772">
            <w:pPr>
              <w:contextualSpacing/>
              <w:jc w:val="both"/>
              <w:rPr>
                <w:color w:val="000000"/>
              </w:rPr>
            </w:pPr>
            <w:r w:rsidRPr="00511135">
              <w:rPr>
                <w:color w:val="000000"/>
              </w:rPr>
              <w:t xml:space="preserve">вопросы № </w:t>
            </w:r>
            <w:r w:rsidR="00296CD1">
              <w:rPr>
                <w:color w:val="000000"/>
              </w:rPr>
              <w:t>2,5,13-28,34,38,44,61,62,74-77,80,87,89,94-100,109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3D3B25" w:rsidRPr="00511135" w:rsidRDefault="003D3B25" w:rsidP="004F0262">
            <w:pPr>
              <w:contextualSpacing/>
              <w:jc w:val="both"/>
              <w:rPr>
                <w:color w:val="000000"/>
              </w:rPr>
            </w:pPr>
            <w:r w:rsidRPr="00511135">
              <w:rPr>
                <w:color w:val="000000"/>
              </w:rPr>
              <w:t xml:space="preserve">Уметь </w:t>
            </w:r>
            <w:r w:rsidR="00160F30" w:rsidRPr="00160F30">
              <w:rPr>
                <w:color w:val="000000"/>
                <w:sz w:val="22"/>
                <w:szCs w:val="22"/>
                <w:shd w:val="clear" w:color="auto" w:fill="FFFFFF"/>
              </w:rPr>
              <w:t>использовать приёмы первой помощи, методы защиты (индивидуальные и коллективные) в условиях чрезвычайных ситуаций</w:t>
            </w:r>
          </w:p>
        </w:tc>
        <w:tc>
          <w:tcPr>
            <w:tcW w:w="0" w:type="auto"/>
          </w:tcPr>
          <w:p w:rsidR="003D3B25" w:rsidRPr="00511135" w:rsidRDefault="003D3B25" w:rsidP="00A475D8">
            <w:pPr>
              <w:contextualSpacing/>
              <w:jc w:val="both"/>
              <w:rPr>
                <w:color w:val="000000"/>
              </w:rPr>
            </w:pPr>
            <w:r w:rsidRPr="00511135">
              <w:rPr>
                <w:color w:val="000000"/>
              </w:rPr>
              <w:t xml:space="preserve">практические задания </w:t>
            </w:r>
            <w:r w:rsidR="00160F30" w:rsidRPr="00511135">
              <w:rPr>
                <w:color w:val="000000"/>
              </w:rPr>
              <w:t>№</w:t>
            </w:r>
            <w:r w:rsidR="00160F30">
              <w:rPr>
                <w:color w:val="000000"/>
              </w:rPr>
              <w:t>1-109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3D3B25" w:rsidRPr="00511135" w:rsidRDefault="00912A23" w:rsidP="004F0262">
            <w:pPr>
              <w:contextualSpacing/>
              <w:jc w:val="both"/>
              <w:rPr>
                <w:color w:val="000000"/>
              </w:rPr>
            </w:pPr>
            <w:r w:rsidRPr="00912A23">
              <w:rPr>
                <w:color w:val="000000"/>
              </w:rPr>
              <w:t xml:space="preserve">Владеть </w:t>
            </w:r>
            <w:r w:rsidR="00160F30" w:rsidRPr="00160F30">
              <w:rPr>
                <w:color w:val="000000"/>
              </w:rPr>
              <w:t>приёмами первой помощи при угрожающих жизни состояниях, методами защиты населения в условиях чрезвычайных ситуаций</w:t>
            </w:r>
          </w:p>
        </w:tc>
        <w:tc>
          <w:tcPr>
            <w:tcW w:w="0" w:type="auto"/>
          </w:tcPr>
          <w:p w:rsidR="003D3B25" w:rsidRPr="00511135" w:rsidRDefault="003D3B25" w:rsidP="00A475D8">
            <w:pPr>
              <w:contextualSpacing/>
              <w:jc w:val="both"/>
              <w:rPr>
                <w:color w:val="000000"/>
              </w:rPr>
            </w:pPr>
            <w:r w:rsidRPr="00511135">
              <w:rPr>
                <w:color w:val="000000"/>
              </w:rPr>
              <w:t xml:space="preserve">практические задания </w:t>
            </w:r>
            <w:r w:rsidR="00160F30" w:rsidRPr="00511135">
              <w:rPr>
                <w:color w:val="000000"/>
              </w:rPr>
              <w:t>№</w:t>
            </w:r>
            <w:r w:rsidR="00160F30">
              <w:rPr>
                <w:color w:val="000000"/>
              </w:rPr>
              <w:t>1-109</w:t>
            </w:r>
          </w:p>
        </w:tc>
      </w:tr>
      <w:tr w:rsidR="003D3B25" w:rsidRPr="00511135" w:rsidTr="00FF0772">
        <w:tc>
          <w:tcPr>
            <w:tcW w:w="0" w:type="auto"/>
            <w:vMerge w:val="restart"/>
          </w:tcPr>
          <w:p w:rsidR="003D3B25" w:rsidRPr="00511135" w:rsidRDefault="003D3B25" w:rsidP="00FF0772">
            <w:pPr>
              <w:contextualSpacing/>
              <w:jc w:val="both"/>
              <w:rPr>
                <w:color w:val="000000"/>
              </w:rPr>
            </w:pPr>
            <w:r w:rsidRPr="00511135">
              <w:rPr>
                <w:color w:val="000000"/>
              </w:rPr>
              <w:t>3</w:t>
            </w:r>
          </w:p>
        </w:tc>
        <w:tc>
          <w:tcPr>
            <w:tcW w:w="0" w:type="auto"/>
            <w:vMerge w:val="restart"/>
          </w:tcPr>
          <w:p w:rsidR="003D3B25" w:rsidRPr="00511135" w:rsidRDefault="003D3B25" w:rsidP="00FF0772">
            <w:pPr>
              <w:contextualSpacing/>
              <w:jc w:val="both"/>
              <w:rPr>
                <w:color w:val="000000"/>
              </w:rPr>
            </w:pPr>
            <w:r w:rsidRPr="00511135">
              <w:rPr>
                <w:color w:val="000000"/>
              </w:rPr>
              <w:t>ОПК-1</w:t>
            </w:r>
            <w:r w:rsidRPr="00511135">
              <w:rPr>
                <w:color w:val="000000"/>
                <w:shd w:val="clear" w:color="auto" w:fill="FFFFFF"/>
              </w:rPr>
              <w:t xml:space="preserve"> Способен использовать основные биологические, физико-химические, химические, математические методы для разработки, исследований и экспертизы лекарственных </w:t>
            </w:r>
            <w:r w:rsidRPr="00511135">
              <w:rPr>
                <w:color w:val="000000"/>
                <w:shd w:val="clear" w:color="auto" w:fill="FFFFFF"/>
              </w:rPr>
              <w:lastRenderedPageBreak/>
              <w:t>средств, изготовления лекарственных препаратов</w:t>
            </w:r>
            <w:r w:rsidRPr="00511135">
              <w:rPr>
                <w:color w:val="000000"/>
              </w:rPr>
              <w:t xml:space="preserve"> ….</w:t>
            </w:r>
          </w:p>
        </w:tc>
        <w:tc>
          <w:tcPr>
            <w:tcW w:w="0" w:type="auto"/>
            <w:vMerge w:val="restart"/>
          </w:tcPr>
          <w:p w:rsidR="003D3B25" w:rsidRPr="00511135" w:rsidRDefault="003D3B25" w:rsidP="00FF0772">
            <w:pPr>
              <w:contextualSpacing/>
              <w:jc w:val="both"/>
              <w:rPr>
                <w:color w:val="000000"/>
              </w:rPr>
            </w:pPr>
            <w:r w:rsidRPr="00511135">
              <w:rPr>
                <w:color w:val="000000"/>
              </w:rPr>
              <w:lastRenderedPageBreak/>
              <w:t>Инд.ОПК.1.1 Применение биологических, физико-химических, химических, математических методов в профессиональной сфере</w:t>
            </w:r>
          </w:p>
        </w:tc>
        <w:tc>
          <w:tcPr>
            <w:tcW w:w="0" w:type="auto"/>
          </w:tcPr>
          <w:p w:rsidR="003D3B25" w:rsidRPr="00511135" w:rsidRDefault="003D3B25" w:rsidP="004F0262">
            <w:pPr>
              <w:contextualSpacing/>
              <w:jc w:val="both"/>
              <w:rPr>
                <w:color w:val="000000"/>
              </w:rPr>
            </w:pPr>
            <w:r w:rsidRPr="00511135">
              <w:rPr>
                <w:color w:val="000000"/>
              </w:rPr>
              <w:t xml:space="preserve">Знать </w:t>
            </w:r>
            <w:r w:rsidR="00160F30" w:rsidRPr="00160F30">
              <w:rPr>
                <w:color w:val="000000"/>
                <w:sz w:val="22"/>
                <w:szCs w:val="22"/>
                <w:shd w:val="clear" w:color="auto" w:fill="FFFFFF"/>
              </w:rPr>
              <w:t>теорию строения органических соединений; научные основы классификации, номенклатуры и изомерии органических соединений; основы стереохимии; особенности реакционной способности органических соединений; характеристику основных классов органических соединений</w:t>
            </w:r>
            <w:r w:rsidR="00912A23">
              <w:rPr>
                <w:color w:val="000000"/>
                <w:sz w:val="22"/>
                <w:szCs w:val="22"/>
                <w:shd w:val="clear" w:color="auto" w:fill="FFFFFF"/>
              </w:rPr>
              <w:t>;</w:t>
            </w:r>
          </w:p>
        </w:tc>
        <w:tc>
          <w:tcPr>
            <w:tcW w:w="0" w:type="auto"/>
          </w:tcPr>
          <w:p w:rsidR="003D3B25" w:rsidRPr="00511135" w:rsidRDefault="003D3B25" w:rsidP="00A475D8">
            <w:pPr>
              <w:contextualSpacing/>
              <w:jc w:val="both"/>
              <w:rPr>
                <w:color w:val="000000"/>
              </w:rPr>
            </w:pPr>
            <w:r w:rsidRPr="00511135">
              <w:rPr>
                <w:color w:val="000000"/>
              </w:rPr>
              <w:t xml:space="preserve">вопросы </w:t>
            </w:r>
            <w:r w:rsidR="00160F30" w:rsidRPr="00511135">
              <w:rPr>
                <w:color w:val="000000"/>
              </w:rPr>
              <w:t>№</w:t>
            </w:r>
            <w:r w:rsidR="00160F30">
              <w:rPr>
                <w:color w:val="000000"/>
              </w:rPr>
              <w:t>1-109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3D3B25" w:rsidRPr="00511135" w:rsidRDefault="00912A23" w:rsidP="004F0262">
            <w:pPr>
              <w:contextualSpacing/>
              <w:jc w:val="both"/>
              <w:rPr>
                <w:color w:val="000000"/>
              </w:rPr>
            </w:pPr>
            <w:r w:rsidRPr="00912A23">
              <w:rPr>
                <w:color w:val="000000"/>
              </w:rPr>
              <w:t xml:space="preserve">Уметь </w:t>
            </w:r>
            <w:r w:rsidR="00160F30" w:rsidRPr="00160F30">
              <w:rPr>
                <w:color w:val="000000"/>
              </w:rPr>
              <w:t xml:space="preserve">применять правила </w:t>
            </w:r>
            <w:r w:rsidR="00160F30" w:rsidRPr="00160F30">
              <w:rPr>
                <w:color w:val="000000"/>
              </w:rPr>
              <w:lastRenderedPageBreak/>
              <w:t>различных номенклатур к различным классам органических соединений; классифицировать химические соединения, исходя из структурных особенностей; собирать простейшие установки для проведения лабораторных исследований.</w:t>
            </w:r>
          </w:p>
        </w:tc>
        <w:tc>
          <w:tcPr>
            <w:tcW w:w="0" w:type="auto"/>
          </w:tcPr>
          <w:p w:rsidR="003D3B25" w:rsidRPr="00511135" w:rsidRDefault="003D3B25" w:rsidP="00A475D8">
            <w:pPr>
              <w:contextualSpacing/>
              <w:jc w:val="both"/>
              <w:rPr>
                <w:color w:val="000000"/>
              </w:rPr>
            </w:pPr>
            <w:r w:rsidRPr="00511135">
              <w:rPr>
                <w:color w:val="000000"/>
              </w:rPr>
              <w:lastRenderedPageBreak/>
              <w:t xml:space="preserve">практические задания </w:t>
            </w:r>
            <w:r w:rsidR="00160F30" w:rsidRPr="00511135">
              <w:rPr>
                <w:color w:val="000000"/>
              </w:rPr>
              <w:lastRenderedPageBreak/>
              <w:t>№</w:t>
            </w:r>
            <w:r w:rsidR="00160F30">
              <w:rPr>
                <w:color w:val="000000"/>
              </w:rPr>
              <w:t>1-109</w:t>
            </w:r>
          </w:p>
        </w:tc>
      </w:tr>
      <w:tr w:rsidR="003D3B25" w:rsidRPr="00511135" w:rsidTr="00FF0772">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vMerge/>
          </w:tcPr>
          <w:p w:rsidR="003D3B25" w:rsidRPr="00511135" w:rsidRDefault="003D3B25" w:rsidP="00FF0772">
            <w:pPr>
              <w:contextualSpacing/>
              <w:jc w:val="both"/>
              <w:rPr>
                <w:color w:val="000000"/>
              </w:rPr>
            </w:pPr>
          </w:p>
        </w:tc>
        <w:tc>
          <w:tcPr>
            <w:tcW w:w="0" w:type="auto"/>
          </w:tcPr>
          <w:p w:rsidR="004F0262" w:rsidRPr="00511135" w:rsidRDefault="003D3B25" w:rsidP="004F0262">
            <w:pPr>
              <w:contextualSpacing/>
              <w:jc w:val="both"/>
              <w:rPr>
                <w:color w:val="000000"/>
              </w:rPr>
            </w:pPr>
            <w:r w:rsidRPr="00511135">
              <w:rPr>
                <w:color w:val="000000"/>
              </w:rPr>
              <w:t xml:space="preserve">Владеть </w:t>
            </w:r>
            <w:r w:rsidR="00160F30" w:rsidRPr="00160F30">
              <w:rPr>
                <w:color w:val="000000"/>
              </w:rPr>
              <w:t>техникой химических экспериментов, проведения пробирочных реакций, навыками работы с химической посудой и простейшими приборами; методиками анализа физических и химических свойств веществ различной природы</w:t>
            </w:r>
          </w:p>
          <w:p w:rsidR="003D3B25" w:rsidRPr="00511135" w:rsidRDefault="003D3B25" w:rsidP="00FF0772">
            <w:pPr>
              <w:contextualSpacing/>
              <w:jc w:val="both"/>
              <w:rPr>
                <w:color w:val="000000"/>
              </w:rPr>
            </w:pPr>
          </w:p>
        </w:tc>
        <w:tc>
          <w:tcPr>
            <w:tcW w:w="0" w:type="auto"/>
          </w:tcPr>
          <w:p w:rsidR="003D3B25" w:rsidRPr="00511135" w:rsidRDefault="003D3B25" w:rsidP="00A475D8">
            <w:pPr>
              <w:contextualSpacing/>
              <w:jc w:val="both"/>
              <w:rPr>
                <w:color w:val="000000"/>
              </w:rPr>
            </w:pPr>
            <w:r w:rsidRPr="00511135">
              <w:rPr>
                <w:color w:val="000000"/>
              </w:rPr>
              <w:t xml:space="preserve">практические задания </w:t>
            </w:r>
            <w:r w:rsidR="00160F30" w:rsidRPr="00511135">
              <w:rPr>
                <w:color w:val="000000"/>
              </w:rPr>
              <w:t>№</w:t>
            </w:r>
            <w:r w:rsidR="00160F30">
              <w:rPr>
                <w:color w:val="000000"/>
              </w:rPr>
              <w:t>1-109</w:t>
            </w:r>
          </w:p>
        </w:tc>
      </w:tr>
    </w:tbl>
    <w:p w:rsidR="003D3B25" w:rsidRPr="00511135" w:rsidRDefault="003D3B25" w:rsidP="003D3B25">
      <w:pPr>
        <w:ind w:firstLine="709"/>
        <w:jc w:val="both"/>
        <w:rPr>
          <w:b/>
          <w:color w:val="000000"/>
          <w:sz w:val="28"/>
          <w:szCs w:val="28"/>
        </w:rPr>
      </w:pPr>
    </w:p>
    <w:p w:rsidR="003D3B25" w:rsidRPr="00511135" w:rsidRDefault="003D3B25" w:rsidP="003D3B25">
      <w:pPr>
        <w:ind w:firstLine="709"/>
        <w:jc w:val="both"/>
        <w:rPr>
          <w:b/>
          <w:color w:val="000000"/>
          <w:sz w:val="28"/>
          <w:szCs w:val="28"/>
        </w:rPr>
      </w:pPr>
    </w:p>
    <w:p w:rsidR="003D3B25" w:rsidRPr="00511135" w:rsidRDefault="003D3B25" w:rsidP="003D3B25">
      <w:pPr>
        <w:ind w:firstLine="709"/>
        <w:jc w:val="both"/>
        <w:rPr>
          <w:b/>
          <w:color w:val="000000"/>
          <w:sz w:val="28"/>
          <w:szCs w:val="28"/>
        </w:rPr>
      </w:pPr>
    </w:p>
    <w:p w:rsidR="003D3B25" w:rsidRPr="00511135" w:rsidRDefault="003D3B25" w:rsidP="003D3B25">
      <w:pPr>
        <w:ind w:firstLine="709"/>
        <w:jc w:val="both"/>
        <w:rPr>
          <w:b/>
          <w:color w:val="000000"/>
          <w:sz w:val="28"/>
          <w:szCs w:val="28"/>
        </w:rPr>
      </w:pPr>
    </w:p>
    <w:p w:rsidR="00CD164B" w:rsidRPr="00176603" w:rsidRDefault="00CD164B" w:rsidP="00CD164B">
      <w:pPr>
        <w:ind w:firstLine="709"/>
        <w:jc w:val="center"/>
        <w:rPr>
          <w:b/>
          <w:sz w:val="28"/>
          <w:szCs w:val="28"/>
        </w:rPr>
      </w:pPr>
      <w:r w:rsidRPr="00176603">
        <w:rPr>
          <w:b/>
          <w:sz w:val="28"/>
          <w:szCs w:val="28"/>
        </w:rPr>
        <w:t xml:space="preserve">4. Методические рекомендации </w:t>
      </w:r>
      <w:r w:rsidRPr="00176603">
        <w:rPr>
          <w:b/>
          <w:bCs/>
          <w:sz w:val="28"/>
          <w:szCs w:val="28"/>
        </w:rPr>
        <w:t>по применению балльно-рейтинговой системы</w:t>
      </w:r>
      <w:r w:rsidRPr="00176603">
        <w:rPr>
          <w:b/>
          <w:sz w:val="28"/>
          <w:szCs w:val="28"/>
        </w:rPr>
        <w:t xml:space="preserve"> оценивания учебных достижений обучающихся </w:t>
      </w:r>
      <w:r w:rsidRPr="00176603">
        <w:rPr>
          <w:b/>
          <w:bCs/>
          <w:sz w:val="28"/>
          <w:szCs w:val="28"/>
        </w:rPr>
        <w:t>в рамках изучения дисциплины</w:t>
      </w:r>
    </w:p>
    <w:p w:rsidR="00CD164B" w:rsidRPr="00176603" w:rsidRDefault="00CD164B" w:rsidP="00CD164B">
      <w:pPr>
        <w:jc w:val="center"/>
        <w:rPr>
          <w:b/>
          <w:sz w:val="28"/>
          <w:szCs w:val="28"/>
        </w:rPr>
      </w:pPr>
      <w:r>
        <w:rPr>
          <w:b/>
          <w:sz w:val="28"/>
          <w:szCs w:val="28"/>
        </w:rPr>
        <w:t>«Органическая химия»</w:t>
      </w:r>
    </w:p>
    <w:p w:rsidR="00CD164B" w:rsidRDefault="00CD164B" w:rsidP="00CD164B">
      <w:pPr>
        <w:ind w:firstLine="709"/>
        <w:jc w:val="center"/>
        <w:rPr>
          <w:sz w:val="28"/>
          <w:szCs w:val="28"/>
        </w:rPr>
      </w:pPr>
    </w:p>
    <w:p w:rsidR="00CD164B" w:rsidRPr="00D405B0" w:rsidRDefault="00CD164B" w:rsidP="00CD164B">
      <w:pPr>
        <w:ind w:firstLine="709"/>
        <w:jc w:val="both"/>
        <w:rPr>
          <w:sz w:val="28"/>
          <w:szCs w:val="28"/>
        </w:rPr>
      </w:pPr>
      <w:r w:rsidRPr="00D405B0">
        <w:rPr>
          <w:sz w:val="28"/>
          <w:szCs w:val="28"/>
        </w:rPr>
        <w:t>В рамках реализации балльно-рейтинговой системы оцен</w:t>
      </w:r>
      <w:r>
        <w:rPr>
          <w:sz w:val="28"/>
          <w:szCs w:val="28"/>
        </w:rPr>
        <w:t>ивания учебных достижений обучающихся</w:t>
      </w:r>
      <w:r w:rsidRPr="00D405B0">
        <w:rPr>
          <w:sz w:val="28"/>
          <w:szCs w:val="28"/>
        </w:rPr>
        <w:t xml:space="preserve"> </w:t>
      </w:r>
      <w:r>
        <w:rPr>
          <w:sz w:val="28"/>
          <w:szCs w:val="28"/>
        </w:rPr>
        <w:t>по дисциплине (модулю) в соответствии с положением «О балльно-рейтинговой системе оценивания учебных достижений обучающихся» определены следующие правила формирования</w:t>
      </w:r>
    </w:p>
    <w:p w:rsidR="00CD164B" w:rsidRDefault="00CD164B" w:rsidP="00CD164B">
      <w:pPr>
        <w:pStyle w:val="a5"/>
        <w:widowControl/>
        <w:numPr>
          <w:ilvl w:val="0"/>
          <w:numId w:val="30"/>
        </w:numPr>
        <w:autoSpaceDE/>
        <w:autoSpaceDN/>
        <w:adjustRightInd/>
        <w:ind w:left="0" w:firstLine="709"/>
        <w:rPr>
          <w:rFonts w:ascii="Times New Roman" w:hAnsi="Times New Roman"/>
          <w:sz w:val="28"/>
          <w:szCs w:val="28"/>
        </w:rPr>
      </w:pPr>
      <w:r>
        <w:rPr>
          <w:rFonts w:ascii="Times New Roman" w:hAnsi="Times New Roman"/>
          <w:sz w:val="28"/>
          <w:szCs w:val="28"/>
        </w:rPr>
        <w:t>текущего фактического рейтинга обучающегося;</w:t>
      </w:r>
    </w:p>
    <w:p w:rsidR="00CD164B" w:rsidRDefault="00CD164B" w:rsidP="00CD164B">
      <w:pPr>
        <w:pStyle w:val="a5"/>
        <w:widowControl/>
        <w:numPr>
          <w:ilvl w:val="0"/>
          <w:numId w:val="30"/>
        </w:numPr>
        <w:autoSpaceDE/>
        <w:autoSpaceDN/>
        <w:adjustRightInd/>
        <w:ind w:left="0" w:firstLine="709"/>
        <w:rPr>
          <w:rFonts w:ascii="Times New Roman" w:hAnsi="Times New Roman"/>
          <w:sz w:val="28"/>
          <w:szCs w:val="28"/>
        </w:rPr>
      </w:pPr>
      <w:r>
        <w:rPr>
          <w:rFonts w:ascii="Times New Roman" w:hAnsi="Times New Roman"/>
          <w:sz w:val="28"/>
          <w:szCs w:val="28"/>
        </w:rPr>
        <w:t>бонусного фактического рейтинга обучающегося.</w:t>
      </w:r>
    </w:p>
    <w:p w:rsidR="00CD164B" w:rsidRPr="00176603" w:rsidRDefault="00CD164B" w:rsidP="00CD164B">
      <w:pPr>
        <w:ind w:firstLine="709"/>
        <w:jc w:val="center"/>
        <w:rPr>
          <w:sz w:val="28"/>
          <w:szCs w:val="28"/>
        </w:rPr>
      </w:pPr>
    </w:p>
    <w:p w:rsidR="00CD164B" w:rsidRDefault="00CD164B" w:rsidP="00CD164B">
      <w:pPr>
        <w:jc w:val="both"/>
        <w:rPr>
          <w:b/>
          <w:sz w:val="28"/>
          <w:szCs w:val="28"/>
        </w:rPr>
      </w:pPr>
      <w:r w:rsidRPr="00176603">
        <w:rPr>
          <w:b/>
          <w:sz w:val="28"/>
          <w:szCs w:val="28"/>
        </w:rPr>
        <w:t>4.1.</w:t>
      </w:r>
      <w:r w:rsidRPr="00176603">
        <w:rPr>
          <w:sz w:val="28"/>
          <w:szCs w:val="28"/>
        </w:rPr>
        <w:t xml:space="preserve"> </w:t>
      </w:r>
      <w:r w:rsidRPr="00176603">
        <w:rPr>
          <w:b/>
          <w:sz w:val="28"/>
          <w:szCs w:val="28"/>
        </w:rPr>
        <w:t>Правила формирования текущего фактического рейтинга обучающегося.</w:t>
      </w:r>
    </w:p>
    <w:p w:rsidR="00CD164B" w:rsidRDefault="00CD164B" w:rsidP="00CD164B">
      <w:pPr>
        <w:ind w:firstLine="709"/>
        <w:jc w:val="both"/>
        <w:rPr>
          <w:sz w:val="28"/>
          <w:szCs w:val="28"/>
        </w:rPr>
      </w:pPr>
      <w:r>
        <w:rPr>
          <w:sz w:val="28"/>
          <w:szCs w:val="28"/>
        </w:rPr>
        <w:t xml:space="preserve">По каждому семинару предусмотрено от </w:t>
      </w:r>
      <w:r w:rsidRPr="00A638AD">
        <w:rPr>
          <w:sz w:val="28"/>
          <w:szCs w:val="28"/>
        </w:rPr>
        <w:t>1 до 3х</w:t>
      </w:r>
      <w:r>
        <w:rPr>
          <w:sz w:val="28"/>
          <w:szCs w:val="28"/>
        </w:rPr>
        <w:t xml:space="preserve"> контрольных точек (входной/выходной контроль, устный опрос; выполнение лабораторной работы), за которые обучающийся получает от 0 до 5 баллов включительно. Устный опрос не является обязательной контрольной точкой на каждом занятии. Входной/выходной контроль, выполнение лабораторной работы – являются обязательными контрольными точками, если это предусмотрено структурой лабораторного занятия. Критерии оценивания каждой формы контроля представлены в ФОС по дисциплине.</w:t>
      </w:r>
    </w:p>
    <w:p w:rsidR="00CD164B" w:rsidRDefault="00CD164B" w:rsidP="00CD164B">
      <w:pPr>
        <w:ind w:firstLine="709"/>
        <w:jc w:val="both"/>
        <w:rPr>
          <w:sz w:val="28"/>
          <w:szCs w:val="28"/>
        </w:rPr>
      </w:pPr>
      <w:r w:rsidRPr="00176603">
        <w:rPr>
          <w:sz w:val="28"/>
          <w:szCs w:val="28"/>
        </w:rPr>
        <w:lastRenderedPageBreak/>
        <w:t>На основании данных результатов формируется средний балл текущей успеваемости</w:t>
      </w:r>
      <w:r>
        <w:rPr>
          <w:sz w:val="28"/>
          <w:szCs w:val="28"/>
        </w:rPr>
        <w:t>,  как отношение суммы всех полученных студентом оценок (обязательных контрольных точек и более) к количеству этих оценок.</w:t>
      </w:r>
    </w:p>
    <w:p w:rsidR="00CD164B" w:rsidRDefault="00CD164B" w:rsidP="00CD164B">
      <w:pPr>
        <w:ind w:firstLine="709"/>
        <w:jc w:val="both"/>
        <w:rPr>
          <w:sz w:val="28"/>
          <w:szCs w:val="28"/>
        </w:rPr>
      </w:pPr>
      <w:r>
        <w:rPr>
          <w:sz w:val="28"/>
          <w:szCs w:val="28"/>
        </w:rPr>
        <w:t>При пропуске семинарского занятия за обязательные контрольные точки выставляется «0» баллов. Обучающему предоставляется возможность повысить текущий рейтинг по учебной дисциплине в часы консультаций в соответствии с графиком консультаций кафедры.</w:t>
      </w:r>
    </w:p>
    <w:p w:rsidR="00CD164B" w:rsidRPr="00176603" w:rsidRDefault="00CD164B" w:rsidP="00CD164B">
      <w:pPr>
        <w:ind w:firstLine="709"/>
        <w:jc w:val="both"/>
        <w:rPr>
          <w:sz w:val="28"/>
          <w:szCs w:val="28"/>
        </w:rPr>
      </w:pPr>
      <w:r w:rsidRPr="00374683">
        <w:rPr>
          <w:sz w:val="28"/>
          <w:szCs w:val="28"/>
        </w:rPr>
        <w:t>Результаты самостоятельной (внеаудиторной) работы обучающихся оценивается при проведении текущего и рубежного контроля, а оформление самостоятельной и практической работы в рабочих тетрадях входит в структуру бонусного рейтинга.</w:t>
      </w:r>
    </w:p>
    <w:p w:rsidR="00CD164B" w:rsidRDefault="00CD164B" w:rsidP="00CD164B">
      <w:pPr>
        <w:ind w:firstLine="709"/>
        <w:jc w:val="both"/>
        <w:rPr>
          <w:sz w:val="28"/>
          <w:szCs w:val="28"/>
        </w:rPr>
      </w:pPr>
      <w:r w:rsidRPr="00176603">
        <w:rPr>
          <w:sz w:val="28"/>
          <w:szCs w:val="28"/>
        </w:rPr>
        <w:t xml:space="preserve">По окончании всех практических занятий </w:t>
      </w:r>
      <w:r>
        <w:rPr>
          <w:sz w:val="28"/>
          <w:szCs w:val="28"/>
        </w:rPr>
        <w:t xml:space="preserve">модуля </w:t>
      </w:r>
      <w:r w:rsidRPr="00176603">
        <w:rPr>
          <w:sz w:val="28"/>
          <w:szCs w:val="28"/>
        </w:rPr>
        <w:t xml:space="preserve">проводится рубежный контроль, направленный </w:t>
      </w:r>
      <w:r>
        <w:rPr>
          <w:sz w:val="28"/>
          <w:szCs w:val="28"/>
        </w:rPr>
        <w:t>на контроль освоения знаний, умений и навыков</w:t>
      </w:r>
      <w:r w:rsidRPr="00176603">
        <w:rPr>
          <w:sz w:val="28"/>
          <w:szCs w:val="28"/>
        </w:rPr>
        <w:t xml:space="preserve"> по </w:t>
      </w:r>
      <w:r>
        <w:rPr>
          <w:sz w:val="28"/>
          <w:szCs w:val="28"/>
        </w:rPr>
        <w:t>каждому модулю</w:t>
      </w:r>
      <w:r w:rsidRPr="00176603">
        <w:rPr>
          <w:sz w:val="28"/>
          <w:szCs w:val="28"/>
        </w:rPr>
        <w:t xml:space="preserve">. </w:t>
      </w:r>
    </w:p>
    <w:p w:rsidR="00CD164B" w:rsidRPr="00176603" w:rsidRDefault="00CD164B" w:rsidP="00CD164B">
      <w:pPr>
        <w:ind w:firstLine="709"/>
        <w:jc w:val="both"/>
        <w:rPr>
          <w:sz w:val="28"/>
          <w:szCs w:val="28"/>
        </w:rPr>
      </w:pPr>
      <w:r w:rsidRPr="00176603">
        <w:rPr>
          <w:sz w:val="28"/>
          <w:szCs w:val="28"/>
        </w:rPr>
        <w:t>При пропуске практического занятия</w:t>
      </w:r>
      <w:r>
        <w:rPr>
          <w:sz w:val="28"/>
          <w:szCs w:val="28"/>
        </w:rPr>
        <w:t xml:space="preserve"> и/или</w:t>
      </w:r>
      <w:r w:rsidRPr="00176603">
        <w:rPr>
          <w:sz w:val="28"/>
          <w:szCs w:val="28"/>
        </w:rPr>
        <w:t xml:space="preserve"> </w:t>
      </w:r>
      <w:r>
        <w:rPr>
          <w:sz w:val="28"/>
          <w:szCs w:val="28"/>
        </w:rPr>
        <w:t xml:space="preserve">рубежного контроля </w:t>
      </w:r>
      <w:r w:rsidRPr="00176603">
        <w:rPr>
          <w:sz w:val="28"/>
          <w:szCs w:val="28"/>
        </w:rPr>
        <w:t>за обязательные контрольные точки выставляется «0» баллов. По факту отработки заменя</w:t>
      </w:r>
      <w:r>
        <w:rPr>
          <w:sz w:val="28"/>
          <w:szCs w:val="28"/>
        </w:rPr>
        <w:t>ю</w:t>
      </w:r>
      <w:r w:rsidRPr="00176603">
        <w:rPr>
          <w:sz w:val="28"/>
          <w:szCs w:val="28"/>
        </w:rPr>
        <w:t>тся на полученные фактические результаты.</w:t>
      </w:r>
    </w:p>
    <w:p w:rsidR="00CD164B" w:rsidRPr="00176603" w:rsidRDefault="00CD164B" w:rsidP="00CD164B">
      <w:pPr>
        <w:ind w:left="567" w:hanging="567"/>
        <w:jc w:val="both"/>
        <w:rPr>
          <w:sz w:val="28"/>
          <w:szCs w:val="28"/>
        </w:rPr>
      </w:pPr>
    </w:p>
    <w:p w:rsidR="00CD164B" w:rsidRPr="00176603" w:rsidRDefault="00CD164B" w:rsidP="00CD164B">
      <w:pPr>
        <w:jc w:val="both"/>
        <w:rPr>
          <w:b/>
          <w:sz w:val="28"/>
          <w:szCs w:val="28"/>
        </w:rPr>
      </w:pPr>
      <w:r w:rsidRPr="00176603">
        <w:rPr>
          <w:b/>
          <w:sz w:val="28"/>
          <w:szCs w:val="28"/>
        </w:rPr>
        <w:t>4.2. Правила формирования бонусного фактического обучающегося.</w:t>
      </w:r>
    </w:p>
    <w:p w:rsidR="00CD164B" w:rsidRDefault="00CD164B" w:rsidP="00CD164B">
      <w:pPr>
        <w:ind w:firstLine="851"/>
        <w:jc w:val="both"/>
        <w:rPr>
          <w:sz w:val="28"/>
          <w:szCs w:val="28"/>
        </w:rPr>
      </w:pPr>
    </w:p>
    <w:p w:rsidR="00CD164B" w:rsidRPr="00176603" w:rsidRDefault="00CD164B" w:rsidP="00CD164B">
      <w:pPr>
        <w:ind w:firstLine="851"/>
        <w:jc w:val="both"/>
        <w:rPr>
          <w:sz w:val="28"/>
          <w:szCs w:val="28"/>
        </w:rPr>
      </w:pPr>
      <w:r w:rsidRPr="00176603">
        <w:rPr>
          <w:sz w:val="28"/>
          <w:szCs w:val="28"/>
        </w:rPr>
        <w:t>Бонусный фактический рейтинг по дисциплине (максимальное значение – 15 баллов).</w:t>
      </w:r>
    </w:p>
    <w:p w:rsidR="00CD164B" w:rsidRPr="00176603" w:rsidRDefault="00CD164B" w:rsidP="00CD164B">
      <w:pPr>
        <w:pStyle w:val="af6"/>
        <w:spacing w:line="240" w:lineRule="auto"/>
        <w:ind w:firstLine="851"/>
        <w:rPr>
          <w:spacing w:val="2"/>
          <w:szCs w:val="28"/>
        </w:rPr>
      </w:pPr>
      <w:r w:rsidRPr="00176603">
        <w:rPr>
          <w:spacing w:val="2"/>
          <w:szCs w:val="28"/>
        </w:rPr>
        <w:t xml:space="preserve">Вся бонусная работа разделяется на </w:t>
      </w:r>
      <w:r w:rsidRPr="00176603">
        <w:rPr>
          <w:szCs w:val="28"/>
        </w:rPr>
        <w:t>(см. таблица 1)</w:t>
      </w:r>
      <w:r w:rsidRPr="00176603">
        <w:rPr>
          <w:spacing w:val="2"/>
          <w:szCs w:val="28"/>
        </w:rPr>
        <w:t xml:space="preserve">: </w:t>
      </w:r>
    </w:p>
    <w:p w:rsidR="00CD164B" w:rsidRPr="00176603" w:rsidRDefault="00CD164B" w:rsidP="00CD164B">
      <w:pPr>
        <w:pStyle w:val="af6"/>
        <w:numPr>
          <w:ilvl w:val="0"/>
          <w:numId w:val="29"/>
        </w:numPr>
        <w:spacing w:line="240" w:lineRule="auto"/>
        <w:ind w:left="993"/>
        <w:rPr>
          <w:spacing w:val="2"/>
          <w:szCs w:val="28"/>
          <w:lang w:val="en-US"/>
        </w:rPr>
      </w:pPr>
      <w:r w:rsidRPr="00176603">
        <w:rPr>
          <w:spacing w:val="2"/>
          <w:szCs w:val="28"/>
        </w:rPr>
        <w:t>Текущий бонус</w:t>
      </w:r>
      <w:r w:rsidRPr="00176603">
        <w:rPr>
          <w:spacing w:val="2"/>
          <w:szCs w:val="28"/>
          <w:lang w:val="en-US"/>
        </w:rPr>
        <w:t xml:space="preserve"> – </w:t>
      </w:r>
      <w:r w:rsidRPr="00176603">
        <w:rPr>
          <w:spacing w:val="2"/>
          <w:szCs w:val="28"/>
        </w:rPr>
        <w:t>максимум 5 баллов,</w:t>
      </w:r>
    </w:p>
    <w:p w:rsidR="00CD164B" w:rsidRPr="00176603" w:rsidRDefault="00CD164B" w:rsidP="00CD164B">
      <w:pPr>
        <w:pStyle w:val="af6"/>
        <w:numPr>
          <w:ilvl w:val="0"/>
          <w:numId w:val="29"/>
        </w:numPr>
        <w:spacing w:line="240" w:lineRule="auto"/>
        <w:ind w:left="993"/>
        <w:rPr>
          <w:spacing w:val="2"/>
          <w:szCs w:val="28"/>
          <w:lang w:val="en-US"/>
        </w:rPr>
      </w:pPr>
      <w:r w:rsidRPr="00176603">
        <w:rPr>
          <w:spacing w:val="2"/>
          <w:szCs w:val="28"/>
        </w:rPr>
        <w:t xml:space="preserve">Успешность обучения </w:t>
      </w:r>
      <w:r w:rsidRPr="00176603">
        <w:rPr>
          <w:spacing w:val="2"/>
          <w:szCs w:val="28"/>
          <w:lang w:val="en-US"/>
        </w:rPr>
        <w:t xml:space="preserve">– </w:t>
      </w:r>
      <w:r w:rsidRPr="00176603">
        <w:rPr>
          <w:spacing w:val="2"/>
          <w:szCs w:val="28"/>
        </w:rPr>
        <w:t>максимум 5 баллов,</w:t>
      </w:r>
    </w:p>
    <w:p w:rsidR="00CD164B" w:rsidRPr="00176603" w:rsidRDefault="00CD164B" w:rsidP="00CD164B">
      <w:pPr>
        <w:pStyle w:val="af6"/>
        <w:numPr>
          <w:ilvl w:val="0"/>
          <w:numId w:val="29"/>
        </w:numPr>
        <w:spacing w:line="240" w:lineRule="auto"/>
        <w:ind w:left="993"/>
        <w:rPr>
          <w:spacing w:val="2"/>
          <w:szCs w:val="28"/>
        </w:rPr>
      </w:pPr>
      <w:r w:rsidRPr="00176603">
        <w:rPr>
          <w:spacing w:val="2"/>
          <w:szCs w:val="28"/>
        </w:rPr>
        <w:t>Дополнительные бонусные баллы – максимум 5 баллов.</w:t>
      </w:r>
    </w:p>
    <w:p w:rsidR="00CD164B" w:rsidRDefault="00CD164B" w:rsidP="00CD164B">
      <w:pPr>
        <w:pStyle w:val="Default"/>
        <w:ind w:firstLine="709"/>
        <w:jc w:val="both"/>
        <w:rPr>
          <w:color w:val="auto"/>
          <w:spacing w:val="2"/>
          <w:sz w:val="28"/>
          <w:szCs w:val="28"/>
        </w:rPr>
      </w:pPr>
      <w:r>
        <w:rPr>
          <w:bCs/>
          <w:color w:val="auto"/>
          <w:sz w:val="28"/>
          <w:szCs w:val="28"/>
        </w:rPr>
        <w:t>Бонусные баллы начисляются только при успешном выполнении учебного процесса (средний балл успеваемости выше 3,0). При среднем балле ниже данного значения бонусные баллы не начисляются.</w:t>
      </w:r>
    </w:p>
    <w:p w:rsidR="00CD164B" w:rsidRPr="00176603" w:rsidRDefault="00CD164B" w:rsidP="00CD164B">
      <w:pPr>
        <w:pStyle w:val="Default"/>
        <w:ind w:firstLine="709"/>
        <w:jc w:val="both"/>
        <w:rPr>
          <w:color w:val="auto"/>
          <w:spacing w:val="2"/>
          <w:sz w:val="28"/>
          <w:szCs w:val="28"/>
        </w:rPr>
      </w:pPr>
    </w:p>
    <w:p w:rsidR="00CD164B" w:rsidRPr="00176603" w:rsidRDefault="00CD164B" w:rsidP="00CD164B">
      <w:pPr>
        <w:ind w:firstLine="709"/>
        <w:jc w:val="both"/>
        <w:rPr>
          <w:b/>
          <w:bCs/>
          <w:sz w:val="28"/>
          <w:szCs w:val="28"/>
        </w:rPr>
      </w:pPr>
      <w:r w:rsidRPr="00176603">
        <w:rPr>
          <w:sz w:val="28"/>
          <w:szCs w:val="28"/>
        </w:rPr>
        <w:t xml:space="preserve"> </w:t>
      </w:r>
      <w:r w:rsidRPr="00176603">
        <w:rPr>
          <w:b/>
          <w:bCs/>
          <w:sz w:val="28"/>
          <w:szCs w:val="28"/>
        </w:rPr>
        <w:t>Таблица 1 – виды деятельности, по результатам которых определяется бонусный фактический рейтинг.</w:t>
      </w:r>
    </w:p>
    <w:p w:rsidR="00CD164B" w:rsidRPr="00176603" w:rsidRDefault="00CD164B" w:rsidP="00CD164B">
      <w:pPr>
        <w:pStyle w:val="af6"/>
        <w:spacing w:line="240" w:lineRule="auto"/>
        <w:ind w:firstLine="0"/>
        <w:rPr>
          <w:spacing w:val="2"/>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3918"/>
        <w:gridCol w:w="1127"/>
        <w:gridCol w:w="4857"/>
      </w:tblGrid>
      <w:tr w:rsidR="00CD164B" w:rsidRPr="00176603" w:rsidTr="007001E7">
        <w:tc>
          <w:tcPr>
            <w:tcW w:w="521" w:type="dxa"/>
            <w:shd w:val="clear" w:color="auto" w:fill="auto"/>
          </w:tcPr>
          <w:p w:rsidR="00CD164B" w:rsidRPr="00176603" w:rsidRDefault="00CD164B" w:rsidP="007001E7">
            <w:pPr>
              <w:jc w:val="center"/>
              <w:rPr>
                <w:b/>
                <w:sz w:val="28"/>
                <w:szCs w:val="28"/>
              </w:rPr>
            </w:pPr>
            <w:r w:rsidRPr="00176603">
              <w:rPr>
                <w:b/>
                <w:sz w:val="28"/>
                <w:szCs w:val="28"/>
              </w:rPr>
              <w:t>№</w:t>
            </w:r>
          </w:p>
        </w:tc>
        <w:tc>
          <w:tcPr>
            <w:tcW w:w="4041" w:type="dxa"/>
            <w:shd w:val="clear" w:color="auto" w:fill="auto"/>
          </w:tcPr>
          <w:p w:rsidR="00CD164B" w:rsidRPr="00176603" w:rsidRDefault="00CD164B" w:rsidP="007001E7">
            <w:pPr>
              <w:jc w:val="center"/>
              <w:rPr>
                <w:b/>
                <w:sz w:val="28"/>
                <w:szCs w:val="28"/>
              </w:rPr>
            </w:pPr>
            <w:r w:rsidRPr="00176603">
              <w:rPr>
                <w:b/>
                <w:sz w:val="28"/>
                <w:szCs w:val="28"/>
              </w:rPr>
              <w:t>Вид бонусной работы</w:t>
            </w:r>
          </w:p>
        </w:tc>
        <w:tc>
          <w:tcPr>
            <w:tcW w:w="1131" w:type="dxa"/>
            <w:shd w:val="clear" w:color="auto" w:fill="auto"/>
            <w:vAlign w:val="center"/>
          </w:tcPr>
          <w:p w:rsidR="00CD164B" w:rsidRPr="00176603" w:rsidRDefault="00CD164B" w:rsidP="007001E7">
            <w:pPr>
              <w:jc w:val="center"/>
              <w:rPr>
                <w:b/>
                <w:sz w:val="28"/>
                <w:szCs w:val="28"/>
              </w:rPr>
            </w:pPr>
            <w:r w:rsidRPr="00176603">
              <w:rPr>
                <w:b/>
                <w:sz w:val="28"/>
                <w:szCs w:val="28"/>
              </w:rPr>
              <w:t xml:space="preserve">Баллы </w:t>
            </w:r>
          </w:p>
        </w:tc>
        <w:tc>
          <w:tcPr>
            <w:tcW w:w="5069" w:type="dxa"/>
            <w:shd w:val="clear" w:color="auto" w:fill="auto"/>
          </w:tcPr>
          <w:p w:rsidR="00CD164B" w:rsidRPr="00176603" w:rsidRDefault="00CD164B" w:rsidP="007001E7">
            <w:pPr>
              <w:tabs>
                <w:tab w:val="left" w:pos="375"/>
                <w:tab w:val="center" w:pos="958"/>
              </w:tabs>
              <w:jc w:val="center"/>
              <w:rPr>
                <w:b/>
                <w:sz w:val="28"/>
                <w:szCs w:val="28"/>
              </w:rPr>
            </w:pPr>
            <w:r>
              <w:rPr>
                <w:b/>
                <w:sz w:val="28"/>
                <w:szCs w:val="28"/>
              </w:rPr>
              <w:t>Вид контроля</w:t>
            </w:r>
          </w:p>
        </w:tc>
      </w:tr>
      <w:tr w:rsidR="00CD164B" w:rsidRPr="00176603" w:rsidTr="007001E7">
        <w:tc>
          <w:tcPr>
            <w:tcW w:w="10762" w:type="dxa"/>
            <w:gridSpan w:val="4"/>
            <w:shd w:val="clear" w:color="auto" w:fill="auto"/>
          </w:tcPr>
          <w:p w:rsidR="00CD164B" w:rsidRPr="00176603" w:rsidRDefault="00CD164B" w:rsidP="007001E7">
            <w:pPr>
              <w:jc w:val="both"/>
              <w:rPr>
                <w:b/>
                <w:i/>
                <w:sz w:val="28"/>
                <w:szCs w:val="28"/>
              </w:rPr>
            </w:pPr>
            <w:r w:rsidRPr="00176603">
              <w:rPr>
                <w:b/>
                <w:i/>
                <w:sz w:val="28"/>
                <w:szCs w:val="28"/>
              </w:rPr>
              <w:t>А) Текущий бонус (макс. – 5 баллов)</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 xml:space="preserve">Посещение лекций </w:t>
            </w:r>
          </w:p>
          <w:p w:rsidR="00CD164B" w:rsidRPr="00176603" w:rsidRDefault="00CD164B" w:rsidP="007001E7">
            <w:pPr>
              <w:jc w:val="both"/>
              <w:rPr>
                <w:sz w:val="28"/>
                <w:szCs w:val="28"/>
              </w:rPr>
            </w:pP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0-1</w:t>
            </w:r>
          </w:p>
        </w:tc>
        <w:tc>
          <w:tcPr>
            <w:tcW w:w="5069" w:type="dxa"/>
            <w:shd w:val="clear" w:color="auto" w:fill="auto"/>
          </w:tcPr>
          <w:p w:rsidR="00CD164B" w:rsidRPr="00176603" w:rsidRDefault="00CD164B" w:rsidP="007001E7">
            <w:pPr>
              <w:jc w:val="both"/>
            </w:pPr>
            <w:r>
              <w:t xml:space="preserve">Отметка о посещении лекций. </w:t>
            </w:r>
            <w:r w:rsidRPr="00176603">
              <w:t>Посещены все лекции или уважительные пропуски ликвидированы – 1 балл;</w:t>
            </w:r>
            <w:r>
              <w:t xml:space="preserve"> </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Посещение практических занятий</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0-</w:t>
            </w:r>
            <w:r>
              <w:rPr>
                <w:sz w:val="28"/>
                <w:szCs w:val="28"/>
              </w:rPr>
              <w:t>2</w:t>
            </w:r>
          </w:p>
        </w:tc>
        <w:tc>
          <w:tcPr>
            <w:tcW w:w="5069" w:type="dxa"/>
            <w:shd w:val="clear" w:color="auto" w:fill="auto"/>
          </w:tcPr>
          <w:p w:rsidR="00CD164B" w:rsidRPr="009B69F2" w:rsidRDefault="00CD164B" w:rsidP="007001E7">
            <w:pPr>
              <w:jc w:val="both"/>
            </w:pPr>
            <w:r>
              <w:t xml:space="preserve">Отметка о посещении практических занятий. </w:t>
            </w:r>
            <w:r w:rsidRPr="00176603">
              <w:t xml:space="preserve">Посещены все занятия или уважительные пропуски ликвидированы – </w:t>
            </w:r>
            <w:r>
              <w:t>2</w:t>
            </w:r>
            <w:r w:rsidRPr="00176603">
              <w:t xml:space="preserve"> балл</w:t>
            </w:r>
            <w:r>
              <w:t>а</w:t>
            </w:r>
            <w:r w:rsidRPr="00176603">
              <w:t>.</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 xml:space="preserve">Самостоятельная работа </w:t>
            </w:r>
          </w:p>
        </w:tc>
        <w:tc>
          <w:tcPr>
            <w:tcW w:w="1131" w:type="dxa"/>
            <w:shd w:val="clear" w:color="auto" w:fill="auto"/>
            <w:vAlign w:val="center"/>
          </w:tcPr>
          <w:p w:rsidR="00CD164B" w:rsidRPr="00176603" w:rsidRDefault="00CD164B" w:rsidP="007001E7">
            <w:pPr>
              <w:jc w:val="center"/>
              <w:rPr>
                <w:sz w:val="28"/>
                <w:szCs w:val="28"/>
              </w:rPr>
            </w:pPr>
            <w:r>
              <w:rPr>
                <w:sz w:val="28"/>
                <w:szCs w:val="28"/>
              </w:rPr>
              <w:t>0-2</w:t>
            </w:r>
          </w:p>
        </w:tc>
        <w:tc>
          <w:tcPr>
            <w:tcW w:w="5069" w:type="dxa"/>
            <w:shd w:val="clear" w:color="auto" w:fill="auto"/>
          </w:tcPr>
          <w:p w:rsidR="00CD164B" w:rsidRDefault="00CD164B" w:rsidP="007001E7">
            <w:pPr>
              <w:jc w:val="both"/>
            </w:pPr>
            <w:r>
              <w:t>Проверка тетрадей. Критерии оценивания в ФОС.</w:t>
            </w:r>
          </w:p>
          <w:p w:rsidR="00CD164B" w:rsidRDefault="00CD164B" w:rsidP="007001E7">
            <w:pPr>
              <w:jc w:val="both"/>
            </w:pPr>
            <w:r w:rsidRPr="00176603">
              <w:rPr>
                <w:i/>
                <w:spacing w:val="2"/>
              </w:rPr>
              <w:t xml:space="preserve">Рабочие тетради должны быть сданы </w:t>
            </w:r>
            <w:r w:rsidRPr="00176603">
              <w:rPr>
                <w:i/>
                <w:spacing w:val="2"/>
                <w:u w:val="single"/>
              </w:rPr>
              <w:t>не позднее даты проведения зачета</w:t>
            </w:r>
            <w:r w:rsidRPr="00176603">
              <w:rPr>
                <w:i/>
                <w:spacing w:val="2"/>
              </w:rPr>
              <w:t xml:space="preserve"> по данной дисциплине. </w:t>
            </w:r>
            <w:r w:rsidRPr="00176603">
              <w:rPr>
                <w:i/>
              </w:rPr>
              <w:t xml:space="preserve">При несвоевременной сдаче тетради баллы за оформление </w:t>
            </w:r>
            <w:r w:rsidRPr="00176603">
              <w:rPr>
                <w:i/>
                <w:u w:val="single"/>
              </w:rPr>
              <w:t>не начисляются</w:t>
            </w:r>
            <w:r w:rsidRPr="00176603">
              <w:rPr>
                <w:i/>
              </w:rPr>
              <w:t>.</w:t>
            </w:r>
          </w:p>
          <w:p w:rsidR="00CD164B" w:rsidRPr="00176603" w:rsidRDefault="00CD164B" w:rsidP="007001E7">
            <w:pPr>
              <w:jc w:val="both"/>
            </w:pPr>
          </w:p>
        </w:tc>
      </w:tr>
      <w:tr w:rsidR="00CD164B" w:rsidRPr="00176603" w:rsidTr="007001E7">
        <w:tc>
          <w:tcPr>
            <w:tcW w:w="10762" w:type="dxa"/>
            <w:gridSpan w:val="4"/>
            <w:shd w:val="clear" w:color="auto" w:fill="auto"/>
          </w:tcPr>
          <w:p w:rsidR="00CD164B" w:rsidRPr="00176603" w:rsidRDefault="00CD164B" w:rsidP="007001E7">
            <w:pPr>
              <w:pStyle w:val="af6"/>
              <w:spacing w:line="240" w:lineRule="auto"/>
              <w:ind w:firstLine="0"/>
              <w:rPr>
                <w:b/>
                <w:i/>
                <w:spacing w:val="2"/>
                <w:szCs w:val="28"/>
              </w:rPr>
            </w:pPr>
            <w:r w:rsidRPr="00176603">
              <w:rPr>
                <w:b/>
                <w:i/>
                <w:szCs w:val="28"/>
              </w:rPr>
              <w:lastRenderedPageBreak/>
              <w:t xml:space="preserve">Б) </w:t>
            </w:r>
            <w:r w:rsidRPr="00176603">
              <w:rPr>
                <w:b/>
                <w:i/>
                <w:spacing w:val="2"/>
                <w:szCs w:val="28"/>
              </w:rPr>
              <w:t>Успешность обучения (макс. 5 баллов)</w:t>
            </w:r>
          </w:p>
          <w:p w:rsidR="00CD164B" w:rsidRPr="00176603" w:rsidRDefault="00CD164B" w:rsidP="007001E7">
            <w:pPr>
              <w:jc w:val="both"/>
              <w:rPr>
                <w:b/>
                <w:i/>
                <w:sz w:val="28"/>
                <w:szCs w:val="28"/>
              </w:rPr>
            </w:pP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Успешное обучение</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0-5</w:t>
            </w:r>
          </w:p>
        </w:tc>
        <w:tc>
          <w:tcPr>
            <w:tcW w:w="5069" w:type="dxa"/>
            <w:shd w:val="clear" w:color="auto" w:fill="auto"/>
          </w:tcPr>
          <w:p w:rsidR="00CD164B" w:rsidRPr="00176603" w:rsidRDefault="00CD164B" w:rsidP="007001E7">
            <w:pPr>
              <w:jc w:val="both"/>
              <w:rPr>
                <w:szCs w:val="28"/>
              </w:rPr>
            </w:pPr>
            <w:r w:rsidRPr="00176603">
              <w:rPr>
                <w:szCs w:val="28"/>
              </w:rPr>
              <w:t xml:space="preserve">За средний балл успеваемости </w:t>
            </w:r>
          </w:p>
          <w:p w:rsidR="00CD164B" w:rsidRPr="00176603" w:rsidRDefault="00CD164B" w:rsidP="007001E7">
            <w:pPr>
              <w:jc w:val="both"/>
              <w:rPr>
                <w:szCs w:val="28"/>
              </w:rPr>
            </w:pPr>
            <w:r w:rsidRPr="00176603">
              <w:rPr>
                <w:szCs w:val="28"/>
              </w:rPr>
              <w:t>3,6-3,8 – 1 балл; 3,9-4,1 – 2 балла; 4,2-4,4 – 3 балла; 4,6-4,7 – 4 балла; 4,8-5,0 – 5 баллов.</w:t>
            </w:r>
          </w:p>
        </w:tc>
      </w:tr>
      <w:tr w:rsidR="00CD164B" w:rsidRPr="00176603" w:rsidTr="007001E7">
        <w:tc>
          <w:tcPr>
            <w:tcW w:w="10762" w:type="dxa"/>
            <w:gridSpan w:val="4"/>
            <w:shd w:val="clear" w:color="auto" w:fill="auto"/>
          </w:tcPr>
          <w:p w:rsidR="00CD164B" w:rsidRPr="00176603" w:rsidRDefault="00CD164B" w:rsidP="007001E7">
            <w:pPr>
              <w:jc w:val="both"/>
              <w:rPr>
                <w:b/>
                <w:sz w:val="28"/>
                <w:szCs w:val="28"/>
              </w:rPr>
            </w:pPr>
            <w:r w:rsidRPr="00176603">
              <w:rPr>
                <w:b/>
                <w:sz w:val="28"/>
                <w:szCs w:val="28"/>
              </w:rPr>
              <w:t xml:space="preserve">В) Дополнительные бонусы </w:t>
            </w:r>
            <w:r w:rsidRPr="00176603">
              <w:rPr>
                <w:b/>
                <w:i/>
                <w:spacing w:val="2"/>
                <w:sz w:val="28"/>
                <w:szCs w:val="28"/>
              </w:rPr>
              <w:t>(макс. 5 баллов)</w:t>
            </w:r>
          </w:p>
          <w:p w:rsidR="00CD164B" w:rsidRPr="00176603" w:rsidRDefault="00CD164B" w:rsidP="007001E7">
            <w:pPr>
              <w:jc w:val="both"/>
              <w:rPr>
                <w:sz w:val="28"/>
                <w:szCs w:val="28"/>
              </w:rPr>
            </w:pPr>
            <w:r w:rsidRPr="00176603">
              <w:rPr>
                <w:sz w:val="28"/>
                <w:szCs w:val="28"/>
              </w:rPr>
              <w:t>При сумме баллов более 5, итоговое значение приравнивается к 5 баллам</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Посещение студенческого научного кружка (СНК), итоговой конференции СНО</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0,5</w:t>
            </w:r>
          </w:p>
        </w:tc>
        <w:tc>
          <w:tcPr>
            <w:tcW w:w="5069" w:type="dxa"/>
            <w:shd w:val="clear" w:color="auto" w:fill="auto"/>
          </w:tcPr>
          <w:p w:rsidR="00CD164B" w:rsidRPr="00176603" w:rsidRDefault="00CD164B" w:rsidP="007001E7">
            <w:pPr>
              <w:jc w:val="both"/>
              <w:rPr>
                <w:szCs w:val="28"/>
              </w:rPr>
            </w:pPr>
            <w:r w:rsidRPr="00176603">
              <w:rPr>
                <w:szCs w:val="28"/>
              </w:rPr>
              <w:t>Регистрация участника</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Доклад на СНК</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1</w:t>
            </w:r>
          </w:p>
        </w:tc>
        <w:tc>
          <w:tcPr>
            <w:tcW w:w="5069" w:type="dxa"/>
            <w:shd w:val="clear" w:color="auto" w:fill="auto"/>
          </w:tcPr>
          <w:p w:rsidR="00CD164B" w:rsidRPr="00176603" w:rsidRDefault="00CD164B" w:rsidP="007001E7">
            <w:pPr>
              <w:jc w:val="both"/>
              <w:rPr>
                <w:szCs w:val="28"/>
              </w:rPr>
            </w:pPr>
            <w:r w:rsidRPr="00176603">
              <w:rPr>
                <w:szCs w:val="28"/>
              </w:rPr>
              <w:t>Презентация и доклад</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6F5AC0" w:rsidRDefault="00CD164B" w:rsidP="007001E7">
            <w:pPr>
              <w:jc w:val="both"/>
              <w:rPr>
                <w:sz w:val="28"/>
                <w:szCs w:val="28"/>
              </w:rPr>
            </w:pPr>
            <w:r w:rsidRPr="006F5AC0">
              <w:rPr>
                <w:sz w:val="28"/>
                <w:szCs w:val="28"/>
              </w:rPr>
              <w:t>Выполнение студенческой НИР, отбор проб, проведение экспериментов и т.д.</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до 5</w:t>
            </w:r>
          </w:p>
        </w:tc>
        <w:tc>
          <w:tcPr>
            <w:tcW w:w="5069" w:type="dxa"/>
            <w:shd w:val="clear" w:color="auto" w:fill="auto"/>
          </w:tcPr>
          <w:p w:rsidR="00CD164B" w:rsidRPr="00176603" w:rsidRDefault="00CD164B" w:rsidP="007001E7">
            <w:pPr>
              <w:jc w:val="both"/>
              <w:rPr>
                <w:szCs w:val="28"/>
              </w:rPr>
            </w:pPr>
            <w:r w:rsidRPr="00176603">
              <w:rPr>
                <w:szCs w:val="28"/>
              </w:rPr>
              <w:t>5 баллов – выполнение работы, доклад на итоговой конференции СНО или других конференциях, публикация;</w:t>
            </w:r>
          </w:p>
          <w:p w:rsidR="00CD164B" w:rsidRPr="00176603" w:rsidRDefault="00CD164B" w:rsidP="007001E7">
            <w:pPr>
              <w:jc w:val="both"/>
              <w:rPr>
                <w:szCs w:val="28"/>
              </w:rPr>
            </w:pPr>
            <w:r>
              <w:rPr>
                <w:szCs w:val="28"/>
              </w:rPr>
              <w:t>1</w:t>
            </w:r>
            <w:r w:rsidRPr="00176603">
              <w:rPr>
                <w:szCs w:val="28"/>
              </w:rPr>
              <w:t xml:space="preserve"> балл – </w:t>
            </w:r>
            <w:r>
              <w:rPr>
                <w:szCs w:val="28"/>
              </w:rPr>
              <w:t>только публикация</w:t>
            </w:r>
            <w:r w:rsidRPr="00176603">
              <w:rPr>
                <w:szCs w:val="28"/>
              </w:rPr>
              <w:t>.</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pacing w:val="-8"/>
                <w:sz w:val="28"/>
                <w:szCs w:val="28"/>
              </w:rPr>
            </w:pPr>
            <w:r w:rsidRPr="00176603">
              <w:rPr>
                <w:spacing w:val="-8"/>
                <w:sz w:val="28"/>
                <w:szCs w:val="28"/>
              </w:rPr>
              <w:t>Участие в конкурсе рефератов, стендовых докладов</w:t>
            </w:r>
            <w:r>
              <w:rPr>
                <w:spacing w:val="-8"/>
                <w:sz w:val="28"/>
                <w:szCs w:val="28"/>
              </w:rPr>
              <w:t>, наглядных пособий</w:t>
            </w:r>
            <w:r w:rsidRPr="00176603">
              <w:rPr>
                <w:spacing w:val="-8"/>
                <w:sz w:val="28"/>
                <w:szCs w:val="28"/>
              </w:rPr>
              <w:t xml:space="preserve"> и т.д. в рамках СНО:</w:t>
            </w:r>
          </w:p>
          <w:p w:rsidR="00CD164B" w:rsidRPr="00176603" w:rsidRDefault="00CD164B" w:rsidP="007001E7">
            <w:pPr>
              <w:jc w:val="both"/>
              <w:rPr>
                <w:sz w:val="28"/>
                <w:szCs w:val="28"/>
              </w:rPr>
            </w:pP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до 5</w:t>
            </w:r>
          </w:p>
        </w:tc>
        <w:tc>
          <w:tcPr>
            <w:tcW w:w="5069" w:type="dxa"/>
            <w:shd w:val="clear" w:color="auto" w:fill="auto"/>
          </w:tcPr>
          <w:p w:rsidR="00CD164B" w:rsidRPr="00176603" w:rsidRDefault="00CD164B" w:rsidP="007001E7">
            <w:pPr>
              <w:jc w:val="both"/>
              <w:rPr>
                <w:szCs w:val="28"/>
              </w:rPr>
            </w:pPr>
            <w:r w:rsidRPr="00176603">
              <w:rPr>
                <w:szCs w:val="28"/>
              </w:rPr>
              <w:t>5 баллов за работу, получившую призовое место.</w:t>
            </w:r>
          </w:p>
          <w:p w:rsidR="00CD164B" w:rsidRPr="00176603" w:rsidRDefault="00CD164B" w:rsidP="007001E7">
            <w:pPr>
              <w:jc w:val="both"/>
              <w:rPr>
                <w:szCs w:val="28"/>
              </w:rPr>
            </w:pPr>
            <w:r w:rsidRPr="00176603">
              <w:rPr>
                <w:szCs w:val="28"/>
              </w:rPr>
              <w:t>4 балла – без призового места.</w:t>
            </w:r>
          </w:p>
        </w:tc>
      </w:tr>
      <w:tr w:rsidR="00CD164B" w:rsidRPr="00176603" w:rsidTr="007001E7">
        <w:tc>
          <w:tcPr>
            <w:tcW w:w="521" w:type="dxa"/>
            <w:shd w:val="clear" w:color="auto" w:fill="auto"/>
          </w:tcPr>
          <w:p w:rsidR="00CD164B" w:rsidRPr="00176603" w:rsidRDefault="00CD164B" w:rsidP="00CD164B">
            <w:pPr>
              <w:widowControl w:val="0"/>
              <w:numPr>
                <w:ilvl w:val="0"/>
                <w:numId w:val="28"/>
              </w:numPr>
              <w:ind w:left="0" w:firstLine="0"/>
              <w:jc w:val="center"/>
              <w:rPr>
                <w:sz w:val="28"/>
                <w:szCs w:val="28"/>
              </w:rPr>
            </w:pPr>
          </w:p>
        </w:tc>
        <w:tc>
          <w:tcPr>
            <w:tcW w:w="4041" w:type="dxa"/>
            <w:shd w:val="clear" w:color="auto" w:fill="auto"/>
          </w:tcPr>
          <w:p w:rsidR="00CD164B" w:rsidRPr="00176603" w:rsidRDefault="00CD164B" w:rsidP="007001E7">
            <w:pPr>
              <w:jc w:val="both"/>
              <w:rPr>
                <w:sz w:val="28"/>
                <w:szCs w:val="28"/>
              </w:rPr>
            </w:pPr>
            <w:r w:rsidRPr="00176603">
              <w:rPr>
                <w:sz w:val="28"/>
                <w:szCs w:val="28"/>
              </w:rPr>
              <w:t>Создание альбомов, видео- или фото работ, таблиц и пр.</w:t>
            </w:r>
          </w:p>
        </w:tc>
        <w:tc>
          <w:tcPr>
            <w:tcW w:w="1131" w:type="dxa"/>
            <w:shd w:val="clear" w:color="auto" w:fill="auto"/>
            <w:vAlign w:val="center"/>
          </w:tcPr>
          <w:p w:rsidR="00CD164B" w:rsidRPr="00176603" w:rsidRDefault="00CD164B" w:rsidP="007001E7">
            <w:pPr>
              <w:jc w:val="center"/>
              <w:rPr>
                <w:sz w:val="28"/>
                <w:szCs w:val="28"/>
              </w:rPr>
            </w:pPr>
            <w:r w:rsidRPr="00176603">
              <w:rPr>
                <w:sz w:val="28"/>
                <w:szCs w:val="28"/>
              </w:rPr>
              <w:t>до 5</w:t>
            </w:r>
          </w:p>
        </w:tc>
        <w:tc>
          <w:tcPr>
            <w:tcW w:w="5069" w:type="dxa"/>
            <w:shd w:val="clear" w:color="auto" w:fill="auto"/>
          </w:tcPr>
          <w:p w:rsidR="00CD164B" w:rsidRPr="00176603" w:rsidRDefault="00CD164B" w:rsidP="007001E7">
            <w:pPr>
              <w:jc w:val="both"/>
              <w:rPr>
                <w:szCs w:val="28"/>
              </w:rPr>
            </w:pPr>
            <w:r>
              <w:rPr>
                <w:szCs w:val="28"/>
              </w:rPr>
              <w:t>Предоставление соответствующей формы работы. Баллы начисляются п</w:t>
            </w:r>
            <w:r w:rsidRPr="00176603">
              <w:rPr>
                <w:szCs w:val="28"/>
              </w:rPr>
              <w:t>о решению кафедрального совещания в соответствии с качеством  работ</w:t>
            </w:r>
            <w:r>
              <w:rPr>
                <w:szCs w:val="28"/>
              </w:rPr>
              <w:t>.</w:t>
            </w:r>
          </w:p>
        </w:tc>
      </w:tr>
    </w:tbl>
    <w:p w:rsidR="00CD164B" w:rsidRDefault="00CD164B" w:rsidP="00CD164B"/>
    <w:p w:rsidR="00CD164B" w:rsidRPr="00511135" w:rsidRDefault="00CD164B" w:rsidP="00CD164B">
      <w:pPr>
        <w:ind w:firstLine="709"/>
        <w:jc w:val="both"/>
        <w:rPr>
          <w:b/>
          <w:color w:val="000000"/>
          <w:sz w:val="28"/>
          <w:szCs w:val="28"/>
        </w:rPr>
      </w:pPr>
    </w:p>
    <w:p w:rsidR="00CD164B" w:rsidRPr="00511135" w:rsidRDefault="00CD164B" w:rsidP="00CD164B">
      <w:pPr>
        <w:ind w:firstLine="709"/>
        <w:jc w:val="both"/>
        <w:rPr>
          <w:b/>
          <w:color w:val="000000"/>
          <w:sz w:val="28"/>
          <w:szCs w:val="28"/>
        </w:rPr>
      </w:pPr>
    </w:p>
    <w:p w:rsidR="00CD164B" w:rsidRPr="00511135" w:rsidRDefault="00CD164B" w:rsidP="00CD164B"/>
    <w:p w:rsidR="00CD164B" w:rsidRPr="00511135" w:rsidRDefault="00CD164B" w:rsidP="00CD164B"/>
    <w:p w:rsidR="003D3B25" w:rsidRPr="00511135" w:rsidRDefault="003D3B25" w:rsidP="003D3B25"/>
    <w:p w:rsidR="003D3B25" w:rsidRPr="00511135" w:rsidRDefault="003D3B25" w:rsidP="003D3B25"/>
    <w:sectPr w:rsidR="003D3B25" w:rsidRPr="00511135" w:rsidSect="00E836D2">
      <w:footerReference w:type="default" r:id="rId394"/>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166E" w:rsidRDefault="0061166E" w:rsidP="007E7400">
      <w:r>
        <w:separator/>
      </w:r>
    </w:p>
  </w:endnote>
  <w:endnote w:type="continuationSeparator" w:id="0">
    <w:p w:rsidR="0061166E" w:rsidRDefault="0061166E" w:rsidP="007E7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LCD">
    <w:altName w:val="Courier New"/>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4026909"/>
      <w:docPartObj>
        <w:docPartGallery w:val="Page Numbers (Bottom of Page)"/>
        <w:docPartUnique/>
      </w:docPartObj>
    </w:sdtPr>
    <w:sdtContent>
      <w:p w:rsidR="00B579D5" w:rsidRDefault="00B579D5">
        <w:pPr>
          <w:pStyle w:val="aa"/>
          <w:jc w:val="right"/>
        </w:pPr>
        <w:r>
          <w:fldChar w:fldCharType="begin"/>
        </w:r>
        <w:r>
          <w:instrText>PAGE   \* MERGEFORMAT</w:instrText>
        </w:r>
        <w:r>
          <w:fldChar w:fldCharType="separate"/>
        </w:r>
        <w:r w:rsidR="00A32495">
          <w:rPr>
            <w:noProof/>
          </w:rPr>
          <w:t>98</w:t>
        </w:r>
        <w:r>
          <w:fldChar w:fldCharType="end"/>
        </w:r>
      </w:p>
    </w:sdtContent>
  </w:sdt>
  <w:p w:rsidR="00B579D5" w:rsidRDefault="00B579D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166E" w:rsidRDefault="0061166E" w:rsidP="007E7400">
      <w:r>
        <w:separator/>
      </w:r>
    </w:p>
  </w:footnote>
  <w:footnote w:type="continuationSeparator" w:id="0">
    <w:p w:rsidR="0061166E" w:rsidRDefault="0061166E" w:rsidP="007E740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B2139E"/>
    <w:multiLevelType w:val="hybridMultilevel"/>
    <w:tmpl w:val="878CADA8"/>
    <w:lvl w:ilvl="0" w:tplc="3580E3A2">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E587CA9"/>
    <w:multiLevelType w:val="multilevel"/>
    <w:tmpl w:val="40D45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E9A666F"/>
    <w:multiLevelType w:val="hybridMultilevel"/>
    <w:tmpl w:val="1478C19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ACF1BDC"/>
    <w:multiLevelType w:val="hybridMultilevel"/>
    <w:tmpl w:val="81E00DFE"/>
    <w:lvl w:ilvl="0" w:tplc="F150366E">
      <w:start w:val="7"/>
      <w:numFmt w:val="decimal"/>
      <w:lvlText w:val="%1."/>
      <w:lvlJc w:val="left"/>
      <w:pPr>
        <w:tabs>
          <w:tab w:val="num" w:pos="1440"/>
        </w:tabs>
        <w:ind w:left="1440" w:hanging="360"/>
      </w:pPr>
      <w:rPr>
        <w:rFonts w:hint="default"/>
        <w:color w:val="000000"/>
        <w:sz w:val="27"/>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
    <w:nsid w:val="1BC63098"/>
    <w:multiLevelType w:val="hybridMultilevel"/>
    <w:tmpl w:val="70A291F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218F2A4D"/>
    <w:multiLevelType w:val="multilevel"/>
    <w:tmpl w:val="1AFEF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2887F9A"/>
    <w:multiLevelType w:val="hybridMultilevel"/>
    <w:tmpl w:val="6ABC383A"/>
    <w:lvl w:ilvl="0" w:tplc="FFFFFFFF">
      <w:start w:val="1"/>
      <w:numFmt w:val="decimal"/>
      <w:lvlText w:val="%1."/>
      <w:lvlJc w:val="left"/>
      <w:pPr>
        <w:tabs>
          <w:tab w:val="num" w:pos="1275"/>
        </w:tabs>
        <w:ind w:left="1275" w:hanging="795"/>
      </w:pPr>
      <w:rPr>
        <w:rFonts w:hint="default"/>
      </w:rPr>
    </w:lvl>
    <w:lvl w:ilvl="1" w:tplc="FFFFFFFF" w:tentative="1">
      <w:start w:val="1"/>
      <w:numFmt w:val="lowerLetter"/>
      <w:lvlText w:val="%2."/>
      <w:lvlJc w:val="left"/>
      <w:pPr>
        <w:tabs>
          <w:tab w:val="num" w:pos="1560"/>
        </w:tabs>
        <w:ind w:left="1560" w:hanging="360"/>
      </w:pPr>
    </w:lvl>
    <w:lvl w:ilvl="2" w:tplc="FFFFFFFF" w:tentative="1">
      <w:start w:val="1"/>
      <w:numFmt w:val="lowerRoman"/>
      <w:lvlText w:val="%3."/>
      <w:lvlJc w:val="right"/>
      <w:pPr>
        <w:tabs>
          <w:tab w:val="num" w:pos="2280"/>
        </w:tabs>
        <w:ind w:left="2280" w:hanging="180"/>
      </w:pPr>
    </w:lvl>
    <w:lvl w:ilvl="3" w:tplc="FFFFFFFF" w:tentative="1">
      <w:start w:val="1"/>
      <w:numFmt w:val="decimal"/>
      <w:lvlText w:val="%4."/>
      <w:lvlJc w:val="left"/>
      <w:pPr>
        <w:tabs>
          <w:tab w:val="num" w:pos="3000"/>
        </w:tabs>
        <w:ind w:left="3000" w:hanging="360"/>
      </w:pPr>
    </w:lvl>
    <w:lvl w:ilvl="4" w:tplc="FFFFFFFF" w:tentative="1">
      <w:start w:val="1"/>
      <w:numFmt w:val="lowerLetter"/>
      <w:lvlText w:val="%5."/>
      <w:lvlJc w:val="left"/>
      <w:pPr>
        <w:tabs>
          <w:tab w:val="num" w:pos="3720"/>
        </w:tabs>
        <w:ind w:left="3720" w:hanging="360"/>
      </w:pPr>
    </w:lvl>
    <w:lvl w:ilvl="5" w:tplc="FFFFFFFF" w:tentative="1">
      <w:start w:val="1"/>
      <w:numFmt w:val="lowerRoman"/>
      <w:lvlText w:val="%6."/>
      <w:lvlJc w:val="right"/>
      <w:pPr>
        <w:tabs>
          <w:tab w:val="num" w:pos="4440"/>
        </w:tabs>
        <w:ind w:left="4440" w:hanging="180"/>
      </w:pPr>
    </w:lvl>
    <w:lvl w:ilvl="6" w:tplc="FFFFFFFF" w:tentative="1">
      <w:start w:val="1"/>
      <w:numFmt w:val="decimal"/>
      <w:lvlText w:val="%7."/>
      <w:lvlJc w:val="left"/>
      <w:pPr>
        <w:tabs>
          <w:tab w:val="num" w:pos="5160"/>
        </w:tabs>
        <w:ind w:left="5160" w:hanging="360"/>
      </w:pPr>
    </w:lvl>
    <w:lvl w:ilvl="7" w:tplc="FFFFFFFF" w:tentative="1">
      <w:start w:val="1"/>
      <w:numFmt w:val="lowerLetter"/>
      <w:lvlText w:val="%8."/>
      <w:lvlJc w:val="left"/>
      <w:pPr>
        <w:tabs>
          <w:tab w:val="num" w:pos="5880"/>
        </w:tabs>
        <w:ind w:left="5880" w:hanging="360"/>
      </w:pPr>
    </w:lvl>
    <w:lvl w:ilvl="8" w:tplc="FFFFFFFF" w:tentative="1">
      <w:start w:val="1"/>
      <w:numFmt w:val="lowerRoman"/>
      <w:lvlText w:val="%9."/>
      <w:lvlJc w:val="right"/>
      <w:pPr>
        <w:tabs>
          <w:tab w:val="num" w:pos="6600"/>
        </w:tabs>
        <w:ind w:left="6600" w:hanging="180"/>
      </w:pPr>
    </w:lvl>
  </w:abstractNum>
  <w:abstractNum w:abstractNumId="7">
    <w:nsid w:val="236C0EAC"/>
    <w:multiLevelType w:val="hybridMultilevel"/>
    <w:tmpl w:val="1EAE8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5DD5492"/>
    <w:multiLevelType w:val="hybridMultilevel"/>
    <w:tmpl w:val="1EAE8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E738AC"/>
    <w:multiLevelType w:val="hybridMultilevel"/>
    <w:tmpl w:val="A848658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D751116"/>
    <w:multiLevelType w:val="hybridMultilevel"/>
    <w:tmpl w:val="18FCC682"/>
    <w:lvl w:ilvl="0" w:tplc="46B4DE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9193312"/>
    <w:multiLevelType w:val="hybridMultilevel"/>
    <w:tmpl w:val="B59CB1D4"/>
    <w:lvl w:ilvl="0" w:tplc="9F2A8612">
      <w:start w:val="1"/>
      <w:numFmt w:val="decimal"/>
      <w:lvlText w:val="%1)"/>
      <w:lvlJc w:val="left"/>
      <w:pPr>
        <w:ind w:left="644" w:hanging="360"/>
      </w:pPr>
      <w:rPr>
        <w:rFonts w:cs="Times New Roman"/>
        <w:color w:val="auto"/>
      </w:rPr>
    </w:lvl>
    <w:lvl w:ilvl="1" w:tplc="04190019" w:tentative="1">
      <w:start w:val="1"/>
      <w:numFmt w:val="lowerLetter"/>
      <w:lvlText w:val="%2."/>
      <w:lvlJc w:val="left"/>
      <w:pPr>
        <w:ind w:left="1485" w:hanging="360"/>
      </w:pPr>
      <w:rPr>
        <w:rFonts w:cs="Times New Roman"/>
      </w:rPr>
    </w:lvl>
    <w:lvl w:ilvl="2" w:tplc="0419001B" w:tentative="1">
      <w:start w:val="1"/>
      <w:numFmt w:val="lowerRoman"/>
      <w:lvlText w:val="%3."/>
      <w:lvlJc w:val="right"/>
      <w:pPr>
        <w:ind w:left="2205" w:hanging="180"/>
      </w:pPr>
      <w:rPr>
        <w:rFonts w:cs="Times New Roman"/>
      </w:rPr>
    </w:lvl>
    <w:lvl w:ilvl="3" w:tplc="0419000F" w:tentative="1">
      <w:start w:val="1"/>
      <w:numFmt w:val="decimal"/>
      <w:lvlText w:val="%4."/>
      <w:lvlJc w:val="left"/>
      <w:pPr>
        <w:ind w:left="2925" w:hanging="360"/>
      </w:pPr>
      <w:rPr>
        <w:rFonts w:cs="Times New Roman"/>
      </w:rPr>
    </w:lvl>
    <w:lvl w:ilvl="4" w:tplc="04190019" w:tentative="1">
      <w:start w:val="1"/>
      <w:numFmt w:val="lowerLetter"/>
      <w:lvlText w:val="%5."/>
      <w:lvlJc w:val="left"/>
      <w:pPr>
        <w:ind w:left="3645" w:hanging="360"/>
      </w:pPr>
      <w:rPr>
        <w:rFonts w:cs="Times New Roman"/>
      </w:rPr>
    </w:lvl>
    <w:lvl w:ilvl="5" w:tplc="0419001B" w:tentative="1">
      <w:start w:val="1"/>
      <w:numFmt w:val="lowerRoman"/>
      <w:lvlText w:val="%6."/>
      <w:lvlJc w:val="right"/>
      <w:pPr>
        <w:ind w:left="4365" w:hanging="180"/>
      </w:pPr>
      <w:rPr>
        <w:rFonts w:cs="Times New Roman"/>
      </w:rPr>
    </w:lvl>
    <w:lvl w:ilvl="6" w:tplc="0419000F" w:tentative="1">
      <w:start w:val="1"/>
      <w:numFmt w:val="decimal"/>
      <w:lvlText w:val="%7."/>
      <w:lvlJc w:val="left"/>
      <w:pPr>
        <w:ind w:left="5085" w:hanging="360"/>
      </w:pPr>
      <w:rPr>
        <w:rFonts w:cs="Times New Roman"/>
      </w:rPr>
    </w:lvl>
    <w:lvl w:ilvl="7" w:tplc="04190019" w:tentative="1">
      <w:start w:val="1"/>
      <w:numFmt w:val="lowerLetter"/>
      <w:lvlText w:val="%8."/>
      <w:lvlJc w:val="left"/>
      <w:pPr>
        <w:ind w:left="5805" w:hanging="360"/>
      </w:pPr>
      <w:rPr>
        <w:rFonts w:cs="Times New Roman"/>
      </w:rPr>
    </w:lvl>
    <w:lvl w:ilvl="8" w:tplc="0419001B" w:tentative="1">
      <w:start w:val="1"/>
      <w:numFmt w:val="lowerRoman"/>
      <w:lvlText w:val="%9."/>
      <w:lvlJc w:val="right"/>
      <w:pPr>
        <w:ind w:left="6525" w:hanging="180"/>
      </w:pPr>
      <w:rPr>
        <w:rFonts w:cs="Times New Roman"/>
      </w:rPr>
    </w:lvl>
  </w:abstractNum>
  <w:abstractNum w:abstractNumId="12">
    <w:nsid w:val="3C6E030F"/>
    <w:multiLevelType w:val="hybridMultilevel"/>
    <w:tmpl w:val="ED42BE6C"/>
    <w:lvl w:ilvl="0" w:tplc="9F2A8612">
      <w:start w:val="1"/>
      <w:numFmt w:val="decimal"/>
      <w:lvlText w:val="%1)"/>
      <w:lvlJc w:val="left"/>
      <w:pPr>
        <w:ind w:left="644" w:hanging="360"/>
      </w:pPr>
      <w:rPr>
        <w:rFonts w:cs="Times New Roman"/>
        <w:color w:val="auto"/>
      </w:rPr>
    </w:lvl>
    <w:lvl w:ilvl="1" w:tplc="04190019" w:tentative="1">
      <w:start w:val="1"/>
      <w:numFmt w:val="lowerLetter"/>
      <w:lvlText w:val="%2."/>
      <w:lvlJc w:val="left"/>
      <w:pPr>
        <w:ind w:left="1298" w:hanging="360"/>
      </w:pPr>
      <w:rPr>
        <w:rFonts w:cs="Times New Roman"/>
      </w:rPr>
    </w:lvl>
    <w:lvl w:ilvl="2" w:tplc="0419001B" w:tentative="1">
      <w:start w:val="1"/>
      <w:numFmt w:val="lowerRoman"/>
      <w:lvlText w:val="%3."/>
      <w:lvlJc w:val="right"/>
      <w:pPr>
        <w:ind w:left="2018" w:hanging="180"/>
      </w:pPr>
      <w:rPr>
        <w:rFonts w:cs="Times New Roman"/>
      </w:rPr>
    </w:lvl>
    <w:lvl w:ilvl="3" w:tplc="0419000F" w:tentative="1">
      <w:start w:val="1"/>
      <w:numFmt w:val="decimal"/>
      <w:lvlText w:val="%4."/>
      <w:lvlJc w:val="left"/>
      <w:pPr>
        <w:ind w:left="2738" w:hanging="360"/>
      </w:pPr>
      <w:rPr>
        <w:rFonts w:cs="Times New Roman"/>
      </w:rPr>
    </w:lvl>
    <w:lvl w:ilvl="4" w:tplc="04190019" w:tentative="1">
      <w:start w:val="1"/>
      <w:numFmt w:val="lowerLetter"/>
      <w:lvlText w:val="%5."/>
      <w:lvlJc w:val="left"/>
      <w:pPr>
        <w:ind w:left="3458" w:hanging="360"/>
      </w:pPr>
      <w:rPr>
        <w:rFonts w:cs="Times New Roman"/>
      </w:rPr>
    </w:lvl>
    <w:lvl w:ilvl="5" w:tplc="0419001B" w:tentative="1">
      <w:start w:val="1"/>
      <w:numFmt w:val="lowerRoman"/>
      <w:lvlText w:val="%6."/>
      <w:lvlJc w:val="right"/>
      <w:pPr>
        <w:ind w:left="4178" w:hanging="180"/>
      </w:pPr>
      <w:rPr>
        <w:rFonts w:cs="Times New Roman"/>
      </w:rPr>
    </w:lvl>
    <w:lvl w:ilvl="6" w:tplc="0419000F" w:tentative="1">
      <w:start w:val="1"/>
      <w:numFmt w:val="decimal"/>
      <w:lvlText w:val="%7."/>
      <w:lvlJc w:val="left"/>
      <w:pPr>
        <w:ind w:left="4898" w:hanging="360"/>
      </w:pPr>
      <w:rPr>
        <w:rFonts w:cs="Times New Roman"/>
      </w:rPr>
    </w:lvl>
    <w:lvl w:ilvl="7" w:tplc="04190019" w:tentative="1">
      <w:start w:val="1"/>
      <w:numFmt w:val="lowerLetter"/>
      <w:lvlText w:val="%8."/>
      <w:lvlJc w:val="left"/>
      <w:pPr>
        <w:ind w:left="5618" w:hanging="360"/>
      </w:pPr>
      <w:rPr>
        <w:rFonts w:cs="Times New Roman"/>
      </w:rPr>
    </w:lvl>
    <w:lvl w:ilvl="8" w:tplc="0419001B" w:tentative="1">
      <w:start w:val="1"/>
      <w:numFmt w:val="lowerRoman"/>
      <w:lvlText w:val="%9."/>
      <w:lvlJc w:val="right"/>
      <w:pPr>
        <w:ind w:left="6338" w:hanging="180"/>
      </w:pPr>
      <w:rPr>
        <w:rFonts w:cs="Times New Roman"/>
      </w:rPr>
    </w:lvl>
  </w:abstractNum>
  <w:abstractNum w:abstractNumId="13">
    <w:nsid w:val="3DC5671E"/>
    <w:multiLevelType w:val="hybridMultilevel"/>
    <w:tmpl w:val="EF7C0150"/>
    <w:lvl w:ilvl="0" w:tplc="9F2A8612">
      <w:start w:val="1"/>
      <w:numFmt w:val="decimal"/>
      <w:lvlText w:val="%1)"/>
      <w:lvlJc w:val="left"/>
      <w:pPr>
        <w:ind w:left="644"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E15744B"/>
    <w:multiLevelType w:val="hybridMultilevel"/>
    <w:tmpl w:val="B59CB1D4"/>
    <w:lvl w:ilvl="0" w:tplc="9F2A8612">
      <w:start w:val="1"/>
      <w:numFmt w:val="decimal"/>
      <w:lvlText w:val="%1)"/>
      <w:lvlJc w:val="left"/>
      <w:pPr>
        <w:ind w:left="644" w:hanging="360"/>
      </w:pPr>
      <w:rPr>
        <w:rFonts w:cs="Times New Roman"/>
        <w:color w:val="auto"/>
      </w:rPr>
    </w:lvl>
    <w:lvl w:ilvl="1" w:tplc="04190019" w:tentative="1">
      <w:start w:val="1"/>
      <w:numFmt w:val="lowerLetter"/>
      <w:lvlText w:val="%2."/>
      <w:lvlJc w:val="left"/>
      <w:pPr>
        <w:ind w:left="1485" w:hanging="360"/>
      </w:pPr>
      <w:rPr>
        <w:rFonts w:cs="Times New Roman"/>
      </w:rPr>
    </w:lvl>
    <w:lvl w:ilvl="2" w:tplc="0419001B" w:tentative="1">
      <w:start w:val="1"/>
      <w:numFmt w:val="lowerRoman"/>
      <w:lvlText w:val="%3."/>
      <w:lvlJc w:val="right"/>
      <w:pPr>
        <w:ind w:left="2205" w:hanging="180"/>
      </w:pPr>
      <w:rPr>
        <w:rFonts w:cs="Times New Roman"/>
      </w:rPr>
    </w:lvl>
    <w:lvl w:ilvl="3" w:tplc="0419000F" w:tentative="1">
      <w:start w:val="1"/>
      <w:numFmt w:val="decimal"/>
      <w:lvlText w:val="%4."/>
      <w:lvlJc w:val="left"/>
      <w:pPr>
        <w:ind w:left="2925" w:hanging="360"/>
      </w:pPr>
      <w:rPr>
        <w:rFonts w:cs="Times New Roman"/>
      </w:rPr>
    </w:lvl>
    <w:lvl w:ilvl="4" w:tplc="04190019" w:tentative="1">
      <w:start w:val="1"/>
      <w:numFmt w:val="lowerLetter"/>
      <w:lvlText w:val="%5."/>
      <w:lvlJc w:val="left"/>
      <w:pPr>
        <w:ind w:left="3645" w:hanging="360"/>
      </w:pPr>
      <w:rPr>
        <w:rFonts w:cs="Times New Roman"/>
      </w:rPr>
    </w:lvl>
    <w:lvl w:ilvl="5" w:tplc="0419001B" w:tentative="1">
      <w:start w:val="1"/>
      <w:numFmt w:val="lowerRoman"/>
      <w:lvlText w:val="%6."/>
      <w:lvlJc w:val="right"/>
      <w:pPr>
        <w:ind w:left="4365" w:hanging="180"/>
      </w:pPr>
      <w:rPr>
        <w:rFonts w:cs="Times New Roman"/>
      </w:rPr>
    </w:lvl>
    <w:lvl w:ilvl="6" w:tplc="0419000F" w:tentative="1">
      <w:start w:val="1"/>
      <w:numFmt w:val="decimal"/>
      <w:lvlText w:val="%7."/>
      <w:lvlJc w:val="left"/>
      <w:pPr>
        <w:ind w:left="5085" w:hanging="360"/>
      </w:pPr>
      <w:rPr>
        <w:rFonts w:cs="Times New Roman"/>
      </w:rPr>
    </w:lvl>
    <w:lvl w:ilvl="7" w:tplc="04190019" w:tentative="1">
      <w:start w:val="1"/>
      <w:numFmt w:val="lowerLetter"/>
      <w:lvlText w:val="%8."/>
      <w:lvlJc w:val="left"/>
      <w:pPr>
        <w:ind w:left="5805" w:hanging="360"/>
      </w:pPr>
      <w:rPr>
        <w:rFonts w:cs="Times New Roman"/>
      </w:rPr>
    </w:lvl>
    <w:lvl w:ilvl="8" w:tplc="0419001B" w:tentative="1">
      <w:start w:val="1"/>
      <w:numFmt w:val="lowerRoman"/>
      <w:lvlText w:val="%9."/>
      <w:lvlJc w:val="right"/>
      <w:pPr>
        <w:ind w:left="6525" w:hanging="180"/>
      </w:pPr>
      <w:rPr>
        <w:rFonts w:cs="Times New Roman"/>
      </w:rPr>
    </w:lvl>
  </w:abstractNum>
  <w:abstractNum w:abstractNumId="15">
    <w:nsid w:val="3FAF4CAC"/>
    <w:multiLevelType w:val="hybridMultilevel"/>
    <w:tmpl w:val="36469244"/>
    <w:lvl w:ilvl="0" w:tplc="04190011">
      <w:start w:val="1"/>
      <w:numFmt w:val="decimal"/>
      <w:lvlText w:val="%1)"/>
      <w:lvlJc w:val="left"/>
      <w:pPr>
        <w:tabs>
          <w:tab w:val="num" w:pos="720"/>
        </w:tabs>
        <w:ind w:left="720" w:hanging="360"/>
      </w:pPr>
      <w:rPr>
        <w:rFonts w:hint="default"/>
      </w:rPr>
    </w:lvl>
    <w:lvl w:ilvl="1" w:tplc="A7D2A84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2D51F04"/>
    <w:multiLevelType w:val="hybridMultilevel"/>
    <w:tmpl w:val="D1F6871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4152803"/>
    <w:multiLevelType w:val="hybridMultilevel"/>
    <w:tmpl w:val="50A05C4A"/>
    <w:lvl w:ilvl="0" w:tplc="0CB0FD66">
      <w:start w:val="1"/>
      <w:numFmt w:val="russianUpp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4B8620D4"/>
    <w:multiLevelType w:val="hybridMultilevel"/>
    <w:tmpl w:val="28DE4A36"/>
    <w:lvl w:ilvl="0" w:tplc="0419000F">
      <w:start w:val="1"/>
      <w:numFmt w:val="decimal"/>
      <w:lvlText w:val="%1."/>
      <w:lvlJc w:val="left"/>
      <w:pPr>
        <w:tabs>
          <w:tab w:val="num" w:pos="928"/>
        </w:tabs>
        <w:ind w:left="928"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BD873C5"/>
    <w:multiLevelType w:val="hybridMultilevel"/>
    <w:tmpl w:val="5F3876BE"/>
    <w:lvl w:ilvl="0" w:tplc="E60260F0">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CBE5C98"/>
    <w:multiLevelType w:val="hybridMultilevel"/>
    <w:tmpl w:val="00AAC420"/>
    <w:lvl w:ilvl="0" w:tplc="B81698C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1">
    <w:nsid w:val="4ECD5826"/>
    <w:multiLevelType w:val="hybridMultilevel"/>
    <w:tmpl w:val="9982AFF0"/>
    <w:lvl w:ilvl="0" w:tplc="0419000F">
      <w:start w:val="21"/>
      <w:numFmt w:val="decimal"/>
      <w:lvlText w:val="%1."/>
      <w:lvlJc w:val="left"/>
      <w:pPr>
        <w:tabs>
          <w:tab w:val="num" w:pos="720"/>
        </w:tabs>
        <w:ind w:left="720" w:hanging="360"/>
      </w:pPr>
      <w:rPr>
        <w:rFonts w:hint="default"/>
      </w:rPr>
    </w:lvl>
    <w:lvl w:ilvl="1" w:tplc="26F6152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00755FA"/>
    <w:multiLevelType w:val="hybridMultilevel"/>
    <w:tmpl w:val="3A86B5AE"/>
    <w:lvl w:ilvl="0" w:tplc="67A49776">
      <w:start w:val="1"/>
      <w:numFmt w:val="decimal"/>
      <w:lvlText w:val="%1."/>
      <w:lvlJc w:val="left"/>
      <w:pPr>
        <w:ind w:left="720"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77A1A01"/>
    <w:multiLevelType w:val="hybridMultilevel"/>
    <w:tmpl w:val="FC90C83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5CF2702A"/>
    <w:multiLevelType w:val="hybridMultilevel"/>
    <w:tmpl w:val="68284616"/>
    <w:lvl w:ilvl="0" w:tplc="9F2A8612">
      <w:start w:val="1"/>
      <w:numFmt w:val="decimal"/>
      <w:lvlText w:val="%1)"/>
      <w:lvlJc w:val="left"/>
      <w:pPr>
        <w:ind w:left="786" w:hanging="360"/>
      </w:pPr>
      <w:rPr>
        <w:rFonts w:cs="Times New Roman"/>
        <w:color w:val="auto"/>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25">
    <w:nsid w:val="65D3198C"/>
    <w:multiLevelType w:val="hybridMultilevel"/>
    <w:tmpl w:val="72D00AF0"/>
    <w:lvl w:ilvl="0" w:tplc="67A49776">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74E7403"/>
    <w:multiLevelType w:val="hybridMultilevel"/>
    <w:tmpl w:val="D588458A"/>
    <w:lvl w:ilvl="0" w:tplc="0419000F">
      <w:start w:val="1"/>
      <w:numFmt w:val="decimal"/>
      <w:lvlText w:val="%1."/>
      <w:lvlJc w:val="left"/>
      <w:pPr>
        <w:tabs>
          <w:tab w:val="num" w:pos="720"/>
        </w:tabs>
        <w:ind w:left="720" w:hanging="360"/>
      </w:pPr>
      <w:rPr>
        <w:rFonts w:hint="default"/>
      </w:rPr>
    </w:lvl>
    <w:lvl w:ilvl="1" w:tplc="0B1C8874">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C070558"/>
    <w:multiLevelType w:val="hybridMultilevel"/>
    <w:tmpl w:val="5002DD92"/>
    <w:lvl w:ilvl="0" w:tplc="9A18F006">
      <w:start w:val="1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F1E2A38"/>
    <w:multiLevelType w:val="hybridMultilevel"/>
    <w:tmpl w:val="EF7C0150"/>
    <w:lvl w:ilvl="0" w:tplc="9F2A8612">
      <w:start w:val="1"/>
      <w:numFmt w:val="decimal"/>
      <w:lvlText w:val="%1)"/>
      <w:lvlJc w:val="left"/>
      <w:pPr>
        <w:ind w:left="786" w:hanging="360"/>
      </w:pPr>
      <w:rPr>
        <w:rFonts w:cs="Times New Roman"/>
        <w:color w:val="auto"/>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29">
    <w:nsid w:val="6FD16D4D"/>
    <w:multiLevelType w:val="hybridMultilevel"/>
    <w:tmpl w:val="EF7C0150"/>
    <w:lvl w:ilvl="0" w:tplc="9F2A8612">
      <w:start w:val="1"/>
      <w:numFmt w:val="decimal"/>
      <w:lvlText w:val="%1)"/>
      <w:lvlJc w:val="left"/>
      <w:pPr>
        <w:ind w:left="786" w:hanging="360"/>
      </w:pPr>
      <w:rPr>
        <w:rFonts w:cs="Times New Roman"/>
        <w:color w:val="auto"/>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30">
    <w:nsid w:val="7157718A"/>
    <w:multiLevelType w:val="hybridMultilevel"/>
    <w:tmpl w:val="3368A154"/>
    <w:lvl w:ilvl="0" w:tplc="7FAC612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1F042B5"/>
    <w:multiLevelType w:val="hybridMultilevel"/>
    <w:tmpl w:val="C2B8B1DA"/>
    <w:lvl w:ilvl="0" w:tplc="06100D76">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5C84268"/>
    <w:multiLevelType w:val="hybridMultilevel"/>
    <w:tmpl w:val="7A908306"/>
    <w:lvl w:ilvl="0" w:tplc="0419000F">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8DF5712"/>
    <w:multiLevelType w:val="hybridMultilevel"/>
    <w:tmpl w:val="1682B9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9BC7FE6"/>
    <w:multiLevelType w:val="hybridMultilevel"/>
    <w:tmpl w:val="DD7C5E1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2"/>
  </w:num>
  <w:num w:numId="2">
    <w:abstractNumId w:val="7"/>
  </w:num>
  <w:num w:numId="3">
    <w:abstractNumId w:val="15"/>
  </w:num>
  <w:num w:numId="4">
    <w:abstractNumId w:val="21"/>
  </w:num>
  <w:num w:numId="5">
    <w:abstractNumId w:val="34"/>
  </w:num>
  <w:num w:numId="6">
    <w:abstractNumId w:val="26"/>
  </w:num>
  <w:num w:numId="7">
    <w:abstractNumId w:val="10"/>
  </w:num>
  <w:num w:numId="8">
    <w:abstractNumId w:val="4"/>
  </w:num>
  <w:num w:numId="9">
    <w:abstractNumId w:val="2"/>
  </w:num>
  <w:num w:numId="10">
    <w:abstractNumId w:val="16"/>
  </w:num>
  <w:num w:numId="11">
    <w:abstractNumId w:val="0"/>
  </w:num>
  <w:num w:numId="12">
    <w:abstractNumId w:val="14"/>
  </w:num>
  <w:num w:numId="13">
    <w:abstractNumId w:val="29"/>
  </w:num>
  <w:num w:numId="14">
    <w:abstractNumId w:val="28"/>
  </w:num>
  <w:num w:numId="15">
    <w:abstractNumId w:val="24"/>
  </w:num>
  <w:num w:numId="16">
    <w:abstractNumId w:val="11"/>
  </w:num>
  <w:num w:numId="17">
    <w:abstractNumId w:val="12"/>
  </w:num>
  <w:num w:numId="18">
    <w:abstractNumId w:val="13"/>
  </w:num>
  <w:num w:numId="19">
    <w:abstractNumId w:val="3"/>
  </w:num>
  <w:num w:numId="20">
    <w:abstractNumId w:val="5"/>
  </w:num>
  <w:num w:numId="21">
    <w:abstractNumId w:val="9"/>
  </w:num>
  <w:num w:numId="22">
    <w:abstractNumId w:val="19"/>
  </w:num>
  <w:num w:numId="23">
    <w:abstractNumId w:val="23"/>
  </w:num>
  <w:num w:numId="24">
    <w:abstractNumId w:val="30"/>
  </w:num>
  <w:num w:numId="25">
    <w:abstractNumId w:val="1"/>
  </w:num>
  <w:num w:numId="26">
    <w:abstractNumId w:val="20"/>
  </w:num>
  <w:num w:numId="27">
    <w:abstractNumId w:val="31"/>
  </w:num>
  <w:num w:numId="28">
    <w:abstractNumId w:val="18"/>
  </w:num>
  <w:num w:numId="29">
    <w:abstractNumId w:val="17"/>
  </w:num>
  <w:num w:numId="30">
    <w:abstractNumId w:val="33"/>
  </w:num>
  <w:num w:numId="31">
    <w:abstractNumId w:val="22"/>
  </w:num>
  <w:num w:numId="32">
    <w:abstractNumId w:val="25"/>
  </w:num>
  <w:num w:numId="33">
    <w:abstractNumId w:val="27"/>
  </w:num>
  <w:num w:numId="34">
    <w:abstractNumId w:val="6"/>
  </w:num>
  <w:num w:numId="35">
    <w:abstractNumId w:va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400"/>
    <w:rsid w:val="00012564"/>
    <w:rsid w:val="0001728C"/>
    <w:rsid w:val="0002797B"/>
    <w:rsid w:val="00033858"/>
    <w:rsid w:val="00034C00"/>
    <w:rsid w:val="00050F6D"/>
    <w:rsid w:val="00051AC7"/>
    <w:rsid w:val="00055113"/>
    <w:rsid w:val="00065CD5"/>
    <w:rsid w:val="00071EC6"/>
    <w:rsid w:val="00074030"/>
    <w:rsid w:val="00082F28"/>
    <w:rsid w:val="00097E19"/>
    <w:rsid w:val="000A16B8"/>
    <w:rsid w:val="000A233C"/>
    <w:rsid w:val="000B1ACC"/>
    <w:rsid w:val="000D0DB0"/>
    <w:rsid w:val="000D6F02"/>
    <w:rsid w:val="000E4423"/>
    <w:rsid w:val="000F5BBB"/>
    <w:rsid w:val="00100BF1"/>
    <w:rsid w:val="00104C95"/>
    <w:rsid w:val="00107ABE"/>
    <w:rsid w:val="001106D5"/>
    <w:rsid w:val="00112D09"/>
    <w:rsid w:val="00117290"/>
    <w:rsid w:val="00131F00"/>
    <w:rsid w:val="00134A21"/>
    <w:rsid w:val="001512CE"/>
    <w:rsid w:val="00160F30"/>
    <w:rsid w:val="00163CFE"/>
    <w:rsid w:val="001755A3"/>
    <w:rsid w:val="00183033"/>
    <w:rsid w:val="001A2703"/>
    <w:rsid w:val="001C408A"/>
    <w:rsid w:val="001E0420"/>
    <w:rsid w:val="001E6762"/>
    <w:rsid w:val="001F108A"/>
    <w:rsid w:val="001F3DC2"/>
    <w:rsid w:val="001F511B"/>
    <w:rsid w:val="002417CD"/>
    <w:rsid w:val="00271971"/>
    <w:rsid w:val="00275470"/>
    <w:rsid w:val="002816F4"/>
    <w:rsid w:val="00287A06"/>
    <w:rsid w:val="00296CD1"/>
    <w:rsid w:val="002A2447"/>
    <w:rsid w:val="002A7905"/>
    <w:rsid w:val="002B0090"/>
    <w:rsid w:val="002B52F0"/>
    <w:rsid w:val="002B7F1A"/>
    <w:rsid w:val="002C72EE"/>
    <w:rsid w:val="002D644F"/>
    <w:rsid w:val="002F1CA2"/>
    <w:rsid w:val="002F7B4A"/>
    <w:rsid w:val="003064BB"/>
    <w:rsid w:val="00311904"/>
    <w:rsid w:val="00313199"/>
    <w:rsid w:val="00331E08"/>
    <w:rsid w:val="003358BE"/>
    <w:rsid w:val="00351171"/>
    <w:rsid w:val="00354B60"/>
    <w:rsid w:val="003550E4"/>
    <w:rsid w:val="00365D8C"/>
    <w:rsid w:val="003735B0"/>
    <w:rsid w:val="00374B1D"/>
    <w:rsid w:val="003908AD"/>
    <w:rsid w:val="003925DA"/>
    <w:rsid w:val="003A4644"/>
    <w:rsid w:val="003B04F2"/>
    <w:rsid w:val="003D3B25"/>
    <w:rsid w:val="003E530A"/>
    <w:rsid w:val="003E5EC4"/>
    <w:rsid w:val="003F611F"/>
    <w:rsid w:val="003F7958"/>
    <w:rsid w:val="0043158A"/>
    <w:rsid w:val="004338C5"/>
    <w:rsid w:val="00434548"/>
    <w:rsid w:val="00435567"/>
    <w:rsid w:val="004506DB"/>
    <w:rsid w:val="004563BA"/>
    <w:rsid w:val="00464839"/>
    <w:rsid w:val="00465AD2"/>
    <w:rsid w:val="00495721"/>
    <w:rsid w:val="004A5C19"/>
    <w:rsid w:val="004B377E"/>
    <w:rsid w:val="004C1CF6"/>
    <w:rsid w:val="004D44B1"/>
    <w:rsid w:val="004D610F"/>
    <w:rsid w:val="004E2B0A"/>
    <w:rsid w:val="004E5626"/>
    <w:rsid w:val="004F0262"/>
    <w:rsid w:val="004F460A"/>
    <w:rsid w:val="00500CF6"/>
    <w:rsid w:val="005108E6"/>
    <w:rsid w:val="005109D8"/>
    <w:rsid w:val="00511135"/>
    <w:rsid w:val="0051464B"/>
    <w:rsid w:val="0051688E"/>
    <w:rsid w:val="005278C1"/>
    <w:rsid w:val="005349AA"/>
    <w:rsid w:val="005470B1"/>
    <w:rsid w:val="005472C6"/>
    <w:rsid w:val="00552B31"/>
    <w:rsid w:val="0056222B"/>
    <w:rsid w:val="00564627"/>
    <w:rsid w:val="00570492"/>
    <w:rsid w:val="0058200E"/>
    <w:rsid w:val="00587249"/>
    <w:rsid w:val="00590C83"/>
    <w:rsid w:val="005976A8"/>
    <w:rsid w:val="005B11F8"/>
    <w:rsid w:val="005B241A"/>
    <w:rsid w:val="005C1C47"/>
    <w:rsid w:val="005C222D"/>
    <w:rsid w:val="005C36F9"/>
    <w:rsid w:val="005D2A35"/>
    <w:rsid w:val="005E60C9"/>
    <w:rsid w:val="005F414F"/>
    <w:rsid w:val="00605973"/>
    <w:rsid w:val="0061166E"/>
    <w:rsid w:val="00613C1F"/>
    <w:rsid w:val="00623C4D"/>
    <w:rsid w:val="00632E26"/>
    <w:rsid w:val="00655F81"/>
    <w:rsid w:val="0067147A"/>
    <w:rsid w:val="006732BD"/>
    <w:rsid w:val="00676B39"/>
    <w:rsid w:val="00677145"/>
    <w:rsid w:val="00677243"/>
    <w:rsid w:val="00681B89"/>
    <w:rsid w:val="0069254F"/>
    <w:rsid w:val="006926F3"/>
    <w:rsid w:val="006934BB"/>
    <w:rsid w:val="006A436D"/>
    <w:rsid w:val="006A5A50"/>
    <w:rsid w:val="006A5EAF"/>
    <w:rsid w:val="006B6CDC"/>
    <w:rsid w:val="006D45D9"/>
    <w:rsid w:val="006F10CE"/>
    <w:rsid w:val="007001E7"/>
    <w:rsid w:val="00701804"/>
    <w:rsid w:val="007308AC"/>
    <w:rsid w:val="007332A0"/>
    <w:rsid w:val="007337A5"/>
    <w:rsid w:val="00735C05"/>
    <w:rsid w:val="00736A5D"/>
    <w:rsid w:val="00737788"/>
    <w:rsid w:val="0074587E"/>
    <w:rsid w:val="007612CC"/>
    <w:rsid w:val="0076287F"/>
    <w:rsid w:val="007629FB"/>
    <w:rsid w:val="0076590A"/>
    <w:rsid w:val="007A3A71"/>
    <w:rsid w:val="007B5105"/>
    <w:rsid w:val="007E1330"/>
    <w:rsid w:val="007E7400"/>
    <w:rsid w:val="007F304C"/>
    <w:rsid w:val="0080224A"/>
    <w:rsid w:val="0080260D"/>
    <w:rsid w:val="0080448C"/>
    <w:rsid w:val="0081382E"/>
    <w:rsid w:val="008211F7"/>
    <w:rsid w:val="00835EF4"/>
    <w:rsid w:val="008367CF"/>
    <w:rsid w:val="00852665"/>
    <w:rsid w:val="00866BF9"/>
    <w:rsid w:val="00876450"/>
    <w:rsid w:val="0087772F"/>
    <w:rsid w:val="0088796B"/>
    <w:rsid w:val="008902D8"/>
    <w:rsid w:val="008933AC"/>
    <w:rsid w:val="008A66DF"/>
    <w:rsid w:val="008B42A3"/>
    <w:rsid w:val="008B4BB6"/>
    <w:rsid w:val="008C17D3"/>
    <w:rsid w:val="008D23E6"/>
    <w:rsid w:val="008F49FA"/>
    <w:rsid w:val="00903C14"/>
    <w:rsid w:val="00912A23"/>
    <w:rsid w:val="00914D5D"/>
    <w:rsid w:val="0094248D"/>
    <w:rsid w:val="00945717"/>
    <w:rsid w:val="00960CB2"/>
    <w:rsid w:val="00984163"/>
    <w:rsid w:val="00984867"/>
    <w:rsid w:val="00984AF0"/>
    <w:rsid w:val="009852A3"/>
    <w:rsid w:val="0099514D"/>
    <w:rsid w:val="009B59A2"/>
    <w:rsid w:val="009D0344"/>
    <w:rsid w:val="009D2264"/>
    <w:rsid w:val="009F1742"/>
    <w:rsid w:val="00A10D95"/>
    <w:rsid w:val="00A22D6B"/>
    <w:rsid w:val="00A30436"/>
    <w:rsid w:val="00A306D1"/>
    <w:rsid w:val="00A32495"/>
    <w:rsid w:val="00A377F8"/>
    <w:rsid w:val="00A475D8"/>
    <w:rsid w:val="00A47F05"/>
    <w:rsid w:val="00A764EB"/>
    <w:rsid w:val="00A76625"/>
    <w:rsid w:val="00A76E7B"/>
    <w:rsid w:val="00A81336"/>
    <w:rsid w:val="00A817FC"/>
    <w:rsid w:val="00A9235C"/>
    <w:rsid w:val="00AA0CE9"/>
    <w:rsid w:val="00AA2976"/>
    <w:rsid w:val="00AA41C0"/>
    <w:rsid w:val="00AB04A2"/>
    <w:rsid w:val="00AE17E6"/>
    <w:rsid w:val="00B02496"/>
    <w:rsid w:val="00B34A20"/>
    <w:rsid w:val="00B441FB"/>
    <w:rsid w:val="00B579D5"/>
    <w:rsid w:val="00B707C1"/>
    <w:rsid w:val="00B84DC1"/>
    <w:rsid w:val="00BA7280"/>
    <w:rsid w:val="00BA7D4C"/>
    <w:rsid w:val="00BF6D66"/>
    <w:rsid w:val="00C009B5"/>
    <w:rsid w:val="00C335D1"/>
    <w:rsid w:val="00C6126B"/>
    <w:rsid w:val="00C924C2"/>
    <w:rsid w:val="00CA131E"/>
    <w:rsid w:val="00CC09A0"/>
    <w:rsid w:val="00CC1E83"/>
    <w:rsid w:val="00CD164B"/>
    <w:rsid w:val="00CD2C81"/>
    <w:rsid w:val="00CE25D4"/>
    <w:rsid w:val="00CE4028"/>
    <w:rsid w:val="00D00420"/>
    <w:rsid w:val="00D11A75"/>
    <w:rsid w:val="00D32796"/>
    <w:rsid w:val="00D32BF2"/>
    <w:rsid w:val="00D8139C"/>
    <w:rsid w:val="00D8500F"/>
    <w:rsid w:val="00DA174A"/>
    <w:rsid w:val="00DA2565"/>
    <w:rsid w:val="00DA2B6D"/>
    <w:rsid w:val="00DA3D31"/>
    <w:rsid w:val="00DA4462"/>
    <w:rsid w:val="00DA5BC1"/>
    <w:rsid w:val="00DA698A"/>
    <w:rsid w:val="00DC1734"/>
    <w:rsid w:val="00DC2998"/>
    <w:rsid w:val="00DC7071"/>
    <w:rsid w:val="00DD0731"/>
    <w:rsid w:val="00DE43C7"/>
    <w:rsid w:val="00DE668A"/>
    <w:rsid w:val="00E06C58"/>
    <w:rsid w:val="00E52D64"/>
    <w:rsid w:val="00E568EF"/>
    <w:rsid w:val="00E62395"/>
    <w:rsid w:val="00E705F5"/>
    <w:rsid w:val="00E836D2"/>
    <w:rsid w:val="00E93297"/>
    <w:rsid w:val="00EA0F5B"/>
    <w:rsid w:val="00EA31A0"/>
    <w:rsid w:val="00EA5EEE"/>
    <w:rsid w:val="00EC76A3"/>
    <w:rsid w:val="00EC7D74"/>
    <w:rsid w:val="00ED6E0D"/>
    <w:rsid w:val="00EE649C"/>
    <w:rsid w:val="00F06B0E"/>
    <w:rsid w:val="00F175D9"/>
    <w:rsid w:val="00F219E7"/>
    <w:rsid w:val="00F26F9F"/>
    <w:rsid w:val="00F314DF"/>
    <w:rsid w:val="00F42A37"/>
    <w:rsid w:val="00F55332"/>
    <w:rsid w:val="00F5580C"/>
    <w:rsid w:val="00F607CC"/>
    <w:rsid w:val="00F7091E"/>
    <w:rsid w:val="00F83C7C"/>
    <w:rsid w:val="00F97184"/>
    <w:rsid w:val="00FA3266"/>
    <w:rsid w:val="00FA3BB1"/>
    <w:rsid w:val="00FA3E68"/>
    <w:rsid w:val="00FA6D98"/>
    <w:rsid w:val="00FC54CB"/>
    <w:rsid w:val="00FE2C6E"/>
    <w:rsid w:val="00FE5A33"/>
    <w:rsid w:val="00FE73C0"/>
    <w:rsid w:val="00FF07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1" w:uiPriority="0"/>
    <w:lsdException w:name="Table Grid 3" w:uiPriority="0"/>
    <w:lsdException w:name="Table Subtle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740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E74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5470B1"/>
    <w:pPr>
      <w:keepNext/>
      <w:outlineLvl w:val="1"/>
    </w:pPr>
    <w:rPr>
      <w:i/>
      <w:iCs/>
    </w:rPr>
  </w:style>
  <w:style w:type="paragraph" w:styleId="3">
    <w:name w:val="heading 3"/>
    <w:basedOn w:val="a"/>
    <w:next w:val="a"/>
    <w:link w:val="30"/>
    <w:qFormat/>
    <w:rsid w:val="00DC2998"/>
    <w:pPr>
      <w:keepNext/>
      <w:spacing w:before="240" w:after="60"/>
      <w:outlineLvl w:val="2"/>
    </w:pPr>
    <w:rPr>
      <w:rFonts w:ascii="Arial" w:hAnsi="Arial" w:cs="Arial"/>
      <w:b/>
      <w:bCs/>
      <w:sz w:val="26"/>
      <w:szCs w:val="26"/>
    </w:rPr>
  </w:style>
  <w:style w:type="paragraph" w:styleId="4">
    <w:name w:val="heading 4"/>
    <w:basedOn w:val="a"/>
    <w:next w:val="a"/>
    <w:link w:val="40"/>
    <w:unhideWhenUsed/>
    <w:qFormat/>
    <w:rsid w:val="00DC299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3D3B25"/>
    <w:pPr>
      <w:keepNext/>
      <w:keepLines/>
      <w:spacing w:before="20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74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rsid w:val="007E7400"/>
    <w:pPr>
      <w:spacing w:before="100" w:beforeAutospacing="1" w:after="100" w:afterAutospacing="1"/>
      <w:jc w:val="both"/>
    </w:pPr>
    <w:rPr>
      <w:rFonts w:ascii="Verdana" w:hAnsi="Verdana"/>
      <w:sz w:val="17"/>
      <w:szCs w:val="17"/>
    </w:rPr>
  </w:style>
  <w:style w:type="paragraph" w:styleId="a5">
    <w:name w:val="List Paragraph"/>
    <w:basedOn w:val="a"/>
    <w:uiPriority w:val="99"/>
    <w:qFormat/>
    <w:rsid w:val="007E7400"/>
    <w:pPr>
      <w:widowControl w:val="0"/>
      <w:autoSpaceDE w:val="0"/>
      <w:autoSpaceDN w:val="0"/>
      <w:adjustRightInd w:val="0"/>
      <w:ind w:left="720" w:firstLine="720"/>
      <w:contextualSpacing/>
      <w:jc w:val="both"/>
    </w:pPr>
    <w:rPr>
      <w:rFonts w:ascii="Arial" w:hAnsi="Arial"/>
      <w:sz w:val="20"/>
      <w:szCs w:val="20"/>
    </w:rPr>
  </w:style>
  <w:style w:type="character" w:customStyle="1" w:styleId="10">
    <w:name w:val="Заголовок 1 Знак"/>
    <w:basedOn w:val="a0"/>
    <w:link w:val="1"/>
    <w:rsid w:val="007E7400"/>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
    <w:next w:val="a"/>
    <w:uiPriority w:val="39"/>
    <w:unhideWhenUsed/>
    <w:qFormat/>
    <w:rsid w:val="007E7400"/>
    <w:pPr>
      <w:spacing w:line="259" w:lineRule="auto"/>
      <w:outlineLvl w:val="9"/>
    </w:pPr>
  </w:style>
  <w:style w:type="paragraph" w:styleId="11">
    <w:name w:val="toc 1"/>
    <w:basedOn w:val="a"/>
    <w:next w:val="a"/>
    <w:autoRedefine/>
    <w:uiPriority w:val="39"/>
    <w:unhideWhenUsed/>
    <w:rsid w:val="007E7400"/>
    <w:pPr>
      <w:spacing w:after="100"/>
    </w:pPr>
  </w:style>
  <w:style w:type="character" w:styleId="a7">
    <w:name w:val="Hyperlink"/>
    <w:basedOn w:val="a0"/>
    <w:unhideWhenUsed/>
    <w:rsid w:val="007E7400"/>
    <w:rPr>
      <w:color w:val="0563C1" w:themeColor="hyperlink"/>
      <w:u w:val="single"/>
    </w:rPr>
  </w:style>
  <w:style w:type="paragraph" w:styleId="a8">
    <w:name w:val="header"/>
    <w:basedOn w:val="a"/>
    <w:link w:val="a9"/>
    <w:uiPriority w:val="99"/>
    <w:unhideWhenUsed/>
    <w:rsid w:val="007E7400"/>
    <w:pPr>
      <w:tabs>
        <w:tab w:val="center" w:pos="4677"/>
        <w:tab w:val="right" w:pos="9355"/>
      </w:tabs>
    </w:pPr>
  </w:style>
  <w:style w:type="character" w:customStyle="1" w:styleId="a9">
    <w:name w:val="Верхний колонтитул Знак"/>
    <w:basedOn w:val="a0"/>
    <w:link w:val="a8"/>
    <w:uiPriority w:val="99"/>
    <w:rsid w:val="007E7400"/>
    <w:rPr>
      <w:rFonts w:ascii="Times New Roman" w:eastAsia="Times New Roman" w:hAnsi="Times New Roman" w:cs="Times New Roman"/>
      <w:sz w:val="24"/>
      <w:szCs w:val="24"/>
      <w:lang w:eastAsia="ru-RU"/>
    </w:rPr>
  </w:style>
  <w:style w:type="paragraph" w:styleId="aa">
    <w:name w:val="footer"/>
    <w:basedOn w:val="a"/>
    <w:link w:val="ab"/>
    <w:unhideWhenUsed/>
    <w:rsid w:val="007E7400"/>
    <w:pPr>
      <w:tabs>
        <w:tab w:val="center" w:pos="4677"/>
        <w:tab w:val="right" w:pos="9355"/>
      </w:tabs>
    </w:pPr>
  </w:style>
  <w:style w:type="character" w:customStyle="1" w:styleId="ab">
    <w:name w:val="Нижний колонтитул Знак"/>
    <w:basedOn w:val="a0"/>
    <w:link w:val="aa"/>
    <w:uiPriority w:val="99"/>
    <w:rsid w:val="007E7400"/>
    <w:rPr>
      <w:rFonts w:ascii="Times New Roman" w:eastAsia="Times New Roman" w:hAnsi="Times New Roman" w:cs="Times New Roman"/>
      <w:sz w:val="24"/>
      <w:szCs w:val="24"/>
      <w:lang w:eastAsia="ru-RU"/>
    </w:rPr>
  </w:style>
  <w:style w:type="paragraph" w:styleId="ac">
    <w:name w:val="Balloon Text"/>
    <w:basedOn w:val="a"/>
    <w:link w:val="ad"/>
    <w:unhideWhenUsed/>
    <w:rsid w:val="002F7B4A"/>
    <w:rPr>
      <w:rFonts w:ascii="Segoe UI" w:hAnsi="Segoe UI" w:cs="Segoe UI"/>
      <w:sz w:val="18"/>
      <w:szCs w:val="18"/>
    </w:rPr>
  </w:style>
  <w:style w:type="character" w:customStyle="1" w:styleId="ad">
    <w:name w:val="Текст выноски Знак"/>
    <w:basedOn w:val="a0"/>
    <w:link w:val="ac"/>
    <w:rsid w:val="002F7B4A"/>
    <w:rPr>
      <w:rFonts w:ascii="Segoe UI" w:eastAsia="Times New Roman" w:hAnsi="Segoe UI" w:cs="Segoe UI"/>
      <w:sz w:val="18"/>
      <w:szCs w:val="18"/>
      <w:lang w:eastAsia="ru-RU"/>
    </w:rPr>
  </w:style>
  <w:style w:type="character" w:customStyle="1" w:styleId="50">
    <w:name w:val="Заголовок 5 Знак"/>
    <w:basedOn w:val="a0"/>
    <w:link w:val="5"/>
    <w:uiPriority w:val="9"/>
    <w:semiHidden/>
    <w:rsid w:val="003D3B25"/>
    <w:rPr>
      <w:rFonts w:asciiTheme="majorHAnsi" w:eastAsiaTheme="majorEastAsia" w:hAnsiTheme="majorHAnsi" w:cstheme="majorBidi"/>
      <w:color w:val="1F4D78" w:themeColor="accent1" w:themeShade="7F"/>
      <w:sz w:val="24"/>
      <w:szCs w:val="24"/>
      <w:lang w:eastAsia="ru-RU"/>
    </w:rPr>
  </w:style>
  <w:style w:type="paragraph" w:styleId="ae">
    <w:name w:val="Body Text"/>
    <w:basedOn w:val="a"/>
    <w:link w:val="af"/>
    <w:unhideWhenUsed/>
    <w:rsid w:val="003D3B25"/>
    <w:pPr>
      <w:spacing w:after="120" w:line="276" w:lineRule="auto"/>
    </w:pPr>
    <w:rPr>
      <w:rFonts w:ascii="Calibri" w:hAnsi="Calibri"/>
      <w:sz w:val="22"/>
      <w:szCs w:val="22"/>
    </w:rPr>
  </w:style>
  <w:style w:type="character" w:customStyle="1" w:styleId="af">
    <w:name w:val="Основной текст Знак"/>
    <w:basedOn w:val="a0"/>
    <w:link w:val="ae"/>
    <w:rsid w:val="003D3B25"/>
    <w:rPr>
      <w:rFonts w:ascii="Calibri" w:eastAsia="Times New Roman" w:hAnsi="Calibri" w:cs="Times New Roman"/>
      <w:lang w:eastAsia="ru-RU"/>
    </w:rPr>
  </w:style>
  <w:style w:type="paragraph" w:styleId="af0">
    <w:name w:val="Body Text Indent"/>
    <w:basedOn w:val="a"/>
    <w:link w:val="af1"/>
    <w:semiHidden/>
    <w:unhideWhenUsed/>
    <w:rsid w:val="003D3B25"/>
    <w:pPr>
      <w:spacing w:after="120"/>
      <w:ind w:left="283"/>
    </w:pPr>
  </w:style>
  <w:style w:type="character" w:customStyle="1" w:styleId="af1">
    <w:name w:val="Основной текст с отступом Знак"/>
    <w:basedOn w:val="a0"/>
    <w:link w:val="af0"/>
    <w:semiHidden/>
    <w:rsid w:val="003D3B25"/>
    <w:rPr>
      <w:rFonts w:ascii="Times New Roman" w:eastAsia="Times New Roman" w:hAnsi="Times New Roman" w:cs="Times New Roman"/>
      <w:sz w:val="24"/>
      <w:szCs w:val="24"/>
      <w:lang w:eastAsia="ru-RU"/>
    </w:rPr>
  </w:style>
  <w:style w:type="character" w:styleId="af2">
    <w:name w:val="Strong"/>
    <w:uiPriority w:val="22"/>
    <w:qFormat/>
    <w:rsid w:val="003D3B25"/>
    <w:rPr>
      <w:rFonts w:cs="Times New Roman"/>
      <w:b/>
      <w:bCs/>
    </w:rPr>
  </w:style>
  <w:style w:type="character" w:customStyle="1" w:styleId="10pt">
    <w:name w:val="Основной текст + 10 pt"/>
    <w:aliases w:val="Курсив,Основной текст + Полужирный"/>
    <w:rsid w:val="003D3B25"/>
    <w:rPr>
      <w:rFonts w:ascii="Times New Roman" w:eastAsia="Times New Roman" w:hAnsi="Times New Roman" w:cs="Times New Roman"/>
      <w:b w:val="0"/>
      <w:bCs w:val="0"/>
      <w:i w:val="0"/>
      <w:iCs w:val="0"/>
      <w:smallCaps w:val="0"/>
      <w:strike w:val="0"/>
      <w:spacing w:val="0"/>
      <w:sz w:val="20"/>
      <w:szCs w:val="20"/>
    </w:rPr>
  </w:style>
  <w:style w:type="character" w:customStyle="1" w:styleId="10pt0">
    <w:name w:val="Основной текст + 10 pt;Курсив"/>
    <w:rsid w:val="003D3B25"/>
    <w:rPr>
      <w:rFonts w:ascii="Times New Roman" w:eastAsia="Times New Roman" w:hAnsi="Times New Roman" w:cs="Times New Roman"/>
      <w:b w:val="0"/>
      <w:bCs w:val="0"/>
      <w:i/>
      <w:iCs/>
      <w:smallCaps w:val="0"/>
      <w:strike w:val="0"/>
      <w:spacing w:val="0"/>
      <w:sz w:val="20"/>
      <w:szCs w:val="20"/>
    </w:rPr>
  </w:style>
  <w:style w:type="character" w:customStyle="1" w:styleId="12">
    <w:name w:val="Основной текст1"/>
    <w:basedOn w:val="a0"/>
    <w:rsid w:val="003D3B25"/>
    <w:rPr>
      <w:rFonts w:ascii="Times New Roman" w:eastAsia="Times New Roman" w:hAnsi="Times New Roman" w:cs="Times New Roman" w:hint="default"/>
      <w:b w:val="0"/>
      <w:bCs w:val="0"/>
      <w:i w:val="0"/>
      <w:iCs w:val="0"/>
      <w:smallCaps w:val="0"/>
      <w:strike w:val="0"/>
      <w:dstrike w:val="0"/>
      <w:spacing w:val="0"/>
      <w:sz w:val="20"/>
      <w:szCs w:val="20"/>
      <w:u w:val="none"/>
      <w:effect w:val="none"/>
    </w:rPr>
  </w:style>
  <w:style w:type="character" w:customStyle="1" w:styleId="21">
    <w:name w:val="Основной текст (2) + Полужирный"/>
    <w:basedOn w:val="a0"/>
    <w:rsid w:val="003D3B25"/>
    <w:rPr>
      <w:rFonts w:ascii="Times New Roman" w:eastAsia="Times New Roman" w:hAnsi="Times New Roman" w:cs="Times New Roman" w:hint="default"/>
      <w:b/>
      <w:bCs/>
      <w:i w:val="0"/>
      <w:iCs w:val="0"/>
      <w:smallCaps w:val="0"/>
      <w:strike w:val="0"/>
      <w:dstrike w:val="0"/>
      <w:spacing w:val="0"/>
      <w:sz w:val="14"/>
      <w:szCs w:val="14"/>
      <w:u w:val="none"/>
      <w:effect w:val="none"/>
    </w:rPr>
  </w:style>
  <w:style w:type="character" w:customStyle="1" w:styleId="2Constantia">
    <w:name w:val="Основной текст (2) + Constantia"/>
    <w:aliases w:val="8 pt"/>
    <w:basedOn w:val="a0"/>
    <w:rsid w:val="003D3B25"/>
    <w:rPr>
      <w:rFonts w:ascii="Constantia" w:eastAsia="Constantia" w:hAnsi="Constantia" w:cs="Constantia" w:hint="default"/>
      <w:b w:val="0"/>
      <w:bCs w:val="0"/>
      <w:i w:val="0"/>
      <w:iCs w:val="0"/>
      <w:smallCaps w:val="0"/>
      <w:strike w:val="0"/>
      <w:dstrike w:val="0"/>
      <w:spacing w:val="0"/>
      <w:sz w:val="16"/>
      <w:szCs w:val="16"/>
      <w:u w:val="none"/>
      <w:effect w:val="none"/>
      <w:lang w:val="en-US"/>
    </w:rPr>
  </w:style>
  <w:style w:type="paragraph" w:customStyle="1" w:styleId="22">
    <w:name w:val="заголовок 2"/>
    <w:basedOn w:val="a"/>
    <w:next w:val="a"/>
    <w:rsid w:val="003D3B25"/>
    <w:pPr>
      <w:keepNext/>
      <w:jc w:val="center"/>
    </w:pPr>
    <w:rPr>
      <w:rFonts w:ascii="LCD" w:eastAsia="LCD" w:hAnsi="LCD"/>
      <w:szCs w:val="20"/>
    </w:rPr>
  </w:style>
  <w:style w:type="character" w:customStyle="1" w:styleId="60pt">
    <w:name w:val="Основной текст (6) + Интервал 0 pt"/>
    <w:basedOn w:val="a0"/>
    <w:rsid w:val="003D3B25"/>
    <w:rPr>
      <w:rFonts w:ascii="Times New Roman" w:eastAsia="Times New Roman" w:hAnsi="Times New Roman" w:cs="Times New Roman" w:hint="default"/>
      <w:spacing w:val="0"/>
      <w:sz w:val="20"/>
      <w:szCs w:val="20"/>
      <w:shd w:val="clear" w:color="auto" w:fill="FFFFFF"/>
    </w:rPr>
  </w:style>
  <w:style w:type="character" w:customStyle="1" w:styleId="5TimesNewRoman">
    <w:name w:val="Основной текст (5) + Times New Roman"/>
    <w:aliases w:val="7,5 pt,Основной текст (2) + 10,Интервал -1 pt,Основной текст + 12,Основной текст + Palatino Linotype,9,Основной текст + Constantia,Основной текст + 6,Интервал 1 pt"/>
    <w:basedOn w:val="a0"/>
    <w:rsid w:val="003D3B25"/>
    <w:rPr>
      <w:rFonts w:ascii="Times New Roman" w:eastAsia="Times New Roman" w:hAnsi="Times New Roman" w:cs="Times New Roman" w:hint="default"/>
      <w:b w:val="0"/>
      <w:bCs w:val="0"/>
      <w:i w:val="0"/>
      <w:iCs w:val="0"/>
      <w:smallCaps w:val="0"/>
      <w:strike w:val="0"/>
      <w:dstrike w:val="0"/>
      <w:spacing w:val="0"/>
      <w:sz w:val="15"/>
      <w:szCs w:val="15"/>
      <w:u w:val="none"/>
      <w:effect w:val="none"/>
    </w:rPr>
  </w:style>
  <w:style w:type="paragraph" w:styleId="23">
    <w:name w:val="List 2"/>
    <w:basedOn w:val="a"/>
    <w:unhideWhenUsed/>
    <w:rsid w:val="003D3B25"/>
    <w:pPr>
      <w:suppressAutoHyphens/>
      <w:ind w:left="566" w:hanging="283"/>
    </w:pPr>
    <w:rPr>
      <w:lang w:eastAsia="ar-SA"/>
    </w:rPr>
  </w:style>
  <w:style w:type="paragraph" w:customStyle="1" w:styleId="p23">
    <w:name w:val="p23"/>
    <w:basedOn w:val="a"/>
    <w:rsid w:val="003D3B25"/>
    <w:pPr>
      <w:spacing w:before="100" w:beforeAutospacing="1" w:after="100" w:afterAutospacing="1"/>
    </w:pPr>
  </w:style>
  <w:style w:type="character" w:customStyle="1" w:styleId="51">
    <w:name w:val="Основной текст (5) + Не полужирный"/>
    <w:basedOn w:val="a0"/>
    <w:rsid w:val="003D3B25"/>
    <w:rPr>
      <w:rFonts w:ascii="Times New Roman" w:eastAsia="Times New Roman" w:hAnsi="Times New Roman" w:cs="Times New Roman"/>
      <w:b/>
      <w:bCs/>
      <w:sz w:val="20"/>
      <w:szCs w:val="20"/>
      <w:shd w:val="clear" w:color="auto" w:fill="FFFFFF"/>
    </w:rPr>
  </w:style>
  <w:style w:type="paragraph" w:customStyle="1" w:styleId="210">
    <w:name w:val="Основной текст 21"/>
    <w:basedOn w:val="a"/>
    <w:rsid w:val="000F5BBB"/>
    <w:pPr>
      <w:overflowPunct w:val="0"/>
      <w:autoSpaceDE w:val="0"/>
      <w:autoSpaceDN w:val="0"/>
      <w:adjustRightInd w:val="0"/>
      <w:spacing w:line="360" w:lineRule="auto"/>
      <w:jc w:val="center"/>
      <w:textAlignment w:val="baseline"/>
    </w:pPr>
    <w:rPr>
      <w:sz w:val="26"/>
      <w:szCs w:val="20"/>
    </w:rPr>
  </w:style>
  <w:style w:type="paragraph" w:styleId="HTML">
    <w:name w:val="HTML Preformatted"/>
    <w:basedOn w:val="a"/>
    <w:link w:val="HTML0"/>
    <w:uiPriority w:val="99"/>
    <w:semiHidden/>
    <w:unhideWhenUsed/>
    <w:rsid w:val="00241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2417CD"/>
    <w:rPr>
      <w:rFonts w:ascii="Courier New" w:eastAsia="Times New Roman" w:hAnsi="Courier New" w:cs="Courier New"/>
      <w:sz w:val="20"/>
      <w:szCs w:val="20"/>
      <w:lang w:eastAsia="ru-RU"/>
    </w:rPr>
  </w:style>
  <w:style w:type="character" w:customStyle="1" w:styleId="20">
    <w:name w:val="Заголовок 2 Знак"/>
    <w:basedOn w:val="a0"/>
    <w:link w:val="2"/>
    <w:rsid w:val="005470B1"/>
    <w:rPr>
      <w:rFonts w:ascii="Times New Roman" w:eastAsia="Times New Roman" w:hAnsi="Times New Roman" w:cs="Times New Roman"/>
      <w:i/>
      <w:iCs/>
      <w:sz w:val="24"/>
      <w:szCs w:val="24"/>
      <w:lang w:eastAsia="ru-RU"/>
    </w:rPr>
  </w:style>
  <w:style w:type="numbering" w:customStyle="1" w:styleId="13">
    <w:name w:val="Нет списка1"/>
    <w:next w:val="a2"/>
    <w:semiHidden/>
    <w:rsid w:val="005470B1"/>
  </w:style>
  <w:style w:type="character" w:customStyle="1" w:styleId="postbody">
    <w:name w:val="postbody"/>
    <w:rsid w:val="005470B1"/>
    <w:rPr>
      <w:rFonts w:cs="Times New Roman"/>
    </w:rPr>
  </w:style>
  <w:style w:type="character" w:styleId="af3">
    <w:name w:val="page number"/>
    <w:basedOn w:val="a0"/>
    <w:rsid w:val="005470B1"/>
  </w:style>
  <w:style w:type="paragraph" w:customStyle="1" w:styleId="af4">
    <w:name w:val="Для таблиц"/>
    <w:basedOn w:val="a"/>
    <w:rsid w:val="005470B1"/>
  </w:style>
  <w:style w:type="character" w:customStyle="1" w:styleId="40">
    <w:name w:val="Заголовок 4 Знак"/>
    <w:basedOn w:val="a0"/>
    <w:link w:val="4"/>
    <w:rsid w:val="00DC2998"/>
    <w:rPr>
      <w:rFonts w:asciiTheme="majorHAnsi" w:eastAsiaTheme="majorEastAsia" w:hAnsiTheme="majorHAnsi" w:cstheme="majorBidi"/>
      <w:i/>
      <w:iCs/>
      <w:color w:val="2E74B5" w:themeColor="accent1" w:themeShade="BF"/>
      <w:sz w:val="24"/>
      <w:szCs w:val="24"/>
      <w:lang w:eastAsia="ru-RU"/>
    </w:rPr>
  </w:style>
  <w:style w:type="paragraph" w:styleId="24">
    <w:name w:val="Body Text Indent 2"/>
    <w:basedOn w:val="a"/>
    <w:link w:val="25"/>
    <w:unhideWhenUsed/>
    <w:rsid w:val="00DC2998"/>
    <w:pPr>
      <w:spacing w:after="120" w:line="480" w:lineRule="auto"/>
      <w:ind w:left="283"/>
    </w:pPr>
  </w:style>
  <w:style w:type="character" w:customStyle="1" w:styleId="25">
    <w:name w:val="Основной текст с отступом 2 Знак"/>
    <w:basedOn w:val="a0"/>
    <w:link w:val="24"/>
    <w:rsid w:val="00DC2998"/>
    <w:rPr>
      <w:rFonts w:ascii="Times New Roman" w:eastAsia="Times New Roman" w:hAnsi="Times New Roman" w:cs="Times New Roman"/>
      <w:sz w:val="24"/>
      <w:szCs w:val="24"/>
      <w:lang w:eastAsia="ru-RU"/>
    </w:rPr>
  </w:style>
  <w:style w:type="character" w:customStyle="1" w:styleId="30">
    <w:name w:val="Заголовок 3 Знак"/>
    <w:basedOn w:val="a0"/>
    <w:link w:val="3"/>
    <w:rsid w:val="00DC2998"/>
    <w:rPr>
      <w:rFonts w:ascii="Arial" w:eastAsia="Times New Roman" w:hAnsi="Arial" w:cs="Arial"/>
      <w:b/>
      <w:bCs/>
      <w:sz w:val="26"/>
      <w:szCs w:val="26"/>
      <w:lang w:eastAsia="ru-RU"/>
    </w:rPr>
  </w:style>
  <w:style w:type="table" w:styleId="31">
    <w:name w:val="Table Grid 3"/>
    <w:basedOn w:val="a1"/>
    <w:rsid w:val="00DC299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4">
    <w:name w:val="Table Subtle 1"/>
    <w:basedOn w:val="a1"/>
    <w:rsid w:val="00DC2998"/>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Grid 1"/>
    <w:basedOn w:val="a1"/>
    <w:rsid w:val="00DC299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pple-converted-space">
    <w:name w:val="apple-converted-space"/>
    <w:basedOn w:val="a0"/>
    <w:rsid w:val="00DC2998"/>
  </w:style>
  <w:style w:type="character" w:styleId="af5">
    <w:name w:val="Emphasis"/>
    <w:uiPriority w:val="20"/>
    <w:qFormat/>
    <w:rsid w:val="00DC2998"/>
    <w:rPr>
      <w:i/>
      <w:iCs/>
    </w:rPr>
  </w:style>
  <w:style w:type="paragraph" w:styleId="32">
    <w:name w:val="Body Text 3"/>
    <w:basedOn w:val="a"/>
    <w:link w:val="33"/>
    <w:rsid w:val="00DC2998"/>
    <w:pPr>
      <w:spacing w:after="120"/>
    </w:pPr>
    <w:rPr>
      <w:sz w:val="16"/>
      <w:szCs w:val="16"/>
    </w:rPr>
  </w:style>
  <w:style w:type="character" w:customStyle="1" w:styleId="33">
    <w:name w:val="Основной текст 3 Знак"/>
    <w:basedOn w:val="a0"/>
    <w:link w:val="32"/>
    <w:rsid w:val="00DC2998"/>
    <w:rPr>
      <w:rFonts w:ascii="Times New Roman" w:eastAsia="Times New Roman" w:hAnsi="Times New Roman" w:cs="Times New Roman"/>
      <w:sz w:val="16"/>
      <w:szCs w:val="16"/>
      <w:lang w:eastAsia="ru-RU"/>
    </w:rPr>
  </w:style>
  <w:style w:type="paragraph" w:styleId="34">
    <w:name w:val="Body Text Indent 3"/>
    <w:basedOn w:val="a"/>
    <w:link w:val="35"/>
    <w:rsid w:val="00DC2998"/>
    <w:pPr>
      <w:spacing w:after="120"/>
      <w:ind w:left="283"/>
    </w:pPr>
    <w:rPr>
      <w:sz w:val="16"/>
      <w:szCs w:val="16"/>
    </w:rPr>
  </w:style>
  <w:style w:type="character" w:customStyle="1" w:styleId="35">
    <w:name w:val="Основной текст с отступом 3 Знак"/>
    <w:basedOn w:val="a0"/>
    <w:link w:val="34"/>
    <w:rsid w:val="00DC2998"/>
    <w:rPr>
      <w:rFonts w:ascii="Times New Roman" w:eastAsia="Times New Roman" w:hAnsi="Times New Roman" w:cs="Times New Roman"/>
      <w:sz w:val="16"/>
      <w:szCs w:val="16"/>
      <w:lang w:eastAsia="ru-RU"/>
    </w:rPr>
  </w:style>
  <w:style w:type="paragraph" w:customStyle="1" w:styleId="FR1">
    <w:name w:val="FR1"/>
    <w:rsid w:val="00DC2998"/>
    <w:pPr>
      <w:widowControl w:val="0"/>
      <w:autoSpaceDE w:val="0"/>
      <w:autoSpaceDN w:val="0"/>
      <w:adjustRightInd w:val="0"/>
      <w:spacing w:before="2820" w:after="0" w:line="240" w:lineRule="auto"/>
      <w:ind w:left="40"/>
      <w:jc w:val="center"/>
    </w:pPr>
    <w:rPr>
      <w:rFonts w:ascii="Arial" w:eastAsia="Calibri" w:hAnsi="Arial" w:cs="Arial"/>
      <w:b/>
      <w:bCs/>
      <w:sz w:val="56"/>
      <w:szCs w:val="56"/>
      <w:lang w:eastAsia="ru-RU"/>
    </w:rPr>
  </w:style>
  <w:style w:type="character" w:customStyle="1" w:styleId="butback">
    <w:name w:val="butback"/>
    <w:basedOn w:val="a0"/>
    <w:rsid w:val="00DC2998"/>
  </w:style>
  <w:style w:type="character" w:customStyle="1" w:styleId="submenu-table">
    <w:name w:val="submenu-table"/>
    <w:basedOn w:val="a0"/>
    <w:rsid w:val="00DC2998"/>
  </w:style>
  <w:style w:type="paragraph" w:customStyle="1" w:styleId="c1">
    <w:name w:val="c1"/>
    <w:basedOn w:val="a"/>
    <w:rsid w:val="00DC2998"/>
    <w:pPr>
      <w:spacing w:before="100" w:beforeAutospacing="1" w:after="100" w:afterAutospacing="1"/>
    </w:pPr>
  </w:style>
  <w:style w:type="character" w:customStyle="1" w:styleId="c5">
    <w:name w:val="c5"/>
    <w:basedOn w:val="a0"/>
    <w:rsid w:val="00DC2998"/>
  </w:style>
  <w:style w:type="character" w:customStyle="1" w:styleId="c5c15">
    <w:name w:val="c5 c15"/>
    <w:basedOn w:val="a0"/>
    <w:rsid w:val="00DC2998"/>
  </w:style>
  <w:style w:type="paragraph" w:customStyle="1" w:styleId="c1c2">
    <w:name w:val="c1 c2"/>
    <w:basedOn w:val="a"/>
    <w:rsid w:val="00DC2998"/>
    <w:pPr>
      <w:spacing w:before="100" w:beforeAutospacing="1" w:after="100" w:afterAutospacing="1"/>
    </w:pPr>
  </w:style>
  <w:style w:type="paragraph" w:customStyle="1" w:styleId="c1c7">
    <w:name w:val="c1 c7"/>
    <w:basedOn w:val="a"/>
    <w:rsid w:val="00DC2998"/>
    <w:pPr>
      <w:spacing w:before="100" w:beforeAutospacing="1" w:after="100" w:afterAutospacing="1"/>
    </w:pPr>
  </w:style>
  <w:style w:type="character" w:customStyle="1" w:styleId="c26">
    <w:name w:val="c26"/>
    <w:basedOn w:val="a0"/>
    <w:rsid w:val="00DC2998"/>
  </w:style>
  <w:style w:type="character" w:customStyle="1" w:styleId="c4">
    <w:name w:val="c4"/>
    <w:basedOn w:val="a0"/>
    <w:rsid w:val="00DC2998"/>
  </w:style>
  <w:style w:type="character" w:customStyle="1" w:styleId="c5c31">
    <w:name w:val="c5 c31"/>
    <w:basedOn w:val="a0"/>
    <w:rsid w:val="00DC2998"/>
  </w:style>
  <w:style w:type="character" w:customStyle="1" w:styleId="c7">
    <w:name w:val="c7"/>
    <w:rsid w:val="00DC2998"/>
    <w:rPr>
      <w:rFonts w:cs="Times New Roman"/>
    </w:rPr>
  </w:style>
  <w:style w:type="paragraph" w:customStyle="1" w:styleId="140">
    <w:name w:val="Стиль 14 пт полужирный По центру"/>
    <w:basedOn w:val="a"/>
    <w:rsid w:val="00DC2998"/>
    <w:pPr>
      <w:jc w:val="center"/>
    </w:pPr>
    <w:rPr>
      <w:b/>
      <w:bCs/>
      <w:sz w:val="28"/>
      <w:szCs w:val="20"/>
    </w:rPr>
  </w:style>
  <w:style w:type="paragraph" w:customStyle="1" w:styleId="14RGB34">
    <w:name w:val="Стиль Обычный (веб) + 14 пт Другой цвет (RGB(34"/>
    <w:aliases w:val="34,34)) По ширине..."/>
    <w:basedOn w:val="a4"/>
    <w:rsid w:val="00DC2998"/>
    <w:rPr>
      <w:rFonts w:ascii="Times New Roman" w:hAnsi="Times New Roman"/>
      <w:color w:val="222222"/>
      <w:sz w:val="28"/>
      <w:szCs w:val="20"/>
      <w:shd w:val="clear" w:color="auto" w:fill="EEF0F0"/>
    </w:rPr>
  </w:style>
  <w:style w:type="paragraph" w:customStyle="1" w:styleId="16">
    <w:name w:val="Обычный1"/>
    <w:uiPriority w:val="99"/>
    <w:rsid w:val="004506DB"/>
    <w:pPr>
      <w:widowControl w:val="0"/>
      <w:spacing w:after="0" w:line="280" w:lineRule="auto"/>
    </w:pPr>
    <w:rPr>
      <w:rFonts w:ascii="Arial" w:eastAsia="Times New Roman" w:hAnsi="Arial" w:cs="Times New Roman"/>
      <w:snapToGrid w:val="0"/>
      <w:sz w:val="20"/>
      <w:szCs w:val="20"/>
      <w:lang w:eastAsia="ru-RU"/>
    </w:rPr>
  </w:style>
  <w:style w:type="paragraph" w:styleId="26">
    <w:name w:val="Body Text 2"/>
    <w:basedOn w:val="a"/>
    <w:link w:val="27"/>
    <w:rsid w:val="003F7958"/>
    <w:pPr>
      <w:spacing w:after="120" w:line="480" w:lineRule="auto"/>
    </w:pPr>
  </w:style>
  <w:style w:type="character" w:customStyle="1" w:styleId="27">
    <w:name w:val="Основной текст 2 Знак"/>
    <w:basedOn w:val="a0"/>
    <w:link w:val="26"/>
    <w:rsid w:val="003F7958"/>
    <w:rPr>
      <w:rFonts w:ascii="Times New Roman" w:eastAsia="Times New Roman" w:hAnsi="Times New Roman" w:cs="Times New Roman"/>
      <w:sz w:val="24"/>
      <w:szCs w:val="24"/>
      <w:lang w:eastAsia="ru-RU"/>
    </w:rPr>
  </w:style>
  <w:style w:type="paragraph" w:styleId="af6">
    <w:name w:val="Plain Text"/>
    <w:aliases w:val="Знак"/>
    <w:basedOn w:val="a"/>
    <w:link w:val="af7"/>
    <w:rsid w:val="00CD164B"/>
    <w:pPr>
      <w:spacing w:line="288" w:lineRule="auto"/>
      <w:ind w:firstLine="709"/>
      <w:jc w:val="both"/>
    </w:pPr>
    <w:rPr>
      <w:sz w:val="28"/>
      <w:szCs w:val="20"/>
    </w:rPr>
  </w:style>
  <w:style w:type="character" w:customStyle="1" w:styleId="af7">
    <w:name w:val="Текст Знак"/>
    <w:aliases w:val="Знак Знак"/>
    <w:basedOn w:val="a0"/>
    <w:link w:val="af6"/>
    <w:rsid w:val="00CD164B"/>
    <w:rPr>
      <w:rFonts w:ascii="Times New Roman" w:eastAsia="Times New Roman" w:hAnsi="Times New Roman" w:cs="Times New Roman"/>
      <w:sz w:val="28"/>
      <w:szCs w:val="20"/>
      <w:lang w:eastAsia="ru-RU"/>
    </w:rPr>
  </w:style>
  <w:style w:type="paragraph" w:customStyle="1" w:styleId="Default">
    <w:name w:val="Default"/>
    <w:rsid w:val="00CD164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28">
    <w:name w:val="Обычный2"/>
    <w:rsid w:val="00AE17E6"/>
    <w:pPr>
      <w:widowControl w:val="0"/>
      <w:spacing w:after="0" w:line="280" w:lineRule="auto"/>
    </w:pPr>
    <w:rPr>
      <w:rFonts w:ascii="Arial" w:eastAsia="Times New Roman" w:hAnsi="Arial" w:cs="Times New Roman"/>
      <w:snapToGrid w:val="0"/>
      <w:sz w:val="20"/>
      <w:szCs w:val="20"/>
      <w:lang w:eastAsia="ru-RU"/>
    </w:rPr>
  </w:style>
  <w:style w:type="paragraph" w:customStyle="1" w:styleId="Standard">
    <w:name w:val="Standard"/>
    <w:rsid w:val="005E60C9"/>
    <w:pPr>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customStyle="1" w:styleId="StrongEmphasis">
    <w:name w:val="Strong Emphasis"/>
    <w:rsid w:val="005E60C9"/>
    <w:rPr>
      <w:b/>
      <w:bCs/>
    </w:rPr>
  </w:style>
  <w:style w:type="paragraph" w:customStyle="1" w:styleId="Textbody">
    <w:name w:val="Text body"/>
    <w:basedOn w:val="a"/>
    <w:rsid w:val="005E60C9"/>
    <w:pPr>
      <w:widowControl w:val="0"/>
      <w:suppressAutoHyphens/>
      <w:autoSpaceDN w:val="0"/>
      <w:spacing w:after="120" w:line="276" w:lineRule="auto"/>
      <w:jc w:val="both"/>
      <w:textAlignment w:val="baseline"/>
    </w:pPr>
    <w:rPr>
      <w:rFonts w:ascii="Arial" w:hAnsi="Arial" w:cs="Arial"/>
      <w:kern w:val="3"/>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1" w:uiPriority="0"/>
    <w:lsdException w:name="Table Grid 3" w:uiPriority="0"/>
    <w:lsdException w:name="Table Subtle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740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E74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5470B1"/>
    <w:pPr>
      <w:keepNext/>
      <w:outlineLvl w:val="1"/>
    </w:pPr>
    <w:rPr>
      <w:i/>
      <w:iCs/>
    </w:rPr>
  </w:style>
  <w:style w:type="paragraph" w:styleId="3">
    <w:name w:val="heading 3"/>
    <w:basedOn w:val="a"/>
    <w:next w:val="a"/>
    <w:link w:val="30"/>
    <w:qFormat/>
    <w:rsid w:val="00DC2998"/>
    <w:pPr>
      <w:keepNext/>
      <w:spacing w:before="240" w:after="60"/>
      <w:outlineLvl w:val="2"/>
    </w:pPr>
    <w:rPr>
      <w:rFonts w:ascii="Arial" w:hAnsi="Arial" w:cs="Arial"/>
      <w:b/>
      <w:bCs/>
      <w:sz w:val="26"/>
      <w:szCs w:val="26"/>
    </w:rPr>
  </w:style>
  <w:style w:type="paragraph" w:styleId="4">
    <w:name w:val="heading 4"/>
    <w:basedOn w:val="a"/>
    <w:next w:val="a"/>
    <w:link w:val="40"/>
    <w:unhideWhenUsed/>
    <w:qFormat/>
    <w:rsid w:val="00DC299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3D3B25"/>
    <w:pPr>
      <w:keepNext/>
      <w:keepLines/>
      <w:spacing w:before="20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74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rsid w:val="007E7400"/>
    <w:pPr>
      <w:spacing w:before="100" w:beforeAutospacing="1" w:after="100" w:afterAutospacing="1"/>
      <w:jc w:val="both"/>
    </w:pPr>
    <w:rPr>
      <w:rFonts w:ascii="Verdana" w:hAnsi="Verdana"/>
      <w:sz w:val="17"/>
      <w:szCs w:val="17"/>
    </w:rPr>
  </w:style>
  <w:style w:type="paragraph" w:styleId="a5">
    <w:name w:val="List Paragraph"/>
    <w:basedOn w:val="a"/>
    <w:uiPriority w:val="99"/>
    <w:qFormat/>
    <w:rsid w:val="007E7400"/>
    <w:pPr>
      <w:widowControl w:val="0"/>
      <w:autoSpaceDE w:val="0"/>
      <w:autoSpaceDN w:val="0"/>
      <w:adjustRightInd w:val="0"/>
      <w:ind w:left="720" w:firstLine="720"/>
      <w:contextualSpacing/>
      <w:jc w:val="both"/>
    </w:pPr>
    <w:rPr>
      <w:rFonts w:ascii="Arial" w:hAnsi="Arial"/>
      <w:sz w:val="20"/>
      <w:szCs w:val="20"/>
    </w:rPr>
  </w:style>
  <w:style w:type="character" w:customStyle="1" w:styleId="10">
    <w:name w:val="Заголовок 1 Знак"/>
    <w:basedOn w:val="a0"/>
    <w:link w:val="1"/>
    <w:rsid w:val="007E7400"/>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
    <w:next w:val="a"/>
    <w:uiPriority w:val="39"/>
    <w:unhideWhenUsed/>
    <w:qFormat/>
    <w:rsid w:val="007E7400"/>
    <w:pPr>
      <w:spacing w:line="259" w:lineRule="auto"/>
      <w:outlineLvl w:val="9"/>
    </w:pPr>
  </w:style>
  <w:style w:type="paragraph" w:styleId="11">
    <w:name w:val="toc 1"/>
    <w:basedOn w:val="a"/>
    <w:next w:val="a"/>
    <w:autoRedefine/>
    <w:uiPriority w:val="39"/>
    <w:unhideWhenUsed/>
    <w:rsid w:val="007E7400"/>
    <w:pPr>
      <w:spacing w:after="100"/>
    </w:pPr>
  </w:style>
  <w:style w:type="character" w:styleId="a7">
    <w:name w:val="Hyperlink"/>
    <w:basedOn w:val="a0"/>
    <w:unhideWhenUsed/>
    <w:rsid w:val="007E7400"/>
    <w:rPr>
      <w:color w:val="0563C1" w:themeColor="hyperlink"/>
      <w:u w:val="single"/>
    </w:rPr>
  </w:style>
  <w:style w:type="paragraph" w:styleId="a8">
    <w:name w:val="header"/>
    <w:basedOn w:val="a"/>
    <w:link w:val="a9"/>
    <w:uiPriority w:val="99"/>
    <w:unhideWhenUsed/>
    <w:rsid w:val="007E7400"/>
    <w:pPr>
      <w:tabs>
        <w:tab w:val="center" w:pos="4677"/>
        <w:tab w:val="right" w:pos="9355"/>
      </w:tabs>
    </w:pPr>
  </w:style>
  <w:style w:type="character" w:customStyle="1" w:styleId="a9">
    <w:name w:val="Верхний колонтитул Знак"/>
    <w:basedOn w:val="a0"/>
    <w:link w:val="a8"/>
    <w:uiPriority w:val="99"/>
    <w:rsid w:val="007E7400"/>
    <w:rPr>
      <w:rFonts w:ascii="Times New Roman" w:eastAsia="Times New Roman" w:hAnsi="Times New Roman" w:cs="Times New Roman"/>
      <w:sz w:val="24"/>
      <w:szCs w:val="24"/>
      <w:lang w:eastAsia="ru-RU"/>
    </w:rPr>
  </w:style>
  <w:style w:type="paragraph" w:styleId="aa">
    <w:name w:val="footer"/>
    <w:basedOn w:val="a"/>
    <w:link w:val="ab"/>
    <w:unhideWhenUsed/>
    <w:rsid w:val="007E7400"/>
    <w:pPr>
      <w:tabs>
        <w:tab w:val="center" w:pos="4677"/>
        <w:tab w:val="right" w:pos="9355"/>
      </w:tabs>
    </w:pPr>
  </w:style>
  <w:style w:type="character" w:customStyle="1" w:styleId="ab">
    <w:name w:val="Нижний колонтитул Знак"/>
    <w:basedOn w:val="a0"/>
    <w:link w:val="aa"/>
    <w:uiPriority w:val="99"/>
    <w:rsid w:val="007E7400"/>
    <w:rPr>
      <w:rFonts w:ascii="Times New Roman" w:eastAsia="Times New Roman" w:hAnsi="Times New Roman" w:cs="Times New Roman"/>
      <w:sz w:val="24"/>
      <w:szCs w:val="24"/>
      <w:lang w:eastAsia="ru-RU"/>
    </w:rPr>
  </w:style>
  <w:style w:type="paragraph" w:styleId="ac">
    <w:name w:val="Balloon Text"/>
    <w:basedOn w:val="a"/>
    <w:link w:val="ad"/>
    <w:unhideWhenUsed/>
    <w:rsid w:val="002F7B4A"/>
    <w:rPr>
      <w:rFonts w:ascii="Segoe UI" w:hAnsi="Segoe UI" w:cs="Segoe UI"/>
      <w:sz w:val="18"/>
      <w:szCs w:val="18"/>
    </w:rPr>
  </w:style>
  <w:style w:type="character" w:customStyle="1" w:styleId="ad">
    <w:name w:val="Текст выноски Знак"/>
    <w:basedOn w:val="a0"/>
    <w:link w:val="ac"/>
    <w:rsid w:val="002F7B4A"/>
    <w:rPr>
      <w:rFonts w:ascii="Segoe UI" w:eastAsia="Times New Roman" w:hAnsi="Segoe UI" w:cs="Segoe UI"/>
      <w:sz w:val="18"/>
      <w:szCs w:val="18"/>
      <w:lang w:eastAsia="ru-RU"/>
    </w:rPr>
  </w:style>
  <w:style w:type="character" w:customStyle="1" w:styleId="50">
    <w:name w:val="Заголовок 5 Знак"/>
    <w:basedOn w:val="a0"/>
    <w:link w:val="5"/>
    <w:uiPriority w:val="9"/>
    <w:semiHidden/>
    <w:rsid w:val="003D3B25"/>
    <w:rPr>
      <w:rFonts w:asciiTheme="majorHAnsi" w:eastAsiaTheme="majorEastAsia" w:hAnsiTheme="majorHAnsi" w:cstheme="majorBidi"/>
      <w:color w:val="1F4D78" w:themeColor="accent1" w:themeShade="7F"/>
      <w:sz w:val="24"/>
      <w:szCs w:val="24"/>
      <w:lang w:eastAsia="ru-RU"/>
    </w:rPr>
  </w:style>
  <w:style w:type="paragraph" w:styleId="ae">
    <w:name w:val="Body Text"/>
    <w:basedOn w:val="a"/>
    <w:link w:val="af"/>
    <w:unhideWhenUsed/>
    <w:rsid w:val="003D3B25"/>
    <w:pPr>
      <w:spacing w:after="120" w:line="276" w:lineRule="auto"/>
    </w:pPr>
    <w:rPr>
      <w:rFonts w:ascii="Calibri" w:hAnsi="Calibri"/>
      <w:sz w:val="22"/>
      <w:szCs w:val="22"/>
    </w:rPr>
  </w:style>
  <w:style w:type="character" w:customStyle="1" w:styleId="af">
    <w:name w:val="Основной текст Знак"/>
    <w:basedOn w:val="a0"/>
    <w:link w:val="ae"/>
    <w:rsid w:val="003D3B25"/>
    <w:rPr>
      <w:rFonts w:ascii="Calibri" w:eastAsia="Times New Roman" w:hAnsi="Calibri" w:cs="Times New Roman"/>
      <w:lang w:eastAsia="ru-RU"/>
    </w:rPr>
  </w:style>
  <w:style w:type="paragraph" w:styleId="af0">
    <w:name w:val="Body Text Indent"/>
    <w:basedOn w:val="a"/>
    <w:link w:val="af1"/>
    <w:semiHidden/>
    <w:unhideWhenUsed/>
    <w:rsid w:val="003D3B25"/>
    <w:pPr>
      <w:spacing w:after="120"/>
      <w:ind w:left="283"/>
    </w:pPr>
  </w:style>
  <w:style w:type="character" w:customStyle="1" w:styleId="af1">
    <w:name w:val="Основной текст с отступом Знак"/>
    <w:basedOn w:val="a0"/>
    <w:link w:val="af0"/>
    <w:semiHidden/>
    <w:rsid w:val="003D3B25"/>
    <w:rPr>
      <w:rFonts w:ascii="Times New Roman" w:eastAsia="Times New Roman" w:hAnsi="Times New Roman" w:cs="Times New Roman"/>
      <w:sz w:val="24"/>
      <w:szCs w:val="24"/>
      <w:lang w:eastAsia="ru-RU"/>
    </w:rPr>
  </w:style>
  <w:style w:type="character" w:styleId="af2">
    <w:name w:val="Strong"/>
    <w:uiPriority w:val="22"/>
    <w:qFormat/>
    <w:rsid w:val="003D3B25"/>
    <w:rPr>
      <w:rFonts w:cs="Times New Roman"/>
      <w:b/>
      <w:bCs/>
    </w:rPr>
  </w:style>
  <w:style w:type="character" w:customStyle="1" w:styleId="10pt">
    <w:name w:val="Основной текст + 10 pt"/>
    <w:aliases w:val="Курсив,Основной текст + Полужирный"/>
    <w:rsid w:val="003D3B25"/>
    <w:rPr>
      <w:rFonts w:ascii="Times New Roman" w:eastAsia="Times New Roman" w:hAnsi="Times New Roman" w:cs="Times New Roman"/>
      <w:b w:val="0"/>
      <w:bCs w:val="0"/>
      <w:i w:val="0"/>
      <w:iCs w:val="0"/>
      <w:smallCaps w:val="0"/>
      <w:strike w:val="0"/>
      <w:spacing w:val="0"/>
      <w:sz w:val="20"/>
      <w:szCs w:val="20"/>
    </w:rPr>
  </w:style>
  <w:style w:type="character" w:customStyle="1" w:styleId="10pt0">
    <w:name w:val="Основной текст + 10 pt;Курсив"/>
    <w:rsid w:val="003D3B25"/>
    <w:rPr>
      <w:rFonts w:ascii="Times New Roman" w:eastAsia="Times New Roman" w:hAnsi="Times New Roman" w:cs="Times New Roman"/>
      <w:b w:val="0"/>
      <w:bCs w:val="0"/>
      <w:i/>
      <w:iCs/>
      <w:smallCaps w:val="0"/>
      <w:strike w:val="0"/>
      <w:spacing w:val="0"/>
      <w:sz w:val="20"/>
      <w:szCs w:val="20"/>
    </w:rPr>
  </w:style>
  <w:style w:type="character" w:customStyle="1" w:styleId="12">
    <w:name w:val="Основной текст1"/>
    <w:basedOn w:val="a0"/>
    <w:rsid w:val="003D3B25"/>
    <w:rPr>
      <w:rFonts w:ascii="Times New Roman" w:eastAsia="Times New Roman" w:hAnsi="Times New Roman" w:cs="Times New Roman" w:hint="default"/>
      <w:b w:val="0"/>
      <w:bCs w:val="0"/>
      <w:i w:val="0"/>
      <w:iCs w:val="0"/>
      <w:smallCaps w:val="0"/>
      <w:strike w:val="0"/>
      <w:dstrike w:val="0"/>
      <w:spacing w:val="0"/>
      <w:sz w:val="20"/>
      <w:szCs w:val="20"/>
      <w:u w:val="none"/>
      <w:effect w:val="none"/>
    </w:rPr>
  </w:style>
  <w:style w:type="character" w:customStyle="1" w:styleId="21">
    <w:name w:val="Основной текст (2) + Полужирный"/>
    <w:basedOn w:val="a0"/>
    <w:rsid w:val="003D3B25"/>
    <w:rPr>
      <w:rFonts w:ascii="Times New Roman" w:eastAsia="Times New Roman" w:hAnsi="Times New Roman" w:cs="Times New Roman" w:hint="default"/>
      <w:b/>
      <w:bCs/>
      <w:i w:val="0"/>
      <w:iCs w:val="0"/>
      <w:smallCaps w:val="0"/>
      <w:strike w:val="0"/>
      <w:dstrike w:val="0"/>
      <w:spacing w:val="0"/>
      <w:sz w:val="14"/>
      <w:szCs w:val="14"/>
      <w:u w:val="none"/>
      <w:effect w:val="none"/>
    </w:rPr>
  </w:style>
  <w:style w:type="character" w:customStyle="1" w:styleId="2Constantia">
    <w:name w:val="Основной текст (2) + Constantia"/>
    <w:aliases w:val="8 pt"/>
    <w:basedOn w:val="a0"/>
    <w:rsid w:val="003D3B25"/>
    <w:rPr>
      <w:rFonts w:ascii="Constantia" w:eastAsia="Constantia" w:hAnsi="Constantia" w:cs="Constantia" w:hint="default"/>
      <w:b w:val="0"/>
      <w:bCs w:val="0"/>
      <w:i w:val="0"/>
      <w:iCs w:val="0"/>
      <w:smallCaps w:val="0"/>
      <w:strike w:val="0"/>
      <w:dstrike w:val="0"/>
      <w:spacing w:val="0"/>
      <w:sz w:val="16"/>
      <w:szCs w:val="16"/>
      <w:u w:val="none"/>
      <w:effect w:val="none"/>
      <w:lang w:val="en-US"/>
    </w:rPr>
  </w:style>
  <w:style w:type="paragraph" w:customStyle="1" w:styleId="22">
    <w:name w:val="заголовок 2"/>
    <w:basedOn w:val="a"/>
    <w:next w:val="a"/>
    <w:rsid w:val="003D3B25"/>
    <w:pPr>
      <w:keepNext/>
      <w:jc w:val="center"/>
    </w:pPr>
    <w:rPr>
      <w:rFonts w:ascii="LCD" w:eastAsia="LCD" w:hAnsi="LCD"/>
      <w:szCs w:val="20"/>
    </w:rPr>
  </w:style>
  <w:style w:type="character" w:customStyle="1" w:styleId="60pt">
    <w:name w:val="Основной текст (6) + Интервал 0 pt"/>
    <w:basedOn w:val="a0"/>
    <w:rsid w:val="003D3B25"/>
    <w:rPr>
      <w:rFonts w:ascii="Times New Roman" w:eastAsia="Times New Roman" w:hAnsi="Times New Roman" w:cs="Times New Roman" w:hint="default"/>
      <w:spacing w:val="0"/>
      <w:sz w:val="20"/>
      <w:szCs w:val="20"/>
      <w:shd w:val="clear" w:color="auto" w:fill="FFFFFF"/>
    </w:rPr>
  </w:style>
  <w:style w:type="character" w:customStyle="1" w:styleId="5TimesNewRoman">
    <w:name w:val="Основной текст (5) + Times New Roman"/>
    <w:aliases w:val="7,5 pt,Основной текст (2) + 10,Интервал -1 pt,Основной текст + 12,Основной текст + Palatino Linotype,9,Основной текст + Constantia,Основной текст + 6,Интервал 1 pt"/>
    <w:basedOn w:val="a0"/>
    <w:rsid w:val="003D3B25"/>
    <w:rPr>
      <w:rFonts w:ascii="Times New Roman" w:eastAsia="Times New Roman" w:hAnsi="Times New Roman" w:cs="Times New Roman" w:hint="default"/>
      <w:b w:val="0"/>
      <w:bCs w:val="0"/>
      <w:i w:val="0"/>
      <w:iCs w:val="0"/>
      <w:smallCaps w:val="0"/>
      <w:strike w:val="0"/>
      <w:dstrike w:val="0"/>
      <w:spacing w:val="0"/>
      <w:sz w:val="15"/>
      <w:szCs w:val="15"/>
      <w:u w:val="none"/>
      <w:effect w:val="none"/>
    </w:rPr>
  </w:style>
  <w:style w:type="paragraph" w:styleId="23">
    <w:name w:val="List 2"/>
    <w:basedOn w:val="a"/>
    <w:unhideWhenUsed/>
    <w:rsid w:val="003D3B25"/>
    <w:pPr>
      <w:suppressAutoHyphens/>
      <w:ind w:left="566" w:hanging="283"/>
    </w:pPr>
    <w:rPr>
      <w:lang w:eastAsia="ar-SA"/>
    </w:rPr>
  </w:style>
  <w:style w:type="paragraph" w:customStyle="1" w:styleId="p23">
    <w:name w:val="p23"/>
    <w:basedOn w:val="a"/>
    <w:rsid w:val="003D3B25"/>
    <w:pPr>
      <w:spacing w:before="100" w:beforeAutospacing="1" w:after="100" w:afterAutospacing="1"/>
    </w:pPr>
  </w:style>
  <w:style w:type="character" w:customStyle="1" w:styleId="51">
    <w:name w:val="Основной текст (5) + Не полужирный"/>
    <w:basedOn w:val="a0"/>
    <w:rsid w:val="003D3B25"/>
    <w:rPr>
      <w:rFonts w:ascii="Times New Roman" w:eastAsia="Times New Roman" w:hAnsi="Times New Roman" w:cs="Times New Roman"/>
      <w:b/>
      <w:bCs/>
      <w:sz w:val="20"/>
      <w:szCs w:val="20"/>
      <w:shd w:val="clear" w:color="auto" w:fill="FFFFFF"/>
    </w:rPr>
  </w:style>
  <w:style w:type="paragraph" w:customStyle="1" w:styleId="210">
    <w:name w:val="Основной текст 21"/>
    <w:basedOn w:val="a"/>
    <w:rsid w:val="000F5BBB"/>
    <w:pPr>
      <w:overflowPunct w:val="0"/>
      <w:autoSpaceDE w:val="0"/>
      <w:autoSpaceDN w:val="0"/>
      <w:adjustRightInd w:val="0"/>
      <w:spacing w:line="360" w:lineRule="auto"/>
      <w:jc w:val="center"/>
      <w:textAlignment w:val="baseline"/>
    </w:pPr>
    <w:rPr>
      <w:sz w:val="26"/>
      <w:szCs w:val="20"/>
    </w:rPr>
  </w:style>
  <w:style w:type="paragraph" w:styleId="HTML">
    <w:name w:val="HTML Preformatted"/>
    <w:basedOn w:val="a"/>
    <w:link w:val="HTML0"/>
    <w:uiPriority w:val="99"/>
    <w:semiHidden/>
    <w:unhideWhenUsed/>
    <w:rsid w:val="00241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2417CD"/>
    <w:rPr>
      <w:rFonts w:ascii="Courier New" w:eastAsia="Times New Roman" w:hAnsi="Courier New" w:cs="Courier New"/>
      <w:sz w:val="20"/>
      <w:szCs w:val="20"/>
      <w:lang w:eastAsia="ru-RU"/>
    </w:rPr>
  </w:style>
  <w:style w:type="character" w:customStyle="1" w:styleId="20">
    <w:name w:val="Заголовок 2 Знак"/>
    <w:basedOn w:val="a0"/>
    <w:link w:val="2"/>
    <w:rsid w:val="005470B1"/>
    <w:rPr>
      <w:rFonts w:ascii="Times New Roman" w:eastAsia="Times New Roman" w:hAnsi="Times New Roman" w:cs="Times New Roman"/>
      <w:i/>
      <w:iCs/>
      <w:sz w:val="24"/>
      <w:szCs w:val="24"/>
      <w:lang w:eastAsia="ru-RU"/>
    </w:rPr>
  </w:style>
  <w:style w:type="numbering" w:customStyle="1" w:styleId="13">
    <w:name w:val="Нет списка1"/>
    <w:next w:val="a2"/>
    <w:semiHidden/>
    <w:rsid w:val="005470B1"/>
  </w:style>
  <w:style w:type="character" w:customStyle="1" w:styleId="postbody">
    <w:name w:val="postbody"/>
    <w:rsid w:val="005470B1"/>
    <w:rPr>
      <w:rFonts w:cs="Times New Roman"/>
    </w:rPr>
  </w:style>
  <w:style w:type="character" w:styleId="af3">
    <w:name w:val="page number"/>
    <w:basedOn w:val="a0"/>
    <w:rsid w:val="005470B1"/>
  </w:style>
  <w:style w:type="paragraph" w:customStyle="1" w:styleId="af4">
    <w:name w:val="Для таблиц"/>
    <w:basedOn w:val="a"/>
    <w:rsid w:val="005470B1"/>
  </w:style>
  <w:style w:type="character" w:customStyle="1" w:styleId="40">
    <w:name w:val="Заголовок 4 Знак"/>
    <w:basedOn w:val="a0"/>
    <w:link w:val="4"/>
    <w:rsid w:val="00DC2998"/>
    <w:rPr>
      <w:rFonts w:asciiTheme="majorHAnsi" w:eastAsiaTheme="majorEastAsia" w:hAnsiTheme="majorHAnsi" w:cstheme="majorBidi"/>
      <w:i/>
      <w:iCs/>
      <w:color w:val="2E74B5" w:themeColor="accent1" w:themeShade="BF"/>
      <w:sz w:val="24"/>
      <w:szCs w:val="24"/>
      <w:lang w:eastAsia="ru-RU"/>
    </w:rPr>
  </w:style>
  <w:style w:type="paragraph" w:styleId="24">
    <w:name w:val="Body Text Indent 2"/>
    <w:basedOn w:val="a"/>
    <w:link w:val="25"/>
    <w:unhideWhenUsed/>
    <w:rsid w:val="00DC2998"/>
    <w:pPr>
      <w:spacing w:after="120" w:line="480" w:lineRule="auto"/>
      <w:ind w:left="283"/>
    </w:pPr>
  </w:style>
  <w:style w:type="character" w:customStyle="1" w:styleId="25">
    <w:name w:val="Основной текст с отступом 2 Знак"/>
    <w:basedOn w:val="a0"/>
    <w:link w:val="24"/>
    <w:rsid w:val="00DC2998"/>
    <w:rPr>
      <w:rFonts w:ascii="Times New Roman" w:eastAsia="Times New Roman" w:hAnsi="Times New Roman" w:cs="Times New Roman"/>
      <w:sz w:val="24"/>
      <w:szCs w:val="24"/>
      <w:lang w:eastAsia="ru-RU"/>
    </w:rPr>
  </w:style>
  <w:style w:type="character" w:customStyle="1" w:styleId="30">
    <w:name w:val="Заголовок 3 Знак"/>
    <w:basedOn w:val="a0"/>
    <w:link w:val="3"/>
    <w:rsid w:val="00DC2998"/>
    <w:rPr>
      <w:rFonts w:ascii="Arial" w:eastAsia="Times New Roman" w:hAnsi="Arial" w:cs="Arial"/>
      <w:b/>
      <w:bCs/>
      <w:sz w:val="26"/>
      <w:szCs w:val="26"/>
      <w:lang w:eastAsia="ru-RU"/>
    </w:rPr>
  </w:style>
  <w:style w:type="table" w:styleId="31">
    <w:name w:val="Table Grid 3"/>
    <w:basedOn w:val="a1"/>
    <w:rsid w:val="00DC299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4">
    <w:name w:val="Table Subtle 1"/>
    <w:basedOn w:val="a1"/>
    <w:rsid w:val="00DC2998"/>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Grid 1"/>
    <w:basedOn w:val="a1"/>
    <w:rsid w:val="00DC299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pple-converted-space">
    <w:name w:val="apple-converted-space"/>
    <w:basedOn w:val="a0"/>
    <w:rsid w:val="00DC2998"/>
  </w:style>
  <w:style w:type="character" w:styleId="af5">
    <w:name w:val="Emphasis"/>
    <w:uiPriority w:val="20"/>
    <w:qFormat/>
    <w:rsid w:val="00DC2998"/>
    <w:rPr>
      <w:i/>
      <w:iCs/>
    </w:rPr>
  </w:style>
  <w:style w:type="paragraph" w:styleId="32">
    <w:name w:val="Body Text 3"/>
    <w:basedOn w:val="a"/>
    <w:link w:val="33"/>
    <w:rsid w:val="00DC2998"/>
    <w:pPr>
      <w:spacing w:after="120"/>
    </w:pPr>
    <w:rPr>
      <w:sz w:val="16"/>
      <w:szCs w:val="16"/>
    </w:rPr>
  </w:style>
  <w:style w:type="character" w:customStyle="1" w:styleId="33">
    <w:name w:val="Основной текст 3 Знак"/>
    <w:basedOn w:val="a0"/>
    <w:link w:val="32"/>
    <w:rsid w:val="00DC2998"/>
    <w:rPr>
      <w:rFonts w:ascii="Times New Roman" w:eastAsia="Times New Roman" w:hAnsi="Times New Roman" w:cs="Times New Roman"/>
      <w:sz w:val="16"/>
      <w:szCs w:val="16"/>
      <w:lang w:eastAsia="ru-RU"/>
    </w:rPr>
  </w:style>
  <w:style w:type="paragraph" w:styleId="34">
    <w:name w:val="Body Text Indent 3"/>
    <w:basedOn w:val="a"/>
    <w:link w:val="35"/>
    <w:rsid w:val="00DC2998"/>
    <w:pPr>
      <w:spacing w:after="120"/>
      <w:ind w:left="283"/>
    </w:pPr>
    <w:rPr>
      <w:sz w:val="16"/>
      <w:szCs w:val="16"/>
    </w:rPr>
  </w:style>
  <w:style w:type="character" w:customStyle="1" w:styleId="35">
    <w:name w:val="Основной текст с отступом 3 Знак"/>
    <w:basedOn w:val="a0"/>
    <w:link w:val="34"/>
    <w:rsid w:val="00DC2998"/>
    <w:rPr>
      <w:rFonts w:ascii="Times New Roman" w:eastAsia="Times New Roman" w:hAnsi="Times New Roman" w:cs="Times New Roman"/>
      <w:sz w:val="16"/>
      <w:szCs w:val="16"/>
      <w:lang w:eastAsia="ru-RU"/>
    </w:rPr>
  </w:style>
  <w:style w:type="paragraph" w:customStyle="1" w:styleId="FR1">
    <w:name w:val="FR1"/>
    <w:rsid w:val="00DC2998"/>
    <w:pPr>
      <w:widowControl w:val="0"/>
      <w:autoSpaceDE w:val="0"/>
      <w:autoSpaceDN w:val="0"/>
      <w:adjustRightInd w:val="0"/>
      <w:spacing w:before="2820" w:after="0" w:line="240" w:lineRule="auto"/>
      <w:ind w:left="40"/>
      <w:jc w:val="center"/>
    </w:pPr>
    <w:rPr>
      <w:rFonts w:ascii="Arial" w:eastAsia="Calibri" w:hAnsi="Arial" w:cs="Arial"/>
      <w:b/>
      <w:bCs/>
      <w:sz w:val="56"/>
      <w:szCs w:val="56"/>
      <w:lang w:eastAsia="ru-RU"/>
    </w:rPr>
  </w:style>
  <w:style w:type="character" w:customStyle="1" w:styleId="butback">
    <w:name w:val="butback"/>
    <w:basedOn w:val="a0"/>
    <w:rsid w:val="00DC2998"/>
  </w:style>
  <w:style w:type="character" w:customStyle="1" w:styleId="submenu-table">
    <w:name w:val="submenu-table"/>
    <w:basedOn w:val="a0"/>
    <w:rsid w:val="00DC2998"/>
  </w:style>
  <w:style w:type="paragraph" w:customStyle="1" w:styleId="c1">
    <w:name w:val="c1"/>
    <w:basedOn w:val="a"/>
    <w:rsid w:val="00DC2998"/>
    <w:pPr>
      <w:spacing w:before="100" w:beforeAutospacing="1" w:after="100" w:afterAutospacing="1"/>
    </w:pPr>
  </w:style>
  <w:style w:type="character" w:customStyle="1" w:styleId="c5">
    <w:name w:val="c5"/>
    <w:basedOn w:val="a0"/>
    <w:rsid w:val="00DC2998"/>
  </w:style>
  <w:style w:type="character" w:customStyle="1" w:styleId="c5c15">
    <w:name w:val="c5 c15"/>
    <w:basedOn w:val="a0"/>
    <w:rsid w:val="00DC2998"/>
  </w:style>
  <w:style w:type="paragraph" w:customStyle="1" w:styleId="c1c2">
    <w:name w:val="c1 c2"/>
    <w:basedOn w:val="a"/>
    <w:rsid w:val="00DC2998"/>
    <w:pPr>
      <w:spacing w:before="100" w:beforeAutospacing="1" w:after="100" w:afterAutospacing="1"/>
    </w:pPr>
  </w:style>
  <w:style w:type="paragraph" w:customStyle="1" w:styleId="c1c7">
    <w:name w:val="c1 c7"/>
    <w:basedOn w:val="a"/>
    <w:rsid w:val="00DC2998"/>
    <w:pPr>
      <w:spacing w:before="100" w:beforeAutospacing="1" w:after="100" w:afterAutospacing="1"/>
    </w:pPr>
  </w:style>
  <w:style w:type="character" w:customStyle="1" w:styleId="c26">
    <w:name w:val="c26"/>
    <w:basedOn w:val="a0"/>
    <w:rsid w:val="00DC2998"/>
  </w:style>
  <w:style w:type="character" w:customStyle="1" w:styleId="c4">
    <w:name w:val="c4"/>
    <w:basedOn w:val="a0"/>
    <w:rsid w:val="00DC2998"/>
  </w:style>
  <w:style w:type="character" w:customStyle="1" w:styleId="c5c31">
    <w:name w:val="c5 c31"/>
    <w:basedOn w:val="a0"/>
    <w:rsid w:val="00DC2998"/>
  </w:style>
  <w:style w:type="character" w:customStyle="1" w:styleId="c7">
    <w:name w:val="c7"/>
    <w:rsid w:val="00DC2998"/>
    <w:rPr>
      <w:rFonts w:cs="Times New Roman"/>
    </w:rPr>
  </w:style>
  <w:style w:type="paragraph" w:customStyle="1" w:styleId="140">
    <w:name w:val="Стиль 14 пт полужирный По центру"/>
    <w:basedOn w:val="a"/>
    <w:rsid w:val="00DC2998"/>
    <w:pPr>
      <w:jc w:val="center"/>
    </w:pPr>
    <w:rPr>
      <w:b/>
      <w:bCs/>
      <w:sz w:val="28"/>
      <w:szCs w:val="20"/>
    </w:rPr>
  </w:style>
  <w:style w:type="paragraph" w:customStyle="1" w:styleId="14RGB34">
    <w:name w:val="Стиль Обычный (веб) + 14 пт Другой цвет (RGB(34"/>
    <w:aliases w:val="34,34)) По ширине..."/>
    <w:basedOn w:val="a4"/>
    <w:rsid w:val="00DC2998"/>
    <w:rPr>
      <w:rFonts w:ascii="Times New Roman" w:hAnsi="Times New Roman"/>
      <w:color w:val="222222"/>
      <w:sz w:val="28"/>
      <w:szCs w:val="20"/>
      <w:shd w:val="clear" w:color="auto" w:fill="EEF0F0"/>
    </w:rPr>
  </w:style>
  <w:style w:type="paragraph" w:customStyle="1" w:styleId="16">
    <w:name w:val="Обычный1"/>
    <w:uiPriority w:val="99"/>
    <w:rsid w:val="004506DB"/>
    <w:pPr>
      <w:widowControl w:val="0"/>
      <w:spacing w:after="0" w:line="280" w:lineRule="auto"/>
    </w:pPr>
    <w:rPr>
      <w:rFonts w:ascii="Arial" w:eastAsia="Times New Roman" w:hAnsi="Arial" w:cs="Times New Roman"/>
      <w:snapToGrid w:val="0"/>
      <w:sz w:val="20"/>
      <w:szCs w:val="20"/>
      <w:lang w:eastAsia="ru-RU"/>
    </w:rPr>
  </w:style>
  <w:style w:type="paragraph" w:styleId="26">
    <w:name w:val="Body Text 2"/>
    <w:basedOn w:val="a"/>
    <w:link w:val="27"/>
    <w:rsid w:val="003F7958"/>
    <w:pPr>
      <w:spacing w:after="120" w:line="480" w:lineRule="auto"/>
    </w:pPr>
  </w:style>
  <w:style w:type="character" w:customStyle="1" w:styleId="27">
    <w:name w:val="Основной текст 2 Знак"/>
    <w:basedOn w:val="a0"/>
    <w:link w:val="26"/>
    <w:rsid w:val="003F7958"/>
    <w:rPr>
      <w:rFonts w:ascii="Times New Roman" w:eastAsia="Times New Roman" w:hAnsi="Times New Roman" w:cs="Times New Roman"/>
      <w:sz w:val="24"/>
      <w:szCs w:val="24"/>
      <w:lang w:eastAsia="ru-RU"/>
    </w:rPr>
  </w:style>
  <w:style w:type="paragraph" w:styleId="af6">
    <w:name w:val="Plain Text"/>
    <w:aliases w:val="Знак"/>
    <w:basedOn w:val="a"/>
    <w:link w:val="af7"/>
    <w:rsid w:val="00CD164B"/>
    <w:pPr>
      <w:spacing w:line="288" w:lineRule="auto"/>
      <w:ind w:firstLine="709"/>
      <w:jc w:val="both"/>
    </w:pPr>
    <w:rPr>
      <w:sz w:val="28"/>
      <w:szCs w:val="20"/>
    </w:rPr>
  </w:style>
  <w:style w:type="character" w:customStyle="1" w:styleId="af7">
    <w:name w:val="Текст Знак"/>
    <w:aliases w:val="Знак Знак"/>
    <w:basedOn w:val="a0"/>
    <w:link w:val="af6"/>
    <w:rsid w:val="00CD164B"/>
    <w:rPr>
      <w:rFonts w:ascii="Times New Roman" w:eastAsia="Times New Roman" w:hAnsi="Times New Roman" w:cs="Times New Roman"/>
      <w:sz w:val="28"/>
      <w:szCs w:val="20"/>
      <w:lang w:eastAsia="ru-RU"/>
    </w:rPr>
  </w:style>
  <w:style w:type="paragraph" w:customStyle="1" w:styleId="Default">
    <w:name w:val="Default"/>
    <w:rsid w:val="00CD164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28">
    <w:name w:val="Обычный2"/>
    <w:rsid w:val="00AE17E6"/>
    <w:pPr>
      <w:widowControl w:val="0"/>
      <w:spacing w:after="0" w:line="280" w:lineRule="auto"/>
    </w:pPr>
    <w:rPr>
      <w:rFonts w:ascii="Arial" w:eastAsia="Times New Roman" w:hAnsi="Arial" w:cs="Times New Roman"/>
      <w:snapToGrid w:val="0"/>
      <w:sz w:val="20"/>
      <w:szCs w:val="20"/>
      <w:lang w:eastAsia="ru-RU"/>
    </w:rPr>
  </w:style>
  <w:style w:type="paragraph" w:customStyle="1" w:styleId="Standard">
    <w:name w:val="Standard"/>
    <w:rsid w:val="005E60C9"/>
    <w:pPr>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customStyle="1" w:styleId="StrongEmphasis">
    <w:name w:val="Strong Emphasis"/>
    <w:rsid w:val="005E60C9"/>
    <w:rPr>
      <w:b/>
      <w:bCs/>
    </w:rPr>
  </w:style>
  <w:style w:type="paragraph" w:customStyle="1" w:styleId="Textbody">
    <w:name w:val="Text body"/>
    <w:basedOn w:val="a"/>
    <w:rsid w:val="005E60C9"/>
    <w:pPr>
      <w:widowControl w:val="0"/>
      <w:suppressAutoHyphens/>
      <w:autoSpaceDN w:val="0"/>
      <w:spacing w:after="120" w:line="276" w:lineRule="auto"/>
      <w:jc w:val="both"/>
      <w:textAlignment w:val="baseline"/>
    </w:pPr>
    <w:rPr>
      <w:rFonts w:ascii="Arial" w:hAnsi="Arial" w:cs="Arial"/>
      <w:kern w:val="3"/>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89420">
      <w:bodyDiv w:val="1"/>
      <w:marLeft w:val="0"/>
      <w:marRight w:val="0"/>
      <w:marTop w:val="0"/>
      <w:marBottom w:val="0"/>
      <w:divBdr>
        <w:top w:val="none" w:sz="0" w:space="0" w:color="auto"/>
        <w:left w:val="none" w:sz="0" w:space="0" w:color="auto"/>
        <w:bottom w:val="none" w:sz="0" w:space="0" w:color="auto"/>
        <w:right w:val="none" w:sz="0" w:space="0" w:color="auto"/>
      </w:divBdr>
    </w:div>
    <w:div w:id="753167654">
      <w:bodyDiv w:val="1"/>
      <w:marLeft w:val="0"/>
      <w:marRight w:val="0"/>
      <w:marTop w:val="0"/>
      <w:marBottom w:val="0"/>
      <w:divBdr>
        <w:top w:val="none" w:sz="0" w:space="0" w:color="auto"/>
        <w:left w:val="none" w:sz="0" w:space="0" w:color="auto"/>
        <w:bottom w:val="none" w:sz="0" w:space="0" w:color="auto"/>
        <w:right w:val="none" w:sz="0" w:space="0" w:color="auto"/>
      </w:divBdr>
    </w:div>
    <w:div w:id="1578250550">
      <w:bodyDiv w:val="1"/>
      <w:marLeft w:val="0"/>
      <w:marRight w:val="0"/>
      <w:marTop w:val="0"/>
      <w:marBottom w:val="0"/>
      <w:divBdr>
        <w:top w:val="none" w:sz="0" w:space="0" w:color="auto"/>
        <w:left w:val="none" w:sz="0" w:space="0" w:color="auto"/>
        <w:bottom w:val="none" w:sz="0" w:space="0" w:color="auto"/>
        <w:right w:val="none" w:sz="0" w:space="0" w:color="auto"/>
      </w:divBdr>
    </w:div>
    <w:div w:id="1835485341">
      <w:bodyDiv w:val="1"/>
      <w:marLeft w:val="0"/>
      <w:marRight w:val="0"/>
      <w:marTop w:val="0"/>
      <w:marBottom w:val="0"/>
      <w:divBdr>
        <w:top w:val="none" w:sz="0" w:space="0" w:color="auto"/>
        <w:left w:val="none" w:sz="0" w:space="0" w:color="auto"/>
        <w:bottom w:val="none" w:sz="0" w:space="0" w:color="auto"/>
        <w:right w:val="none" w:sz="0" w:space="0" w:color="auto"/>
      </w:divBdr>
    </w:div>
    <w:div w:id="1969162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99" Type="http://schemas.openxmlformats.org/officeDocument/2006/relationships/image" Target="media/image161.wmf"/><Relationship Id="rId21" Type="http://schemas.openxmlformats.org/officeDocument/2006/relationships/image" Target="media/image9.wmf"/><Relationship Id="rId63" Type="http://schemas.openxmlformats.org/officeDocument/2006/relationships/image" Target="media/image32.wmf"/><Relationship Id="rId159" Type="http://schemas.openxmlformats.org/officeDocument/2006/relationships/image" Target="media/image85.wmf"/><Relationship Id="rId324" Type="http://schemas.openxmlformats.org/officeDocument/2006/relationships/image" Target="media/image172.wmf"/><Relationship Id="rId366" Type="http://schemas.openxmlformats.org/officeDocument/2006/relationships/image" Target="media/image199.png"/><Relationship Id="rId170" Type="http://schemas.openxmlformats.org/officeDocument/2006/relationships/oleObject" Target="embeddings/oleObject72.bin"/><Relationship Id="rId191" Type="http://schemas.openxmlformats.org/officeDocument/2006/relationships/image" Target="media/image104.wmf"/><Relationship Id="rId205" Type="http://schemas.openxmlformats.org/officeDocument/2006/relationships/image" Target="media/image111.wmf"/><Relationship Id="rId226" Type="http://schemas.openxmlformats.org/officeDocument/2006/relationships/image" Target="media/image124.wmf"/><Relationship Id="rId247" Type="http://schemas.openxmlformats.org/officeDocument/2006/relationships/oleObject" Target="embeddings/oleObject103.bin"/><Relationship Id="rId107" Type="http://schemas.openxmlformats.org/officeDocument/2006/relationships/image" Target="media/image54.wmf"/><Relationship Id="rId268" Type="http://schemas.openxmlformats.org/officeDocument/2006/relationships/image" Target="media/image147.wmf"/><Relationship Id="rId289" Type="http://schemas.openxmlformats.org/officeDocument/2006/relationships/oleObject" Target="embeddings/oleObject125.bin"/><Relationship Id="rId11" Type="http://schemas.openxmlformats.org/officeDocument/2006/relationships/image" Target="media/image3.wmf"/><Relationship Id="rId32" Type="http://schemas.openxmlformats.org/officeDocument/2006/relationships/oleObject" Target="embeddings/oleObject10.bin"/><Relationship Id="rId53" Type="http://schemas.openxmlformats.org/officeDocument/2006/relationships/image" Target="media/image26.wmf"/><Relationship Id="rId74" Type="http://schemas.openxmlformats.org/officeDocument/2006/relationships/oleObject" Target="embeddings/oleObject29.bin"/><Relationship Id="rId128" Type="http://schemas.openxmlformats.org/officeDocument/2006/relationships/image" Target="media/image68.png"/><Relationship Id="rId149" Type="http://schemas.openxmlformats.org/officeDocument/2006/relationships/image" Target="media/image80.wmf"/><Relationship Id="rId314" Type="http://schemas.openxmlformats.org/officeDocument/2006/relationships/image" Target="media/image167.wmf"/><Relationship Id="rId335" Type="http://schemas.openxmlformats.org/officeDocument/2006/relationships/image" Target="media/image178.png"/><Relationship Id="rId356" Type="http://schemas.openxmlformats.org/officeDocument/2006/relationships/image" Target="media/image192.png"/><Relationship Id="rId377" Type="http://schemas.openxmlformats.org/officeDocument/2006/relationships/image" Target="media/image205.wmf"/><Relationship Id="rId5" Type="http://schemas.openxmlformats.org/officeDocument/2006/relationships/settings" Target="settings.xml"/><Relationship Id="rId95" Type="http://schemas.openxmlformats.org/officeDocument/2006/relationships/image" Target="media/image48.wmf"/><Relationship Id="rId160" Type="http://schemas.openxmlformats.org/officeDocument/2006/relationships/oleObject" Target="embeddings/oleObject67.bin"/><Relationship Id="rId181" Type="http://schemas.openxmlformats.org/officeDocument/2006/relationships/image" Target="media/image99.wmf"/><Relationship Id="rId216" Type="http://schemas.openxmlformats.org/officeDocument/2006/relationships/image" Target="media/image116.wmf"/><Relationship Id="rId237" Type="http://schemas.openxmlformats.org/officeDocument/2006/relationships/oleObject" Target="embeddings/oleObject98.bin"/><Relationship Id="rId258" Type="http://schemas.openxmlformats.org/officeDocument/2006/relationships/image" Target="media/image142.wmf"/><Relationship Id="rId279" Type="http://schemas.openxmlformats.org/officeDocument/2006/relationships/oleObject" Target="embeddings/oleObject120.bin"/><Relationship Id="rId22" Type="http://schemas.openxmlformats.org/officeDocument/2006/relationships/oleObject" Target="embeddings/oleObject5.bin"/><Relationship Id="rId43" Type="http://schemas.openxmlformats.org/officeDocument/2006/relationships/image" Target="media/image20.emf"/><Relationship Id="rId64" Type="http://schemas.openxmlformats.org/officeDocument/2006/relationships/oleObject" Target="embeddings/oleObject24.bin"/><Relationship Id="rId118" Type="http://schemas.openxmlformats.org/officeDocument/2006/relationships/image" Target="media/image60.png"/><Relationship Id="rId139" Type="http://schemas.openxmlformats.org/officeDocument/2006/relationships/image" Target="media/image76.wmf"/><Relationship Id="rId290" Type="http://schemas.openxmlformats.org/officeDocument/2006/relationships/image" Target="media/image157.wmf"/><Relationship Id="rId304" Type="http://schemas.openxmlformats.org/officeDocument/2006/relationships/oleObject" Target="embeddings/oleObject133.bin"/><Relationship Id="rId325" Type="http://schemas.openxmlformats.org/officeDocument/2006/relationships/oleObject" Target="embeddings/oleObject145.bin"/><Relationship Id="rId346" Type="http://schemas.openxmlformats.org/officeDocument/2006/relationships/image" Target="media/image184.wmf"/><Relationship Id="rId367" Type="http://schemas.openxmlformats.org/officeDocument/2006/relationships/image" Target="media/image200.png"/><Relationship Id="rId388" Type="http://schemas.openxmlformats.org/officeDocument/2006/relationships/image" Target="media/image209.jpeg"/><Relationship Id="rId85" Type="http://schemas.openxmlformats.org/officeDocument/2006/relationships/image" Target="media/image43.wmf"/><Relationship Id="rId150" Type="http://schemas.openxmlformats.org/officeDocument/2006/relationships/oleObject" Target="embeddings/oleObject62.bin"/><Relationship Id="rId171" Type="http://schemas.openxmlformats.org/officeDocument/2006/relationships/image" Target="media/image91.wmf"/><Relationship Id="rId192" Type="http://schemas.openxmlformats.org/officeDocument/2006/relationships/oleObject" Target="embeddings/oleObject80.bin"/><Relationship Id="rId206" Type="http://schemas.openxmlformats.org/officeDocument/2006/relationships/oleObject" Target="embeddings/oleObject87.bin"/><Relationship Id="rId227" Type="http://schemas.openxmlformats.org/officeDocument/2006/relationships/oleObject" Target="embeddings/oleObject95.bin"/><Relationship Id="rId248" Type="http://schemas.openxmlformats.org/officeDocument/2006/relationships/image" Target="media/image137.wmf"/><Relationship Id="rId269" Type="http://schemas.openxmlformats.org/officeDocument/2006/relationships/oleObject" Target="embeddings/oleObject114.bin"/><Relationship Id="rId12" Type="http://schemas.openxmlformats.org/officeDocument/2006/relationships/oleObject" Target="embeddings/oleObject1.bin"/><Relationship Id="rId33" Type="http://schemas.openxmlformats.org/officeDocument/2006/relationships/image" Target="media/image15.wmf"/><Relationship Id="rId108" Type="http://schemas.openxmlformats.org/officeDocument/2006/relationships/oleObject" Target="embeddings/oleObject46.bin"/><Relationship Id="rId129" Type="http://schemas.openxmlformats.org/officeDocument/2006/relationships/image" Target="media/image69.png"/><Relationship Id="rId280" Type="http://schemas.openxmlformats.org/officeDocument/2006/relationships/image" Target="media/image152.wmf"/><Relationship Id="rId315" Type="http://schemas.openxmlformats.org/officeDocument/2006/relationships/oleObject" Target="embeddings/oleObject140.bin"/><Relationship Id="rId336" Type="http://schemas.openxmlformats.org/officeDocument/2006/relationships/image" Target="media/image179.wmf"/><Relationship Id="rId357" Type="http://schemas.openxmlformats.org/officeDocument/2006/relationships/image" Target="media/image193.gif"/><Relationship Id="rId54" Type="http://schemas.openxmlformats.org/officeDocument/2006/relationships/oleObject" Target="embeddings/oleObject20.bin"/><Relationship Id="rId75" Type="http://schemas.openxmlformats.org/officeDocument/2006/relationships/image" Target="media/image38.wmf"/><Relationship Id="rId96" Type="http://schemas.openxmlformats.org/officeDocument/2006/relationships/oleObject" Target="embeddings/oleObject40.bin"/><Relationship Id="rId140" Type="http://schemas.openxmlformats.org/officeDocument/2006/relationships/oleObject" Target="embeddings/oleObject56.bin"/><Relationship Id="rId161" Type="http://schemas.openxmlformats.org/officeDocument/2006/relationships/image" Target="media/image86.wmf"/><Relationship Id="rId182" Type="http://schemas.openxmlformats.org/officeDocument/2006/relationships/oleObject" Target="embeddings/oleObject75.bin"/><Relationship Id="rId217" Type="http://schemas.openxmlformats.org/officeDocument/2006/relationships/oleObject" Target="embeddings/oleObject93.bin"/><Relationship Id="rId378" Type="http://schemas.openxmlformats.org/officeDocument/2006/relationships/oleObject" Target="embeddings/oleObject161.bin"/><Relationship Id="rId6" Type="http://schemas.openxmlformats.org/officeDocument/2006/relationships/webSettings" Target="webSettings.xml"/><Relationship Id="rId238" Type="http://schemas.openxmlformats.org/officeDocument/2006/relationships/image" Target="media/image132.wmf"/><Relationship Id="rId259" Type="http://schemas.openxmlformats.org/officeDocument/2006/relationships/oleObject" Target="embeddings/oleObject109.bin"/><Relationship Id="rId23" Type="http://schemas.openxmlformats.org/officeDocument/2006/relationships/image" Target="media/image10.wmf"/><Relationship Id="rId119" Type="http://schemas.openxmlformats.org/officeDocument/2006/relationships/image" Target="media/image61.png"/><Relationship Id="rId270" Type="http://schemas.openxmlformats.org/officeDocument/2006/relationships/image" Target="media/image148.wmf"/><Relationship Id="rId291" Type="http://schemas.openxmlformats.org/officeDocument/2006/relationships/oleObject" Target="embeddings/oleObject126.bin"/><Relationship Id="rId305" Type="http://schemas.openxmlformats.org/officeDocument/2006/relationships/image" Target="media/image164.wmf"/><Relationship Id="rId326" Type="http://schemas.openxmlformats.org/officeDocument/2006/relationships/image" Target="media/image173.wmf"/><Relationship Id="rId347" Type="http://schemas.openxmlformats.org/officeDocument/2006/relationships/oleObject" Target="embeddings/oleObject154.bin"/><Relationship Id="rId44" Type="http://schemas.openxmlformats.org/officeDocument/2006/relationships/oleObject" Target="embeddings/oleObject16.bin"/><Relationship Id="rId65" Type="http://schemas.openxmlformats.org/officeDocument/2006/relationships/image" Target="media/image33.wmf"/><Relationship Id="rId86" Type="http://schemas.openxmlformats.org/officeDocument/2006/relationships/oleObject" Target="embeddings/oleObject35.bin"/><Relationship Id="rId130" Type="http://schemas.openxmlformats.org/officeDocument/2006/relationships/image" Target="media/image70.png"/><Relationship Id="rId151" Type="http://schemas.openxmlformats.org/officeDocument/2006/relationships/image" Target="media/image81.wmf"/><Relationship Id="rId368" Type="http://schemas.openxmlformats.org/officeDocument/2006/relationships/image" Target="media/image201.png"/><Relationship Id="rId389" Type="http://schemas.openxmlformats.org/officeDocument/2006/relationships/image" Target="media/image210.wmf"/><Relationship Id="rId172" Type="http://schemas.openxmlformats.org/officeDocument/2006/relationships/oleObject" Target="embeddings/oleObject73.bin"/><Relationship Id="rId193" Type="http://schemas.openxmlformats.org/officeDocument/2006/relationships/image" Target="media/image105.wmf"/><Relationship Id="rId207" Type="http://schemas.openxmlformats.org/officeDocument/2006/relationships/image" Target="media/image112.wmf"/><Relationship Id="rId228" Type="http://schemas.openxmlformats.org/officeDocument/2006/relationships/image" Target="media/image125.png"/><Relationship Id="rId249" Type="http://schemas.openxmlformats.org/officeDocument/2006/relationships/oleObject" Target="embeddings/oleObject104.bin"/><Relationship Id="rId13" Type="http://schemas.openxmlformats.org/officeDocument/2006/relationships/image" Target="media/image4.wmf"/><Relationship Id="rId109" Type="http://schemas.openxmlformats.org/officeDocument/2006/relationships/image" Target="media/image55.wmf"/><Relationship Id="rId260" Type="http://schemas.openxmlformats.org/officeDocument/2006/relationships/image" Target="media/image143.wmf"/><Relationship Id="rId281" Type="http://schemas.openxmlformats.org/officeDocument/2006/relationships/oleObject" Target="embeddings/oleObject121.bin"/><Relationship Id="rId316" Type="http://schemas.openxmlformats.org/officeDocument/2006/relationships/image" Target="media/image168.wmf"/><Relationship Id="rId337" Type="http://schemas.openxmlformats.org/officeDocument/2006/relationships/oleObject" Target="embeddings/oleObject149.bin"/><Relationship Id="rId34" Type="http://schemas.openxmlformats.org/officeDocument/2006/relationships/oleObject" Target="embeddings/oleObject11.bin"/><Relationship Id="rId55" Type="http://schemas.openxmlformats.org/officeDocument/2006/relationships/image" Target="media/image27.wmf"/><Relationship Id="rId76" Type="http://schemas.openxmlformats.org/officeDocument/2006/relationships/oleObject" Target="embeddings/oleObject30.bin"/><Relationship Id="rId97" Type="http://schemas.openxmlformats.org/officeDocument/2006/relationships/image" Target="media/image49.wmf"/><Relationship Id="rId120" Type="http://schemas.openxmlformats.org/officeDocument/2006/relationships/image" Target="media/image62.wmf"/><Relationship Id="rId141" Type="http://schemas.openxmlformats.org/officeDocument/2006/relationships/image" Target="media/image77.wmf"/><Relationship Id="rId358" Type="http://schemas.openxmlformats.org/officeDocument/2006/relationships/image" Target="http://hkola.narod.ru/chemistry/himiya/Image1690.gif" TargetMode="External"/><Relationship Id="rId379" Type="http://schemas.openxmlformats.org/officeDocument/2006/relationships/image" Target="media/image206.wmf"/><Relationship Id="rId7" Type="http://schemas.openxmlformats.org/officeDocument/2006/relationships/footnotes" Target="footnotes.xml"/><Relationship Id="rId162" Type="http://schemas.openxmlformats.org/officeDocument/2006/relationships/oleObject" Target="embeddings/oleObject68.bin"/><Relationship Id="rId183" Type="http://schemas.openxmlformats.org/officeDocument/2006/relationships/image" Target="media/image100.wmf"/><Relationship Id="rId218" Type="http://schemas.openxmlformats.org/officeDocument/2006/relationships/image" Target="media/image117.png"/><Relationship Id="rId239" Type="http://schemas.openxmlformats.org/officeDocument/2006/relationships/oleObject" Target="embeddings/oleObject99.bin"/><Relationship Id="rId390" Type="http://schemas.openxmlformats.org/officeDocument/2006/relationships/oleObject" Target="embeddings/oleObject168.bin"/><Relationship Id="rId250" Type="http://schemas.openxmlformats.org/officeDocument/2006/relationships/image" Target="media/image138.wmf"/><Relationship Id="rId271" Type="http://schemas.openxmlformats.org/officeDocument/2006/relationships/oleObject" Target="embeddings/oleObject115.bin"/><Relationship Id="rId292" Type="http://schemas.openxmlformats.org/officeDocument/2006/relationships/oleObject" Target="embeddings/oleObject127.bin"/><Relationship Id="rId306" Type="http://schemas.openxmlformats.org/officeDocument/2006/relationships/oleObject" Target="embeddings/oleObject134.bin"/><Relationship Id="rId24" Type="http://schemas.openxmlformats.org/officeDocument/2006/relationships/oleObject" Target="embeddings/oleObject6.bin"/><Relationship Id="rId45" Type="http://schemas.openxmlformats.org/officeDocument/2006/relationships/image" Target="media/image21.wmf"/><Relationship Id="rId66" Type="http://schemas.openxmlformats.org/officeDocument/2006/relationships/oleObject" Target="embeddings/oleObject25.bin"/><Relationship Id="rId87" Type="http://schemas.openxmlformats.org/officeDocument/2006/relationships/image" Target="media/image44.wmf"/><Relationship Id="rId110" Type="http://schemas.openxmlformats.org/officeDocument/2006/relationships/oleObject" Target="embeddings/oleObject47.bin"/><Relationship Id="rId131" Type="http://schemas.openxmlformats.org/officeDocument/2006/relationships/image" Target="media/image71.png"/><Relationship Id="rId327" Type="http://schemas.openxmlformats.org/officeDocument/2006/relationships/oleObject" Target="embeddings/oleObject146.bin"/><Relationship Id="rId348" Type="http://schemas.openxmlformats.org/officeDocument/2006/relationships/image" Target="media/image185.wmf"/><Relationship Id="rId369" Type="http://schemas.openxmlformats.org/officeDocument/2006/relationships/image" Target="media/image202.png"/><Relationship Id="rId152" Type="http://schemas.openxmlformats.org/officeDocument/2006/relationships/oleObject" Target="embeddings/oleObject63.bin"/><Relationship Id="rId173" Type="http://schemas.openxmlformats.org/officeDocument/2006/relationships/image" Target="media/image92.png"/><Relationship Id="rId194" Type="http://schemas.openxmlformats.org/officeDocument/2006/relationships/oleObject" Target="embeddings/oleObject81.bin"/><Relationship Id="rId208" Type="http://schemas.openxmlformats.org/officeDocument/2006/relationships/oleObject" Target="embeddings/oleObject88.bin"/><Relationship Id="rId229" Type="http://schemas.openxmlformats.org/officeDocument/2006/relationships/image" Target="media/image126.png"/><Relationship Id="rId380" Type="http://schemas.openxmlformats.org/officeDocument/2006/relationships/oleObject" Target="embeddings/oleObject162.bin"/><Relationship Id="rId240" Type="http://schemas.openxmlformats.org/officeDocument/2006/relationships/image" Target="media/image133.wmf"/><Relationship Id="rId261" Type="http://schemas.openxmlformats.org/officeDocument/2006/relationships/oleObject" Target="embeddings/oleObject110.bin"/><Relationship Id="rId14" Type="http://schemas.openxmlformats.org/officeDocument/2006/relationships/oleObject" Target="embeddings/oleObject2.bin"/><Relationship Id="rId35" Type="http://schemas.openxmlformats.org/officeDocument/2006/relationships/image" Target="media/image16.wmf"/><Relationship Id="rId56" Type="http://schemas.openxmlformats.org/officeDocument/2006/relationships/oleObject" Target="embeddings/oleObject21.bin"/><Relationship Id="rId77" Type="http://schemas.openxmlformats.org/officeDocument/2006/relationships/image" Target="media/image39.wmf"/><Relationship Id="rId100" Type="http://schemas.openxmlformats.org/officeDocument/2006/relationships/oleObject" Target="embeddings/oleObject42.bin"/><Relationship Id="rId282" Type="http://schemas.openxmlformats.org/officeDocument/2006/relationships/image" Target="media/image153.wmf"/><Relationship Id="rId317" Type="http://schemas.openxmlformats.org/officeDocument/2006/relationships/oleObject" Target="embeddings/oleObject141.bin"/><Relationship Id="rId338" Type="http://schemas.openxmlformats.org/officeDocument/2006/relationships/image" Target="media/image180.wmf"/><Relationship Id="rId359" Type="http://schemas.openxmlformats.org/officeDocument/2006/relationships/image" Target="media/image194.gif"/><Relationship Id="rId8" Type="http://schemas.openxmlformats.org/officeDocument/2006/relationships/endnotes" Target="endnotes.xml"/><Relationship Id="rId98" Type="http://schemas.openxmlformats.org/officeDocument/2006/relationships/oleObject" Target="embeddings/oleObject41.bin"/><Relationship Id="rId121" Type="http://schemas.openxmlformats.org/officeDocument/2006/relationships/oleObject" Target="embeddings/oleObject51.bin"/><Relationship Id="rId142" Type="http://schemas.openxmlformats.org/officeDocument/2006/relationships/oleObject" Target="embeddings/oleObject57.bin"/><Relationship Id="rId163" Type="http://schemas.openxmlformats.org/officeDocument/2006/relationships/image" Target="media/image87.wmf"/><Relationship Id="rId184" Type="http://schemas.openxmlformats.org/officeDocument/2006/relationships/oleObject" Target="embeddings/oleObject76.bin"/><Relationship Id="rId219" Type="http://schemas.openxmlformats.org/officeDocument/2006/relationships/image" Target="media/image118.png"/><Relationship Id="rId370" Type="http://schemas.openxmlformats.org/officeDocument/2006/relationships/image" Target="media/image203.png"/><Relationship Id="rId391" Type="http://schemas.openxmlformats.org/officeDocument/2006/relationships/image" Target="media/image211.wmf"/><Relationship Id="rId230" Type="http://schemas.openxmlformats.org/officeDocument/2006/relationships/image" Target="media/image127.png"/><Relationship Id="rId251" Type="http://schemas.openxmlformats.org/officeDocument/2006/relationships/oleObject" Target="embeddings/oleObject105.bin"/><Relationship Id="rId25" Type="http://schemas.openxmlformats.org/officeDocument/2006/relationships/image" Target="media/image11.wmf"/><Relationship Id="rId46" Type="http://schemas.openxmlformats.org/officeDocument/2006/relationships/oleObject" Target="embeddings/oleObject17.bin"/><Relationship Id="rId67" Type="http://schemas.openxmlformats.org/officeDocument/2006/relationships/image" Target="media/image34.wmf"/><Relationship Id="rId272" Type="http://schemas.openxmlformats.org/officeDocument/2006/relationships/image" Target="media/image149.wmf"/><Relationship Id="rId293" Type="http://schemas.openxmlformats.org/officeDocument/2006/relationships/image" Target="media/image158.wmf"/><Relationship Id="rId307" Type="http://schemas.openxmlformats.org/officeDocument/2006/relationships/oleObject" Target="embeddings/oleObject135.bin"/><Relationship Id="rId328" Type="http://schemas.openxmlformats.org/officeDocument/2006/relationships/image" Target="media/image174.wmf"/><Relationship Id="rId349" Type="http://schemas.openxmlformats.org/officeDocument/2006/relationships/oleObject" Target="embeddings/oleObject155.bin"/><Relationship Id="rId88" Type="http://schemas.openxmlformats.org/officeDocument/2006/relationships/oleObject" Target="embeddings/oleObject36.bin"/><Relationship Id="rId111" Type="http://schemas.openxmlformats.org/officeDocument/2006/relationships/image" Target="media/image56.wmf"/><Relationship Id="rId132" Type="http://schemas.openxmlformats.org/officeDocument/2006/relationships/image" Target="media/image72.png"/><Relationship Id="rId153" Type="http://schemas.openxmlformats.org/officeDocument/2006/relationships/image" Target="media/image82.wmf"/><Relationship Id="rId174" Type="http://schemas.openxmlformats.org/officeDocument/2006/relationships/image" Target="media/image93.png"/><Relationship Id="rId195" Type="http://schemas.openxmlformats.org/officeDocument/2006/relationships/image" Target="media/image106.wmf"/><Relationship Id="rId209" Type="http://schemas.openxmlformats.org/officeDocument/2006/relationships/oleObject" Target="embeddings/oleObject89.bin"/><Relationship Id="rId360" Type="http://schemas.openxmlformats.org/officeDocument/2006/relationships/image" Target="http://hkola.narod.ru/chemistry/himiya/Image1691.gif" TargetMode="External"/><Relationship Id="rId381" Type="http://schemas.openxmlformats.org/officeDocument/2006/relationships/oleObject" Target="embeddings/oleObject163.bin"/><Relationship Id="rId220" Type="http://schemas.openxmlformats.org/officeDocument/2006/relationships/image" Target="media/image119.png"/><Relationship Id="rId241" Type="http://schemas.openxmlformats.org/officeDocument/2006/relationships/oleObject" Target="embeddings/oleObject100.bin"/><Relationship Id="rId15" Type="http://schemas.openxmlformats.org/officeDocument/2006/relationships/image" Target="media/image5.wmf"/><Relationship Id="rId36" Type="http://schemas.openxmlformats.org/officeDocument/2006/relationships/oleObject" Target="embeddings/oleObject12.bin"/><Relationship Id="rId57" Type="http://schemas.openxmlformats.org/officeDocument/2006/relationships/image" Target="media/image28.png"/><Relationship Id="rId262" Type="http://schemas.openxmlformats.org/officeDocument/2006/relationships/image" Target="media/image144.wmf"/><Relationship Id="rId283" Type="http://schemas.openxmlformats.org/officeDocument/2006/relationships/oleObject" Target="embeddings/oleObject122.bin"/><Relationship Id="rId318" Type="http://schemas.openxmlformats.org/officeDocument/2006/relationships/image" Target="media/image169.wmf"/><Relationship Id="rId339" Type="http://schemas.openxmlformats.org/officeDocument/2006/relationships/oleObject" Target="embeddings/oleObject150.bin"/><Relationship Id="rId78" Type="http://schemas.openxmlformats.org/officeDocument/2006/relationships/oleObject" Target="embeddings/oleObject31.bin"/><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image" Target="media/image63.wmf"/><Relationship Id="rId143" Type="http://schemas.openxmlformats.org/officeDocument/2006/relationships/image" Target="media/image78.wmf"/><Relationship Id="rId164" Type="http://schemas.openxmlformats.org/officeDocument/2006/relationships/oleObject" Target="embeddings/oleObject69.bin"/><Relationship Id="rId185" Type="http://schemas.openxmlformats.org/officeDocument/2006/relationships/image" Target="media/image101.wmf"/><Relationship Id="rId350" Type="http://schemas.openxmlformats.org/officeDocument/2006/relationships/image" Target="media/image186.png"/><Relationship Id="rId371" Type="http://schemas.openxmlformats.org/officeDocument/2006/relationships/image" Target="media/image204.png"/><Relationship Id="rId9" Type="http://schemas.openxmlformats.org/officeDocument/2006/relationships/image" Target="media/image1.png"/><Relationship Id="rId210" Type="http://schemas.openxmlformats.org/officeDocument/2006/relationships/image" Target="media/image113.wmf"/><Relationship Id="rId392" Type="http://schemas.openxmlformats.org/officeDocument/2006/relationships/oleObject" Target="embeddings/oleObject169.bin"/><Relationship Id="rId26" Type="http://schemas.openxmlformats.org/officeDocument/2006/relationships/oleObject" Target="embeddings/oleObject7.bin"/><Relationship Id="rId231" Type="http://schemas.openxmlformats.org/officeDocument/2006/relationships/image" Target="media/image128.png"/><Relationship Id="rId252" Type="http://schemas.openxmlformats.org/officeDocument/2006/relationships/image" Target="media/image139.wmf"/><Relationship Id="rId273" Type="http://schemas.openxmlformats.org/officeDocument/2006/relationships/oleObject" Target="embeddings/oleObject116.bin"/><Relationship Id="rId294" Type="http://schemas.openxmlformats.org/officeDocument/2006/relationships/oleObject" Target="embeddings/oleObject128.bin"/><Relationship Id="rId308" Type="http://schemas.openxmlformats.org/officeDocument/2006/relationships/oleObject" Target="embeddings/oleObject136.bin"/><Relationship Id="rId329" Type="http://schemas.openxmlformats.org/officeDocument/2006/relationships/oleObject" Target="embeddings/oleObject147.bin"/><Relationship Id="rId47" Type="http://schemas.openxmlformats.org/officeDocument/2006/relationships/image" Target="media/image22.wmf"/><Relationship Id="rId68" Type="http://schemas.openxmlformats.org/officeDocument/2006/relationships/oleObject" Target="embeddings/oleObject26.bin"/><Relationship Id="rId89" Type="http://schemas.openxmlformats.org/officeDocument/2006/relationships/image" Target="media/image45.wmf"/><Relationship Id="rId112" Type="http://schemas.openxmlformats.org/officeDocument/2006/relationships/oleObject" Target="embeddings/oleObject48.bin"/><Relationship Id="rId133" Type="http://schemas.openxmlformats.org/officeDocument/2006/relationships/image" Target="media/image73.wmf"/><Relationship Id="rId154" Type="http://schemas.openxmlformats.org/officeDocument/2006/relationships/oleObject" Target="embeddings/oleObject64.bin"/><Relationship Id="rId175" Type="http://schemas.openxmlformats.org/officeDocument/2006/relationships/image" Target="media/image94.png"/><Relationship Id="rId340" Type="http://schemas.openxmlformats.org/officeDocument/2006/relationships/image" Target="media/image181.wmf"/><Relationship Id="rId361" Type="http://schemas.openxmlformats.org/officeDocument/2006/relationships/image" Target="media/image195.gif"/><Relationship Id="rId196" Type="http://schemas.openxmlformats.org/officeDocument/2006/relationships/oleObject" Target="embeddings/oleObject82.bin"/><Relationship Id="rId200" Type="http://schemas.openxmlformats.org/officeDocument/2006/relationships/oleObject" Target="embeddings/oleObject84.bin"/><Relationship Id="rId382" Type="http://schemas.openxmlformats.org/officeDocument/2006/relationships/oleObject" Target="embeddings/oleObject164.bin"/><Relationship Id="rId16" Type="http://schemas.openxmlformats.org/officeDocument/2006/relationships/oleObject" Target="embeddings/oleObject3.bin"/><Relationship Id="rId221" Type="http://schemas.openxmlformats.org/officeDocument/2006/relationships/image" Target="media/image120.png"/><Relationship Id="rId242" Type="http://schemas.openxmlformats.org/officeDocument/2006/relationships/image" Target="media/image134.wmf"/><Relationship Id="rId263" Type="http://schemas.openxmlformats.org/officeDocument/2006/relationships/oleObject" Target="embeddings/oleObject111.bin"/><Relationship Id="rId284" Type="http://schemas.openxmlformats.org/officeDocument/2006/relationships/image" Target="media/image154.wmf"/><Relationship Id="rId319" Type="http://schemas.openxmlformats.org/officeDocument/2006/relationships/oleObject" Target="embeddings/oleObject142.bin"/><Relationship Id="rId37" Type="http://schemas.openxmlformats.org/officeDocument/2006/relationships/image" Target="media/image17.wmf"/><Relationship Id="rId58" Type="http://schemas.openxmlformats.org/officeDocument/2006/relationships/image" Target="media/image29.png"/><Relationship Id="rId79" Type="http://schemas.openxmlformats.org/officeDocument/2006/relationships/image" Target="media/image40.wmf"/><Relationship Id="rId102" Type="http://schemas.openxmlformats.org/officeDocument/2006/relationships/oleObject" Target="embeddings/oleObject43.bin"/><Relationship Id="rId123" Type="http://schemas.openxmlformats.org/officeDocument/2006/relationships/oleObject" Target="embeddings/oleObject52.bin"/><Relationship Id="rId144" Type="http://schemas.openxmlformats.org/officeDocument/2006/relationships/oleObject" Target="embeddings/oleObject58.bin"/><Relationship Id="rId330" Type="http://schemas.openxmlformats.org/officeDocument/2006/relationships/image" Target="media/image175.png"/><Relationship Id="rId90" Type="http://schemas.openxmlformats.org/officeDocument/2006/relationships/oleObject" Target="embeddings/oleObject37.bin"/><Relationship Id="rId165" Type="http://schemas.openxmlformats.org/officeDocument/2006/relationships/image" Target="media/image88.wmf"/><Relationship Id="rId186" Type="http://schemas.openxmlformats.org/officeDocument/2006/relationships/oleObject" Target="embeddings/oleObject77.bin"/><Relationship Id="rId351" Type="http://schemas.openxmlformats.org/officeDocument/2006/relationships/image" Target="media/image187.png"/><Relationship Id="rId372" Type="http://schemas.openxmlformats.org/officeDocument/2006/relationships/oleObject" Target="embeddings/oleObject156.bin"/><Relationship Id="rId393" Type="http://schemas.openxmlformats.org/officeDocument/2006/relationships/oleObject" Target="embeddings/oleObject170.bin"/><Relationship Id="rId211" Type="http://schemas.openxmlformats.org/officeDocument/2006/relationships/oleObject" Target="embeddings/oleObject90.bin"/><Relationship Id="rId232" Type="http://schemas.openxmlformats.org/officeDocument/2006/relationships/image" Target="media/image129.wmf"/><Relationship Id="rId253" Type="http://schemas.openxmlformats.org/officeDocument/2006/relationships/oleObject" Target="embeddings/oleObject106.bin"/><Relationship Id="rId274" Type="http://schemas.openxmlformats.org/officeDocument/2006/relationships/image" Target="media/image150.wmf"/><Relationship Id="rId295" Type="http://schemas.openxmlformats.org/officeDocument/2006/relationships/image" Target="media/image159.wmf"/><Relationship Id="rId309" Type="http://schemas.openxmlformats.org/officeDocument/2006/relationships/image" Target="media/image165.wmf"/><Relationship Id="rId27" Type="http://schemas.openxmlformats.org/officeDocument/2006/relationships/image" Target="media/image12.wmf"/><Relationship Id="rId48" Type="http://schemas.openxmlformats.org/officeDocument/2006/relationships/oleObject" Target="embeddings/oleObject18.bin"/><Relationship Id="rId69" Type="http://schemas.openxmlformats.org/officeDocument/2006/relationships/image" Target="media/image35.wmf"/><Relationship Id="rId113" Type="http://schemas.openxmlformats.org/officeDocument/2006/relationships/image" Target="media/image57.wmf"/><Relationship Id="rId134" Type="http://schemas.openxmlformats.org/officeDocument/2006/relationships/oleObject" Target="embeddings/oleObject53.bin"/><Relationship Id="rId320" Type="http://schemas.openxmlformats.org/officeDocument/2006/relationships/image" Target="media/image170.wmf"/><Relationship Id="rId80" Type="http://schemas.openxmlformats.org/officeDocument/2006/relationships/oleObject" Target="embeddings/oleObject32.bin"/><Relationship Id="rId155" Type="http://schemas.openxmlformats.org/officeDocument/2006/relationships/image" Target="media/image83.wmf"/><Relationship Id="rId176" Type="http://schemas.openxmlformats.org/officeDocument/2006/relationships/image" Target="media/image95.png"/><Relationship Id="rId197" Type="http://schemas.openxmlformats.org/officeDocument/2006/relationships/image" Target="media/image107.wmf"/><Relationship Id="rId341" Type="http://schemas.openxmlformats.org/officeDocument/2006/relationships/oleObject" Target="embeddings/oleObject151.bin"/><Relationship Id="rId362" Type="http://schemas.openxmlformats.org/officeDocument/2006/relationships/image" Target="http://hkola.narod.ru/chemistry/himiya/Image1692.gif" TargetMode="External"/><Relationship Id="rId383" Type="http://schemas.openxmlformats.org/officeDocument/2006/relationships/oleObject" Target="embeddings/oleObject165.bin"/><Relationship Id="rId201" Type="http://schemas.openxmlformats.org/officeDocument/2006/relationships/image" Target="media/image109.wmf"/><Relationship Id="rId222" Type="http://schemas.openxmlformats.org/officeDocument/2006/relationships/image" Target="media/image121.png"/><Relationship Id="rId243" Type="http://schemas.openxmlformats.org/officeDocument/2006/relationships/oleObject" Target="embeddings/oleObject101.bin"/><Relationship Id="rId264" Type="http://schemas.openxmlformats.org/officeDocument/2006/relationships/image" Target="media/image145.wmf"/><Relationship Id="rId285" Type="http://schemas.openxmlformats.org/officeDocument/2006/relationships/oleObject" Target="embeddings/oleObject123.bin"/><Relationship Id="rId17" Type="http://schemas.openxmlformats.org/officeDocument/2006/relationships/image" Target="media/image6.wmf"/><Relationship Id="rId38" Type="http://schemas.openxmlformats.org/officeDocument/2006/relationships/oleObject" Target="embeddings/oleObject13.bin"/><Relationship Id="rId59" Type="http://schemas.openxmlformats.org/officeDocument/2006/relationships/image" Target="media/image30.wmf"/><Relationship Id="rId103" Type="http://schemas.openxmlformats.org/officeDocument/2006/relationships/image" Target="media/image52.wmf"/><Relationship Id="rId124" Type="http://schemas.openxmlformats.org/officeDocument/2006/relationships/image" Target="media/image64.png"/><Relationship Id="rId310" Type="http://schemas.openxmlformats.org/officeDocument/2006/relationships/oleObject" Target="embeddings/oleObject137.bin"/><Relationship Id="rId70" Type="http://schemas.openxmlformats.org/officeDocument/2006/relationships/oleObject" Target="embeddings/oleObject27.bin"/><Relationship Id="rId91" Type="http://schemas.openxmlformats.org/officeDocument/2006/relationships/image" Target="media/image46.wmf"/><Relationship Id="rId145" Type="http://schemas.openxmlformats.org/officeDocument/2006/relationships/oleObject" Target="embeddings/oleObject59.bin"/><Relationship Id="rId166" Type="http://schemas.openxmlformats.org/officeDocument/2006/relationships/oleObject" Target="embeddings/oleObject70.bin"/><Relationship Id="rId187" Type="http://schemas.openxmlformats.org/officeDocument/2006/relationships/image" Target="media/image102.wmf"/><Relationship Id="rId331" Type="http://schemas.openxmlformats.org/officeDocument/2006/relationships/oleObject" Target="embeddings/oleObject148.bin"/><Relationship Id="rId352" Type="http://schemas.openxmlformats.org/officeDocument/2006/relationships/image" Target="media/image188.png"/><Relationship Id="rId373" Type="http://schemas.openxmlformats.org/officeDocument/2006/relationships/oleObject" Target="embeddings/oleObject157.bin"/><Relationship Id="rId394"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14.wmf"/><Relationship Id="rId233" Type="http://schemas.openxmlformats.org/officeDocument/2006/relationships/oleObject" Target="embeddings/oleObject96.bin"/><Relationship Id="rId254" Type="http://schemas.openxmlformats.org/officeDocument/2006/relationships/image" Target="media/image140.wmf"/><Relationship Id="rId28" Type="http://schemas.openxmlformats.org/officeDocument/2006/relationships/oleObject" Target="embeddings/oleObject8.bin"/><Relationship Id="rId49" Type="http://schemas.openxmlformats.org/officeDocument/2006/relationships/image" Target="media/image23.png"/><Relationship Id="rId114" Type="http://schemas.openxmlformats.org/officeDocument/2006/relationships/oleObject" Target="embeddings/oleObject49.bin"/><Relationship Id="rId275" Type="http://schemas.openxmlformats.org/officeDocument/2006/relationships/oleObject" Target="embeddings/oleObject117.bin"/><Relationship Id="rId296" Type="http://schemas.openxmlformats.org/officeDocument/2006/relationships/oleObject" Target="embeddings/oleObject129.bin"/><Relationship Id="rId300" Type="http://schemas.openxmlformats.org/officeDocument/2006/relationships/oleObject" Target="embeddings/oleObject131.bin"/><Relationship Id="rId60" Type="http://schemas.openxmlformats.org/officeDocument/2006/relationships/oleObject" Target="embeddings/oleObject22.bin"/><Relationship Id="rId81" Type="http://schemas.openxmlformats.org/officeDocument/2006/relationships/image" Target="media/image41.wmf"/><Relationship Id="rId135" Type="http://schemas.openxmlformats.org/officeDocument/2006/relationships/image" Target="media/image74.wmf"/><Relationship Id="rId156" Type="http://schemas.openxmlformats.org/officeDocument/2006/relationships/oleObject" Target="embeddings/oleObject65.bin"/><Relationship Id="rId177" Type="http://schemas.openxmlformats.org/officeDocument/2006/relationships/image" Target="media/image96.wmf"/><Relationship Id="rId198" Type="http://schemas.openxmlformats.org/officeDocument/2006/relationships/oleObject" Target="embeddings/oleObject83.bin"/><Relationship Id="rId321" Type="http://schemas.openxmlformats.org/officeDocument/2006/relationships/oleObject" Target="embeddings/oleObject143.bin"/><Relationship Id="rId342" Type="http://schemas.openxmlformats.org/officeDocument/2006/relationships/image" Target="media/image182.emf"/><Relationship Id="rId363" Type="http://schemas.openxmlformats.org/officeDocument/2006/relationships/image" Target="media/image196.png"/><Relationship Id="rId384" Type="http://schemas.openxmlformats.org/officeDocument/2006/relationships/oleObject" Target="embeddings/oleObject166.bin"/><Relationship Id="rId202" Type="http://schemas.openxmlformats.org/officeDocument/2006/relationships/oleObject" Target="embeddings/oleObject85.bin"/><Relationship Id="rId223" Type="http://schemas.openxmlformats.org/officeDocument/2006/relationships/image" Target="media/image122.png"/><Relationship Id="rId244" Type="http://schemas.openxmlformats.org/officeDocument/2006/relationships/image" Target="media/image135.wmf"/><Relationship Id="rId18" Type="http://schemas.openxmlformats.org/officeDocument/2006/relationships/oleObject" Target="embeddings/oleObject4.bin"/><Relationship Id="rId39" Type="http://schemas.openxmlformats.org/officeDocument/2006/relationships/image" Target="media/image18.emf"/><Relationship Id="rId265" Type="http://schemas.openxmlformats.org/officeDocument/2006/relationships/oleObject" Target="embeddings/oleObject112.bin"/><Relationship Id="rId286" Type="http://schemas.openxmlformats.org/officeDocument/2006/relationships/image" Target="media/image155.wmf"/><Relationship Id="rId50" Type="http://schemas.openxmlformats.org/officeDocument/2006/relationships/image" Target="media/image24.emf"/><Relationship Id="rId104" Type="http://schemas.openxmlformats.org/officeDocument/2006/relationships/oleObject" Target="embeddings/oleObject44.bin"/><Relationship Id="rId125" Type="http://schemas.openxmlformats.org/officeDocument/2006/relationships/image" Target="media/image65.png"/><Relationship Id="rId146" Type="http://schemas.openxmlformats.org/officeDocument/2006/relationships/oleObject" Target="embeddings/oleObject60.bin"/><Relationship Id="rId167" Type="http://schemas.openxmlformats.org/officeDocument/2006/relationships/image" Target="media/image89.wmf"/><Relationship Id="rId188" Type="http://schemas.openxmlformats.org/officeDocument/2006/relationships/oleObject" Target="embeddings/oleObject78.bin"/><Relationship Id="rId311" Type="http://schemas.openxmlformats.org/officeDocument/2006/relationships/image" Target="media/image166.wmf"/><Relationship Id="rId332" Type="http://schemas.openxmlformats.org/officeDocument/2006/relationships/image" Target="media/image176.png"/><Relationship Id="rId353" Type="http://schemas.openxmlformats.org/officeDocument/2006/relationships/image" Target="media/image189.png"/><Relationship Id="rId374" Type="http://schemas.openxmlformats.org/officeDocument/2006/relationships/oleObject" Target="embeddings/oleObject158.bin"/><Relationship Id="rId395" Type="http://schemas.openxmlformats.org/officeDocument/2006/relationships/fontTable" Target="fontTable.xml"/><Relationship Id="rId71" Type="http://schemas.openxmlformats.org/officeDocument/2006/relationships/image" Target="media/image36.wmf"/><Relationship Id="rId92" Type="http://schemas.openxmlformats.org/officeDocument/2006/relationships/oleObject" Target="embeddings/oleObject38.bin"/><Relationship Id="rId213" Type="http://schemas.openxmlformats.org/officeDocument/2006/relationships/oleObject" Target="embeddings/oleObject91.bin"/><Relationship Id="rId234" Type="http://schemas.openxmlformats.org/officeDocument/2006/relationships/image" Target="media/image130.wmf"/><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oleObject" Target="embeddings/oleObject107.bin"/><Relationship Id="rId276" Type="http://schemas.openxmlformats.org/officeDocument/2006/relationships/oleObject" Target="embeddings/oleObject118.bin"/><Relationship Id="rId297" Type="http://schemas.openxmlformats.org/officeDocument/2006/relationships/image" Target="media/image160.wmf"/><Relationship Id="rId40" Type="http://schemas.openxmlformats.org/officeDocument/2006/relationships/oleObject" Target="embeddings/oleObject14.bin"/><Relationship Id="rId115" Type="http://schemas.openxmlformats.org/officeDocument/2006/relationships/image" Target="media/image58.wmf"/><Relationship Id="rId136" Type="http://schemas.openxmlformats.org/officeDocument/2006/relationships/oleObject" Target="embeddings/oleObject54.bin"/><Relationship Id="rId157" Type="http://schemas.openxmlformats.org/officeDocument/2006/relationships/image" Target="media/image84.wmf"/><Relationship Id="rId178" Type="http://schemas.openxmlformats.org/officeDocument/2006/relationships/oleObject" Target="embeddings/oleObject74.bin"/><Relationship Id="rId301" Type="http://schemas.openxmlformats.org/officeDocument/2006/relationships/image" Target="media/image162.wmf"/><Relationship Id="rId322" Type="http://schemas.openxmlformats.org/officeDocument/2006/relationships/image" Target="media/image171.wmf"/><Relationship Id="rId343" Type="http://schemas.openxmlformats.org/officeDocument/2006/relationships/oleObject" Target="embeddings/oleObject152.bin"/><Relationship Id="rId364" Type="http://schemas.openxmlformats.org/officeDocument/2006/relationships/image" Target="media/image197.png"/><Relationship Id="rId61" Type="http://schemas.openxmlformats.org/officeDocument/2006/relationships/image" Target="media/image31.wmf"/><Relationship Id="rId82" Type="http://schemas.openxmlformats.org/officeDocument/2006/relationships/oleObject" Target="embeddings/oleObject33.bin"/><Relationship Id="rId199" Type="http://schemas.openxmlformats.org/officeDocument/2006/relationships/image" Target="media/image108.wmf"/><Relationship Id="rId203" Type="http://schemas.openxmlformats.org/officeDocument/2006/relationships/image" Target="media/image110.wmf"/><Relationship Id="rId385" Type="http://schemas.openxmlformats.org/officeDocument/2006/relationships/image" Target="media/image207.wmf"/><Relationship Id="rId19" Type="http://schemas.openxmlformats.org/officeDocument/2006/relationships/image" Target="media/image7.png"/><Relationship Id="rId224" Type="http://schemas.openxmlformats.org/officeDocument/2006/relationships/image" Target="media/image123.wmf"/><Relationship Id="rId245" Type="http://schemas.openxmlformats.org/officeDocument/2006/relationships/oleObject" Target="embeddings/oleObject102.bin"/><Relationship Id="rId266" Type="http://schemas.openxmlformats.org/officeDocument/2006/relationships/image" Target="media/image146.wmf"/><Relationship Id="rId287" Type="http://schemas.openxmlformats.org/officeDocument/2006/relationships/oleObject" Target="embeddings/oleObject124.bin"/><Relationship Id="rId30" Type="http://schemas.openxmlformats.org/officeDocument/2006/relationships/oleObject" Target="embeddings/oleObject9.bin"/><Relationship Id="rId105" Type="http://schemas.openxmlformats.org/officeDocument/2006/relationships/image" Target="media/image53.wmf"/><Relationship Id="rId126" Type="http://schemas.openxmlformats.org/officeDocument/2006/relationships/image" Target="media/image66.png"/><Relationship Id="rId147" Type="http://schemas.openxmlformats.org/officeDocument/2006/relationships/image" Target="media/image79.wmf"/><Relationship Id="rId168" Type="http://schemas.openxmlformats.org/officeDocument/2006/relationships/oleObject" Target="embeddings/oleObject71.bin"/><Relationship Id="rId312" Type="http://schemas.openxmlformats.org/officeDocument/2006/relationships/oleObject" Target="embeddings/oleObject138.bin"/><Relationship Id="rId333" Type="http://schemas.openxmlformats.org/officeDocument/2006/relationships/image" Target="media/image177.png"/><Relationship Id="rId354" Type="http://schemas.openxmlformats.org/officeDocument/2006/relationships/image" Target="media/image190.png"/><Relationship Id="rId51" Type="http://schemas.openxmlformats.org/officeDocument/2006/relationships/oleObject" Target="embeddings/oleObject19.bin"/><Relationship Id="rId72" Type="http://schemas.openxmlformats.org/officeDocument/2006/relationships/oleObject" Target="embeddings/oleObject28.bin"/><Relationship Id="rId93" Type="http://schemas.openxmlformats.org/officeDocument/2006/relationships/image" Target="media/image47.wmf"/><Relationship Id="rId189" Type="http://schemas.openxmlformats.org/officeDocument/2006/relationships/image" Target="media/image103.wmf"/><Relationship Id="rId375" Type="http://schemas.openxmlformats.org/officeDocument/2006/relationships/oleObject" Target="embeddings/oleObject159.bin"/><Relationship Id="rId396"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15.wmf"/><Relationship Id="rId235" Type="http://schemas.openxmlformats.org/officeDocument/2006/relationships/oleObject" Target="embeddings/oleObject97.bin"/><Relationship Id="rId256" Type="http://schemas.openxmlformats.org/officeDocument/2006/relationships/image" Target="media/image141.wmf"/><Relationship Id="rId277" Type="http://schemas.openxmlformats.org/officeDocument/2006/relationships/image" Target="media/image151.wmf"/><Relationship Id="rId298" Type="http://schemas.openxmlformats.org/officeDocument/2006/relationships/oleObject" Target="embeddings/oleObject130.bin"/><Relationship Id="rId116" Type="http://schemas.openxmlformats.org/officeDocument/2006/relationships/oleObject" Target="embeddings/oleObject50.bin"/><Relationship Id="rId137" Type="http://schemas.openxmlformats.org/officeDocument/2006/relationships/image" Target="media/image75.wmf"/><Relationship Id="rId158" Type="http://schemas.openxmlformats.org/officeDocument/2006/relationships/oleObject" Target="embeddings/oleObject66.bin"/><Relationship Id="rId302" Type="http://schemas.openxmlformats.org/officeDocument/2006/relationships/oleObject" Target="embeddings/oleObject132.bin"/><Relationship Id="rId323" Type="http://schemas.openxmlformats.org/officeDocument/2006/relationships/oleObject" Target="embeddings/oleObject144.bin"/><Relationship Id="rId344" Type="http://schemas.openxmlformats.org/officeDocument/2006/relationships/image" Target="media/image183.wmf"/><Relationship Id="rId20" Type="http://schemas.openxmlformats.org/officeDocument/2006/relationships/image" Target="media/image8.png"/><Relationship Id="rId41" Type="http://schemas.openxmlformats.org/officeDocument/2006/relationships/image" Target="media/image19.wmf"/><Relationship Id="rId62" Type="http://schemas.openxmlformats.org/officeDocument/2006/relationships/oleObject" Target="embeddings/oleObject23.bin"/><Relationship Id="rId83" Type="http://schemas.openxmlformats.org/officeDocument/2006/relationships/image" Target="media/image42.wmf"/><Relationship Id="rId179" Type="http://schemas.openxmlformats.org/officeDocument/2006/relationships/image" Target="media/image97.png"/><Relationship Id="rId365" Type="http://schemas.openxmlformats.org/officeDocument/2006/relationships/image" Target="media/image198.png"/><Relationship Id="rId386" Type="http://schemas.openxmlformats.org/officeDocument/2006/relationships/oleObject" Target="embeddings/oleObject167.bin"/><Relationship Id="rId190" Type="http://schemas.openxmlformats.org/officeDocument/2006/relationships/oleObject" Target="embeddings/oleObject79.bin"/><Relationship Id="rId204" Type="http://schemas.openxmlformats.org/officeDocument/2006/relationships/oleObject" Target="embeddings/oleObject86.bin"/><Relationship Id="rId225" Type="http://schemas.openxmlformats.org/officeDocument/2006/relationships/oleObject" Target="embeddings/oleObject94.bin"/><Relationship Id="rId246" Type="http://schemas.openxmlformats.org/officeDocument/2006/relationships/image" Target="media/image136.wmf"/><Relationship Id="rId267" Type="http://schemas.openxmlformats.org/officeDocument/2006/relationships/oleObject" Target="embeddings/oleObject113.bin"/><Relationship Id="rId288" Type="http://schemas.openxmlformats.org/officeDocument/2006/relationships/image" Target="media/image156.wmf"/><Relationship Id="rId106" Type="http://schemas.openxmlformats.org/officeDocument/2006/relationships/oleObject" Target="embeddings/oleObject45.bin"/><Relationship Id="rId127" Type="http://schemas.openxmlformats.org/officeDocument/2006/relationships/image" Target="media/image67.png"/><Relationship Id="rId313" Type="http://schemas.openxmlformats.org/officeDocument/2006/relationships/oleObject" Target="embeddings/oleObject139.bin"/><Relationship Id="rId10" Type="http://schemas.openxmlformats.org/officeDocument/2006/relationships/image" Target="media/image2.png"/><Relationship Id="rId31" Type="http://schemas.openxmlformats.org/officeDocument/2006/relationships/image" Target="media/image14.wmf"/><Relationship Id="rId52" Type="http://schemas.openxmlformats.org/officeDocument/2006/relationships/image" Target="media/image25.png"/><Relationship Id="rId73" Type="http://schemas.openxmlformats.org/officeDocument/2006/relationships/image" Target="media/image37.wmf"/><Relationship Id="rId94" Type="http://schemas.openxmlformats.org/officeDocument/2006/relationships/oleObject" Target="embeddings/oleObject39.bin"/><Relationship Id="rId148" Type="http://schemas.openxmlformats.org/officeDocument/2006/relationships/oleObject" Target="embeddings/oleObject61.bin"/><Relationship Id="rId169" Type="http://schemas.openxmlformats.org/officeDocument/2006/relationships/image" Target="media/image90.wmf"/><Relationship Id="rId334" Type="http://schemas.openxmlformats.org/officeDocument/2006/relationships/image" Target="http://www.chem.msu.su/rus/teaching/diazo/rarrow.gif" TargetMode="External"/><Relationship Id="rId355" Type="http://schemas.openxmlformats.org/officeDocument/2006/relationships/image" Target="media/image191.png"/><Relationship Id="rId376" Type="http://schemas.openxmlformats.org/officeDocument/2006/relationships/oleObject" Target="embeddings/oleObject160.bin"/><Relationship Id="rId4" Type="http://schemas.microsoft.com/office/2007/relationships/stylesWithEffects" Target="stylesWithEffects.xml"/><Relationship Id="rId180" Type="http://schemas.openxmlformats.org/officeDocument/2006/relationships/image" Target="media/image98.png"/><Relationship Id="rId215" Type="http://schemas.openxmlformats.org/officeDocument/2006/relationships/oleObject" Target="embeddings/oleObject92.bin"/><Relationship Id="rId236" Type="http://schemas.openxmlformats.org/officeDocument/2006/relationships/image" Target="media/image131.wmf"/><Relationship Id="rId257" Type="http://schemas.openxmlformats.org/officeDocument/2006/relationships/oleObject" Target="embeddings/oleObject108.bin"/><Relationship Id="rId278" Type="http://schemas.openxmlformats.org/officeDocument/2006/relationships/oleObject" Target="embeddings/oleObject119.bin"/><Relationship Id="rId303" Type="http://schemas.openxmlformats.org/officeDocument/2006/relationships/image" Target="media/image163.wmf"/><Relationship Id="rId42" Type="http://schemas.openxmlformats.org/officeDocument/2006/relationships/oleObject" Target="embeddings/oleObject15.bin"/><Relationship Id="rId84" Type="http://schemas.openxmlformats.org/officeDocument/2006/relationships/oleObject" Target="embeddings/oleObject34.bin"/><Relationship Id="rId138" Type="http://schemas.openxmlformats.org/officeDocument/2006/relationships/oleObject" Target="embeddings/oleObject55.bin"/><Relationship Id="rId345" Type="http://schemas.openxmlformats.org/officeDocument/2006/relationships/oleObject" Target="embeddings/oleObject153.bin"/><Relationship Id="rId387" Type="http://schemas.openxmlformats.org/officeDocument/2006/relationships/image" Target="media/image20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A2A6AA-396C-4190-8115-1DBAD957A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36044</Words>
  <Characters>205453</Characters>
  <Application>Microsoft Office Word</Application>
  <DocSecurity>0</DocSecurity>
  <Lines>1712</Lines>
  <Paragraphs>482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Rabtor 81</cp:lastModifiedBy>
  <cp:revision>2</cp:revision>
  <cp:lastPrinted>2019-01-16T06:19:00Z</cp:lastPrinted>
  <dcterms:created xsi:type="dcterms:W3CDTF">2022-02-01T20:37:00Z</dcterms:created>
  <dcterms:modified xsi:type="dcterms:W3CDTF">2022-02-01T20:37:00Z</dcterms:modified>
</cp:coreProperties>
</file>