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федеральное</w:t>
      </w:r>
      <w:proofErr w:type="gramEnd"/>
      <w:r>
        <w:rPr>
          <w:sz w:val="28"/>
        </w:rPr>
        <w:t xml:space="preserve">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8F3CE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157A6" w:rsidRDefault="004157A6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</w:p>
    <w:p w:rsidR="004B2C94" w:rsidRDefault="004157A6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ДИСЦИПЛИНЕ</w:t>
      </w:r>
    </w:p>
    <w:p w:rsidR="004157A6" w:rsidRDefault="004157A6" w:rsidP="00F5136B">
      <w:pPr>
        <w:ind w:firstLine="709"/>
        <w:jc w:val="center"/>
        <w:rPr>
          <w:b/>
          <w:sz w:val="28"/>
        </w:rPr>
      </w:pPr>
    </w:p>
    <w:p w:rsidR="004157A6" w:rsidRDefault="004157A6" w:rsidP="00E86721">
      <w:pPr>
        <w:jc w:val="center"/>
        <w:rPr>
          <w:b/>
          <w:sz w:val="28"/>
        </w:rPr>
      </w:pPr>
    </w:p>
    <w:p w:rsidR="00E86721" w:rsidRPr="00343793" w:rsidRDefault="004157A6" w:rsidP="008F3CE8">
      <w:pPr>
        <w:jc w:val="center"/>
        <w:rPr>
          <w:b/>
          <w:sz w:val="28"/>
        </w:rPr>
      </w:pPr>
      <w:r>
        <w:rPr>
          <w:b/>
          <w:sz w:val="28"/>
        </w:rPr>
        <w:t>ОНТОФИЛОГЕНЕТИЧЕСКИЕ ПОРОКИ РАЗВИТИЯ</w:t>
      </w:r>
    </w:p>
    <w:p w:rsidR="00E86721" w:rsidRPr="00343793" w:rsidRDefault="00E86721" w:rsidP="00E86721">
      <w:pPr>
        <w:jc w:val="center"/>
        <w:rPr>
          <w:sz w:val="28"/>
        </w:rPr>
      </w:pPr>
    </w:p>
    <w:p w:rsidR="00E86721" w:rsidRDefault="00E86721" w:rsidP="00E86721">
      <w:pPr>
        <w:jc w:val="center"/>
        <w:rPr>
          <w:sz w:val="28"/>
        </w:rPr>
      </w:pPr>
    </w:p>
    <w:p w:rsidR="008F3CE8" w:rsidRDefault="008F3CE8" w:rsidP="00E86721">
      <w:pPr>
        <w:jc w:val="center"/>
        <w:rPr>
          <w:sz w:val="28"/>
        </w:rPr>
      </w:pPr>
    </w:p>
    <w:p w:rsidR="008F3CE8" w:rsidRPr="00CF7355" w:rsidRDefault="008F3CE8" w:rsidP="00E86721">
      <w:pPr>
        <w:jc w:val="center"/>
        <w:rPr>
          <w:sz w:val="28"/>
        </w:rPr>
      </w:pPr>
    </w:p>
    <w:p w:rsidR="00E86721" w:rsidRDefault="00E86721" w:rsidP="00E86721">
      <w:pPr>
        <w:jc w:val="center"/>
        <w:rPr>
          <w:sz w:val="28"/>
        </w:rPr>
      </w:pPr>
      <w:proofErr w:type="gramStart"/>
      <w:r w:rsidRPr="00343793">
        <w:rPr>
          <w:sz w:val="28"/>
        </w:rPr>
        <w:t>по</w:t>
      </w:r>
      <w:proofErr w:type="gramEnd"/>
      <w:r w:rsidRPr="00343793">
        <w:rPr>
          <w:sz w:val="28"/>
        </w:rPr>
        <w:t xml:space="preserve"> направлению подготовки (специальности)</w:t>
      </w:r>
      <w:r w:rsidRPr="00CF7355">
        <w:rPr>
          <w:sz w:val="28"/>
        </w:rPr>
        <w:t xml:space="preserve"> </w:t>
      </w:r>
    </w:p>
    <w:p w:rsidR="002477C6" w:rsidRPr="00CF7355" w:rsidRDefault="002477C6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343793" w:rsidRDefault="002477C6" w:rsidP="00E86721">
      <w:pPr>
        <w:jc w:val="center"/>
        <w:rPr>
          <w:b/>
          <w:sz w:val="28"/>
        </w:rPr>
      </w:pPr>
      <w:r w:rsidRPr="001C249B">
        <w:rPr>
          <w:i/>
          <w:color w:val="000000"/>
          <w:sz w:val="28"/>
          <w:szCs w:val="28"/>
          <w:shd w:val="clear" w:color="auto" w:fill="FFFFFF"/>
        </w:rPr>
        <w:t>31.05.02 </w:t>
      </w:r>
      <w:r w:rsidRPr="001C249B">
        <w:rPr>
          <w:i/>
          <w:sz w:val="28"/>
          <w:szCs w:val="28"/>
        </w:rPr>
        <w:t>Педиатрия</w:t>
      </w: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4157A6" w:rsidRDefault="004157A6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Pr="002477C6" w:rsidRDefault="00E86721" w:rsidP="008F3CE8">
      <w:pPr>
        <w:ind w:firstLine="709"/>
        <w:jc w:val="center"/>
        <w:rPr>
          <w:b/>
          <w:sz w:val="28"/>
        </w:rPr>
      </w:pPr>
      <w:r>
        <w:rPr>
          <w:color w:val="000000"/>
          <w:sz w:val="24"/>
          <w:szCs w:val="24"/>
        </w:rPr>
        <w:t>Я</w:t>
      </w:r>
      <w:r w:rsidRPr="00343793">
        <w:rPr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477C6" w:rsidRPr="002477C6">
        <w:rPr>
          <w:color w:val="000000"/>
          <w:sz w:val="24"/>
          <w:szCs w:val="24"/>
          <w:shd w:val="clear" w:color="auto" w:fill="FFFFFF"/>
        </w:rPr>
        <w:t>31.05.02 </w:t>
      </w:r>
      <w:r w:rsidR="002477C6" w:rsidRPr="002477C6">
        <w:rPr>
          <w:sz w:val="24"/>
          <w:szCs w:val="24"/>
        </w:rPr>
        <w:t>Педиатрия</w:t>
      </w:r>
      <w:r w:rsidR="002477C6">
        <w:rPr>
          <w:sz w:val="24"/>
          <w:szCs w:val="24"/>
        </w:rPr>
        <w:t xml:space="preserve">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E86721" w:rsidRDefault="00E86721" w:rsidP="002477C6">
      <w:pPr>
        <w:ind w:firstLine="709"/>
        <w:rPr>
          <w:color w:val="000000"/>
          <w:sz w:val="24"/>
          <w:szCs w:val="24"/>
        </w:rPr>
      </w:pPr>
    </w:p>
    <w:p w:rsidR="00E86721" w:rsidRPr="002477C6" w:rsidRDefault="008F3CE8" w:rsidP="00E86721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  <w:proofErr w:type="gramStart"/>
      <w:r w:rsidR="002477C6" w:rsidRPr="002477C6">
        <w:rPr>
          <w:color w:val="000000"/>
          <w:sz w:val="24"/>
          <w:szCs w:val="24"/>
        </w:rPr>
        <w:t>п</w:t>
      </w:r>
      <w:r w:rsidR="002477C6" w:rsidRPr="002477C6">
        <w:rPr>
          <w:sz w:val="24"/>
          <w:szCs w:val="24"/>
        </w:rPr>
        <w:t>ротокол</w:t>
      </w:r>
      <w:proofErr w:type="gramEnd"/>
      <w:r w:rsidR="002477C6" w:rsidRPr="002477C6">
        <w:rPr>
          <w:sz w:val="24"/>
          <w:szCs w:val="24"/>
        </w:rPr>
        <w:t xml:space="preserve"> № 3 от 23 октября 2015</w:t>
      </w:r>
    </w:p>
    <w:p w:rsidR="00E86721" w:rsidRPr="00CF7355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</w:p>
    <w:p w:rsidR="002477C6" w:rsidRDefault="002477C6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  <w:r>
        <w:rPr>
          <w:sz w:val="28"/>
        </w:rPr>
        <w:t xml:space="preserve">Оренбург </w:t>
      </w:r>
    </w:p>
    <w:p w:rsidR="00E86721" w:rsidRDefault="00E86721" w:rsidP="00E86721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8F3CE8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AA6341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8B1448" w:rsidRDefault="008B1448" w:rsidP="00FD5B6B">
      <w:pPr>
        <w:ind w:firstLine="709"/>
        <w:jc w:val="both"/>
        <w:rPr>
          <w:sz w:val="28"/>
        </w:rPr>
      </w:pPr>
      <w:r w:rsidRPr="002477C6">
        <w:rPr>
          <w:sz w:val="28"/>
        </w:rPr>
        <w:t>В результате выполнения самостоятельной работ</w:t>
      </w:r>
      <w:r w:rsidR="002477C6" w:rsidRPr="002477C6">
        <w:rPr>
          <w:sz w:val="28"/>
        </w:rPr>
        <w:t>ы по дисциплине «</w:t>
      </w:r>
      <w:proofErr w:type="spellStart"/>
      <w:r w:rsidR="002477C6" w:rsidRPr="002477C6">
        <w:rPr>
          <w:sz w:val="28"/>
        </w:rPr>
        <w:t>Онтофилогенетические</w:t>
      </w:r>
      <w:proofErr w:type="spellEnd"/>
      <w:r w:rsidR="002477C6" w:rsidRPr="002477C6">
        <w:rPr>
          <w:sz w:val="28"/>
        </w:rPr>
        <w:t xml:space="preserve"> пороки</w:t>
      </w:r>
      <w:r w:rsidRPr="002477C6">
        <w:rPr>
          <w:sz w:val="28"/>
        </w:rPr>
        <w:t>» обучающийся должен</w:t>
      </w:r>
      <w:r>
        <w:rPr>
          <w:sz w:val="28"/>
        </w:rPr>
        <w:t>:</w:t>
      </w:r>
    </w:p>
    <w:p w:rsidR="002477C6" w:rsidRPr="00AA6341" w:rsidRDefault="008E5F46" w:rsidP="008E5F46">
      <w:pPr>
        <w:ind w:firstLine="709"/>
        <w:jc w:val="both"/>
        <w:rPr>
          <w:sz w:val="28"/>
          <w:szCs w:val="28"/>
          <w:shd w:val="clear" w:color="auto" w:fill="FFFFFF"/>
        </w:rPr>
      </w:pPr>
      <w:r w:rsidRPr="00AA6341">
        <w:rPr>
          <w:sz w:val="28"/>
          <w:szCs w:val="28"/>
          <w:shd w:val="clear" w:color="auto" w:fill="FFFFFF"/>
        </w:rPr>
        <w:t xml:space="preserve">- </w:t>
      </w:r>
      <w:r w:rsidR="00AA6341" w:rsidRPr="00AA6341">
        <w:rPr>
          <w:sz w:val="28"/>
          <w:szCs w:val="28"/>
          <w:shd w:val="clear" w:color="auto" w:fill="FFFFFF"/>
        </w:rPr>
        <w:t xml:space="preserve">систематизировать и </w:t>
      </w:r>
      <w:r w:rsidRPr="00AA6341">
        <w:rPr>
          <w:sz w:val="28"/>
          <w:szCs w:val="28"/>
          <w:shd w:val="clear" w:color="auto" w:fill="FFFFFF"/>
        </w:rPr>
        <w:t>углубить знания об основных законах</w:t>
      </w:r>
      <w:r w:rsidR="002477C6" w:rsidRPr="00AA6341">
        <w:rPr>
          <w:sz w:val="28"/>
          <w:szCs w:val="28"/>
          <w:shd w:val="clear" w:color="auto" w:fill="FFFFFF"/>
        </w:rPr>
        <w:t xml:space="preserve"> филогенеза и их роли в онтогенезе человека</w:t>
      </w:r>
      <w:r w:rsidRPr="00AA6341">
        <w:rPr>
          <w:sz w:val="28"/>
          <w:szCs w:val="28"/>
          <w:shd w:val="clear" w:color="auto" w:fill="FFFFFF"/>
        </w:rPr>
        <w:t>, явлении</w:t>
      </w:r>
      <w:r w:rsidR="002477C6" w:rsidRPr="00AA6341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7C6" w:rsidRPr="00AA6341">
        <w:rPr>
          <w:sz w:val="28"/>
          <w:szCs w:val="28"/>
          <w:shd w:val="clear" w:color="auto" w:fill="FFFFFF"/>
        </w:rPr>
        <w:t>тератогенеза</w:t>
      </w:r>
      <w:proofErr w:type="spellEnd"/>
      <w:r w:rsidR="002477C6" w:rsidRPr="00AA6341">
        <w:rPr>
          <w:sz w:val="28"/>
          <w:szCs w:val="28"/>
          <w:shd w:val="clear" w:color="auto" w:fill="FFFFFF"/>
        </w:rPr>
        <w:t xml:space="preserve">, теории </w:t>
      </w:r>
      <w:proofErr w:type="spellStart"/>
      <w:r w:rsidR="002477C6" w:rsidRPr="00AA6341">
        <w:rPr>
          <w:sz w:val="28"/>
          <w:szCs w:val="28"/>
          <w:shd w:val="clear" w:color="auto" w:fill="FFFFFF"/>
        </w:rPr>
        <w:t>Стоккарда</w:t>
      </w:r>
      <w:proofErr w:type="spellEnd"/>
      <w:r w:rsidR="002477C6" w:rsidRPr="00AA6341">
        <w:rPr>
          <w:sz w:val="28"/>
          <w:szCs w:val="28"/>
          <w:shd w:val="clear" w:color="auto" w:fill="FFFFFF"/>
        </w:rPr>
        <w:t>, характеристики и классиф</w:t>
      </w:r>
      <w:r w:rsidR="00AA6341" w:rsidRPr="00AA6341">
        <w:rPr>
          <w:sz w:val="28"/>
          <w:szCs w:val="28"/>
          <w:shd w:val="clear" w:color="auto" w:fill="FFFFFF"/>
        </w:rPr>
        <w:t>икации тератогенных факторов, критических периодах онтогенеза человека;</w:t>
      </w:r>
    </w:p>
    <w:p w:rsidR="00AA6341" w:rsidRPr="00AA6341" w:rsidRDefault="008E5F46" w:rsidP="00AA6341">
      <w:pPr>
        <w:ind w:firstLine="709"/>
        <w:jc w:val="both"/>
        <w:rPr>
          <w:sz w:val="28"/>
          <w:szCs w:val="28"/>
          <w:shd w:val="clear" w:color="auto" w:fill="FFFFFF"/>
        </w:rPr>
      </w:pPr>
      <w:r w:rsidRPr="00AA6341">
        <w:rPr>
          <w:sz w:val="28"/>
          <w:szCs w:val="28"/>
          <w:shd w:val="clear" w:color="auto" w:fill="FFFFFF"/>
        </w:rPr>
        <w:t xml:space="preserve">- закрепить </w:t>
      </w:r>
      <w:r w:rsidR="00AA6341" w:rsidRPr="00AA6341">
        <w:rPr>
          <w:sz w:val="28"/>
          <w:szCs w:val="28"/>
          <w:shd w:val="clear" w:color="auto" w:fill="FFFFFF"/>
        </w:rPr>
        <w:t>знания</w:t>
      </w:r>
      <w:r w:rsidRPr="00AA6341">
        <w:rPr>
          <w:sz w:val="28"/>
          <w:szCs w:val="28"/>
          <w:shd w:val="clear" w:color="auto" w:fill="FFFFFF"/>
        </w:rPr>
        <w:t xml:space="preserve"> о наиболее р</w:t>
      </w:r>
      <w:r w:rsidR="00AA6341" w:rsidRPr="00AA6341">
        <w:rPr>
          <w:sz w:val="28"/>
          <w:szCs w:val="28"/>
          <w:shd w:val="clear" w:color="auto" w:fill="FFFFFF"/>
        </w:rPr>
        <w:t>аспространённых группах врождённых пороков и аномалиях развития, основных признаках, положенных в основу их классификаций;</w:t>
      </w:r>
    </w:p>
    <w:p w:rsidR="00AA6341" w:rsidRPr="00AA6341" w:rsidRDefault="00AA6341" w:rsidP="00AA6341">
      <w:pPr>
        <w:ind w:firstLine="709"/>
        <w:jc w:val="both"/>
        <w:rPr>
          <w:sz w:val="28"/>
          <w:szCs w:val="28"/>
          <w:shd w:val="clear" w:color="auto" w:fill="FFFFFF"/>
        </w:rPr>
      </w:pPr>
      <w:r w:rsidRPr="00AA6341">
        <w:rPr>
          <w:sz w:val="28"/>
          <w:szCs w:val="28"/>
          <w:shd w:val="clear" w:color="auto" w:fill="FFFFFF"/>
        </w:rPr>
        <w:t>- развивать способность анализировать социально-значимые проблемы и процессы, приводящие к изменениям в окружающей среде и их влияние на состояние здоровья человека.</w:t>
      </w:r>
    </w:p>
    <w:p w:rsidR="004B2C94" w:rsidRPr="004B2C94" w:rsidRDefault="004B2C94" w:rsidP="00AA6341">
      <w:pPr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E20B3D" w:rsidRPr="00CC3665" w:rsidRDefault="00476000" w:rsidP="00CC3665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A6341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2410"/>
        <w:gridCol w:w="2268"/>
        <w:gridCol w:w="1666"/>
      </w:tblGrid>
      <w:tr w:rsidR="00214358" w:rsidRPr="00033367" w:rsidTr="008F3CE8">
        <w:tc>
          <w:tcPr>
            <w:tcW w:w="566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511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10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1666" w:type="dxa"/>
            <w:shd w:val="clear" w:color="auto" w:fill="auto"/>
          </w:tcPr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E96E48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текущего</w:t>
            </w:r>
            <w:r w:rsidR="00B9187F">
              <w:rPr>
                <w:sz w:val="28"/>
              </w:rPr>
              <w:t xml:space="preserve"> 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214358" w:rsidRPr="00033367" w:rsidTr="008F3CE8">
        <w:tc>
          <w:tcPr>
            <w:tcW w:w="56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51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8F3CE8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862E06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 w:rsidR="000610F3">
              <w:rPr>
                <w:i/>
                <w:sz w:val="28"/>
              </w:rPr>
              <w:t>ы</w:t>
            </w:r>
          </w:p>
        </w:tc>
      </w:tr>
      <w:tr w:rsidR="00214358" w:rsidRPr="00033367" w:rsidTr="008F3CE8">
        <w:tc>
          <w:tcPr>
            <w:tcW w:w="566" w:type="dxa"/>
            <w:shd w:val="clear" w:color="auto" w:fill="auto"/>
          </w:tcPr>
          <w:p w:rsidR="00056789" w:rsidRPr="00033367" w:rsidRDefault="00056789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1" w:type="dxa"/>
            <w:shd w:val="clear" w:color="auto" w:fill="auto"/>
          </w:tcPr>
          <w:p w:rsidR="00056789" w:rsidRPr="000610F3" w:rsidRDefault="00056789" w:rsidP="00061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56789" w:rsidRPr="00033367" w:rsidRDefault="00CC3665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Написание реферата</w:t>
            </w:r>
          </w:p>
        </w:tc>
        <w:tc>
          <w:tcPr>
            <w:tcW w:w="2268" w:type="dxa"/>
            <w:shd w:val="clear" w:color="auto" w:fill="auto"/>
          </w:tcPr>
          <w:p w:rsidR="00056789" w:rsidRPr="00033367" w:rsidRDefault="00CC3665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Защита реферата</w:t>
            </w:r>
          </w:p>
        </w:tc>
        <w:tc>
          <w:tcPr>
            <w:tcW w:w="1666" w:type="dxa"/>
            <w:shd w:val="clear" w:color="auto" w:fill="auto"/>
          </w:tcPr>
          <w:p w:rsidR="00056789" w:rsidRPr="00033367" w:rsidRDefault="00056789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– КСР </w:t>
            </w:r>
          </w:p>
        </w:tc>
      </w:tr>
      <w:tr w:rsidR="00056789" w:rsidRPr="00033367" w:rsidTr="008F3CE8">
        <w:tc>
          <w:tcPr>
            <w:tcW w:w="10421" w:type="dxa"/>
            <w:gridSpan w:val="5"/>
            <w:shd w:val="clear" w:color="auto" w:fill="auto"/>
          </w:tcPr>
          <w:p w:rsidR="003A6E03" w:rsidRPr="003A6E03" w:rsidRDefault="00056789" w:rsidP="003A6E03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>Самостоятельная работа в рамках практических занятий</w:t>
            </w:r>
            <w:r w:rsidR="003A6E03" w:rsidRPr="003A6E03">
              <w:rPr>
                <w:i/>
                <w:sz w:val="28"/>
              </w:rPr>
              <w:t xml:space="preserve"> </w:t>
            </w:r>
            <w:r w:rsidRPr="003A6E03">
              <w:rPr>
                <w:i/>
                <w:sz w:val="28"/>
              </w:rPr>
              <w:t xml:space="preserve">модуля </w:t>
            </w:r>
          </w:p>
          <w:p w:rsidR="00056789" w:rsidRPr="009978D9" w:rsidRDefault="00056789" w:rsidP="003A6E03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«</w:t>
            </w:r>
            <w:proofErr w:type="spellStart"/>
            <w:r w:rsidR="00CC3665">
              <w:rPr>
                <w:i/>
                <w:sz w:val="28"/>
              </w:rPr>
              <w:t>Онтофилогенетические</w:t>
            </w:r>
            <w:proofErr w:type="spellEnd"/>
            <w:r w:rsidR="00CC3665">
              <w:rPr>
                <w:i/>
                <w:sz w:val="28"/>
              </w:rPr>
              <w:t xml:space="preserve"> пороки развития</w:t>
            </w:r>
            <w:r w:rsidR="003A6E03" w:rsidRPr="003A6E03">
              <w:rPr>
                <w:i/>
                <w:sz w:val="28"/>
              </w:rPr>
              <w:t>»</w:t>
            </w:r>
          </w:p>
        </w:tc>
      </w:tr>
      <w:tr w:rsidR="00214358" w:rsidRPr="00033367" w:rsidTr="008F3CE8">
        <w:tc>
          <w:tcPr>
            <w:tcW w:w="566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511" w:type="dxa"/>
            <w:shd w:val="clear" w:color="auto" w:fill="auto"/>
          </w:tcPr>
          <w:p w:rsidR="00214358" w:rsidRPr="00033367" w:rsidRDefault="00214358" w:rsidP="00CC366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C3665" w:rsidRPr="008F3CE8">
              <w:rPr>
                <w:sz w:val="28"/>
                <w:szCs w:val="28"/>
              </w:rPr>
              <w:t>Введение в дисциплину «</w:t>
            </w:r>
            <w:proofErr w:type="spellStart"/>
            <w:r w:rsidR="00CC3665" w:rsidRPr="008F3CE8">
              <w:rPr>
                <w:sz w:val="28"/>
                <w:szCs w:val="28"/>
              </w:rPr>
              <w:t>Онтофилогенетические</w:t>
            </w:r>
            <w:proofErr w:type="spellEnd"/>
            <w:r w:rsidR="00CC3665" w:rsidRPr="008F3CE8">
              <w:rPr>
                <w:sz w:val="28"/>
                <w:szCs w:val="28"/>
              </w:rPr>
              <w:t xml:space="preserve"> пороки развития: основные понятия и законы эмбриогенеза». </w:t>
            </w:r>
            <w:r w:rsidR="00CC3665" w:rsidRPr="008F3CE8">
              <w:rPr>
                <w:rFonts w:eastAsia="Calibri"/>
                <w:sz w:val="28"/>
                <w:szCs w:val="28"/>
                <w:lang w:eastAsia="en-US"/>
              </w:rPr>
              <w:t xml:space="preserve">Соотношение </w:t>
            </w:r>
            <w:proofErr w:type="spellStart"/>
            <w:r w:rsidR="00CC3665" w:rsidRPr="008F3CE8">
              <w:rPr>
                <w:rFonts w:eastAsia="Calibri"/>
                <w:sz w:val="28"/>
                <w:szCs w:val="28"/>
                <w:lang w:eastAsia="en-US"/>
              </w:rPr>
              <w:t>онто</w:t>
            </w:r>
            <w:proofErr w:type="spellEnd"/>
            <w:r w:rsidR="00CC3665" w:rsidRPr="008F3CE8">
              <w:rPr>
                <w:rFonts w:eastAsia="Calibri"/>
                <w:sz w:val="28"/>
                <w:szCs w:val="28"/>
                <w:lang w:eastAsia="en-US"/>
              </w:rPr>
              <w:t>- и филогенеза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(учебник, </w:t>
            </w:r>
          </w:p>
          <w:p w:rsidR="00214358" w:rsidRPr="000610F3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</w:t>
            </w:r>
            <w:r w:rsidR="00CC3665">
              <w:rPr>
                <w:sz w:val="28"/>
                <w:szCs w:val="28"/>
              </w:rPr>
              <w:t>, ресурсы сети Интернет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14358" w:rsidRPr="00033367" w:rsidTr="008F3CE8">
        <w:tc>
          <w:tcPr>
            <w:tcW w:w="566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511" w:type="dxa"/>
            <w:shd w:val="clear" w:color="auto" w:fill="auto"/>
          </w:tcPr>
          <w:p w:rsidR="00214358" w:rsidRPr="00033367" w:rsidRDefault="00214358" w:rsidP="00CC366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C3665" w:rsidRPr="008F3CE8">
              <w:rPr>
                <w:sz w:val="28"/>
                <w:szCs w:val="28"/>
              </w:rPr>
              <w:t>Врождённые пороки развития</w:t>
            </w:r>
            <w:r w:rsidR="00CC3665" w:rsidRPr="008F3CE8">
              <w:rPr>
                <w:rFonts w:eastAsia="Calibri"/>
                <w:bCs/>
                <w:sz w:val="28"/>
                <w:szCs w:val="28"/>
              </w:rPr>
              <w:t xml:space="preserve"> систем органов. Критические периоды онтогенеза человека. </w:t>
            </w:r>
            <w:proofErr w:type="spellStart"/>
            <w:r w:rsidR="00CC3665" w:rsidRPr="008F3CE8">
              <w:rPr>
                <w:rFonts w:eastAsia="Calibri"/>
                <w:bCs/>
                <w:sz w:val="28"/>
                <w:szCs w:val="28"/>
              </w:rPr>
              <w:t>Тератогенез</w:t>
            </w:r>
            <w:proofErr w:type="spellEnd"/>
            <w:r w:rsidRPr="008F3CE8"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(учебник, </w:t>
            </w:r>
          </w:p>
          <w:p w:rsidR="00214358" w:rsidRPr="000610F3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</w:t>
            </w:r>
            <w:r w:rsidR="00CC3665">
              <w:rPr>
                <w:sz w:val="28"/>
                <w:szCs w:val="28"/>
              </w:rPr>
              <w:t>, ресурсы сети Интернет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14358" w:rsidRPr="00033367" w:rsidTr="008F3CE8">
        <w:tc>
          <w:tcPr>
            <w:tcW w:w="566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11" w:type="dxa"/>
            <w:shd w:val="clear" w:color="auto" w:fill="auto"/>
          </w:tcPr>
          <w:p w:rsidR="00214358" w:rsidRPr="00033367" w:rsidRDefault="00214358" w:rsidP="00CC366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C3665" w:rsidRPr="008F3CE8">
              <w:rPr>
                <w:sz w:val="28"/>
                <w:szCs w:val="28"/>
              </w:rPr>
              <w:t xml:space="preserve">Филогенез и </w:t>
            </w:r>
            <w:proofErr w:type="spellStart"/>
            <w:r w:rsidR="00CC3665" w:rsidRPr="008F3CE8">
              <w:rPr>
                <w:sz w:val="28"/>
                <w:szCs w:val="28"/>
              </w:rPr>
              <w:t>онтофилогенетические</w:t>
            </w:r>
            <w:proofErr w:type="spellEnd"/>
            <w:r w:rsidR="00CC3665" w:rsidRPr="008F3CE8">
              <w:rPr>
                <w:sz w:val="28"/>
                <w:szCs w:val="28"/>
              </w:rPr>
              <w:t xml:space="preserve"> пороки развития кожных покровов</w:t>
            </w:r>
            <w:r w:rsidR="00CC3665" w:rsidRPr="008F3CE8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CC3665" w:rsidRPr="008F3CE8">
              <w:rPr>
                <w:sz w:val="28"/>
                <w:szCs w:val="28"/>
              </w:rPr>
              <w:t>и опорно-двигательного аппарата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(учебник, </w:t>
            </w:r>
          </w:p>
          <w:p w:rsidR="00214358" w:rsidRPr="000610F3" w:rsidRDefault="00214358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</w:t>
            </w:r>
            <w:r w:rsidR="00CC3665">
              <w:rPr>
                <w:sz w:val="28"/>
                <w:szCs w:val="28"/>
              </w:rPr>
              <w:t>, ресурсы сети Интернет</w:t>
            </w:r>
            <w:r>
              <w:rPr>
                <w:sz w:val="28"/>
                <w:szCs w:val="28"/>
              </w:rPr>
              <w:t>)</w:t>
            </w:r>
            <w:r w:rsidR="00CC3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14358" w:rsidRPr="00033367" w:rsidTr="008F3CE8">
        <w:tc>
          <w:tcPr>
            <w:tcW w:w="566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511" w:type="dxa"/>
            <w:shd w:val="clear" w:color="auto" w:fill="auto"/>
          </w:tcPr>
          <w:p w:rsidR="00214358" w:rsidRPr="00033367" w:rsidRDefault="00214358" w:rsidP="00CC3665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C3665" w:rsidRPr="008F3CE8">
              <w:rPr>
                <w:sz w:val="28"/>
                <w:szCs w:val="28"/>
              </w:rPr>
              <w:t xml:space="preserve">Филогенез и </w:t>
            </w:r>
            <w:proofErr w:type="spellStart"/>
            <w:r w:rsidR="00CC3665" w:rsidRPr="008F3CE8">
              <w:rPr>
                <w:sz w:val="28"/>
                <w:szCs w:val="28"/>
              </w:rPr>
              <w:t>онтофилогенетические</w:t>
            </w:r>
            <w:proofErr w:type="spellEnd"/>
            <w:r w:rsidR="00CC3665" w:rsidRPr="008F3CE8">
              <w:rPr>
                <w:sz w:val="28"/>
                <w:szCs w:val="28"/>
              </w:rPr>
              <w:t xml:space="preserve"> пороки развития нервной системы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(учебник, </w:t>
            </w:r>
          </w:p>
          <w:p w:rsidR="00214358" w:rsidRPr="000610F3" w:rsidRDefault="00214358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</w:t>
            </w:r>
            <w:r w:rsidR="00CC3665">
              <w:rPr>
                <w:sz w:val="28"/>
                <w:szCs w:val="28"/>
              </w:rPr>
              <w:t>, ресурсы сети Интернет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14358" w:rsidRPr="00033367" w:rsidTr="008F3CE8">
        <w:tc>
          <w:tcPr>
            <w:tcW w:w="566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11" w:type="dxa"/>
            <w:shd w:val="clear" w:color="auto" w:fill="auto"/>
          </w:tcPr>
          <w:p w:rsidR="00214358" w:rsidRPr="00033367" w:rsidRDefault="00214358" w:rsidP="00CC366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CC3665" w:rsidRPr="008F3CE8">
              <w:rPr>
                <w:sz w:val="28"/>
                <w:szCs w:val="28"/>
              </w:rPr>
              <w:t xml:space="preserve">Филогенез и </w:t>
            </w:r>
            <w:proofErr w:type="spellStart"/>
            <w:r w:rsidR="00CC3665" w:rsidRPr="008F3CE8">
              <w:rPr>
                <w:sz w:val="28"/>
                <w:szCs w:val="28"/>
              </w:rPr>
              <w:t>онтофилогенетические</w:t>
            </w:r>
            <w:proofErr w:type="spellEnd"/>
            <w:r w:rsidR="00CC3665" w:rsidRPr="008F3CE8">
              <w:rPr>
                <w:sz w:val="28"/>
                <w:szCs w:val="28"/>
              </w:rPr>
              <w:t xml:space="preserve"> пороки развития кровеносной си</w:t>
            </w:r>
            <w:r w:rsidR="00CC3665" w:rsidRPr="008F3CE8">
              <w:rPr>
                <w:sz w:val="28"/>
                <w:szCs w:val="28"/>
              </w:rPr>
              <w:lastRenderedPageBreak/>
              <w:t>стемы</w:t>
            </w:r>
            <w:r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(учебник, </w:t>
            </w:r>
          </w:p>
          <w:p w:rsidR="00214358" w:rsidRPr="000610F3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</w:t>
            </w:r>
            <w:r w:rsidR="00CC3665">
              <w:rPr>
                <w:sz w:val="28"/>
                <w:szCs w:val="28"/>
              </w:rPr>
              <w:t>, ресурсы сети Интернет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C3665" w:rsidRPr="00033367" w:rsidTr="008F3CE8">
        <w:tc>
          <w:tcPr>
            <w:tcW w:w="566" w:type="dxa"/>
            <w:shd w:val="clear" w:color="auto" w:fill="auto"/>
          </w:tcPr>
          <w:p w:rsidR="00CC3665" w:rsidRDefault="00CC3665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511" w:type="dxa"/>
            <w:shd w:val="clear" w:color="auto" w:fill="auto"/>
          </w:tcPr>
          <w:p w:rsidR="00CC3665" w:rsidRDefault="00DA1D90" w:rsidP="00CC366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8F3CE8" w:rsidRPr="008F3CE8">
              <w:rPr>
                <w:sz w:val="28"/>
                <w:szCs w:val="28"/>
              </w:rPr>
              <w:t xml:space="preserve">Филогенез и </w:t>
            </w:r>
            <w:proofErr w:type="spellStart"/>
            <w:r w:rsidR="008F3CE8" w:rsidRPr="008F3CE8">
              <w:rPr>
                <w:sz w:val="28"/>
                <w:szCs w:val="28"/>
              </w:rPr>
              <w:t>онтофилогенетические</w:t>
            </w:r>
            <w:proofErr w:type="spellEnd"/>
            <w:r w:rsidR="008F3CE8" w:rsidRPr="008F3CE8">
              <w:rPr>
                <w:sz w:val="28"/>
                <w:szCs w:val="28"/>
              </w:rPr>
              <w:t xml:space="preserve"> пороки развития дыхательной системы</w:t>
            </w:r>
            <w:r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(учебник, 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литература, ресурсы сети Интернет)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3665" w:rsidRPr="00033367" w:rsidRDefault="00CC3665" w:rsidP="00F3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C3665" w:rsidRPr="00033367" w:rsidRDefault="00CC3665" w:rsidP="00F3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C3665" w:rsidRPr="00033367" w:rsidTr="008F3CE8">
        <w:tc>
          <w:tcPr>
            <w:tcW w:w="566" w:type="dxa"/>
            <w:shd w:val="clear" w:color="auto" w:fill="auto"/>
          </w:tcPr>
          <w:p w:rsidR="00CC3665" w:rsidRDefault="00CC3665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1" w:type="dxa"/>
            <w:shd w:val="clear" w:color="auto" w:fill="auto"/>
          </w:tcPr>
          <w:p w:rsidR="00CC3665" w:rsidRDefault="00DA1D90" w:rsidP="00CC366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8F3CE8" w:rsidRPr="008F3CE8">
              <w:rPr>
                <w:sz w:val="28"/>
                <w:szCs w:val="28"/>
              </w:rPr>
              <w:t xml:space="preserve">Филогенез и </w:t>
            </w:r>
            <w:proofErr w:type="spellStart"/>
            <w:r w:rsidR="008F3CE8" w:rsidRPr="008F3CE8">
              <w:rPr>
                <w:sz w:val="28"/>
                <w:szCs w:val="28"/>
              </w:rPr>
              <w:t>онтофилогенетические</w:t>
            </w:r>
            <w:proofErr w:type="spellEnd"/>
            <w:r w:rsidR="008F3CE8" w:rsidRPr="008F3CE8">
              <w:rPr>
                <w:sz w:val="28"/>
                <w:szCs w:val="28"/>
              </w:rPr>
              <w:t xml:space="preserve"> пороки развития пищеварительной системы</w:t>
            </w:r>
            <w:r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(учебник, 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литература, ресурсы сети Интернет)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3665" w:rsidRPr="00033367" w:rsidRDefault="00CC3665" w:rsidP="00F3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C3665" w:rsidRPr="00033367" w:rsidRDefault="00CC3665" w:rsidP="00F3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C3665" w:rsidRPr="00033367" w:rsidTr="008F3CE8">
        <w:tc>
          <w:tcPr>
            <w:tcW w:w="566" w:type="dxa"/>
            <w:shd w:val="clear" w:color="auto" w:fill="auto"/>
          </w:tcPr>
          <w:p w:rsidR="00CC3665" w:rsidRDefault="00CC3665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1" w:type="dxa"/>
            <w:shd w:val="clear" w:color="auto" w:fill="auto"/>
          </w:tcPr>
          <w:p w:rsidR="00CC3665" w:rsidRDefault="00DA1D90" w:rsidP="00CC366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8F3CE8" w:rsidRPr="008F3CE8">
              <w:rPr>
                <w:sz w:val="28"/>
                <w:szCs w:val="28"/>
              </w:rPr>
              <w:t xml:space="preserve">Филогенез и </w:t>
            </w:r>
            <w:proofErr w:type="spellStart"/>
            <w:r w:rsidR="008F3CE8" w:rsidRPr="008F3CE8">
              <w:rPr>
                <w:sz w:val="28"/>
                <w:szCs w:val="28"/>
              </w:rPr>
              <w:t>онтофилогенетические</w:t>
            </w:r>
            <w:proofErr w:type="spellEnd"/>
            <w:r w:rsidR="008F3CE8" w:rsidRPr="008F3CE8">
              <w:rPr>
                <w:sz w:val="28"/>
                <w:szCs w:val="28"/>
              </w:rPr>
              <w:t xml:space="preserve"> пороки развития эндокринной системы</w:t>
            </w:r>
            <w:r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(учебник, 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литература, ресурсы сети Интернет)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3665" w:rsidRPr="00033367" w:rsidRDefault="00CC3665" w:rsidP="00F3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C3665" w:rsidRPr="00033367" w:rsidRDefault="00CC3665" w:rsidP="00F3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C3665" w:rsidRPr="00033367" w:rsidTr="008F3CE8">
        <w:tc>
          <w:tcPr>
            <w:tcW w:w="566" w:type="dxa"/>
            <w:shd w:val="clear" w:color="auto" w:fill="auto"/>
          </w:tcPr>
          <w:p w:rsidR="00CC3665" w:rsidRDefault="00CC3665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1" w:type="dxa"/>
            <w:shd w:val="clear" w:color="auto" w:fill="auto"/>
          </w:tcPr>
          <w:p w:rsidR="00CC3665" w:rsidRDefault="00DA1D90" w:rsidP="00CC366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8F3CE8" w:rsidRPr="008F3CE8">
              <w:rPr>
                <w:sz w:val="28"/>
                <w:szCs w:val="28"/>
              </w:rPr>
              <w:t xml:space="preserve">Филогенез и </w:t>
            </w:r>
            <w:proofErr w:type="spellStart"/>
            <w:r w:rsidR="008F3CE8" w:rsidRPr="008F3CE8">
              <w:rPr>
                <w:sz w:val="28"/>
                <w:szCs w:val="28"/>
              </w:rPr>
              <w:t>онтофилогенетические</w:t>
            </w:r>
            <w:proofErr w:type="spellEnd"/>
            <w:r w:rsidR="008F3CE8" w:rsidRPr="008F3CE8">
              <w:rPr>
                <w:sz w:val="28"/>
                <w:szCs w:val="28"/>
              </w:rPr>
              <w:t xml:space="preserve"> пороки развития мочеполового аппарата</w:t>
            </w:r>
            <w:r>
              <w:rPr>
                <w:sz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(учебник, </w:t>
            </w:r>
          </w:p>
          <w:p w:rsidR="00CC3665" w:rsidRDefault="00CC3665" w:rsidP="00CC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литература, ресурсы сети Интернет)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3665" w:rsidRPr="00033367" w:rsidRDefault="00CC3665" w:rsidP="00F3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C3665" w:rsidRPr="00033367" w:rsidRDefault="00CC3665" w:rsidP="00F34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214358" w:rsidRPr="00214358" w:rsidRDefault="00214358" w:rsidP="00F5136B">
      <w:pPr>
        <w:ind w:firstLine="709"/>
        <w:jc w:val="both"/>
        <w:rPr>
          <w:sz w:val="28"/>
        </w:rPr>
      </w:pPr>
    </w:p>
    <w:p w:rsidR="00214358" w:rsidRPr="00214358" w:rsidRDefault="00214358" w:rsidP="00F5136B">
      <w:pPr>
        <w:ind w:firstLine="709"/>
        <w:jc w:val="both"/>
        <w:rPr>
          <w:sz w:val="28"/>
        </w:rPr>
      </w:pPr>
    </w:p>
    <w:p w:rsidR="00214358" w:rsidRPr="00214358" w:rsidRDefault="00214358" w:rsidP="00F5136B">
      <w:pPr>
        <w:ind w:firstLine="709"/>
        <w:jc w:val="both"/>
        <w:rPr>
          <w:sz w:val="28"/>
        </w:rPr>
      </w:pPr>
    </w:p>
    <w:p w:rsidR="00214358" w:rsidRPr="00214358" w:rsidRDefault="00214358" w:rsidP="00DA1D90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6C3D" w:rsidRPr="00B36C3D" w:rsidRDefault="00B36C3D" w:rsidP="00593334">
      <w:pPr>
        <w:ind w:firstLine="709"/>
        <w:jc w:val="both"/>
        <w:rPr>
          <w:sz w:val="28"/>
        </w:rPr>
      </w:pPr>
    </w:p>
    <w:p w:rsidR="00B36C3D" w:rsidRDefault="006F56CB" w:rsidP="006F56C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к написанию реферата</w:t>
      </w:r>
      <w:r w:rsidR="00B36C3D" w:rsidRPr="00B36C3D">
        <w:rPr>
          <w:b/>
          <w:sz w:val="28"/>
        </w:rPr>
        <w:t xml:space="preserve"> (самостоятельная ра</w:t>
      </w:r>
      <w:r>
        <w:rPr>
          <w:b/>
          <w:sz w:val="28"/>
        </w:rPr>
        <w:t>бота в рамках всей дисциплины)</w:t>
      </w:r>
    </w:p>
    <w:p w:rsidR="006F56CB" w:rsidRDefault="006F56CB" w:rsidP="006F56CB">
      <w:pPr>
        <w:ind w:firstLine="709"/>
        <w:jc w:val="center"/>
        <w:rPr>
          <w:b/>
          <w:sz w:val="28"/>
        </w:rPr>
      </w:pPr>
    </w:p>
    <w:p w:rsidR="002F4574" w:rsidRDefault="006F56CB" w:rsidP="002F4574">
      <w:pPr>
        <w:ind w:firstLine="709"/>
        <w:jc w:val="both"/>
        <w:rPr>
          <w:sz w:val="28"/>
          <w:szCs w:val="28"/>
          <w:shd w:val="clear" w:color="auto" w:fill="FFFFFF"/>
        </w:rPr>
      </w:pPr>
      <w:r w:rsidRPr="006F56CB">
        <w:rPr>
          <w:rStyle w:val="af"/>
          <w:b w:val="0"/>
          <w:sz w:val="28"/>
          <w:szCs w:val="28"/>
          <w:shd w:val="clear" w:color="auto" w:fill="FFFFFF"/>
        </w:rPr>
        <w:t>Реферат</w:t>
      </w:r>
      <w:r>
        <w:rPr>
          <w:sz w:val="28"/>
          <w:szCs w:val="28"/>
          <w:shd w:val="clear" w:color="auto" w:fill="FFFFFF"/>
        </w:rPr>
        <w:t> –</w:t>
      </w:r>
      <w:r w:rsidRPr="006F56CB">
        <w:rPr>
          <w:sz w:val="28"/>
          <w:szCs w:val="28"/>
          <w:shd w:val="clear" w:color="auto" w:fill="FFFFFF"/>
        </w:rPr>
        <w:t xml:space="preserve"> работа объемом 10-18 печатны</w:t>
      </w:r>
      <w:r>
        <w:rPr>
          <w:sz w:val="28"/>
          <w:szCs w:val="28"/>
          <w:shd w:val="clear" w:color="auto" w:fill="FFFFFF"/>
        </w:rPr>
        <w:t>х страниц, выполняемая обучающимся</w:t>
      </w:r>
      <w:r w:rsidRPr="006F56CB">
        <w:rPr>
          <w:sz w:val="28"/>
          <w:szCs w:val="28"/>
          <w:shd w:val="clear" w:color="auto" w:fill="FFFFFF"/>
        </w:rPr>
        <w:t xml:space="preserve"> в течение длительного ср</w:t>
      </w:r>
      <w:r>
        <w:rPr>
          <w:sz w:val="28"/>
          <w:szCs w:val="28"/>
          <w:shd w:val="clear" w:color="auto" w:fill="FFFFFF"/>
        </w:rPr>
        <w:t>ока (от одной недели до месяца</w:t>
      </w:r>
      <w:proofErr w:type="gramStart"/>
      <w:r>
        <w:rPr>
          <w:sz w:val="28"/>
          <w:szCs w:val="28"/>
          <w:shd w:val="clear" w:color="auto" w:fill="FFFFFF"/>
        </w:rPr>
        <w:t>).</w:t>
      </w:r>
      <w:r w:rsidRPr="006F56CB">
        <w:rPr>
          <w:sz w:val="28"/>
          <w:szCs w:val="28"/>
          <w:shd w:val="clear" w:color="auto" w:fill="FFFFFF"/>
        </w:rPr>
        <w:br/>
        <w:t>Реферат</w:t>
      </w:r>
      <w:proofErr w:type="gramEnd"/>
      <w:r w:rsidRPr="006F56CB">
        <w:rPr>
          <w:sz w:val="28"/>
          <w:szCs w:val="28"/>
          <w:shd w:val="clear" w:color="auto" w:fill="FFFFFF"/>
        </w:rPr>
        <w:t xml:space="preserve"> (от лат. </w:t>
      </w:r>
      <w:proofErr w:type="spellStart"/>
      <w:r w:rsidRPr="006F56CB">
        <w:rPr>
          <w:i/>
          <w:sz w:val="28"/>
          <w:szCs w:val="28"/>
          <w:shd w:val="clear" w:color="auto" w:fill="FFFFFF"/>
        </w:rPr>
        <w:t>referrer</w:t>
      </w:r>
      <w:proofErr w:type="spellEnd"/>
      <w:r>
        <w:rPr>
          <w:sz w:val="28"/>
          <w:szCs w:val="28"/>
          <w:shd w:val="clear" w:color="auto" w:fill="FFFFFF"/>
        </w:rPr>
        <w:t xml:space="preserve"> –</w:t>
      </w:r>
      <w:r w:rsidRPr="006F56CB">
        <w:rPr>
          <w:sz w:val="28"/>
          <w:szCs w:val="28"/>
          <w:shd w:val="clear" w:color="auto" w:fill="FFFFFF"/>
        </w:rPr>
        <w:t xml:space="preserve"> докладывать</w:t>
      </w:r>
      <w:r>
        <w:rPr>
          <w:sz w:val="28"/>
          <w:szCs w:val="28"/>
          <w:shd w:val="clear" w:color="auto" w:fill="FFFFFF"/>
        </w:rPr>
        <w:t>, сообщать) –</w:t>
      </w:r>
      <w:r w:rsidRPr="006F56CB">
        <w:rPr>
          <w:sz w:val="28"/>
          <w:szCs w:val="28"/>
          <w:shd w:val="clear" w:color="auto" w:fill="FFFFFF"/>
        </w:rPr>
        <w:t xml:space="preserve">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</w:t>
      </w:r>
      <w:r>
        <w:rPr>
          <w:sz w:val="28"/>
          <w:szCs w:val="28"/>
          <w:shd w:val="clear" w:color="auto" w:fill="FFFFFF"/>
        </w:rPr>
        <w:t>су.</w:t>
      </w:r>
      <w:r>
        <w:rPr>
          <w:sz w:val="28"/>
          <w:szCs w:val="28"/>
          <w:shd w:val="clear" w:color="auto" w:fill="FFFFFF"/>
        </w:rPr>
        <w:br/>
        <w:t>Реферат отвечает на вопрос –</w:t>
      </w:r>
      <w:r w:rsidRPr="006F56CB">
        <w:rPr>
          <w:sz w:val="28"/>
          <w:szCs w:val="28"/>
          <w:shd w:val="clear" w:color="auto" w:fill="FFFFFF"/>
        </w:rPr>
        <w:t xml:space="preserve"> что содержится в данной публикации</w:t>
      </w:r>
      <w:r>
        <w:rPr>
          <w:sz w:val="28"/>
          <w:szCs w:val="28"/>
          <w:shd w:val="clear" w:color="auto" w:fill="FFFFFF"/>
        </w:rPr>
        <w:t xml:space="preserve"> (публикациях</w:t>
      </w:r>
      <w:proofErr w:type="gramStart"/>
      <w:r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  <w:shd w:val="clear" w:color="auto" w:fill="FFFFFF"/>
        </w:rPr>
        <w:br/>
        <w:t>В</w:t>
      </w:r>
      <w:proofErr w:type="gramEnd"/>
      <w:r>
        <w:rPr>
          <w:sz w:val="28"/>
          <w:szCs w:val="28"/>
          <w:shd w:val="clear" w:color="auto" w:fill="FFFFFF"/>
        </w:rPr>
        <w:t xml:space="preserve"> свою очередь реферат –</w:t>
      </w:r>
      <w:r w:rsidRPr="006F56CB">
        <w:rPr>
          <w:sz w:val="28"/>
          <w:szCs w:val="28"/>
          <w:shd w:val="clear" w:color="auto" w:fill="FFFFFF"/>
        </w:rPr>
        <w:t xml:space="preserve"> не механический пересказ</w:t>
      </w:r>
      <w:r>
        <w:rPr>
          <w:sz w:val="28"/>
          <w:szCs w:val="28"/>
          <w:shd w:val="clear" w:color="auto" w:fill="FFFFFF"/>
        </w:rPr>
        <w:t xml:space="preserve"> работы, а изложение ее сущности</w:t>
      </w:r>
      <w:r w:rsidRPr="006F56CB">
        <w:rPr>
          <w:sz w:val="28"/>
          <w:szCs w:val="28"/>
          <w:shd w:val="clear" w:color="auto" w:fill="FFFFFF"/>
        </w:rPr>
        <w:t>.</w:t>
      </w:r>
      <w:r w:rsidRPr="006F56CB">
        <w:rPr>
          <w:sz w:val="28"/>
          <w:szCs w:val="28"/>
          <w:shd w:val="clear" w:color="auto" w:fill="FFFFFF"/>
        </w:rPr>
        <w:br/>
        <w:t>В настоящее время, помимо реферирования про</w:t>
      </w:r>
      <w:r>
        <w:rPr>
          <w:sz w:val="28"/>
          <w:szCs w:val="28"/>
          <w:shd w:val="clear" w:color="auto" w:fill="FFFFFF"/>
        </w:rPr>
        <w:t>читанной литературы, от обучающегося</w:t>
      </w:r>
      <w:r w:rsidRPr="006F56CB">
        <w:rPr>
          <w:sz w:val="28"/>
          <w:szCs w:val="28"/>
          <w:shd w:val="clear" w:color="auto" w:fill="FFFFFF"/>
        </w:rPr>
        <w:t xml:space="preserve"> требуется аргументированное изложение собственных мыслей по рассматриваемому вопросу. В реферате нужны развернутые аргументы, рассуждения, сравнения. Материал подается не столько в развитии, сколько в форме констатации или описания.</w:t>
      </w:r>
    </w:p>
    <w:p w:rsidR="002F4574" w:rsidRDefault="001071D4" w:rsidP="002F4574">
      <w:pPr>
        <w:ind w:firstLine="709"/>
        <w:rPr>
          <w:b/>
          <w:sz w:val="28"/>
          <w:szCs w:val="28"/>
        </w:rPr>
      </w:pPr>
      <w:r w:rsidRPr="001071D4">
        <w:rPr>
          <w:sz w:val="28"/>
          <w:szCs w:val="28"/>
        </w:rPr>
        <w:t>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</w:t>
      </w:r>
      <w:r w:rsidRPr="001071D4">
        <w:rPr>
          <w:sz w:val="28"/>
          <w:szCs w:val="28"/>
        </w:rPr>
        <w:br/>
      </w:r>
      <w:r w:rsidR="002F4574">
        <w:rPr>
          <w:b/>
          <w:bCs/>
          <w:sz w:val="28"/>
          <w:szCs w:val="28"/>
        </w:rPr>
        <w:t xml:space="preserve">          </w:t>
      </w:r>
      <w:r w:rsidRPr="001071D4">
        <w:rPr>
          <w:bCs/>
          <w:sz w:val="28"/>
          <w:szCs w:val="28"/>
        </w:rPr>
        <w:t>Функции реферата:</w:t>
      </w:r>
      <w:r w:rsidR="000A1E4B">
        <w:rPr>
          <w:sz w:val="28"/>
          <w:szCs w:val="28"/>
        </w:rPr>
        <w:t xml:space="preserve"> и</w:t>
      </w:r>
      <w:r w:rsidRPr="001071D4">
        <w:rPr>
          <w:sz w:val="28"/>
          <w:szCs w:val="28"/>
        </w:rPr>
        <w:t>нформативная (ознакомительная); поисковая; справочная; сигнальная; индикативная; адресная коммуникативная.</w:t>
      </w:r>
      <w:r w:rsidRPr="001071D4">
        <w:rPr>
          <w:sz w:val="28"/>
          <w:szCs w:val="28"/>
        </w:rPr>
        <w:br/>
      </w:r>
      <w:r w:rsidR="002F4574">
        <w:rPr>
          <w:b/>
          <w:sz w:val="28"/>
          <w:szCs w:val="28"/>
        </w:rPr>
        <w:t xml:space="preserve">          </w:t>
      </w:r>
      <w:r w:rsidRPr="001071D4">
        <w:rPr>
          <w:sz w:val="28"/>
          <w:szCs w:val="28"/>
        </w:rPr>
        <w:t>Степень выполнения этих функций зависит от содержательных и формальных качеств реферата, а также от того, кто и для каких целей их использует.</w:t>
      </w:r>
      <w:r w:rsidRPr="001071D4">
        <w:rPr>
          <w:sz w:val="28"/>
          <w:szCs w:val="28"/>
        </w:rPr>
        <w:br/>
      </w:r>
      <w:r w:rsidR="002F4574">
        <w:rPr>
          <w:b/>
          <w:sz w:val="28"/>
          <w:szCs w:val="28"/>
        </w:rPr>
        <w:t xml:space="preserve">          </w:t>
      </w:r>
      <w:r w:rsidRPr="001071D4">
        <w:rPr>
          <w:sz w:val="28"/>
          <w:szCs w:val="28"/>
        </w:rPr>
        <w:t>Требования к языку реферата: он должен отличаться точностью, краткостью, ясностью и простотой.</w:t>
      </w:r>
      <w:r w:rsidRPr="001071D4">
        <w:rPr>
          <w:sz w:val="28"/>
          <w:szCs w:val="28"/>
        </w:rPr>
        <w:br/>
      </w:r>
      <w:r w:rsidR="002F4574">
        <w:rPr>
          <w:b/>
          <w:bCs/>
          <w:sz w:val="28"/>
          <w:szCs w:val="28"/>
        </w:rPr>
        <w:t xml:space="preserve">           </w:t>
      </w:r>
      <w:r w:rsidRPr="001071D4">
        <w:rPr>
          <w:bCs/>
          <w:sz w:val="28"/>
          <w:szCs w:val="28"/>
        </w:rPr>
        <w:t xml:space="preserve">Структура </w:t>
      </w:r>
      <w:proofErr w:type="gramStart"/>
      <w:r w:rsidRPr="001071D4">
        <w:rPr>
          <w:bCs/>
          <w:sz w:val="28"/>
          <w:szCs w:val="28"/>
        </w:rPr>
        <w:t>реферата:</w:t>
      </w:r>
      <w:r w:rsidRPr="001071D4">
        <w:rPr>
          <w:sz w:val="28"/>
          <w:szCs w:val="28"/>
        </w:rPr>
        <w:br/>
      </w:r>
      <w:r w:rsidR="002F4574">
        <w:rPr>
          <w:b/>
          <w:sz w:val="28"/>
          <w:szCs w:val="28"/>
        </w:rPr>
        <w:t xml:space="preserve">   </w:t>
      </w:r>
      <w:proofErr w:type="gramEnd"/>
      <w:r w:rsidR="002F4574">
        <w:rPr>
          <w:b/>
          <w:sz w:val="28"/>
          <w:szCs w:val="28"/>
        </w:rPr>
        <w:t xml:space="preserve">        Титульный лист.</w:t>
      </w:r>
    </w:p>
    <w:p w:rsidR="002F4574" w:rsidRDefault="002F4574" w:rsidP="002F457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71D4" w:rsidRPr="001071D4">
        <w:rPr>
          <w:sz w:val="28"/>
          <w:szCs w:val="28"/>
        </w:rPr>
        <w:t xml:space="preserve">После титульного листа на отдельной странице следует </w:t>
      </w:r>
      <w:r w:rsidR="001071D4" w:rsidRPr="002F4574">
        <w:rPr>
          <w:b/>
          <w:sz w:val="28"/>
          <w:szCs w:val="28"/>
        </w:rPr>
        <w:t>оглавление</w:t>
      </w:r>
      <w:r w:rsidR="001071D4" w:rsidRPr="001071D4">
        <w:rPr>
          <w:sz w:val="28"/>
          <w:szCs w:val="28"/>
        </w:rPr>
        <w:t xml:space="preserve">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2F4574" w:rsidRDefault="002F4574" w:rsidP="002F4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1D4" w:rsidRPr="001071D4">
        <w:rPr>
          <w:sz w:val="28"/>
          <w:szCs w:val="28"/>
        </w:rPr>
        <w:t xml:space="preserve">После оглавления следует </w:t>
      </w:r>
      <w:r w:rsidR="001071D4" w:rsidRPr="002F4574">
        <w:rPr>
          <w:b/>
          <w:sz w:val="28"/>
          <w:szCs w:val="28"/>
        </w:rPr>
        <w:t>введение</w:t>
      </w:r>
      <w:r w:rsidR="001071D4" w:rsidRPr="001071D4">
        <w:rPr>
          <w:sz w:val="28"/>
          <w:szCs w:val="28"/>
        </w:rPr>
        <w:t>. Объем введения составляет 1,5-2 страницы.</w:t>
      </w:r>
    </w:p>
    <w:p w:rsidR="001071D4" w:rsidRPr="002F4574" w:rsidRDefault="002F4574" w:rsidP="002F457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1071D4" w:rsidRPr="002F4574">
        <w:rPr>
          <w:b/>
          <w:sz w:val="28"/>
          <w:szCs w:val="28"/>
        </w:rPr>
        <w:t>Основная часть</w:t>
      </w:r>
      <w:r w:rsidR="001071D4" w:rsidRPr="001071D4">
        <w:rPr>
          <w:sz w:val="28"/>
          <w:szCs w:val="28"/>
        </w:rPr>
        <w:t xml:space="preserve">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</w:t>
      </w:r>
      <w:r>
        <w:rPr>
          <w:sz w:val="28"/>
          <w:szCs w:val="28"/>
        </w:rPr>
        <w:t>– обязательна ссылка на того автора у которого взят</w:t>
      </w:r>
      <w:r w:rsidR="001071D4" w:rsidRPr="001071D4">
        <w:rPr>
          <w:sz w:val="28"/>
          <w:szCs w:val="28"/>
        </w:rPr>
        <w:t xml:space="preserve"> данный материал.</w:t>
      </w:r>
    </w:p>
    <w:p w:rsidR="001071D4" w:rsidRPr="001071D4" w:rsidRDefault="001071D4" w:rsidP="001071D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2F4574">
        <w:rPr>
          <w:rFonts w:ascii="Times New Roman" w:hAnsi="Times New Roman"/>
          <w:sz w:val="28"/>
          <w:szCs w:val="28"/>
        </w:rPr>
        <w:lastRenderedPageBreak/>
        <w:t>Заключение</w:t>
      </w:r>
      <w:r w:rsidR="002F4574">
        <w:rPr>
          <w:rFonts w:ascii="Times New Roman" w:hAnsi="Times New Roman"/>
          <w:b w:val="0"/>
          <w:sz w:val="28"/>
          <w:szCs w:val="28"/>
        </w:rPr>
        <w:t xml:space="preserve"> содержит главные выводы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и итоги из текста основной части, в нем отмечается, как выполнены задачи и достигнуты ли цели, сформулированные во введении.</w:t>
      </w:r>
    </w:p>
    <w:p w:rsidR="001071D4" w:rsidRPr="001071D4" w:rsidRDefault="001071D4" w:rsidP="001071D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2F4574">
        <w:rPr>
          <w:rFonts w:ascii="Times New Roman" w:hAnsi="Times New Roman"/>
          <w:sz w:val="28"/>
          <w:szCs w:val="28"/>
        </w:rPr>
        <w:t>Приложение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может включать графики, таблицы, расчеты.</w:t>
      </w:r>
    </w:p>
    <w:p w:rsidR="001071D4" w:rsidRPr="001071D4" w:rsidRDefault="001071D4" w:rsidP="001071D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2F4574">
        <w:rPr>
          <w:rFonts w:ascii="Times New Roman" w:hAnsi="Times New Roman"/>
          <w:sz w:val="28"/>
          <w:szCs w:val="28"/>
        </w:rPr>
        <w:t>Библиография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(список литературы) здесь указывается реально использованная для написания реферата литература. Список составляется согласно правилам библиографи</w:t>
      </w:r>
      <w:r w:rsidR="002F4574">
        <w:rPr>
          <w:rFonts w:ascii="Times New Roman" w:hAnsi="Times New Roman"/>
          <w:b w:val="0"/>
          <w:sz w:val="28"/>
          <w:szCs w:val="28"/>
        </w:rPr>
        <w:t>ческого описания.</w:t>
      </w:r>
    </w:p>
    <w:p w:rsidR="001071D4" w:rsidRPr="001071D4" w:rsidRDefault="002F4574" w:rsidP="002F457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F4574">
        <w:rPr>
          <w:rFonts w:ascii="Times New Roman" w:hAnsi="Times New Roman"/>
          <w:b w:val="0"/>
          <w:bCs/>
          <w:i/>
          <w:sz w:val="28"/>
          <w:szCs w:val="28"/>
        </w:rPr>
        <w:t>Этапы работы над рефератом</w:t>
      </w:r>
      <w:r w:rsidR="001071D4" w:rsidRPr="002F4574">
        <w:rPr>
          <w:rFonts w:ascii="Times New Roman" w:hAnsi="Times New Roman"/>
          <w:b w:val="0"/>
          <w:i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>Работу над рефератом</w:t>
      </w:r>
      <w:r w:rsidR="001071D4" w:rsidRPr="001071D4">
        <w:rPr>
          <w:rFonts w:ascii="Times New Roman" w:hAnsi="Times New Roman"/>
          <w:b w:val="0"/>
          <w:sz w:val="28"/>
          <w:szCs w:val="28"/>
        </w:rPr>
        <w:t xml:space="preserve"> условно </w:t>
      </w:r>
      <w:r>
        <w:rPr>
          <w:rFonts w:ascii="Times New Roman" w:hAnsi="Times New Roman"/>
          <w:b w:val="0"/>
          <w:sz w:val="28"/>
          <w:szCs w:val="28"/>
        </w:rPr>
        <w:t xml:space="preserve">следует </w:t>
      </w:r>
      <w:r w:rsidR="001071D4" w:rsidRPr="001071D4">
        <w:rPr>
          <w:rFonts w:ascii="Times New Roman" w:hAnsi="Times New Roman"/>
          <w:b w:val="0"/>
          <w:sz w:val="28"/>
          <w:szCs w:val="28"/>
        </w:rPr>
        <w:t>подразделить на три этапа:</w:t>
      </w:r>
    </w:p>
    <w:p w:rsidR="001071D4" w:rsidRPr="001D0BBE" w:rsidRDefault="002F4574" w:rsidP="001071D4">
      <w:pPr>
        <w:pStyle w:val="1"/>
        <w:rPr>
          <w:rFonts w:ascii="Times New Roman" w:hAnsi="Times New Roman"/>
          <w:b w:val="0"/>
          <w:i/>
          <w:sz w:val="28"/>
          <w:szCs w:val="28"/>
        </w:rPr>
      </w:pPr>
      <w:r w:rsidRPr="001D0BBE">
        <w:rPr>
          <w:rFonts w:ascii="Times New Roman" w:hAnsi="Times New Roman"/>
          <w:b w:val="0"/>
          <w:i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071D4" w:rsidRPr="001D0BBE">
        <w:rPr>
          <w:rFonts w:ascii="Times New Roman" w:hAnsi="Times New Roman"/>
          <w:b w:val="0"/>
          <w:i/>
          <w:sz w:val="28"/>
          <w:szCs w:val="28"/>
        </w:rPr>
        <w:t>Подготовительный этап, включающий изучение предмета исследования;</w:t>
      </w:r>
    </w:p>
    <w:p w:rsidR="001071D4" w:rsidRPr="001D0BBE" w:rsidRDefault="002F4574" w:rsidP="001071D4">
      <w:pPr>
        <w:pStyle w:val="1"/>
        <w:rPr>
          <w:rFonts w:ascii="Times New Roman" w:hAnsi="Times New Roman"/>
          <w:b w:val="0"/>
          <w:i/>
          <w:sz w:val="28"/>
          <w:szCs w:val="28"/>
        </w:rPr>
      </w:pPr>
      <w:r w:rsidRPr="001D0BBE">
        <w:rPr>
          <w:rFonts w:ascii="Times New Roman" w:hAnsi="Times New Roman"/>
          <w:b w:val="0"/>
          <w:i/>
          <w:sz w:val="28"/>
          <w:szCs w:val="28"/>
        </w:rPr>
        <w:t xml:space="preserve">2. </w:t>
      </w:r>
      <w:r w:rsidR="001071D4" w:rsidRPr="001D0BBE">
        <w:rPr>
          <w:rFonts w:ascii="Times New Roman" w:hAnsi="Times New Roman"/>
          <w:b w:val="0"/>
          <w:i/>
          <w:sz w:val="28"/>
          <w:szCs w:val="28"/>
        </w:rPr>
        <w:t>Изложение результатов изучения в виде связного текста;</w:t>
      </w:r>
    </w:p>
    <w:p w:rsidR="001071D4" w:rsidRPr="001D0BBE" w:rsidRDefault="002F4574" w:rsidP="001071D4">
      <w:pPr>
        <w:pStyle w:val="1"/>
        <w:rPr>
          <w:rFonts w:ascii="Times New Roman" w:hAnsi="Times New Roman"/>
          <w:b w:val="0"/>
          <w:i/>
          <w:sz w:val="28"/>
          <w:szCs w:val="28"/>
        </w:rPr>
      </w:pPr>
      <w:r w:rsidRPr="001D0BBE">
        <w:rPr>
          <w:rFonts w:ascii="Times New Roman" w:hAnsi="Times New Roman"/>
          <w:b w:val="0"/>
          <w:i/>
          <w:sz w:val="28"/>
          <w:szCs w:val="28"/>
        </w:rPr>
        <w:t xml:space="preserve">3. </w:t>
      </w:r>
      <w:r w:rsidR="001071D4" w:rsidRPr="001D0BBE">
        <w:rPr>
          <w:rFonts w:ascii="Times New Roman" w:hAnsi="Times New Roman"/>
          <w:b w:val="0"/>
          <w:i/>
          <w:sz w:val="28"/>
          <w:szCs w:val="28"/>
        </w:rPr>
        <w:t>Устное сообщение по теме реферата.</w:t>
      </w:r>
    </w:p>
    <w:p w:rsidR="00DF69F8" w:rsidRDefault="001071D4" w:rsidP="00DF69F8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 w:rsidRPr="001D0BBE">
        <w:rPr>
          <w:rFonts w:ascii="Times New Roman" w:hAnsi="Times New Roman"/>
          <w:bCs/>
          <w:sz w:val="28"/>
          <w:szCs w:val="28"/>
        </w:rPr>
        <w:t>Подготовительный этап работы.</w:t>
      </w:r>
      <w:r w:rsidRPr="001D0BBE">
        <w:rPr>
          <w:rFonts w:ascii="Times New Roman" w:hAnsi="Times New Roman"/>
          <w:sz w:val="28"/>
          <w:szCs w:val="28"/>
        </w:rPr>
        <w:br/>
      </w:r>
      <w:r w:rsidR="002F4574">
        <w:rPr>
          <w:rFonts w:ascii="Times New Roman" w:hAnsi="Times New Roman"/>
          <w:b w:val="0"/>
          <w:bCs/>
          <w:sz w:val="28"/>
          <w:szCs w:val="28"/>
        </w:rPr>
        <w:t xml:space="preserve">      </w:t>
      </w:r>
      <w:r w:rsidRPr="001071D4">
        <w:rPr>
          <w:rFonts w:ascii="Times New Roman" w:hAnsi="Times New Roman"/>
          <w:b w:val="0"/>
          <w:sz w:val="28"/>
          <w:szCs w:val="28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</w:t>
      </w:r>
      <w:r w:rsidR="002F4574">
        <w:rPr>
          <w:rFonts w:ascii="Times New Roman" w:hAnsi="Times New Roman"/>
          <w:b w:val="0"/>
          <w:sz w:val="28"/>
          <w:szCs w:val="28"/>
        </w:rPr>
        <w:t>ла ответ на этот вопрос, обучающийся</w:t>
      </w:r>
      <w:r w:rsidRPr="001071D4">
        <w:rPr>
          <w:rFonts w:ascii="Times New Roman" w:hAnsi="Times New Roman"/>
          <w:b w:val="0"/>
          <w:sz w:val="28"/>
          <w:szCs w:val="28"/>
        </w:rPr>
        <w:t>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2F4574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1071D4">
        <w:rPr>
          <w:rFonts w:ascii="Times New Roman" w:hAnsi="Times New Roman"/>
          <w:b w:val="0"/>
          <w:bCs/>
          <w:sz w:val="28"/>
          <w:szCs w:val="28"/>
        </w:rPr>
        <w:t>Поиск источников.</w:t>
      </w:r>
      <w:r w:rsidRPr="001071D4">
        <w:rPr>
          <w:rFonts w:ascii="Times New Roman" w:hAnsi="Times New Roman"/>
          <w:b w:val="0"/>
          <w:sz w:val="28"/>
          <w:szCs w:val="28"/>
        </w:rPr>
        <w:t> Грамотно сформулированная тема зафиксировала пре</w:t>
      </w:r>
      <w:r w:rsidR="002F4574">
        <w:rPr>
          <w:rFonts w:ascii="Times New Roman" w:hAnsi="Times New Roman"/>
          <w:b w:val="0"/>
          <w:sz w:val="28"/>
          <w:szCs w:val="28"/>
        </w:rPr>
        <w:t>дмет изучения; задача обучающегося –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найти информацию, относящуюся к данному предмету и разрешить постав</w:t>
      </w:r>
      <w:r w:rsidR="00DF69F8">
        <w:rPr>
          <w:rFonts w:ascii="Times New Roman" w:hAnsi="Times New Roman"/>
          <w:b w:val="0"/>
          <w:sz w:val="28"/>
          <w:szCs w:val="28"/>
        </w:rPr>
        <w:t>ленную проблему.</w:t>
      </w:r>
      <w:r w:rsidR="00DF69F8">
        <w:rPr>
          <w:rFonts w:ascii="Times New Roman" w:hAnsi="Times New Roman"/>
          <w:b w:val="0"/>
          <w:sz w:val="28"/>
          <w:szCs w:val="28"/>
        </w:rPr>
        <w:br/>
        <w:t>Выполнение данной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1071D4">
        <w:rPr>
          <w:rFonts w:ascii="Times New Roman" w:hAnsi="Times New Roman"/>
          <w:b w:val="0"/>
          <w:bCs/>
          <w:sz w:val="28"/>
          <w:szCs w:val="28"/>
        </w:rPr>
        <w:t>Работа с источниками.</w:t>
      </w:r>
      <w:r w:rsidR="00DF69F8">
        <w:rPr>
          <w:rFonts w:ascii="Times New Roman" w:hAnsi="Times New Roman"/>
          <w:b w:val="0"/>
          <w:sz w:val="28"/>
          <w:szCs w:val="28"/>
        </w:rPr>
        <w:br/>
        <w:t xml:space="preserve">         Работу с источниками необходимо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1071D4">
        <w:rPr>
          <w:rFonts w:ascii="Times New Roman" w:hAnsi="Times New Roman"/>
          <w:b w:val="0"/>
          <w:sz w:val="28"/>
          <w:szCs w:val="28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</w:t>
      </w:r>
      <w:r w:rsidR="00DF69F8">
        <w:rPr>
          <w:rFonts w:ascii="Times New Roman" w:hAnsi="Times New Roman"/>
          <w:b w:val="0"/>
          <w:sz w:val="28"/>
          <w:szCs w:val="28"/>
        </w:rPr>
        <w:t>ледует обратить внимание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на предметные и именные указатели.</w:t>
      </w:r>
      <w:r w:rsidRPr="001071D4">
        <w:rPr>
          <w:rFonts w:ascii="Times New Roman" w:hAnsi="Times New Roman"/>
          <w:b w:val="0"/>
          <w:sz w:val="28"/>
          <w:szCs w:val="28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</w:t>
      </w:r>
    </w:p>
    <w:p w:rsidR="00DF69F8" w:rsidRDefault="001071D4" w:rsidP="00DF69F8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 w:rsidRPr="001071D4">
        <w:rPr>
          <w:rFonts w:ascii="Times New Roman" w:hAnsi="Times New Roman"/>
          <w:b w:val="0"/>
          <w:sz w:val="28"/>
          <w:szCs w:val="28"/>
        </w:rPr>
        <w:t xml:space="preserve">1) главного в тексте; </w:t>
      </w:r>
    </w:p>
    <w:p w:rsidR="00DF69F8" w:rsidRDefault="001071D4" w:rsidP="00DF69F8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 w:rsidRPr="001071D4">
        <w:rPr>
          <w:rFonts w:ascii="Times New Roman" w:hAnsi="Times New Roman"/>
          <w:b w:val="0"/>
          <w:sz w:val="28"/>
          <w:szCs w:val="28"/>
        </w:rPr>
        <w:t xml:space="preserve">2) основных аргументов; </w:t>
      </w:r>
    </w:p>
    <w:p w:rsidR="001071D4" w:rsidRPr="001071D4" w:rsidRDefault="001071D4" w:rsidP="00F37685">
      <w:pPr>
        <w:pStyle w:val="1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 w:rsidRPr="001071D4">
        <w:rPr>
          <w:rFonts w:ascii="Times New Roman" w:hAnsi="Times New Roman"/>
          <w:b w:val="0"/>
          <w:sz w:val="28"/>
          <w:szCs w:val="28"/>
        </w:rPr>
        <w:t xml:space="preserve">3) выводов. Особое внимание следует обратить на то, вытекает </w:t>
      </w:r>
      <w:r w:rsidR="00DF69F8">
        <w:rPr>
          <w:rFonts w:ascii="Times New Roman" w:hAnsi="Times New Roman"/>
          <w:b w:val="0"/>
          <w:sz w:val="28"/>
          <w:szCs w:val="28"/>
        </w:rPr>
        <w:t xml:space="preserve">ли </w:t>
      </w:r>
      <w:r w:rsidRPr="001071D4">
        <w:rPr>
          <w:rFonts w:ascii="Times New Roman" w:hAnsi="Times New Roman"/>
          <w:b w:val="0"/>
          <w:sz w:val="28"/>
          <w:szCs w:val="28"/>
        </w:rPr>
        <w:t>тезис из ар</w:t>
      </w:r>
      <w:r w:rsidRPr="001071D4">
        <w:rPr>
          <w:rFonts w:ascii="Times New Roman" w:hAnsi="Times New Roman"/>
          <w:b w:val="0"/>
          <w:sz w:val="28"/>
          <w:szCs w:val="28"/>
        </w:rPr>
        <w:lastRenderedPageBreak/>
        <w:t>гументов или нет.</w:t>
      </w:r>
      <w:r w:rsidRPr="001071D4">
        <w:rPr>
          <w:rFonts w:ascii="Times New Roman" w:hAnsi="Times New Roman"/>
          <w:b w:val="0"/>
          <w:sz w:val="28"/>
          <w:szCs w:val="28"/>
        </w:rPr>
        <w:br/>
        <w:t>Необходимо также проанализировать, какие из утверждений автора носят проблематичный, гипотетический хара</w:t>
      </w:r>
      <w:r w:rsidR="00DF69F8">
        <w:rPr>
          <w:rFonts w:ascii="Times New Roman" w:hAnsi="Times New Roman"/>
          <w:b w:val="0"/>
          <w:sz w:val="28"/>
          <w:szCs w:val="28"/>
        </w:rPr>
        <w:t xml:space="preserve">ктер и уловить скрытые вопросы. </w:t>
      </w:r>
      <w:r w:rsidRPr="001071D4">
        <w:rPr>
          <w:rFonts w:ascii="Times New Roman" w:hAnsi="Times New Roman"/>
          <w:b w:val="0"/>
          <w:sz w:val="28"/>
          <w:szCs w:val="28"/>
        </w:rPr>
        <w:t>Наилучший способ научиться выделять главное в тексте, улавливать проблематичный характер утверждений, д</w:t>
      </w:r>
      <w:r w:rsidR="00DF69F8">
        <w:rPr>
          <w:rFonts w:ascii="Times New Roman" w:hAnsi="Times New Roman"/>
          <w:b w:val="0"/>
          <w:sz w:val="28"/>
          <w:szCs w:val="28"/>
        </w:rPr>
        <w:t>авать оценку авторской позиции –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это сравнительное</w:t>
      </w:r>
      <w:r w:rsidR="00DF69F8">
        <w:rPr>
          <w:rFonts w:ascii="Times New Roman" w:hAnsi="Times New Roman"/>
          <w:b w:val="0"/>
          <w:sz w:val="28"/>
          <w:szCs w:val="28"/>
        </w:rPr>
        <w:t xml:space="preserve"> чтение, в ходе которого обучающийся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знакомится с различными мнениями по одному и тому же вопросу, сравнивает весомость и доказатель</w:t>
      </w:r>
      <w:r w:rsidR="00DF69F8">
        <w:rPr>
          <w:rFonts w:ascii="Times New Roman" w:hAnsi="Times New Roman"/>
          <w:b w:val="0"/>
          <w:sz w:val="28"/>
          <w:szCs w:val="28"/>
        </w:rPr>
        <w:t>ность аргументов сторон и формулирует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вывод о наибольшей убедительности той или иной позиции.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1071D4">
        <w:rPr>
          <w:rFonts w:ascii="Times New Roman" w:hAnsi="Times New Roman"/>
          <w:b w:val="0"/>
          <w:sz w:val="28"/>
          <w:szCs w:val="28"/>
        </w:rPr>
        <w:t>Создание конспектов для написания реферата.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1071D4">
        <w:rPr>
          <w:rFonts w:ascii="Times New Roman" w:hAnsi="Times New Roman"/>
          <w:b w:val="0"/>
          <w:sz w:val="28"/>
          <w:szCs w:val="28"/>
        </w:rPr>
        <w:t>Подготовительный этап работы завершается созданием конспектов, фиксирующих осно</w:t>
      </w:r>
      <w:r w:rsidR="00DF69F8">
        <w:rPr>
          <w:rFonts w:ascii="Times New Roman" w:hAnsi="Times New Roman"/>
          <w:b w:val="0"/>
          <w:sz w:val="28"/>
          <w:szCs w:val="28"/>
        </w:rPr>
        <w:t xml:space="preserve">вные тезисы и аргументы. Важно </w:t>
      </w:r>
      <w:r w:rsidRPr="001071D4">
        <w:rPr>
          <w:rFonts w:ascii="Times New Roman" w:hAnsi="Times New Roman"/>
          <w:b w:val="0"/>
          <w:sz w:val="28"/>
          <w:szCs w:val="28"/>
        </w:rPr>
        <w:t>помнить, что конспекты пишутся на одной стороне листа, с полями и достаточным для исправления и рема</w:t>
      </w:r>
      <w:r w:rsidR="00DF69F8">
        <w:rPr>
          <w:rFonts w:ascii="Times New Roman" w:hAnsi="Times New Roman"/>
          <w:b w:val="0"/>
          <w:sz w:val="28"/>
          <w:szCs w:val="28"/>
        </w:rPr>
        <w:t>рок межстрочным расстоянием (данные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правила соблюдаются для удобства редактирования). Если в конспектах приводятся цитаты, то</w:t>
      </w:r>
      <w:r w:rsidR="001D0BBE">
        <w:rPr>
          <w:rFonts w:ascii="Times New Roman" w:hAnsi="Times New Roman"/>
          <w:b w:val="0"/>
          <w:sz w:val="28"/>
          <w:szCs w:val="28"/>
        </w:rPr>
        <w:t xml:space="preserve"> непременно должно быть дано ука</w:t>
      </w:r>
      <w:r w:rsidRPr="001071D4">
        <w:rPr>
          <w:rFonts w:ascii="Times New Roman" w:hAnsi="Times New Roman"/>
          <w:b w:val="0"/>
          <w:sz w:val="28"/>
          <w:szCs w:val="28"/>
        </w:rPr>
        <w:t>зание на источник (автор, название, выходные данные, № страницы).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1071D4">
        <w:rPr>
          <w:rFonts w:ascii="Times New Roman" w:hAnsi="Times New Roman"/>
          <w:b w:val="0"/>
          <w:sz w:val="28"/>
          <w:szCs w:val="28"/>
        </w:rPr>
        <w:t>По завершении предварительного этапа можно переходить непосредственно к созданию текста реферата.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 w:rsidRPr="00DF69F8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Создание текста реферата</w:t>
      </w:r>
      <w:r w:rsidRPr="00DF69F8">
        <w:rPr>
          <w:rFonts w:ascii="Times New Roman" w:hAnsi="Times New Roman"/>
          <w:b w:val="0"/>
          <w:i/>
          <w:sz w:val="28"/>
          <w:szCs w:val="28"/>
        </w:rPr>
        <w:br/>
      </w:r>
      <w:r w:rsidR="00DF69F8" w:rsidRPr="00DF69F8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</w:t>
      </w:r>
      <w:proofErr w:type="gramStart"/>
      <w:r w:rsidR="00DF69F8" w:rsidRPr="00DF69F8">
        <w:rPr>
          <w:rFonts w:ascii="Times New Roman" w:hAnsi="Times New Roman"/>
          <w:b w:val="0"/>
          <w:i/>
          <w:sz w:val="28"/>
          <w:szCs w:val="28"/>
        </w:rPr>
        <w:t xml:space="preserve">   (</w:t>
      </w:r>
      <w:proofErr w:type="gramEnd"/>
      <w:r w:rsidRPr="00DF69F8">
        <w:rPr>
          <w:rFonts w:ascii="Times New Roman" w:hAnsi="Times New Roman"/>
          <w:b w:val="0"/>
          <w:i/>
          <w:sz w:val="28"/>
          <w:szCs w:val="28"/>
        </w:rPr>
        <w:t>Общие требования к тексту</w:t>
      </w:r>
      <w:r w:rsidR="00DF69F8" w:rsidRPr="00DF69F8">
        <w:rPr>
          <w:rFonts w:ascii="Times New Roman" w:hAnsi="Times New Roman"/>
          <w:b w:val="0"/>
          <w:i/>
          <w:sz w:val="28"/>
          <w:szCs w:val="28"/>
        </w:rPr>
        <w:t>)</w:t>
      </w:r>
      <w:r w:rsidRPr="00DF69F8">
        <w:rPr>
          <w:rFonts w:ascii="Times New Roman" w:hAnsi="Times New Roman"/>
          <w:b w:val="0"/>
          <w:i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1071D4">
        <w:rPr>
          <w:rFonts w:ascii="Times New Roman" w:hAnsi="Times New Roman"/>
          <w:b w:val="0"/>
          <w:sz w:val="28"/>
          <w:szCs w:val="28"/>
        </w:rPr>
        <w:t>Текст реферата должен подчиняться определенным требованиям: он должен раскрывать тему, об</w:t>
      </w:r>
      <w:r w:rsidR="00DF69F8">
        <w:rPr>
          <w:rFonts w:ascii="Times New Roman" w:hAnsi="Times New Roman"/>
          <w:b w:val="0"/>
          <w:sz w:val="28"/>
          <w:szCs w:val="28"/>
        </w:rPr>
        <w:t xml:space="preserve">ладать связностью и цельностью. 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</w:t>
      </w:r>
      <w:r w:rsidR="00DF69F8">
        <w:rPr>
          <w:rFonts w:ascii="Times New Roman" w:hAnsi="Times New Roman"/>
          <w:b w:val="0"/>
          <w:sz w:val="28"/>
          <w:szCs w:val="28"/>
        </w:rPr>
        <w:t>–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смысловую законченность текста.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С точки зрения связности все тексты делятся на тексты </w:t>
      </w:r>
      <w:r w:rsidR="00DF69F8">
        <w:rPr>
          <w:rFonts w:ascii="Times New Roman" w:hAnsi="Times New Roman"/>
          <w:b w:val="0"/>
          <w:sz w:val="28"/>
          <w:szCs w:val="28"/>
        </w:rPr>
        <w:t>–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0A1E4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Pr="001071D4">
        <w:rPr>
          <w:rFonts w:ascii="Times New Roman" w:hAnsi="Times New Roman"/>
          <w:b w:val="0"/>
          <w:sz w:val="28"/>
          <w:szCs w:val="28"/>
        </w:rPr>
        <w:t>План реферата.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1071D4">
        <w:rPr>
          <w:rFonts w:ascii="Times New Roman" w:hAnsi="Times New Roman"/>
          <w:b w:val="0"/>
          <w:sz w:val="28"/>
          <w:szCs w:val="28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1071D4">
        <w:rPr>
          <w:rFonts w:ascii="Times New Roman" w:hAnsi="Times New Roman"/>
          <w:b w:val="0"/>
          <w:sz w:val="28"/>
          <w:szCs w:val="28"/>
        </w:rPr>
        <w:t>Требования к введению.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DF69F8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0A1E4B">
        <w:rPr>
          <w:rFonts w:ascii="Times New Roman" w:hAnsi="Times New Roman"/>
          <w:sz w:val="28"/>
          <w:szCs w:val="28"/>
        </w:rPr>
        <w:t>Введение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</w:t>
      </w:r>
      <w:r w:rsidR="00DF69F8">
        <w:rPr>
          <w:rFonts w:ascii="Times New Roman" w:hAnsi="Times New Roman"/>
          <w:b w:val="0"/>
          <w:sz w:val="28"/>
          <w:szCs w:val="28"/>
        </w:rPr>
        <w:t>–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начальная часть текста. Оно имеет своей целью сориентировать ч</w:t>
      </w:r>
      <w:r w:rsidR="00DF69F8">
        <w:rPr>
          <w:rFonts w:ascii="Times New Roman" w:hAnsi="Times New Roman"/>
          <w:b w:val="0"/>
          <w:sz w:val="28"/>
          <w:szCs w:val="28"/>
        </w:rPr>
        <w:t xml:space="preserve">итателя в дальнейшем изложении. </w:t>
      </w:r>
      <w:r w:rsidRPr="001071D4">
        <w:rPr>
          <w:rFonts w:ascii="Times New Roman" w:hAnsi="Times New Roman"/>
          <w:b w:val="0"/>
          <w:sz w:val="28"/>
          <w:szCs w:val="28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1D0BBE">
        <w:rPr>
          <w:rFonts w:ascii="Times New Roman" w:hAnsi="Times New Roman"/>
          <w:b w:val="0"/>
          <w:sz w:val="28"/>
          <w:szCs w:val="28"/>
        </w:rPr>
        <w:lastRenderedPageBreak/>
        <w:t xml:space="preserve">         </w:t>
      </w:r>
      <w:r w:rsidRPr="001071D4">
        <w:rPr>
          <w:rFonts w:ascii="Times New Roman" w:hAnsi="Times New Roman"/>
          <w:b w:val="0"/>
          <w:sz w:val="28"/>
          <w:szCs w:val="28"/>
        </w:rPr>
        <w:t>Объем введения - в среднем около 10% от общего объема реферата.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1D0BBE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0A1E4B">
        <w:rPr>
          <w:rFonts w:ascii="Times New Roman" w:hAnsi="Times New Roman"/>
          <w:sz w:val="28"/>
          <w:szCs w:val="28"/>
        </w:rPr>
        <w:t>Основная часть реферата.</w:t>
      </w:r>
      <w:r w:rsidRPr="000A1E4B">
        <w:rPr>
          <w:rFonts w:ascii="Times New Roman" w:hAnsi="Times New Roman"/>
          <w:b w:val="0"/>
          <w:sz w:val="28"/>
          <w:szCs w:val="28"/>
        </w:rPr>
        <w:br/>
      </w:r>
      <w:r w:rsidR="001D0BBE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1071D4">
        <w:rPr>
          <w:rFonts w:ascii="Times New Roman" w:hAnsi="Times New Roman"/>
          <w:b w:val="0"/>
          <w:sz w:val="28"/>
          <w:szCs w:val="28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</w:t>
      </w:r>
      <w:r w:rsidR="001D0BBE">
        <w:rPr>
          <w:rFonts w:ascii="Times New Roman" w:hAnsi="Times New Roman"/>
          <w:b w:val="0"/>
          <w:sz w:val="28"/>
          <w:szCs w:val="28"/>
        </w:rPr>
        <w:t xml:space="preserve"> существа обсуждаемого вопроса. </w:t>
      </w:r>
      <w:r w:rsidRPr="001071D4">
        <w:rPr>
          <w:rFonts w:ascii="Times New Roman" w:hAnsi="Times New Roman"/>
          <w:b w:val="0"/>
          <w:sz w:val="28"/>
          <w:szCs w:val="28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  <w:r w:rsidRPr="001071D4">
        <w:rPr>
          <w:rFonts w:ascii="Times New Roman" w:hAnsi="Times New Roman"/>
          <w:b w:val="0"/>
          <w:sz w:val="28"/>
          <w:szCs w:val="28"/>
        </w:rPr>
        <w:br/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1D0BBE" w:rsidRPr="000A1E4B">
        <w:rPr>
          <w:rFonts w:ascii="Times New Roman" w:hAnsi="Times New Roman"/>
          <w:sz w:val="28"/>
          <w:szCs w:val="28"/>
        </w:rPr>
        <w:t xml:space="preserve">          Заключение.</w:t>
      </w:r>
      <w:r w:rsidR="001D0BBE" w:rsidRPr="000A1E4B">
        <w:rPr>
          <w:rFonts w:ascii="Times New Roman" w:hAnsi="Times New Roman"/>
          <w:b w:val="0"/>
          <w:sz w:val="28"/>
          <w:szCs w:val="28"/>
        </w:rPr>
        <w:br/>
      </w:r>
      <w:r w:rsidR="001D0BBE">
        <w:rPr>
          <w:rFonts w:ascii="Times New Roman" w:hAnsi="Times New Roman"/>
          <w:b w:val="0"/>
          <w:sz w:val="28"/>
          <w:szCs w:val="28"/>
        </w:rPr>
        <w:t xml:space="preserve">          Заключение – последняя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часть научного текста. В ней краткой и</w:t>
      </w:r>
      <w:r w:rsidR="001D0BBE">
        <w:rPr>
          <w:rFonts w:ascii="Times New Roman" w:hAnsi="Times New Roman"/>
          <w:b w:val="0"/>
          <w:sz w:val="28"/>
          <w:szCs w:val="28"/>
        </w:rPr>
        <w:t xml:space="preserve"> в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</w:t>
      </w:r>
      <w:r w:rsidR="001D0BBE">
        <w:rPr>
          <w:rFonts w:ascii="Times New Roman" w:hAnsi="Times New Roman"/>
          <w:b w:val="0"/>
          <w:sz w:val="28"/>
          <w:szCs w:val="28"/>
        </w:rPr>
        <w:t>ообщение также не может быть представлено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без закл</w:t>
      </w:r>
      <w:r w:rsidR="001D0BBE">
        <w:rPr>
          <w:rFonts w:ascii="Times New Roman" w:hAnsi="Times New Roman"/>
          <w:b w:val="0"/>
          <w:sz w:val="28"/>
          <w:szCs w:val="28"/>
        </w:rPr>
        <w:t>ючительной части – могут быть</w:t>
      </w:r>
      <w:r w:rsidRPr="001071D4">
        <w:rPr>
          <w:rFonts w:ascii="Times New Roman" w:hAnsi="Times New Roman"/>
          <w:b w:val="0"/>
          <w:sz w:val="28"/>
          <w:szCs w:val="28"/>
        </w:rPr>
        <w:t xml:space="preserve"> две-три фразы. Но в них должен подводиться итог проделанной работы.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1D0BB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0A1E4B">
        <w:rPr>
          <w:rFonts w:ascii="Times New Roman" w:hAnsi="Times New Roman"/>
          <w:sz w:val="28"/>
          <w:szCs w:val="28"/>
        </w:rPr>
        <w:t>Список использованной литературы.</w:t>
      </w:r>
      <w:r w:rsidRPr="001071D4">
        <w:rPr>
          <w:rFonts w:ascii="Times New Roman" w:hAnsi="Times New Roman"/>
          <w:b w:val="0"/>
          <w:sz w:val="28"/>
          <w:szCs w:val="28"/>
        </w:rPr>
        <w:br/>
      </w:r>
      <w:r w:rsidR="001D0BB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1071D4">
        <w:rPr>
          <w:rFonts w:ascii="Times New Roman" w:hAnsi="Times New Roman"/>
          <w:b w:val="0"/>
          <w:sz w:val="28"/>
          <w:szCs w:val="28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1071D4" w:rsidRPr="001071D4" w:rsidRDefault="001D0BBE" w:rsidP="001071D4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1071D4" w:rsidRPr="001071D4">
        <w:rPr>
          <w:rFonts w:ascii="Times New Roman" w:hAnsi="Times New Roman"/>
          <w:b w:val="0"/>
          <w:sz w:val="28"/>
          <w:szCs w:val="28"/>
        </w:rPr>
        <w:t>При написании и оформлении реферата следует избегать типичных ошибок, например, таких:</w:t>
      </w:r>
    </w:p>
    <w:p w:rsidR="001071D4" w:rsidRPr="001071D4" w:rsidRDefault="001D0BBE" w:rsidP="001071D4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- </w:t>
      </w:r>
      <w:r w:rsidR="001071D4" w:rsidRPr="001071D4">
        <w:rPr>
          <w:rFonts w:ascii="Times New Roman" w:hAnsi="Times New Roman"/>
          <w:b w:val="0"/>
          <w:sz w:val="28"/>
          <w:szCs w:val="28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</w:t>
      </w:r>
      <w:r>
        <w:rPr>
          <w:rFonts w:ascii="Times New Roman" w:hAnsi="Times New Roman"/>
          <w:b w:val="0"/>
          <w:sz w:val="28"/>
          <w:szCs w:val="28"/>
        </w:rPr>
        <w:t xml:space="preserve"> второстепенными;</w:t>
      </w:r>
    </w:p>
    <w:p w:rsidR="001071D4" w:rsidRPr="001071D4" w:rsidRDefault="001D0BBE" w:rsidP="001071D4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- </w:t>
      </w:r>
      <w:r w:rsidR="001071D4" w:rsidRPr="001071D4">
        <w:rPr>
          <w:rFonts w:ascii="Times New Roman" w:hAnsi="Times New Roman"/>
          <w:b w:val="0"/>
          <w:sz w:val="28"/>
          <w:szCs w:val="28"/>
        </w:rPr>
        <w:t>в некоторых случаях проблемы, рассматриваемые в разделах, не раскрывают основных аспек</w:t>
      </w:r>
      <w:r>
        <w:rPr>
          <w:rFonts w:ascii="Times New Roman" w:hAnsi="Times New Roman"/>
          <w:b w:val="0"/>
          <w:sz w:val="28"/>
          <w:szCs w:val="28"/>
        </w:rPr>
        <w:t>тов выбранной для реферата темы;</w:t>
      </w:r>
    </w:p>
    <w:p w:rsidR="001D0BBE" w:rsidRDefault="001D0BBE" w:rsidP="001D0BBE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- </w:t>
      </w:r>
      <w:r w:rsidR="001071D4" w:rsidRPr="001071D4">
        <w:rPr>
          <w:rFonts w:ascii="Times New Roman" w:hAnsi="Times New Roman"/>
          <w:b w:val="0"/>
          <w:sz w:val="28"/>
          <w:szCs w:val="28"/>
        </w:rPr>
        <w:t>дословное переписывание книг, статей, заимствова</w:t>
      </w:r>
      <w:r>
        <w:rPr>
          <w:rFonts w:ascii="Times New Roman" w:hAnsi="Times New Roman"/>
          <w:b w:val="0"/>
          <w:sz w:val="28"/>
          <w:szCs w:val="28"/>
        </w:rPr>
        <w:t>ния рефератов из интернет.</w:t>
      </w:r>
    </w:p>
    <w:p w:rsidR="006F56CB" w:rsidRDefault="001071D4" w:rsidP="001D0BB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1071D4">
        <w:rPr>
          <w:rFonts w:ascii="Times New Roman" w:hAnsi="Times New Roman"/>
          <w:b w:val="0"/>
          <w:sz w:val="28"/>
          <w:szCs w:val="28"/>
        </w:rPr>
        <w:br/>
      </w:r>
    </w:p>
    <w:p w:rsidR="001D0BBE" w:rsidRDefault="001D0BBE" w:rsidP="001D0BBE"/>
    <w:p w:rsidR="001D0BBE" w:rsidRDefault="001D0BBE" w:rsidP="001D0BBE"/>
    <w:p w:rsidR="001D0BBE" w:rsidRDefault="001D0BBE" w:rsidP="001D0BBE"/>
    <w:p w:rsidR="001D0BBE" w:rsidRDefault="001D0BBE" w:rsidP="001D0BBE"/>
    <w:p w:rsidR="001D0BBE" w:rsidRDefault="001D0BBE" w:rsidP="001D0BBE"/>
    <w:p w:rsidR="001D0BBE" w:rsidRDefault="001D0BBE" w:rsidP="001D0BBE"/>
    <w:p w:rsidR="001D0BBE" w:rsidRDefault="001D0BBE" w:rsidP="001D0BBE"/>
    <w:p w:rsidR="001D0BBE" w:rsidRDefault="001D0BBE" w:rsidP="001D0BBE"/>
    <w:p w:rsidR="001D0BBE" w:rsidRDefault="001D0BBE" w:rsidP="001D0BBE"/>
    <w:p w:rsidR="001D0BBE" w:rsidRPr="001D0BBE" w:rsidRDefault="001D0BBE" w:rsidP="001D0BBE"/>
    <w:p w:rsidR="006F56CB" w:rsidRDefault="006F56CB" w:rsidP="00593334">
      <w:pPr>
        <w:ind w:firstLine="709"/>
        <w:jc w:val="both"/>
        <w:rPr>
          <w:sz w:val="28"/>
        </w:rPr>
      </w:pPr>
    </w:p>
    <w:p w:rsidR="00B36C3D" w:rsidRDefault="00B36C3D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рекомендации к самостоятельной работе в </w:t>
      </w:r>
      <w:r w:rsidR="006F56CB">
        <w:rPr>
          <w:b/>
          <w:sz w:val="28"/>
        </w:rPr>
        <w:t>рамках практических занятий по модулю «</w:t>
      </w:r>
      <w:proofErr w:type="spellStart"/>
      <w:r w:rsidR="006F56CB">
        <w:rPr>
          <w:b/>
          <w:sz w:val="28"/>
        </w:rPr>
        <w:t>Онтофилогенетические</w:t>
      </w:r>
      <w:proofErr w:type="spellEnd"/>
      <w:r w:rsidR="006F56CB">
        <w:rPr>
          <w:b/>
          <w:sz w:val="28"/>
        </w:rPr>
        <w:t xml:space="preserve"> пороки развития»</w:t>
      </w:r>
      <w:r>
        <w:rPr>
          <w:b/>
          <w:sz w:val="28"/>
        </w:rPr>
        <w:t xml:space="preserve"> </w:t>
      </w:r>
    </w:p>
    <w:p w:rsidR="00B36C3D" w:rsidRPr="00B36C3D" w:rsidRDefault="00B36C3D" w:rsidP="00593334">
      <w:pPr>
        <w:ind w:firstLine="709"/>
        <w:jc w:val="both"/>
        <w:rPr>
          <w:sz w:val="28"/>
        </w:rPr>
      </w:pPr>
    </w:p>
    <w:p w:rsidR="001071D4" w:rsidRDefault="00B36C3D" w:rsidP="001071D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Методические указания обучающимся по подготовке к практическим </w:t>
      </w:r>
    </w:p>
    <w:p w:rsidR="00B36C3D" w:rsidRDefault="00B36C3D" w:rsidP="001071D4">
      <w:pPr>
        <w:jc w:val="center"/>
        <w:rPr>
          <w:b/>
          <w:sz w:val="28"/>
          <w:szCs w:val="28"/>
        </w:rPr>
      </w:pPr>
      <w:proofErr w:type="gramStart"/>
      <w:r w:rsidRPr="00B36C3D">
        <w:rPr>
          <w:b/>
          <w:sz w:val="28"/>
          <w:szCs w:val="28"/>
        </w:rPr>
        <w:t>занятиям</w:t>
      </w:r>
      <w:proofErr w:type="gramEnd"/>
      <w:r w:rsidRPr="00B36C3D">
        <w:rPr>
          <w:b/>
          <w:sz w:val="28"/>
          <w:szCs w:val="28"/>
        </w:rPr>
        <w:t xml:space="preserve"> </w:t>
      </w:r>
    </w:p>
    <w:p w:rsidR="001071D4" w:rsidRPr="00B36C3D" w:rsidRDefault="001071D4" w:rsidP="00B36C3D">
      <w:pPr>
        <w:jc w:val="center"/>
        <w:rPr>
          <w:b/>
          <w:sz w:val="28"/>
          <w:szCs w:val="28"/>
        </w:rPr>
      </w:pPr>
    </w:p>
    <w:p w:rsidR="00B36C3D" w:rsidRPr="00821EB4" w:rsidRDefault="00B36C3D" w:rsidP="00B36C3D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36C3D" w:rsidRPr="00B36C3D" w:rsidRDefault="00B36C3D" w:rsidP="00B36C3D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F37685" w:rsidRDefault="00F37685" w:rsidP="00B36C3D">
      <w:pPr>
        <w:ind w:firstLine="709"/>
        <w:jc w:val="both"/>
        <w:rPr>
          <w:sz w:val="28"/>
        </w:rPr>
      </w:pPr>
    </w:p>
    <w:p w:rsidR="00B36C3D" w:rsidRPr="001071D4" w:rsidRDefault="00B36C3D" w:rsidP="00B36C3D">
      <w:pPr>
        <w:ind w:firstLine="709"/>
        <w:jc w:val="center"/>
        <w:rPr>
          <w:i/>
          <w:sz w:val="28"/>
        </w:rPr>
      </w:pPr>
      <w:r w:rsidRPr="001071D4">
        <w:rPr>
          <w:i/>
          <w:sz w:val="28"/>
        </w:rPr>
        <w:t>Рекоменд</w:t>
      </w:r>
      <w:r w:rsidR="001071D4" w:rsidRPr="001071D4">
        <w:rPr>
          <w:i/>
          <w:sz w:val="28"/>
        </w:rPr>
        <w:t>ации по сост</w:t>
      </w:r>
      <w:bookmarkStart w:id="0" w:name="_GoBack"/>
      <w:bookmarkEnd w:id="0"/>
      <w:r w:rsidR="001071D4" w:rsidRPr="001071D4">
        <w:rPr>
          <w:i/>
          <w:sz w:val="28"/>
        </w:rPr>
        <w:t>авлению</w:t>
      </w:r>
      <w:r w:rsidRPr="001071D4">
        <w:rPr>
          <w:i/>
          <w:sz w:val="28"/>
        </w:rPr>
        <w:t xml:space="preserve"> плана-ответа</w:t>
      </w:r>
    </w:p>
    <w:p w:rsidR="001071D4" w:rsidRPr="00F37685" w:rsidRDefault="00B36C3D" w:rsidP="00F37685">
      <w:pPr>
        <w:ind w:firstLine="709"/>
        <w:jc w:val="center"/>
        <w:rPr>
          <w:i/>
          <w:sz w:val="28"/>
        </w:rPr>
      </w:pPr>
      <w:proofErr w:type="gramStart"/>
      <w:r w:rsidRPr="001071D4">
        <w:rPr>
          <w:i/>
          <w:sz w:val="28"/>
        </w:rPr>
        <w:t>к</w:t>
      </w:r>
      <w:proofErr w:type="gramEnd"/>
      <w:r w:rsidRPr="001071D4">
        <w:rPr>
          <w:i/>
          <w:sz w:val="28"/>
        </w:rPr>
        <w:t xml:space="preserve"> теоретическим вопросам практического занятия</w:t>
      </w:r>
    </w:p>
    <w:p w:rsidR="00B36C3D" w:rsidRPr="009F413C" w:rsidRDefault="00B36C3D" w:rsidP="00B36C3D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6C3D" w:rsidRPr="009F413C" w:rsidRDefault="00B36C3D" w:rsidP="00B36C3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36C3D" w:rsidRPr="009F413C" w:rsidRDefault="00B36C3D" w:rsidP="00B36C3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36C3D" w:rsidRPr="009F413C" w:rsidRDefault="00B36C3D" w:rsidP="00B36C3D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6C3D" w:rsidRPr="009F413C" w:rsidRDefault="00B36C3D" w:rsidP="00B36C3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36C3D" w:rsidRPr="001071D4" w:rsidRDefault="00B36C3D" w:rsidP="001071D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F44E53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E7" w:rsidRDefault="00D058E7" w:rsidP="00FD5B6B">
      <w:r>
        <w:separator/>
      </w:r>
    </w:p>
  </w:endnote>
  <w:endnote w:type="continuationSeparator" w:id="0">
    <w:p w:rsidR="00D058E7" w:rsidRDefault="00D058E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03" w:rsidRDefault="00FC68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37685">
      <w:rPr>
        <w:noProof/>
      </w:rPr>
      <w:t>7</w:t>
    </w:r>
    <w:r>
      <w:fldChar w:fldCharType="end"/>
    </w:r>
  </w:p>
  <w:p w:rsidR="00FC6803" w:rsidRDefault="00FC68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E7" w:rsidRDefault="00D058E7" w:rsidP="00FD5B6B">
      <w:r>
        <w:separator/>
      </w:r>
    </w:p>
  </w:footnote>
  <w:footnote w:type="continuationSeparator" w:id="0">
    <w:p w:rsidR="00D058E7" w:rsidRDefault="00D058E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061"/>
    <w:multiLevelType w:val="multilevel"/>
    <w:tmpl w:val="1E7CF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21C49"/>
    <w:multiLevelType w:val="multilevel"/>
    <w:tmpl w:val="B742D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72F1E"/>
    <w:multiLevelType w:val="multilevel"/>
    <w:tmpl w:val="A1C0F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15F9F"/>
    <w:multiLevelType w:val="multilevel"/>
    <w:tmpl w:val="4F08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457556"/>
    <w:multiLevelType w:val="multilevel"/>
    <w:tmpl w:val="4D36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92453"/>
    <w:multiLevelType w:val="multilevel"/>
    <w:tmpl w:val="72FA3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6789"/>
    <w:rsid w:val="000610F3"/>
    <w:rsid w:val="00083C34"/>
    <w:rsid w:val="000931E3"/>
    <w:rsid w:val="000A1E4B"/>
    <w:rsid w:val="000E5CC4"/>
    <w:rsid w:val="001071D4"/>
    <w:rsid w:val="001D0BBE"/>
    <w:rsid w:val="001F5EE1"/>
    <w:rsid w:val="00214358"/>
    <w:rsid w:val="002477C6"/>
    <w:rsid w:val="0026698D"/>
    <w:rsid w:val="00267BAD"/>
    <w:rsid w:val="002D2784"/>
    <w:rsid w:val="002F4574"/>
    <w:rsid w:val="00316796"/>
    <w:rsid w:val="003A6E03"/>
    <w:rsid w:val="003B5F75"/>
    <w:rsid w:val="003C37BE"/>
    <w:rsid w:val="004157A6"/>
    <w:rsid w:val="00476000"/>
    <w:rsid w:val="004B2C94"/>
    <w:rsid w:val="004C1386"/>
    <w:rsid w:val="004D1091"/>
    <w:rsid w:val="004D16C1"/>
    <w:rsid w:val="005013A6"/>
    <w:rsid w:val="005677BE"/>
    <w:rsid w:val="00582BA5"/>
    <w:rsid w:val="00593334"/>
    <w:rsid w:val="0060620A"/>
    <w:rsid w:val="006847B8"/>
    <w:rsid w:val="00693E11"/>
    <w:rsid w:val="006F14A4"/>
    <w:rsid w:val="006F56CB"/>
    <w:rsid w:val="006F7AD8"/>
    <w:rsid w:val="00742208"/>
    <w:rsid w:val="00755609"/>
    <w:rsid w:val="0079237F"/>
    <w:rsid w:val="008014D6"/>
    <w:rsid w:val="008039BB"/>
    <w:rsid w:val="008113A5"/>
    <w:rsid w:val="00832D24"/>
    <w:rsid w:val="00845C7D"/>
    <w:rsid w:val="00862E06"/>
    <w:rsid w:val="008B1448"/>
    <w:rsid w:val="008E5F46"/>
    <w:rsid w:val="008F3CE8"/>
    <w:rsid w:val="009234AA"/>
    <w:rsid w:val="009511F7"/>
    <w:rsid w:val="00985E1D"/>
    <w:rsid w:val="009978D9"/>
    <w:rsid w:val="009C2F35"/>
    <w:rsid w:val="009C4A0D"/>
    <w:rsid w:val="009F49C5"/>
    <w:rsid w:val="00AA6341"/>
    <w:rsid w:val="00AD3EBB"/>
    <w:rsid w:val="00AF327C"/>
    <w:rsid w:val="00B350F3"/>
    <w:rsid w:val="00B36C3D"/>
    <w:rsid w:val="00B9187F"/>
    <w:rsid w:val="00BB5595"/>
    <w:rsid w:val="00BF1CD1"/>
    <w:rsid w:val="00C35B2E"/>
    <w:rsid w:val="00C71736"/>
    <w:rsid w:val="00C83AB7"/>
    <w:rsid w:val="00CC3665"/>
    <w:rsid w:val="00CD0BAC"/>
    <w:rsid w:val="00D058E7"/>
    <w:rsid w:val="00D06B87"/>
    <w:rsid w:val="00D33524"/>
    <w:rsid w:val="00D35869"/>
    <w:rsid w:val="00D471E6"/>
    <w:rsid w:val="00DA1D90"/>
    <w:rsid w:val="00DC0D28"/>
    <w:rsid w:val="00DF69F8"/>
    <w:rsid w:val="00E20B3D"/>
    <w:rsid w:val="00E30FB4"/>
    <w:rsid w:val="00E57C66"/>
    <w:rsid w:val="00E86721"/>
    <w:rsid w:val="00E96E48"/>
    <w:rsid w:val="00EC707D"/>
    <w:rsid w:val="00F0689E"/>
    <w:rsid w:val="00F37685"/>
    <w:rsid w:val="00F44E53"/>
    <w:rsid w:val="00F5136B"/>
    <w:rsid w:val="00F55788"/>
    <w:rsid w:val="00F8248C"/>
    <w:rsid w:val="00F8739C"/>
    <w:rsid w:val="00F922E9"/>
    <w:rsid w:val="00FC6803"/>
    <w:rsid w:val="00FD34ED"/>
    <w:rsid w:val="00FD5B6B"/>
    <w:rsid w:val="00FE351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EE8F-21FA-4549-BB10-70496C9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6F5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30</cp:revision>
  <dcterms:created xsi:type="dcterms:W3CDTF">2019-02-04T05:01:00Z</dcterms:created>
  <dcterms:modified xsi:type="dcterms:W3CDTF">2019-04-11T10:21:00Z</dcterms:modified>
</cp:coreProperties>
</file>