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bookmarkStart w:id="0" w:name="_GoBack"/>
      <w:r w:rsidR="005E67C7">
        <w:rPr>
          <w:rFonts w:ascii="Times New Roman" w:hAnsi="Times New Roman"/>
          <w:b/>
          <w:caps/>
          <w:sz w:val="32"/>
          <w:szCs w:val="32"/>
        </w:rPr>
        <w:t>ОНКОСТОМАТОЛОГИЯ</w:t>
      </w:r>
      <w:bookmarkEnd w:id="0"/>
      <w:r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11CE6" w:rsidRPr="00C11CE6" w:rsidRDefault="00CF7355" w:rsidP="0014266F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специальности 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31.0</w:t>
      </w:r>
      <w:r w:rsidR="00B802A6">
        <w:rPr>
          <w:rFonts w:ascii="Times New Roman" w:hAnsi="Times New Roman"/>
          <w:b/>
          <w:caps/>
          <w:sz w:val="32"/>
          <w:szCs w:val="32"/>
        </w:rPr>
        <w:t>5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.</w:t>
      </w:r>
      <w:r w:rsidR="00B802A6">
        <w:rPr>
          <w:rFonts w:ascii="Times New Roman" w:hAnsi="Times New Roman"/>
          <w:b/>
          <w:caps/>
          <w:sz w:val="32"/>
          <w:szCs w:val="32"/>
        </w:rPr>
        <w:t>03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 xml:space="preserve"> «</w:t>
      </w:r>
      <w:r w:rsidR="00B802A6">
        <w:rPr>
          <w:rFonts w:ascii="Times New Roman" w:hAnsi="Times New Roman"/>
          <w:b/>
          <w:caps/>
          <w:sz w:val="32"/>
          <w:szCs w:val="32"/>
        </w:rPr>
        <w:t>стоматология</w:t>
      </w:r>
      <w:r w:rsidR="00C11CE6" w:rsidRPr="00C11CE6">
        <w:rPr>
          <w:rFonts w:ascii="Times New Roman" w:hAnsi="Times New Roman"/>
          <w:b/>
          <w:caps/>
          <w:sz w:val="32"/>
          <w:szCs w:val="32"/>
        </w:rPr>
        <w:t>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66F" w:rsidRDefault="0014266F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1A09" w:rsidRPr="00BD661B" w:rsidRDefault="00971A09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7A62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</w:t>
      </w:r>
      <w:r w:rsidR="00B802A6">
        <w:rPr>
          <w:rFonts w:ascii="Times New Roman" w:hAnsi="Times New Roman"/>
          <w:color w:val="000000"/>
          <w:sz w:val="24"/>
          <w:szCs w:val="24"/>
        </w:rPr>
        <w:t>5</w:t>
      </w:r>
      <w:r w:rsidR="000C11F4">
        <w:rPr>
          <w:rFonts w:ascii="Times New Roman" w:hAnsi="Times New Roman"/>
          <w:color w:val="000000"/>
          <w:sz w:val="24"/>
          <w:szCs w:val="24"/>
        </w:rPr>
        <w:t>.</w:t>
      </w:r>
      <w:r w:rsidR="00B802A6">
        <w:rPr>
          <w:rFonts w:ascii="Times New Roman" w:hAnsi="Times New Roman"/>
          <w:color w:val="000000"/>
          <w:sz w:val="24"/>
          <w:szCs w:val="24"/>
        </w:rPr>
        <w:t>03</w:t>
      </w:r>
      <w:r w:rsidR="000C11F4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802A6">
        <w:rPr>
          <w:rFonts w:ascii="Times New Roman" w:hAnsi="Times New Roman"/>
          <w:color w:val="000000"/>
          <w:sz w:val="24"/>
          <w:szCs w:val="24"/>
        </w:rPr>
        <w:t>Стоматология</w:t>
      </w:r>
      <w:r w:rsidR="000C11F4">
        <w:rPr>
          <w:rFonts w:ascii="Times New Roman" w:hAnsi="Times New Roman"/>
          <w:color w:val="000000"/>
          <w:sz w:val="24"/>
          <w:szCs w:val="24"/>
        </w:rPr>
        <w:t>»</w:t>
      </w:r>
      <w:r w:rsidR="007A620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5E67C7">
        <w:rPr>
          <w:rFonts w:ascii="Times New Roman" w:hAnsi="Times New Roman"/>
          <w:color w:val="000000"/>
          <w:sz w:val="24"/>
          <w:szCs w:val="24"/>
        </w:rPr>
        <w:t>9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5E67C7">
        <w:rPr>
          <w:rFonts w:ascii="Times New Roman" w:hAnsi="Times New Roman"/>
          <w:color w:val="000000"/>
          <w:sz w:val="24"/>
          <w:szCs w:val="24"/>
        </w:rPr>
        <w:t>30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5E67C7">
        <w:rPr>
          <w:rFonts w:ascii="Times New Roman" w:hAnsi="Times New Roman"/>
          <w:color w:val="000000"/>
          <w:sz w:val="24"/>
          <w:szCs w:val="24"/>
        </w:rPr>
        <w:t>апреля</w:t>
      </w:r>
      <w:r w:rsidR="001426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5E67C7">
        <w:rPr>
          <w:rFonts w:ascii="Times New Roman" w:hAnsi="Times New Roman"/>
          <w:color w:val="000000"/>
          <w:sz w:val="24"/>
          <w:szCs w:val="24"/>
        </w:rPr>
        <w:t>21</w:t>
      </w:r>
      <w:r w:rsidR="00B802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6F">
        <w:rPr>
          <w:rFonts w:ascii="Times New Roman" w:hAnsi="Times New Roman"/>
          <w:color w:val="000000"/>
          <w:sz w:val="24"/>
          <w:szCs w:val="24"/>
        </w:rPr>
        <w:t>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02A6" w:rsidRDefault="00B802A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802A6" w:rsidRDefault="00B802A6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6F11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A626BE" w:rsidRPr="00A626BE" w:rsidRDefault="00A626BE" w:rsidP="00A626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A626BE">
        <w:rPr>
          <w:rFonts w:ascii="Times New Roman" w:hAnsi="Times New Roman"/>
          <w:b/>
          <w:color w:val="000000"/>
          <w:sz w:val="24"/>
        </w:rPr>
        <w:t xml:space="preserve">Модуль </w:t>
      </w:r>
      <w:r w:rsidR="005E67C7">
        <w:rPr>
          <w:rFonts w:ascii="Times New Roman" w:hAnsi="Times New Roman"/>
          <w:b/>
          <w:color w:val="000000"/>
          <w:sz w:val="24"/>
        </w:rPr>
        <w:t>1</w:t>
      </w:r>
      <w:r w:rsidRPr="00A626BE">
        <w:rPr>
          <w:rFonts w:ascii="Times New Roman" w:hAnsi="Times New Roman"/>
          <w:b/>
          <w:color w:val="000000"/>
          <w:sz w:val="24"/>
        </w:rPr>
        <w:t xml:space="preserve">.  </w:t>
      </w:r>
      <w:r w:rsidR="005E67C7" w:rsidRPr="005E67C7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>Доброкачественные опухоли челюстно-лицевой области</w:t>
      </w:r>
    </w:p>
    <w:p w:rsidR="00582069" w:rsidRPr="00790703" w:rsidRDefault="00582069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D1F2D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5E67C7">
        <w:rPr>
          <w:rFonts w:ascii="Times New Roman" w:hAnsi="Times New Roman"/>
          <w:b/>
          <w:color w:val="000000"/>
          <w:sz w:val="24"/>
          <w:szCs w:val="28"/>
        </w:rPr>
        <w:t>1</w:t>
      </w:r>
    </w:p>
    <w:p w:rsidR="00582069" w:rsidRPr="0017681B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A626BE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5D489E" w:rsidRPr="005D489E">
        <w:rPr>
          <w:rFonts w:ascii="Times New Roman" w:hAnsi="Times New Roman"/>
          <w:color w:val="000000"/>
          <w:sz w:val="24"/>
          <w:szCs w:val="28"/>
        </w:rPr>
        <w:t>Структура онкологической службы. Организация помощи больным со злокачественными опухолями, принципы диспансеризации. Международная классификация опухолей ВОЗ.</w:t>
      </w:r>
    </w:p>
    <w:p w:rsidR="00582069" w:rsidRPr="00AB4470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5D489E">
        <w:rPr>
          <w:rFonts w:ascii="Times New Roman" w:hAnsi="Times New Roman"/>
          <w:color w:val="000000"/>
          <w:sz w:val="24"/>
          <w:szCs w:val="24"/>
        </w:rPr>
        <w:t>о структуре онкологической службы.</w:t>
      </w:r>
    </w:p>
    <w:p w:rsidR="00A626BE" w:rsidRPr="00A626BE" w:rsidRDefault="00582069" w:rsidP="00A626BE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A626BE" w:rsidRPr="00A626BE">
        <w:rPr>
          <w:rFonts w:ascii="Times New Roman" w:hAnsi="Times New Roman"/>
          <w:bCs/>
          <w:color w:val="000000"/>
          <w:sz w:val="24"/>
          <w:szCs w:val="28"/>
        </w:rPr>
        <w:t>В 2017 г. в России 20,2% злокачественных новообразований диагностированы при наличии отдаленных метастазов (2016 г. - 20,5%). Реальный официальный показатель запущенности выше - 25,8% (2016 г. - 26,3%), так как к запущенным стадиям относятся новообразования в III стадии при визуальных локализациях.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5D489E" w:rsidRDefault="005D489E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830795" w:rsidRDefault="00830795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582069" w:rsidRPr="00790703" w:rsidRDefault="00582069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D1F2D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830795">
        <w:rPr>
          <w:rFonts w:ascii="Times New Roman" w:hAnsi="Times New Roman"/>
          <w:b/>
          <w:color w:val="000000"/>
          <w:sz w:val="24"/>
          <w:szCs w:val="28"/>
        </w:rPr>
        <w:t>2</w:t>
      </w:r>
    </w:p>
    <w:p w:rsidR="00582069" w:rsidRPr="0017681B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5D489E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5D489E" w:rsidRPr="005D489E">
        <w:rPr>
          <w:rFonts w:ascii="Times New Roman" w:hAnsi="Times New Roman"/>
          <w:color w:val="000000"/>
          <w:sz w:val="24"/>
          <w:szCs w:val="28"/>
        </w:rPr>
        <w:t>Предраковые поражения кожи лица, красной каймы губ и слизистой оболочки полости рта.</w:t>
      </w:r>
    </w:p>
    <w:p w:rsidR="00582069" w:rsidRPr="00AB4470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5D489E">
        <w:rPr>
          <w:rFonts w:ascii="Times New Roman" w:hAnsi="Times New Roman"/>
          <w:color w:val="000000"/>
          <w:sz w:val="24"/>
          <w:szCs w:val="24"/>
        </w:rPr>
        <w:t xml:space="preserve">о предраковых поражениях  </w:t>
      </w:r>
      <w:r w:rsidR="005D489E" w:rsidRPr="005D489E">
        <w:rPr>
          <w:rFonts w:ascii="Times New Roman" w:hAnsi="Times New Roman"/>
          <w:color w:val="000000"/>
          <w:sz w:val="24"/>
          <w:szCs w:val="28"/>
        </w:rPr>
        <w:t>кожи лица, красной каймы губ и слизистой оболочки полости рта</w:t>
      </w:r>
      <w:r w:rsidR="005D489E">
        <w:rPr>
          <w:rFonts w:ascii="Times New Roman" w:hAnsi="Times New Roman"/>
          <w:color w:val="000000"/>
          <w:sz w:val="24"/>
          <w:szCs w:val="28"/>
        </w:rPr>
        <w:t>.</w:t>
      </w:r>
    </w:p>
    <w:p w:rsidR="00A33E36" w:rsidRPr="00A33E36" w:rsidRDefault="00582069" w:rsidP="00A33E36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A33E36" w:rsidRPr="00A33E36">
        <w:rPr>
          <w:rFonts w:ascii="Times New Roman" w:hAnsi="Times New Roman"/>
          <w:bCs/>
          <w:color w:val="000000"/>
          <w:sz w:val="24"/>
          <w:szCs w:val="28"/>
        </w:rPr>
        <w:t>На коже головы, лица и шеи новообразования наблюдаются часто.</w:t>
      </w:r>
    </w:p>
    <w:p w:rsidR="00A33E36" w:rsidRPr="00A33E36" w:rsidRDefault="00A33E36" w:rsidP="00A33E36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bCs/>
          <w:color w:val="000000"/>
          <w:sz w:val="24"/>
          <w:szCs w:val="28"/>
        </w:rPr>
      </w:pPr>
      <w:r w:rsidRPr="00A33E36">
        <w:rPr>
          <w:rFonts w:ascii="Times New Roman" w:hAnsi="Times New Roman"/>
          <w:bCs/>
          <w:color w:val="000000"/>
          <w:sz w:val="24"/>
          <w:szCs w:val="28"/>
        </w:rPr>
        <w:t>Нередко возникновению злокачественных опухолей предшествуют различные предопухолевые и другие патологические состояния. Это касается развития преимущественно плоскоклеточного рака кожи и почти не относится к базалиомам. Происхождение базалиом многие исследователи связывают с дисэмбриональными процессами.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A33E36" w:rsidRDefault="00A33E36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A33E36" w:rsidRDefault="00A33E36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5E67C7" w:rsidRDefault="005E67C7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A626BE">
        <w:rPr>
          <w:rFonts w:ascii="Times New Roman" w:hAnsi="Times New Roman"/>
          <w:b/>
          <w:color w:val="000000"/>
          <w:sz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A626BE">
        <w:rPr>
          <w:rFonts w:ascii="Times New Roman" w:hAnsi="Times New Roman"/>
          <w:b/>
          <w:color w:val="000000"/>
          <w:sz w:val="24"/>
        </w:rPr>
        <w:t xml:space="preserve">.  </w:t>
      </w:r>
      <w:r w:rsidRPr="005E67C7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>Злокачественные опухоли челюстно-лицевой области</w:t>
      </w:r>
    </w:p>
    <w:p w:rsidR="00595AC7" w:rsidRPr="00790703" w:rsidRDefault="00595AC7" w:rsidP="00595AC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5E67C7">
        <w:rPr>
          <w:rFonts w:ascii="Times New Roman" w:hAnsi="Times New Roman"/>
          <w:b/>
          <w:color w:val="000000"/>
          <w:sz w:val="24"/>
          <w:szCs w:val="28"/>
        </w:rPr>
        <w:t>3</w:t>
      </w:r>
    </w:p>
    <w:p w:rsidR="00595AC7" w:rsidRPr="00790703" w:rsidRDefault="00595AC7" w:rsidP="00595A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Pr="004A0F2B">
        <w:rPr>
          <w:rFonts w:ascii="Times New Roman" w:hAnsi="Times New Roman"/>
          <w:sz w:val="24"/>
        </w:rPr>
        <w:t xml:space="preserve"> </w:t>
      </w:r>
      <w:r w:rsidR="00A73709" w:rsidRPr="00A73709">
        <w:rPr>
          <w:rFonts w:ascii="Times New Roman" w:hAnsi="Times New Roman"/>
          <w:bCs/>
          <w:iCs/>
          <w:sz w:val="24"/>
        </w:rPr>
        <w:t>Современные принципы лечения больных злокачественными опухолями челюстно-лицевой области</w:t>
      </w:r>
      <w:r w:rsidR="00A73709">
        <w:rPr>
          <w:rFonts w:ascii="Times New Roman" w:hAnsi="Times New Roman"/>
          <w:bCs/>
          <w:iCs/>
          <w:sz w:val="24"/>
        </w:rPr>
        <w:t>.</w:t>
      </w:r>
    </w:p>
    <w:p w:rsidR="00595AC7" w:rsidRPr="00AB4470" w:rsidRDefault="00595AC7" w:rsidP="005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Pr="00D20729">
        <w:rPr>
          <w:rFonts w:ascii="Times New Roman" w:hAnsi="Times New Roman"/>
          <w:color w:val="000000"/>
          <w:sz w:val="24"/>
        </w:rPr>
        <w:t>о</w:t>
      </w:r>
      <w:r w:rsidR="00A73709">
        <w:rPr>
          <w:rFonts w:ascii="Times New Roman" w:hAnsi="Times New Roman"/>
          <w:color w:val="000000"/>
          <w:sz w:val="24"/>
        </w:rPr>
        <w:t xml:space="preserve"> принципах лечения больных злокачественными опухолями челюстно-лицевой области.</w:t>
      </w:r>
    </w:p>
    <w:p w:rsidR="00A73709" w:rsidRPr="00A73709" w:rsidRDefault="00595AC7" w:rsidP="00A7370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A73709" w:rsidRPr="00A73709">
        <w:rPr>
          <w:rFonts w:ascii="Times New Roman" w:hAnsi="Times New Roman"/>
          <w:color w:val="000000"/>
          <w:sz w:val="24"/>
          <w:szCs w:val="28"/>
        </w:rPr>
        <w:t>В составлении плана лечения онкологических больных участвует хирург-онколог, врач-радиолог (лучевой терапевт) и химиотерапевт.</w:t>
      </w:r>
    </w:p>
    <w:p w:rsidR="00A73709" w:rsidRPr="00A73709" w:rsidRDefault="00A73709" w:rsidP="00A737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A73709">
        <w:rPr>
          <w:rFonts w:ascii="Times New Roman" w:hAnsi="Times New Roman"/>
          <w:color w:val="000000"/>
          <w:sz w:val="24"/>
          <w:szCs w:val="28"/>
        </w:rPr>
        <w:t>Самым важным условием излечения подавляющего большинства опухолей является ранняя стадия процесса. При появлении множественных метастазов мало шансов на успех.</w:t>
      </w:r>
    </w:p>
    <w:p w:rsidR="00A73709" w:rsidRPr="00A73709" w:rsidRDefault="00A73709" w:rsidP="00A7370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A73709">
        <w:rPr>
          <w:rFonts w:ascii="Times New Roman" w:hAnsi="Times New Roman"/>
          <w:sz w:val="24"/>
        </w:rPr>
        <w:lastRenderedPageBreak/>
        <w:t xml:space="preserve">Методы лечения онкологических заболеваний принято разделять на хирургические и терапевтические (консервативные). Хирургическим методом лечат все доброкачественные и некоторые злокачественные опухоли, хирургическое удаление которых дает надежду на выздоровление. </w:t>
      </w:r>
    </w:p>
    <w:p w:rsidR="00595AC7" w:rsidRPr="00790703" w:rsidRDefault="00595AC7" w:rsidP="005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595AC7" w:rsidRPr="00790703" w:rsidRDefault="00595AC7" w:rsidP="005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595AC7" w:rsidRPr="00790703" w:rsidRDefault="00595AC7" w:rsidP="005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595AC7" w:rsidRPr="00790703" w:rsidRDefault="00595AC7" w:rsidP="00595AC7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595AC7" w:rsidRPr="00790703" w:rsidRDefault="00595AC7" w:rsidP="005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595AC7" w:rsidRDefault="00595AC7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2D3E67" w:rsidRDefault="002D3E67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582069" w:rsidRPr="00790703" w:rsidRDefault="00582069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D1F2D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5E67C7">
        <w:rPr>
          <w:rFonts w:ascii="Times New Roman" w:hAnsi="Times New Roman"/>
          <w:b/>
          <w:color w:val="000000"/>
          <w:sz w:val="24"/>
          <w:szCs w:val="28"/>
        </w:rPr>
        <w:t>4</w:t>
      </w:r>
    </w:p>
    <w:p w:rsidR="00582069" w:rsidRPr="0017681B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527A92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527A92" w:rsidRPr="00527A92">
        <w:rPr>
          <w:rFonts w:ascii="Times New Roman" w:hAnsi="Times New Roman"/>
          <w:color w:val="000000"/>
          <w:sz w:val="24"/>
          <w:szCs w:val="28"/>
        </w:rPr>
        <w:t>Рак и меланома кожи.</w:t>
      </w:r>
    </w:p>
    <w:p w:rsidR="00582069" w:rsidRPr="00AB4470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 w:rsidR="00527A92">
        <w:rPr>
          <w:rFonts w:ascii="Times New Roman" w:hAnsi="Times New Roman"/>
          <w:color w:val="000000"/>
          <w:sz w:val="24"/>
          <w:szCs w:val="24"/>
        </w:rPr>
        <w:t>о раке и меланоме кожи.</w:t>
      </w:r>
    </w:p>
    <w:p w:rsidR="00527A92" w:rsidRPr="00527A92" w:rsidRDefault="00582069" w:rsidP="00527A92">
      <w:pPr>
        <w:pStyle w:val="ac"/>
        <w:shd w:val="clear" w:color="auto" w:fill="FFFFFF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527A92" w:rsidRPr="00527A92">
        <w:rPr>
          <w:rFonts w:ascii="Times New Roman" w:hAnsi="Times New Roman" w:cs="Times New Roman"/>
          <w:sz w:val="24"/>
          <w:szCs w:val="24"/>
        </w:rPr>
        <w:t>Рак кожи - это злокачественная опухоль, развивающаяся из клеток эпидермиса (покровных) клеток кожи.</w:t>
      </w:r>
    </w:p>
    <w:p w:rsidR="00527A92" w:rsidRPr="00527A92" w:rsidRDefault="00527A92" w:rsidP="00527A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7A92">
        <w:rPr>
          <w:rFonts w:ascii="Times New Roman" w:hAnsi="Times New Roman"/>
          <w:sz w:val="24"/>
          <w:szCs w:val="24"/>
        </w:rPr>
        <w:t>Меланома - крайне злокачественная опухоль из пигментных клеток кожи.</w:t>
      </w:r>
    </w:p>
    <w:p w:rsidR="00527A92" w:rsidRPr="00527A92" w:rsidRDefault="00527A92" w:rsidP="00527A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7A92">
        <w:rPr>
          <w:rFonts w:ascii="Times New Roman" w:hAnsi="Times New Roman"/>
          <w:sz w:val="24"/>
          <w:szCs w:val="24"/>
        </w:rPr>
        <w:t>Причины развития рака кожи можно разделить на: экзогенные и эндогенные.</w:t>
      </w:r>
    </w:p>
    <w:p w:rsidR="00527A92" w:rsidRPr="00527A92" w:rsidRDefault="00527A92" w:rsidP="00527A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7A92">
        <w:rPr>
          <w:rFonts w:ascii="Times New Roman" w:hAnsi="Times New Roman"/>
          <w:sz w:val="24"/>
          <w:szCs w:val="24"/>
        </w:rPr>
        <w:t>Профилактика рака кожи и меланом, в основном, заключается в снижении пребывания на солнце, особенно у светлокожих людей, и в жарких странах с палящим и непривычным климатом. Исключить посещение солярия. Так же следует избегать профессиональных травм и поражений кожи химических и механических.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0F304B" w:rsidRDefault="000F304B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2D3E67" w:rsidRDefault="002D3E67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582069" w:rsidRPr="00790703" w:rsidRDefault="00582069" w:rsidP="00582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3D1F2D">
        <w:rPr>
          <w:rFonts w:ascii="Times New Roman" w:hAnsi="Times New Roman"/>
          <w:b/>
          <w:color w:val="000000"/>
          <w:sz w:val="24"/>
          <w:szCs w:val="28"/>
        </w:rPr>
        <w:t>Лекция №</w:t>
      </w:r>
      <w:r w:rsidR="005E67C7">
        <w:rPr>
          <w:rFonts w:ascii="Times New Roman" w:hAnsi="Times New Roman"/>
          <w:b/>
          <w:color w:val="000000"/>
          <w:sz w:val="24"/>
          <w:szCs w:val="28"/>
        </w:rPr>
        <w:t>5</w:t>
      </w:r>
    </w:p>
    <w:p w:rsidR="00582069" w:rsidRPr="00802FA0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Тема:</w:t>
      </w:r>
      <w:r w:rsidR="00802FA0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802FA0" w:rsidRPr="00802FA0">
        <w:rPr>
          <w:rFonts w:ascii="Times New Roman" w:hAnsi="Times New Roman"/>
          <w:color w:val="000000"/>
          <w:sz w:val="24"/>
          <w:szCs w:val="28"/>
        </w:rPr>
        <w:t>Опухоли губы.</w:t>
      </w:r>
    </w:p>
    <w:p w:rsidR="00582069" w:rsidRPr="00AB4470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="00802FA0">
        <w:rPr>
          <w:rFonts w:ascii="Times New Roman" w:hAnsi="Times New Roman"/>
          <w:color w:val="000000"/>
          <w:sz w:val="24"/>
          <w:szCs w:val="24"/>
        </w:rPr>
        <w:t xml:space="preserve"> опухолях губы.</w:t>
      </w:r>
    </w:p>
    <w:p w:rsidR="00582069" w:rsidRPr="00790703" w:rsidRDefault="00582069" w:rsidP="00802FA0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802FA0" w:rsidRPr="00802FA0">
        <w:rPr>
          <w:rFonts w:ascii="Times New Roman" w:hAnsi="Times New Roman"/>
          <w:sz w:val="24"/>
          <w:szCs w:val="23"/>
          <w:shd w:val="clear" w:color="auto" w:fill="FFFFFF"/>
        </w:rPr>
        <w:t>Термином «</w:t>
      </w:r>
      <w:r w:rsidR="00802FA0" w:rsidRPr="00802FA0">
        <w:rPr>
          <w:rFonts w:ascii="Times New Roman" w:hAnsi="Times New Roman"/>
          <w:b/>
          <w:bCs/>
          <w:sz w:val="24"/>
          <w:szCs w:val="23"/>
          <w:shd w:val="clear" w:color="auto" w:fill="FFFFFF"/>
        </w:rPr>
        <w:t>рак губы</w:t>
      </w:r>
      <w:r w:rsidR="00802FA0" w:rsidRPr="00802FA0">
        <w:rPr>
          <w:rFonts w:ascii="Times New Roman" w:hAnsi="Times New Roman"/>
          <w:sz w:val="24"/>
          <w:szCs w:val="23"/>
          <w:shd w:val="clear" w:color="auto" w:fill="FFFFFF"/>
        </w:rPr>
        <w:t>» называют эпителиальные злокачественные новообразования, которые возникают на красной кайме губ, в месте перехода кожи в слизистую оболочку. Красная кайма изобилует просвечивающими кровеносными сосудами, придающими краю губы красный цвет, она содержит большое количество нервных окончаний и очень чувствительна. Именно в этой области наиболее часто возникают злокачественные новообразования – рак губы. Слизистая часть губы, pars mucosa, покрывает заднюю поверхность губ, здесь открываются протоки слюнных губных желёз. При прогрессировании заболевания рак губы может распространяться на кожу и на слизистую часть губы. Рак верхней губы наблюдается редко и составляет 2–5% по отношению к раку нижней губы.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Форма организации лекции: </w:t>
      </w:r>
      <w:r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 обучения, применяемые на лекции</w:t>
      </w:r>
      <w:r w:rsidRPr="00790703">
        <w:rPr>
          <w:rFonts w:ascii="Times New Roman" w:hAnsi="Times New Roman"/>
          <w:color w:val="000000"/>
          <w:spacing w:val="-4"/>
          <w:sz w:val="24"/>
          <w:szCs w:val="28"/>
        </w:rPr>
        <w:t>: словесные и наглядные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(презентация)</w:t>
      </w:r>
    </w:p>
    <w:p w:rsidR="00582069" w:rsidRPr="00790703" w:rsidRDefault="00582069" w:rsidP="005820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>-материально-технические (мультимедийный проектор, ноутбук)</w:t>
      </w:r>
    </w:p>
    <w:p w:rsidR="003D1F2D" w:rsidRDefault="003D1F2D" w:rsidP="003165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2D3E67" w:rsidRDefault="002D3E6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E67C7" w:rsidRDefault="005E67C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E67C7" w:rsidRDefault="005E67C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E67C7" w:rsidRPr="00321A77" w:rsidRDefault="005E67C7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BC2FF6" w:rsidRPr="00BC2FF6" w:rsidRDefault="005E67C7" w:rsidP="00BC2F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A626BE">
        <w:rPr>
          <w:rFonts w:ascii="Times New Roman" w:hAnsi="Times New Roman"/>
          <w:b/>
          <w:color w:val="000000"/>
          <w:sz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</w:rPr>
        <w:t>1</w:t>
      </w:r>
      <w:r w:rsidRPr="00A626BE">
        <w:rPr>
          <w:rFonts w:ascii="Times New Roman" w:hAnsi="Times New Roman"/>
          <w:b/>
          <w:color w:val="000000"/>
          <w:sz w:val="24"/>
        </w:rPr>
        <w:t xml:space="preserve">.  </w:t>
      </w:r>
      <w:r w:rsidRPr="005E67C7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>Доброкачественные опухоли челюстно-лицевой области</w:t>
      </w:r>
    </w:p>
    <w:p w:rsidR="00B802A6" w:rsidRDefault="00B802A6" w:rsidP="00BC2F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5E67C7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BC2FF6" w:rsidRPr="00765294" w:rsidRDefault="00B802A6" w:rsidP="00BC2FF6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5E67C7" w:rsidRPr="005E67C7">
        <w:rPr>
          <w:rFonts w:ascii="Times New Roman" w:hAnsi="Times New Roman"/>
          <w:sz w:val="24"/>
        </w:rPr>
        <w:t>Методы обследования больных с предопухолевыми и опухолевыми поражениями лица, органов полости рта, челюстей и шеи. Предраковые состояния кожи лица, красной каймы губ и слизистой оболочки рта.</w:t>
      </w:r>
    </w:p>
    <w:p w:rsidR="00B802A6" w:rsidRPr="00BC2FF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2FF6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BC2FF6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BC2FF6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BC2FF6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BC2FF6">
        <w:rPr>
          <w:rFonts w:ascii="Times New Roman" w:hAnsi="Times New Roman"/>
          <w:color w:val="000000"/>
          <w:sz w:val="24"/>
        </w:rPr>
        <w:t xml:space="preserve">по </w:t>
      </w:r>
      <w:r w:rsidR="00BC2FF6" w:rsidRPr="00BC2FF6">
        <w:rPr>
          <w:rFonts w:ascii="Times New Roman" w:hAnsi="Times New Roman"/>
          <w:sz w:val="24"/>
        </w:rPr>
        <w:t>обследовани</w:t>
      </w:r>
      <w:r w:rsidR="00BC2FF6">
        <w:rPr>
          <w:rFonts w:ascii="Times New Roman" w:hAnsi="Times New Roman"/>
          <w:sz w:val="24"/>
        </w:rPr>
        <w:t>ю</w:t>
      </w:r>
      <w:r w:rsidR="00BC2FF6" w:rsidRPr="00BC2FF6">
        <w:rPr>
          <w:rFonts w:ascii="Times New Roman" w:hAnsi="Times New Roman"/>
          <w:sz w:val="24"/>
        </w:rPr>
        <w:t xml:space="preserve"> </w:t>
      </w:r>
      <w:r w:rsidR="00BC2FF6">
        <w:rPr>
          <w:rFonts w:ascii="Times New Roman" w:hAnsi="Times New Roman"/>
          <w:sz w:val="24"/>
        </w:rPr>
        <w:t>пациентов</w:t>
      </w:r>
      <w:r w:rsidR="00BC2FF6" w:rsidRPr="00BC2FF6">
        <w:rPr>
          <w:rFonts w:ascii="Times New Roman" w:hAnsi="Times New Roman"/>
          <w:sz w:val="24"/>
        </w:rPr>
        <w:t xml:space="preserve"> с предопухолевыми и опухолевыми поражениями лица, органов полости рта, челюстей и шеи</w:t>
      </w:r>
      <w:r w:rsidR="00BC2FF6">
        <w:rPr>
          <w:rFonts w:ascii="Times New Roman" w:hAnsi="Times New Roman"/>
          <w:sz w:val="24"/>
        </w:rPr>
        <w:t>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</w:t>
            </w:r>
            <w:r w:rsidR="00BC2FF6">
              <w:rPr>
                <w:rFonts w:ascii="Times New Roman" w:hAnsi="Times New Roman"/>
                <w:color w:val="000000"/>
                <w:sz w:val="24"/>
                <w:szCs w:val="28"/>
              </w:rPr>
              <w:t>, письменный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EC44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C131B1"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E95D91" w:rsidRPr="007A5F31" w:rsidRDefault="00B802A6" w:rsidP="00E95D91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E95D91" w:rsidRPr="00E95D91">
        <w:rPr>
          <w:rFonts w:ascii="Times New Roman" w:hAnsi="Times New Roman"/>
          <w:sz w:val="24"/>
        </w:rPr>
        <w:t>Опухоли, опухолеподобные поражения и кисты кожи лица. Врожденные свищи и кисты лица и шеи. Клиническая картина, диагностика, лечение.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C131B1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C131B1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C131B1">
        <w:rPr>
          <w:rFonts w:ascii="Times New Roman" w:hAnsi="Times New Roman"/>
          <w:color w:val="000000"/>
          <w:sz w:val="24"/>
        </w:rPr>
        <w:t xml:space="preserve">по лечению пациентов </w:t>
      </w:r>
      <w:r w:rsidR="00E95D91">
        <w:rPr>
          <w:rFonts w:ascii="Times New Roman" w:hAnsi="Times New Roman"/>
          <w:color w:val="000000"/>
          <w:sz w:val="24"/>
        </w:rPr>
        <w:t xml:space="preserve">с </w:t>
      </w:r>
      <w:r w:rsidR="00E95D91">
        <w:rPr>
          <w:rFonts w:ascii="Times New Roman" w:hAnsi="Times New Roman"/>
          <w:sz w:val="24"/>
        </w:rPr>
        <w:t>о</w:t>
      </w:r>
      <w:r w:rsidR="00E95D91" w:rsidRPr="00C131B1">
        <w:rPr>
          <w:rFonts w:ascii="Times New Roman" w:hAnsi="Times New Roman"/>
          <w:sz w:val="24"/>
        </w:rPr>
        <w:t>пухол</w:t>
      </w:r>
      <w:r w:rsidR="00E95D91">
        <w:rPr>
          <w:rFonts w:ascii="Times New Roman" w:hAnsi="Times New Roman"/>
          <w:sz w:val="24"/>
        </w:rPr>
        <w:t>ями</w:t>
      </w:r>
      <w:r w:rsidR="00E95D91" w:rsidRPr="00C131B1">
        <w:rPr>
          <w:rFonts w:ascii="Times New Roman" w:hAnsi="Times New Roman"/>
          <w:sz w:val="24"/>
        </w:rPr>
        <w:t>, опухолеподобны</w:t>
      </w:r>
      <w:r w:rsidR="00E95D91">
        <w:rPr>
          <w:rFonts w:ascii="Times New Roman" w:hAnsi="Times New Roman"/>
          <w:sz w:val="24"/>
        </w:rPr>
        <w:t>ми</w:t>
      </w:r>
      <w:r w:rsidR="00E95D91" w:rsidRPr="00C131B1">
        <w:rPr>
          <w:rFonts w:ascii="Times New Roman" w:hAnsi="Times New Roman"/>
          <w:sz w:val="24"/>
        </w:rPr>
        <w:t xml:space="preserve"> поражения</w:t>
      </w:r>
      <w:r w:rsidR="00E95D91">
        <w:rPr>
          <w:rFonts w:ascii="Times New Roman" w:hAnsi="Times New Roman"/>
          <w:sz w:val="24"/>
        </w:rPr>
        <w:t>ми</w:t>
      </w:r>
      <w:r w:rsidR="00E95D91" w:rsidRPr="00C131B1">
        <w:rPr>
          <w:rFonts w:ascii="Times New Roman" w:hAnsi="Times New Roman"/>
          <w:sz w:val="24"/>
        </w:rPr>
        <w:t xml:space="preserve"> и кист</w:t>
      </w:r>
      <w:r w:rsidR="00E95D91">
        <w:rPr>
          <w:rFonts w:ascii="Times New Roman" w:hAnsi="Times New Roman"/>
          <w:sz w:val="24"/>
        </w:rPr>
        <w:t>ами</w:t>
      </w:r>
      <w:r w:rsidR="00E95D91" w:rsidRPr="00C131B1">
        <w:rPr>
          <w:rFonts w:ascii="Times New Roman" w:hAnsi="Times New Roman"/>
          <w:sz w:val="24"/>
        </w:rPr>
        <w:t xml:space="preserve"> кожи лица.</w:t>
      </w:r>
      <w:r w:rsidR="00C131B1">
        <w:rPr>
          <w:rFonts w:ascii="Times New Roman" w:hAnsi="Times New Roman"/>
          <w:color w:val="000000"/>
          <w:sz w:val="24"/>
        </w:rPr>
        <w:t xml:space="preserve">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C131B1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решение проблемно-ситуационных задач,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EC44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C131B1">
        <w:rPr>
          <w:rFonts w:ascii="Times New Roman" w:hAnsi="Times New Roman"/>
          <w:b/>
          <w:color w:val="000000"/>
          <w:sz w:val="24"/>
          <w:szCs w:val="24"/>
        </w:rPr>
        <w:t>3</w:t>
      </w:r>
    </w:p>
    <w:p w:rsidR="00C131B1" w:rsidRPr="00765294" w:rsidRDefault="00B802A6" w:rsidP="00C131B1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E95D91" w:rsidRPr="00E95D91">
        <w:rPr>
          <w:rFonts w:ascii="Times New Roman" w:hAnsi="Times New Roman"/>
          <w:sz w:val="24"/>
        </w:rPr>
        <w:t>Доброкачественные опухоли и опухолеподобные поражения мягких тканей челюстно-лицевой области.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C131B1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E95D91" w:rsidRPr="00C131B1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E95D91">
        <w:rPr>
          <w:rFonts w:ascii="Times New Roman" w:hAnsi="Times New Roman"/>
          <w:color w:val="000000"/>
          <w:sz w:val="24"/>
        </w:rPr>
        <w:t xml:space="preserve"> по лечению пациентов с </w:t>
      </w:r>
      <w:r w:rsidR="00E95D91">
        <w:rPr>
          <w:rFonts w:ascii="Times New Roman" w:hAnsi="Times New Roman"/>
          <w:sz w:val="24"/>
        </w:rPr>
        <w:t>д</w:t>
      </w:r>
      <w:r w:rsidR="00E95D91" w:rsidRPr="001C47A8">
        <w:rPr>
          <w:rFonts w:ascii="Times New Roman" w:hAnsi="Times New Roman"/>
          <w:sz w:val="24"/>
        </w:rPr>
        <w:t>оброкачественны</w:t>
      </w:r>
      <w:r w:rsidR="00E95D91">
        <w:rPr>
          <w:rFonts w:ascii="Times New Roman" w:hAnsi="Times New Roman"/>
          <w:sz w:val="24"/>
        </w:rPr>
        <w:t>ми</w:t>
      </w:r>
      <w:r w:rsidR="00E95D91" w:rsidRPr="001C47A8">
        <w:rPr>
          <w:rFonts w:ascii="Times New Roman" w:hAnsi="Times New Roman"/>
          <w:sz w:val="24"/>
        </w:rPr>
        <w:t xml:space="preserve"> опухол</w:t>
      </w:r>
      <w:r w:rsidR="00E95D91">
        <w:rPr>
          <w:rFonts w:ascii="Times New Roman" w:hAnsi="Times New Roman"/>
          <w:sz w:val="24"/>
        </w:rPr>
        <w:t>ями</w:t>
      </w:r>
      <w:r w:rsidR="00E95D91" w:rsidRPr="001C47A8">
        <w:rPr>
          <w:rFonts w:ascii="Times New Roman" w:hAnsi="Times New Roman"/>
          <w:sz w:val="24"/>
        </w:rPr>
        <w:t xml:space="preserve"> и опухолеподобны</w:t>
      </w:r>
      <w:r w:rsidR="00E95D91">
        <w:rPr>
          <w:rFonts w:ascii="Times New Roman" w:hAnsi="Times New Roman"/>
          <w:sz w:val="24"/>
        </w:rPr>
        <w:t>ми</w:t>
      </w:r>
      <w:r w:rsidR="00E95D91" w:rsidRPr="001C47A8">
        <w:rPr>
          <w:rFonts w:ascii="Times New Roman" w:hAnsi="Times New Roman"/>
          <w:sz w:val="24"/>
        </w:rPr>
        <w:t xml:space="preserve"> поражения</w:t>
      </w:r>
      <w:r w:rsidR="00E95D91">
        <w:rPr>
          <w:rFonts w:ascii="Times New Roman" w:hAnsi="Times New Roman"/>
          <w:sz w:val="24"/>
        </w:rPr>
        <w:t>ми</w:t>
      </w:r>
      <w:r w:rsidR="00E95D91" w:rsidRPr="001C47A8">
        <w:rPr>
          <w:rFonts w:ascii="Times New Roman" w:hAnsi="Times New Roman"/>
          <w:sz w:val="24"/>
        </w:rPr>
        <w:t xml:space="preserve"> мягких тканей челюстно-лицевой области.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76ED" w:rsidRPr="00321A77" w:rsidRDefault="003976ED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EC44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5E67C7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E95D91" w:rsidRPr="007A5F31" w:rsidRDefault="00B802A6" w:rsidP="00E95D91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E95D91" w:rsidRPr="00E95D91">
        <w:rPr>
          <w:rFonts w:ascii="Times New Roman" w:hAnsi="Times New Roman"/>
          <w:sz w:val="24"/>
        </w:rPr>
        <w:t>Одонтогенные и неодонтогенные кисты челюстей. Клиническая картина, дифференциальная диагностика, лечение. Доброкачественные одонтогенные опухоли.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1C47A8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E95D91" w:rsidRPr="00FF5CD8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E95D91">
        <w:rPr>
          <w:rFonts w:ascii="Times New Roman" w:hAnsi="Times New Roman"/>
          <w:color w:val="000000"/>
          <w:sz w:val="24"/>
        </w:rPr>
        <w:t xml:space="preserve"> по лечению пациентов с </w:t>
      </w:r>
      <w:r w:rsidR="00E95D91">
        <w:rPr>
          <w:rFonts w:ascii="Times New Roman" w:hAnsi="Times New Roman"/>
          <w:sz w:val="24"/>
        </w:rPr>
        <w:t>о</w:t>
      </w:r>
      <w:r w:rsidR="00E95D91" w:rsidRPr="00FF5CD8">
        <w:rPr>
          <w:rFonts w:ascii="Times New Roman" w:hAnsi="Times New Roman"/>
          <w:sz w:val="24"/>
        </w:rPr>
        <w:t>донтогенны</w:t>
      </w:r>
      <w:r w:rsidR="00E95D91">
        <w:rPr>
          <w:rFonts w:ascii="Times New Roman" w:hAnsi="Times New Roman"/>
          <w:sz w:val="24"/>
        </w:rPr>
        <w:t>ми</w:t>
      </w:r>
      <w:r w:rsidR="00E95D91" w:rsidRPr="00FF5CD8">
        <w:rPr>
          <w:rFonts w:ascii="Times New Roman" w:hAnsi="Times New Roman"/>
          <w:sz w:val="24"/>
        </w:rPr>
        <w:t xml:space="preserve"> и неодонтогенны</w:t>
      </w:r>
      <w:r w:rsidR="00E95D91">
        <w:rPr>
          <w:rFonts w:ascii="Times New Roman" w:hAnsi="Times New Roman"/>
          <w:sz w:val="24"/>
        </w:rPr>
        <w:t>ми</w:t>
      </w:r>
      <w:r w:rsidR="00E95D91" w:rsidRPr="00FF5CD8">
        <w:rPr>
          <w:rFonts w:ascii="Times New Roman" w:hAnsi="Times New Roman"/>
          <w:sz w:val="24"/>
        </w:rPr>
        <w:t xml:space="preserve"> кист</w:t>
      </w:r>
      <w:r w:rsidR="00E95D91">
        <w:rPr>
          <w:rFonts w:ascii="Times New Roman" w:hAnsi="Times New Roman"/>
          <w:sz w:val="24"/>
        </w:rPr>
        <w:t>ами</w:t>
      </w:r>
      <w:r w:rsidR="00E95D91" w:rsidRPr="00FF5CD8">
        <w:rPr>
          <w:rFonts w:ascii="Times New Roman" w:hAnsi="Times New Roman"/>
          <w:sz w:val="24"/>
        </w:rPr>
        <w:t xml:space="preserve"> челюстей</w:t>
      </w:r>
      <w:r w:rsidR="00E95D91">
        <w:rPr>
          <w:rFonts w:ascii="Times New Roman" w:hAnsi="Times New Roman"/>
          <w:sz w:val="24"/>
        </w:rPr>
        <w:t>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67C7" w:rsidRDefault="005E67C7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EC44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5E67C7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E95D91" w:rsidRPr="007A5F31" w:rsidRDefault="00B802A6" w:rsidP="00E95D91">
      <w:pPr>
        <w:spacing w:after="0" w:line="240" w:lineRule="auto"/>
        <w:ind w:firstLine="708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E95D91" w:rsidRPr="00E95D91">
        <w:rPr>
          <w:rFonts w:ascii="Times New Roman" w:hAnsi="Times New Roman"/>
          <w:sz w:val="24"/>
          <w:szCs w:val="24"/>
        </w:rPr>
        <w:t>Доброкачественные косте- и хрящеобразующие опухоли. Клиническая картина, диагностика, лечение.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FF5CD8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FF5CD8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F5CD8">
        <w:rPr>
          <w:rFonts w:ascii="Times New Roman" w:hAnsi="Times New Roman"/>
          <w:color w:val="000000"/>
          <w:sz w:val="24"/>
        </w:rPr>
        <w:t>по лечению пациентов с</w:t>
      </w:r>
      <w:r w:rsidR="00581881">
        <w:rPr>
          <w:rFonts w:ascii="Times New Roman" w:hAnsi="Times New Roman"/>
          <w:color w:val="000000"/>
          <w:sz w:val="24"/>
        </w:rPr>
        <w:t xml:space="preserve"> </w:t>
      </w:r>
      <w:r w:rsidR="00581881">
        <w:rPr>
          <w:rFonts w:ascii="Times New Roman" w:hAnsi="Times New Roman"/>
          <w:sz w:val="24"/>
        </w:rPr>
        <w:t>о</w:t>
      </w:r>
      <w:r w:rsidR="00581881" w:rsidRPr="00FF5CD8">
        <w:rPr>
          <w:rFonts w:ascii="Times New Roman" w:hAnsi="Times New Roman"/>
          <w:sz w:val="24"/>
        </w:rPr>
        <w:t>донтогенны</w:t>
      </w:r>
      <w:r w:rsidR="00581881">
        <w:rPr>
          <w:rFonts w:ascii="Times New Roman" w:hAnsi="Times New Roman"/>
          <w:sz w:val="24"/>
        </w:rPr>
        <w:t>ми</w:t>
      </w:r>
      <w:r w:rsidR="00581881" w:rsidRPr="00FF5CD8">
        <w:rPr>
          <w:rFonts w:ascii="Times New Roman" w:hAnsi="Times New Roman"/>
          <w:sz w:val="24"/>
        </w:rPr>
        <w:t xml:space="preserve"> и неодонтогенны</w:t>
      </w:r>
      <w:r w:rsidR="00581881">
        <w:rPr>
          <w:rFonts w:ascii="Times New Roman" w:hAnsi="Times New Roman"/>
          <w:sz w:val="24"/>
        </w:rPr>
        <w:t>ми</w:t>
      </w:r>
      <w:r w:rsidR="00581881" w:rsidRPr="00FF5CD8">
        <w:rPr>
          <w:rFonts w:ascii="Times New Roman" w:hAnsi="Times New Roman"/>
          <w:sz w:val="24"/>
        </w:rPr>
        <w:t xml:space="preserve"> кист</w:t>
      </w:r>
      <w:r w:rsidR="00581881">
        <w:rPr>
          <w:rFonts w:ascii="Times New Roman" w:hAnsi="Times New Roman"/>
          <w:sz w:val="24"/>
        </w:rPr>
        <w:t>ами</w:t>
      </w:r>
      <w:r w:rsidR="00581881" w:rsidRPr="00FF5CD8">
        <w:rPr>
          <w:rFonts w:ascii="Times New Roman" w:hAnsi="Times New Roman"/>
          <w:sz w:val="24"/>
        </w:rPr>
        <w:t xml:space="preserve"> челюстей</w:t>
      </w:r>
      <w:r w:rsidR="00581881">
        <w:rPr>
          <w:rFonts w:ascii="Times New Roman" w:hAnsi="Times New Roman"/>
          <w:sz w:val="24"/>
        </w:rPr>
        <w:t>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A95439" w:rsidP="00EC44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Практическое занятие №</w:t>
      </w:r>
      <w:r w:rsidR="005E67C7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E95D91" w:rsidRPr="007A5F31" w:rsidRDefault="00B802A6" w:rsidP="00E95D91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E95D91" w:rsidRPr="00E95D91">
        <w:rPr>
          <w:rFonts w:ascii="Times New Roman" w:hAnsi="Times New Roman"/>
          <w:sz w:val="24"/>
        </w:rPr>
        <w:t>Опухолеподобные поражения челюстей. Клиническая картина, диагностика, лечение.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1043BF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1043BF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95439">
        <w:rPr>
          <w:rFonts w:ascii="Times New Roman" w:hAnsi="Times New Roman"/>
          <w:color w:val="000000"/>
          <w:sz w:val="24"/>
        </w:rPr>
        <w:t xml:space="preserve">по лечению пациентов с </w:t>
      </w:r>
      <w:r w:rsidR="00E95D91">
        <w:rPr>
          <w:rFonts w:ascii="Times New Roman" w:hAnsi="Times New Roman"/>
          <w:sz w:val="24"/>
        </w:rPr>
        <w:t>о</w:t>
      </w:r>
      <w:r w:rsidR="00E95D91" w:rsidRPr="00E95D91">
        <w:rPr>
          <w:rFonts w:ascii="Times New Roman" w:hAnsi="Times New Roman"/>
          <w:sz w:val="24"/>
        </w:rPr>
        <w:t>пухолеподобны</w:t>
      </w:r>
      <w:r w:rsidR="00E95D91">
        <w:rPr>
          <w:rFonts w:ascii="Times New Roman" w:hAnsi="Times New Roman"/>
          <w:sz w:val="24"/>
        </w:rPr>
        <w:t>ми</w:t>
      </w:r>
      <w:r w:rsidR="00E95D91" w:rsidRPr="00E95D91">
        <w:rPr>
          <w:rFonts w:ascii="Times New Roman" w:hAnsi="Times New Roman"/>
          <w:sz w:val="24"/>
        </w:rPr>
        <w:t xml:space="preserve"> поражения</w:t>
      </w:r>
      <w:r w:rsidR="00E95D91">
        <w:rPr>
          <w:rFonts w:ascii="Times New Roman" w:hAnsi="Times New Roman"/>
          <w:sz w:val="24"/>
        </w:rPr>
        <w:t>ми</w:t>
      </w:r>
      <w:r w:rsidR="00E95D91" w:rsidRPr="00E95D91">
        <w:rPr>
          <w:rFonts w:ascii="Times New Roman" w:hAnsi="Times New Roman"/>
          <w:sz w:val="24"/>
        </w:rPr>
        <w:t xml:space="preserve"> челюстей</w:t>
      </w:r>
      <w:r w:rsidR="001043BF">
        <w:rPr>
          <w:rFonts w:ascii="Times New Roman" w:hAnsi="Times New Roman"/>
          <w:color w:val="000000"/>
          <w:sz w:val="24"/>
        </w:rPr>
        <w:t>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5D91" w:rsidRDefault="00E95D91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230D" w:rsidRPr="00321A77" w:rsidRDefault="00BE230D" w:rsidP="00EC441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626BE">
        <w:rPr>
          <w:rFonts w:ascii="Times New Roman" w:hAnsi="Times New Roman"/>
          <w:b/>
          <w:color w:val="000000"/>
          <w:sz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</w:rPr>
        <w:t>2</w:t>
      </w:r>
      <w:r w:rsidRPr="00A626BE">
        <w:rPr>
          <w:rFonts w:ascii="Times New Roman" w:hAnsi="Times New Roman"/>
          <w:b/>
          <w:color w:val="000000"/>
          <w:sz w:val="24"/>
        </w:rPr>
        <w:t xml:space="preserve">.  </w:t>
      </w:r>
      <w:r w:rsidRPr="005E67C7">
        <w:rPr>
          <w:rFonts w:ascii="Times New Roman" w:hAnsi="Times New Roman"/>
          <w:b/>
          <w:color w:val="000000"/>
          <w:sz w:val="24"/>
          <w:szCs w:val="27"/>
          <w:shd w:val="clear" w:color="auto" w:fill="FFFFFF"/>
        </w:rPr>
        <w:t>Злокачественные опухоли челюстно-лицевой области</w:t>
      </w:r>
    </w:p>
    <w:p w:rsidR="00B802A6" w:rsidRDefault="00B802A6" w:rsidP="00EC44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E95D91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993EE2" w:rsidRPr="00765294" w:rsidRDefault="00B802A6" w:rsidP="00993EE2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993EE2" w:rsidRPr="00993EE2">
        <w:rPr>
          <w:rFonts w:ascii="Times New Roman" w:hAnsi="Times New Roman"/>
          <w:sz w:val="24"/>
        </w:rPr>
        <w:t>Злокачественные опухоли челюстно-лицевой области.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993EE2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993EE2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993EE2">
        <w:rPr>
          <w:rFonts w:ascii="Times New Roman" w:hAnsi="Times New Roman"/>
          <w:color w:val="000000"/>
          <w:sz w:val="24"/>
        </w:rPr>
        <w:t>по лечению пациентов со злокачественными опухолями челюстно-лицевой области.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Pr="00321A77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B802A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</w:t>
      </w:r>
      <w:r w:rsidR="00E95D91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2118C7">
        <w:rPr>
          <w:rFonts w:ascii="Times New Roman" w:hAnsi="Times New Roman"/>
          <w:sz w:val="24"/>
          <w:szCs w:val="24"/>
        </w:rPr>
        <w:t xml:space="preserve"> </w:t>
      </w:r>
      <w:r w:rsidR="00CF6293" w:rsidRPr="00CF6293">
        <w:rPr>
          <w:rFonts w:ascii="Times New Roman" w:hAnsi="Times New Roman"/>
          <w:sz w:val="24"/>
        </w:rPr>
        <w:t>Злокачественные опухоли кожи лица.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B802A6" w:rsidRPr="003E50C1" w:rsidRDefault="00B802A6" w:rsidP="00B802A6">
      <w:pPr>
        <w:spacing w:after="0" w:line="240" w:lineRule="auto"/>
        <w:ind w:firstLine="709"/>
        <w:jc w:val="both"/>
      </w:pPr>
      <w:r w:rsidRPr="00CF6293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CF629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CF6293">
        <w:rPr>
          <w:rFonts w:ascii="Times New Roman" w:hAnsi="Times New Roman"/>
          <w:color w:val="000000"/>
          <w:sz w:val="24"/>
        </w:rPr>
        <w:t xml:space="preserve">по лечению пациентов </w:t>
      </w:r>
      <w:r w:rsidR="003B3814">
        <w:rPr>
          <w:rFonts w:ascii="Times New Roman" w:hAnsi="Times New Roman"/>
          <w:sz w:val="24"/>
        </w:rPr>
        <w:t>з</w:t>
      </w:r>
      <w:r w:rsidR="003B3814" w:rsidRPr="00CF6293">
        <w:rPr>
          <w:rFonts w:ascii="Times New Roman" w:hAnsi="Times New Roman"/>
          <w:sz w:val="24"/>
        </w:rPr>
        <w:t>локачественны</w:t>
      </w:r>
      <w:r w:rsidR="003B3814">
        <w:rPr>
          <w:rFonts w:ascii="Times New Roman" w:hAnsi="Times New Roman"/>
          <w:sz w:val="24"/>
        </w:rPr>
        <w:t xml:space="preserve">ми </w:t>
      </w:r>
      <w:r w:rsidR="003B3814" w:rsidRPr="00CF6293">
        <w:rPr>
          <w:rFonts w:ascii="Times New Roman" w:hAnsi="Times New Roman"/>
          <w:sz w:val="24"/>
        </w:rPr>
        <w:t>опухол</w:t>
      </w:r>
      <w:r w:rsidR="003B3814">
        <w:rPr>
          <w:rFonts w:ascii="Times New Roman" w:hAnsi="Times New Roman"/>
          <w:sz w:val="24"/>
        </w:rPr>
        <w:t>ями</w:t>
      </w:r>
      <w:r w:rsidR="003B3814" w:rsidRPr="00CF6293">
        <w:rPr>
          <w:rFonts w:ascii="Times New Roman" w:hAnsi="Times New Roman"/>
          <w:sz w:val="24"/>
        </w:rPr>
        <w:t xml:space="preserve"> кожи лица</w:t>
      </w:r>
      <w:r w:rsidR="003B3814">
        <w:rPr>
          <w:rFonts w:ascii="Times New Roman" w:hAnsi="Times New Roman"/>
          <w:sz w:val="24"/>
        </w:rPr>
        <w:t>.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802A6" w:rsidRPr="005C0BEA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3232A2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обучающихся.</w:t>
            </w:r>
          </w:p>
          <w:p w:rsidR="00B802A6" w:rsidRPr="005C0BEA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тестирование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</w:tc>
      </w:tr>
      <w:tr w:rsidR="00DA6FCF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DA6FCF" w:rsidRPr="00952E63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устный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опрос).</w:t>
            </w:r>
          </w:p>
          <w:p w:rsidR="00DA6FCF" w:rsidRPr="002D68DA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DA6FCF" w:rsidRPr="000C11F4" w:rsidRDefault="00DA6FCF" w:rsidP="00DA6F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B802A6" w:rsidRPr="000C11F4" w:rsidTr="00B802A6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2A6" w:rsidRPr="000C11F4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B802A6" w:rsidRPr="002547B7" w:rsidRDefault="00B802A6" w:rsidP="00B802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B802A6" w:rsidRPr="005C0BEA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B802A6" w:rsidRDefault="00B802A6" w:rsidP="00B802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02A6" w:rsidRDefault="00B802A6" w:rsidP="00220E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802A6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03" w:rsidRDefault="00471D03" w:rsidP="00CF7355">
      <w:pPr>
        <w:spacing w:after="0" w:line="240" w:lineRule="auto"/>
      </w:pPr>
      <w:r>
        <w:separator/>
      </w:r>
    </w:p>
  </w:endnote>
  <w:endnote w:type="continuationSeparator" w:id="0">
    <w:p w:rsidR="00471D03" w:rsidRDefault="00471D0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3D1F2D" w:rsidRDefault="003D1F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413">
          <w:rPr>
            <w:noProof/>
          </w:rPr>
          <w:t>2</w:t>
        </w:r>
        <w:r>
          <w:fldChar w:fldCharType="end"/>
        </w:r>
      </w:p>
    </w:sdtContent>
  </w:sdt>
  <w:p w:rsidR="003D1F2D" w:rsidRDefault="003D1F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03" w:rsidRDefault="00471D03" w:rsidP="00CF7355">
      <w:pPr>
        <w:spacing w:after="0" w:line="240" w:lineRule="auto"/>
      </w:pPr>
      <w:r>
        <w:separator/>
      </w:r>
    </w:p>
  </w:footnote>
  <w:footnote w:type="continuationSeparator" w:id="0">
    <w:p w:rsidR="00471D03" w:rsidRDefault="00471D0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E68"/>
    <w:multiLevelType w:val="hybridMultilevel"/>
    <w:tmpl w:val="D29C4616"/>
    <w:lvl w:ilvl="0" w:tplc="12582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EF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608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78A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A0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0F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CF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EB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80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5B29F2"/>
    <w:multiLevelType w:val="hybridMultilevel"/>
    <w:tmpl w:val="E82C963E"/>
    <w:lvl w:ilvl="0" w:tplc="33D6E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027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0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21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AE7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48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202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764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051380"/>
    <w:multiLevelType w:val="hybridMultilevel"/>
    <w:tmpl w:val="7228075E"/>
    <w:lvl w:ilvl="0" w:tplc="1CFC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2C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2E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4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85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C5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E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C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C0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C72A61"/>
    <w:multiLevelType w:val="hybridMultilevel"/>
    <w:tmpl w:val="0F0E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26A2"/>
    <w:multiLevelType w:val="hybridMultilevel"/>
    <w:tmpl w:val="B6008BA8"/>
    <w:lvl w:ilvl="0" w:tplc="0EC4C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40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8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8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EB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2C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4C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65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4D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F56931"/>
    <w:multiLevelType w:val="hybridMultilevel"/>
    <w:tmpl w:val="9AD44D50"/>
    <w:lvl w:ilvl="0" w:tplc="50B0D4E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A4EC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82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49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A0B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CF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E40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CC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4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F96CE7"/>
    <w:multiLevelType w:val="hybridMultilevel"/>
    <w:tmpl w:val="63E4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01D52"/>
    <w:multiLevelType w:val="hybridMultilevel"/>
    <w:tmpl w:val="23FAA8E2"/>
    <w:lvl w:ilvl="0" w:tplc="51F80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C2D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A3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20F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441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A78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AE8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67D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EDB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D64E26"/>
    <w:multiLevelType w:val="hybridMultilevel"/>
    <w:tmpl w:val="7C9627E2"/>
    <w:lvl w:ilvl="0" w:tplc="7D34A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E5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A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C0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E0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05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28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80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EB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B240F2"/>
    <w:multiLevelType w:val="hybridMultilevel"/>
    <w:tmpl w:val="A3D80252"/>
    <w:lvl w:ilvl="0" w:tplc="585E8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C1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AF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08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8C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AB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C8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A1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03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8412E1"/>
    <w:multiLevelType w:val="hybridMultilevel"/>
    <w:tmpl w:val="FACCFC50"/>
    <w:lvl w:ilvl="0" w:tplc="35D82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6866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3674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24E1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5BA5E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9C07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60F4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1CAE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A5C48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AC0"/>
    <w:rsid w:val="00007CE9"/>
    <w:rsid w:val="0001504D"/>
    <w:rsid w:val="00015617"/>
    <w:rsid w:val="00015626"/>
    <w:rsid w:val="00035B2D"/>
    <w:rsid w:val="0004426A"/>
    <w:rsid w:val="000445D8"/>
    <w:rsid w:val="00046E55"/>
    <w:rsid w:val="0005331C"/>
    <w:rsid w:val="00056426"/>
    <w:rsid w:val="000609C4"/>
    <w:rsid w:val="00062D06"/>
    <w:rsid w:val="00066AF9"/>
    <w:rsid w:val="00067CC5"/>
    <w:rsid w:val="000767F0"/>
    <w:rsid w:val="0008007C"/>
    <w:rsid w:val="00087B81"/>
    <w:rsid w:val="00092D78"/>
    <w:rsid w:val="00093887"/>
    <w:rsid w:val="0009505F"/>
    <w:rsid w:val="00097861"/>
    <w:rsid w:val="000A3DDA"/>
    <w:rsid w:val="000A4775"/>
    <w:rsid w:val="000B0AF2"/>
    <w:rsid w:val="000B30B6"/>
    <w:rsid w:val="000C11F4"/>
    <w:rsid w:val="000C5ACA"/>
    <w:rsid w:val="000D3628"/>
    <w:rsid w:val="000E53F2"/>
    <w:rsid w:val="000F1127"/>
    <w:rsid w:val="000F304B"/>
    <w:rsid w:val="000F427F"/>
    <w:rsid w:val="000F46A6"/>
    <w:rsid w:val="000F7838"/>
    <w:rsid w:val="001043BF"/>
    <w:rsid w:val="00104C6C"/>
    <w:rsid w:val="00111B79"/>
    <w:rsid w:val="00113A00"/>
    <w:rsid w:val="001147DD"/>
    <w:rsid w:val="00115CD8"/>
    <w:rsid w:val="00127141"/>
    <w:rsid w:val="001357E2"/>
    <w:rsid w:val="00136B7E"/>
    <w:rsid w:val="0014266F"/>
    <w:rsid w:val="001442AF"/>
    <w:rsid w:val="001605EB"/>
    <w:rsid w:val="001630E5"/>
    <w:rsid w:val="00164FED"/>
    <w:rsid w:val="00166C46"/>
    <w:rsid w:val="00170CFD"/>
    <w:rsid w:val="00170DF0"/>
    <w:rsid w:val="00172631"/>
    <w:rsid w:val="00176481"/>
    <w:rsid w:val="0017681B"/>
    <w:rsid w:val="00185F37"/>
    <w:rsid w:val="00196A17"/>
    <w:rsid w:val="001A3D79"/>
    <w:rsid w:val="001A3F9A"/>
    <w:rsid w:val="001A4202"/>
    <w:rsid w:val="001B53EC"/>
    <w:rsid w:val="001B6AFD"/>
    <w:rsid w:val="001C29F0"/>
    <w:rsid w:val="001C3479"/>
    <w:rsid w:val="001C47A8"/>
    <w:rsid w:val="001D15B5"/>
    <w:rsid w:val="001E2950"/>
    <w:rsid w:val="001F5370"/>
    <w:rsid w:val="001F7E4F"/>
    <w:rsid w:val="0020281A"/>
    <w:rsid w:val="002045BC"/>
    <w:rsid w:val="002118C7"/>
    <w:rsid w:val="00211EF4"/>
    <w:rsid w:val="00217A80"/>
    <w:rsid w:val="00220E24"/>
    <w:rsid w:val="0022336F"/>
    <w:rsid w:val="00223D21"/>
    <w:rsid w:val="0022401C"/>
    <w:rsid w:val="00224FF7"/>
    <w:rsid w:val="002331D4"/>
    <w:rsid w:val="00247698"/>
    <w:rsid w:val="00250D9B"/>
    <w:rsid w:val="002547B7"/>
    <w:rsid w:val="00260E4A"/>
    <w:rsid w:val="00262450"/>
    <w:rsid w:val="00262677"/>
    <w:rsid w:val="00262DFA"/>
    <w:rsid w:val="002648DD"/>
    <w:rsid w:val="002649D3"/>
    <w:rsid w:val="002749B5"/>
    <w:rsid w:val="00280391"/>
    <w:rsid w:val="002878CB"/>
    <w:rsid w:val="002A0492"/>
    <w:rsid w:val="002A73AE"/>
    <w:rsid w:val="002B38BB"/>
    <w:rsid w:val="002B3F1C"/>
    <w:rsid w:val="002B5FA7"/>
    <w:rsid w:val="002B70B2"/>
    <w:rsid w:val="002C16CC"/>
    <w:rsid w:val="002C39E3"/>
    <w:rsid w:val="002D3E67"/>
    <w:rsid w:val="002D68DA"/>
    <w:rsid w:val="002E11B1"/>
    <w:rsid w:val="002F0349"/>
    <w:rsid w:val="002F44F0"/>
    <w:rsid w:val="002F6FD2"/>
    <w:rsid w:val="002F77C0"/>
    <w:rsid w:val="00305C98"/>
    <w:rsid w:val="00310803"/>
    <w:rsid w:val="00314A85"/>
    <w:rsid w:val="003165CE"/>
    <w:rsid w:val="00321A77"/>
    <w:rsid w:val="00322374"/>
    <w:rsid w:val="003232A2"/>
    <w:rsid w:val="00323BBC"/>
    <w:rsid w:val="003263E6"/>
    <w:rsid w:val="003314E4"/>
    <w:rsid w:val="003348AC"/>
    <w:rsid w:val="003456DB"/>
    <w:rsid w:val="0034605E"/>
    <w:rsid w:val="00353076"/>
    <w:rsid w:val="003576E9"/>
    <w:rsid w:val="003742AD"/>
    <w:rsid w:val="00377E8D"/>
    <w:rsid w:val="00380D09"/>
    <w:rsid w:val="00384658"/>
    <w:rsid w:val="00385775"/>
    <w:rsid w:val="00395572"/>
    <w:rsid w:val="003976ED"/>
    <w:rsid w:val="003A3670"/>
    <w:rsid w:val="003A4C3B"/>
    <w:rsid w:val="003A7817"/>
    <w:rsid w:val="003B3814"/>
    <w:rsid w:val="003B5F03"/>
    <w:rsid w:val="003C6F79"/>
    <w:rsid w:val="003D1F2D"/>
    <w:rsid w:val="003D76CA"/>
    <w:rsid w:val="003E0E2B"/>
    <w:rsid w:val="003E50C1"/>
    <w:rsid w:val="003E5415"/>
    <w:rsid w:val="003E5BB1"/>
    <w:rsid w:val="003E7317"/>
    <w:rsid w:val="003E7F95"/>
    <w:rsid w:val="00407FED"/>
    <w:rsid w:val="0042193F"/>
    <w:rsid w:val="0042513A"/>
    <w:rsid w:val="00427EAD"/>
    <w:rsid w:val="00434180"/>
    <w:rsid w:val="00443707"/>
    <w:rsid w:val="00450912"/>
    <w:rsid w:val="0045191F"/>
    <w:rsid w:val="00456687"/>
    <w:rsid w:val="004709CB"/>
    <w:rsid w:val="004711E5"/>
    <w:rsid w:val="00471D03"/>
    <w:rsid w:val="004771F9"/>
    <w:rsid w:val="0048247E"/>
    <w:rsid w:val="004834C8"/>
    <w:rsid w:val="00487169"/>
    <w:rsid w:val="00487634"/>
    <w:rsid w:val="004A0F2B"/>
    <w:rsid w:val="004A1FDF"/>
    <w:rsid w:val="004A50D0"/>
    <w:rsid w:val="004B4248"/>
    <w:rsid w:val="004B7FB3"/>
    <w:rsid w:val="004C526A"/>
    <w:rsid w:val="004C7785"/>
    <w:rsid w:val="004C7A61"/>
    <w:rsid w:val="004D761F"/>
    <w:rsid w:val="00501A90"/>
    <w:rsid w:val="00511905"/>
    <w:rsid w:val="00515F11"/>
    <w:rsid w:val="00527A92"/>
    <w:rsid w:val="005356D4"/>
    <w:rsid w:val="005572BB"/>
    <w:rsid w:val="00566200"/>
    <w:rsid w:val="00572947"/>
    <w:rsid w:val="00572AA9"/>
    <w:rsid w:val="00581881"/>
    <w:rsid w:val="00582069"/>
    <w:rsid w:val="005826B5"/>
    <w:rsid w:val="00586A55"/>
    <w:rsid w:val="005913A0"/>
    <w:rsid w:val="005950EB"/>
    <w:rsid w:val="00595AC7"/>
    <w:rsid w:val="005A71A8"/>
    <w:rsid w:val="005B65D3"/>
    <w:rsid w:val="005C0BEA"/>
    <w:rsid w:val="005D489E"/>
    <w:rsid w:val="005D581E"/>
    <w:rsid w:val="005E67C7"/>
    <w:rsid w:val="005E717F"/>
    <w:rsid w:val="00613D50"/>
    <w:rsid w:val="00616B40"/>
    <w:rsid w:val="006374B2"/>
    <w:rsid w:val="006446E9"/>
    <w:rsid w:val="00651222"/>
    <w:rsid w:val="00660778"/>
    <w:rsid w:val="00663890"/>
    <w:rsid w:val="006639E5"/>
    <w:rsid w:val="00667884"/>
    <w:rsid w:val="00670A93"/>
    <w:rsid w:val="0067186C"/>
    <w:rsid w:val="00672DE2"/>
    <w:rsid w:val="00693344"/>
    <w:rsid w:val="006A0940"/>
    <w:rsid w:val="006B0411"/>
    <w:rsid w:val="006E56A7"/>
    <w:rsid w:val="006E77DE"/>
    <w:rsid w:val="006F117D"/>
    <w:rsid w:val="007127CB"/>
    <w:rsid w:val="0071494B"/>
    <w:rsid w:val="00723B2F"/>
    <w:rsid w:val="00725EDA"/>
    <w:rsid w:val="007414F2"/>
    <w:rsid w:val="00745A3B"/>
    <w:rsid w:val="0075493A"/>
    <w:rsid w:val="0075571B"/>
    <w:rsid w:val="0075623B"/>
    <w:rsid w:val="00757B40"/>
    <w:rsid w:val="007673A6"/>
    <w:rsid w:val="00771424"/>
    <w:rsid w:val="00773D41"/>
    <w:rsid w:val="00774A23"/>
    <w:rsid w:val="00790703"/>
    <w:rsid w:val="00795865"/>
    <w:rsid w:val="0079716A"/>
    <w:rsid w:val="007A620C"/>
    <w:rsid w:val="007B2993"/>
    <w:rsid w:val="007B2A5D"/>
    <w:rsid w:val="007C1B34"/>
    <w:rsid w:val="007C4F4B"/>
    <w:rsid w:val="007E305A"/>
    <w:rsid w:val="007E4303"/>
    <w:rsid w:val="007F404A"/>
    <w:rsid w:val="007F4681"/>
    <w:rsid w:val="00802FA0"/>
    <w:rsid w:val="00803FA8"/>
    <w:rsid w:val="00804447"/>
    <w:rsid w:val="00815782"/>
    <w:rsid w:val="008255A2"/>
    <w:rsid w:val="00830795"/>
    <w:rsid w:val="0084220C"/>
    <w:rsid w:val="0084622B"/>
    <w:rsid w:val="00852119"/>
    <w:rsid w:val="00857ED8"/>
    <w:rsid w:val="008602C9"/>
    <w:rsid w:val="00865484"/>
    <w:rsid w:val="00867710"/>
    <w:rsid w:val="00885F4C"/>
    <w:rsid w:val="00887712"/>
    <w:rsid w:val="008C0241"/>
    <w:rsid w:val="008D4851"/>
    <w:rsid w:val="008D5F80"/>
    <w:rsid w:val="008E1EE1"/>
    <w:rsid w:val="008E41D3"/>
    <w:rsid w:val="008E4F04"/>
    <w:rsid w:val="00923420"/>
    <w:rsid w:val="00925D1A"/>
    <w:rsid w:val="009304F9"/>
    <w:rsid w:val="009425C3"/>
    <w:rsid w:val="0094440B"/>
    <w:rsid w:val="009477BD"/>
    <w:rsid w:val="00951144"/>
    <w:rsid w:val="00952E63"/>
    <w:rsid w:val="009569B1"/>
    <w:rsid w:val="009616BA"/>
    <w:rsid w:val="00964CD3"/>
    <w:rsid w:val="00971A09"/>
    <w:rsid w:val="00972941"/>
    <w:rsid w:val="00974637"/>
    <w:rsid w:val="00992FF6"/>
    <w:rsid w:val="00993EE2"/>
    <w:rsid w:val="009A09CF"/>
    <w:rsid w:val="009B4153"/>
    <w:rsid w:val="009D7C12"/>
    <w:rsid w:val="009E0F29"/>
    <w:rsid w:val="009F3BF1"/>
    <w:rsid w:val="00A016C4"/>
    <w:rsid w:val="00A06FAE"/>
    <w:rsid w:val="00A24F97"/>
    <w:rsid w:val="00A33E36"/>
    <w:rsid w:val="00A43475"/>
    <w:rsid w:val="00A45FDC"/>
    <w:rsid w:val="00A57181"/>
    <w:rsid w:val="00A626BE"/>
    <w:rsid w:val="00A70542"/>
    <w:rsid w:val="00A71886"/>
    <w:rsid w:val="00A73709"/>
    <w:rsid w:val="00A746F9"/>
    <w:rsid w:val="00A75406"/>
    <w:rsid w:val="00A81F4E"/>
    <w:rsid w:val="00A86D3D"/>
    <w:rsid w:val="00A87BD9"/>
    <w:rsid w:val="00A92BAC"/>
    <w:rsid w:val="00A95439"/>
    <w:rsid w:val="00A95E4D"/>
    <w:rsid w:val="00AA04B3"/>
    <w:rsid w:val="00AB25D7"/>
    <w:rsid w:val="00AB4470"/>
    <w:rsid w:val="00AB497D"/>
    <w:rsid w:val="00AB566F"/>
    <w:rsid w:val="00AC601A"/>
    <w:rsid w:val="00AE3671"/>
    <w:rsid w:val="00AE6B2C"/>
    <w:rsid w:val="00AE73A6"/>
    <w:rsid w:val="00AE75A9"/>
    <w:rsid w:val="00AF2F86"/>
    <w:rsid w:val="00AF7AC1"/>
    <w:rsid w:val="00B107BB"/>
    <w:rsid w:val="00B1252F"/>
    <w:rsid w:val="00B14965"/>
    <w:rsid w:val="00B213FE"/>
    <w:rsid w:val="00B34BBB"/>
    <w:rsid w:val="00B3547F"/>
    <w:rsid w:val="00B41B38"/>
    <w:rsid w:val="00B46707"/>
    <w:rsid w:val="00B6500E"/>
    <w:rsid w:val="00B75128"/>
    <w:rsid w:val="00B802A6"/>
    <w:rsid w:val="00B8310A"/>
    <w:rsid w:val="00B9323B"/>
    <w:rsid w:val="00B95DE6"/>
    <w:rsid w:val="00B97855"/>
    <w:rsid w:val="00BC2FF6"/>
    <w:rsid w:val="00BD661B"/>
    <w:rsid w:val="00BE230D"/>
    <w:rsid w:val="00BF6248"/>
    <w:rsid w:val="00BF6B30"/>
    <w:rsid w:val="00C05E63"/>
    <w:rsid w:val="00C1138E"/>
    <w:rsid w:val="00C11CE6"/>
    <w:rsid w:val="00C131B1"/>
    <w:rsid w:val="00C138D9"/>
    <w:rsid w:val="00C33FB9"/>
    <w:rsid w:val="00C4151E"/>
    <w:rsid w:val="00C44EFB"/>
    <w:rsid w:val="00C50E94"/>
    <w:rsid w:val="00C51088"/>
    <w:rsid w:val="00C75703"/>
    <w:rsid w:val="00CA0CC3"/>
    <w:rsid w:val="00CA4168"/>
    <w:rsid w:val="00CC56B7"/>
    <w:rsid w:val="00CD6112"/>
    <w:rsid w:val="00CF5BAD"/>
    <w:rsid w:val="00CF6293"/>
    <w:rsid w:val="00CF7355"/>
    <w:rsid w:val="00D04BBC"/>
    <w:rsid w:val="00D04DC8"/>
    <w:rsid w:val="00D255C3"/>
    <w:rsid w:val="00D311DF"/>
    <w:rsid w:val="00D425C8"/>
    <w:rsid w:val="00D51E31"/>
    <w:rsid w:val="00D55477"/>
    <w:rsid w:val="00D6397A"/>
    <w:rsid w:val="00D7723A"/>
    <w:rsid w:val="00D91D7D"/>
    <w:rsid w:val="00DA1FE4"/>
    <w:rsid w:val="00DA2099"/>
    <w:rsid w:val="00DA6FCF"/>
    <w:rsid w:val="00DB4B78"/>
    <w:rsid w:val="00DC3FD0"/>
    <w:rsid w:val="00DD6C03"/>
    <w:rsid w:val="00DD7C48"/>
    <w:rsid w:val="00DF7D20"/>
    <w:rsid w:val="00E0016E"/>
    <w:rsid w:val="00E01935"/>
    <w:rsid w:val="00E10BB1"/>
    <w:rsid w:val="00E21265"/>
    <w:rsid w:val="00E36C0B"/>
    <w:rsid w:val="00E37EAF"/>
    <w:rsid w:val="00E46F14"/>
    <w:rsid w:val="00E52505"/>
    <w:rsid w:val="00E54296"/>
    <w:rsid w:val="00E72595"/>
    <w:rsid w:val="00E832B6"/>
    <w:rsid w:val="00E83517"/>
    <w:rsid w:val="00E95B9B"/>
    <w:rsid w:val="00E95D91"/>
    <w:rsid w:val="00E96CCE"/>
    <w:rsid w:val="00EA1206"/>
    <w:rsid w:val="00EA280F"/>
    <w:rsid w:val="00EB2F56"/>
    <w:rsid w:val="00EC1CE5"/>
    <w:rsid w:val="00EC3C14"/>
    <w:rsid w:val="00EC4413"/>
    <w:rsid w:val="00ED43D7"/>
    <w:rsid w:val="00EE256B"/>
    <w:rsid w:val="00EE278E"/>
    <w:rsid w:val="00EF026E"/>
    <w:rsid w:val="00EF10F8"/>
    <w:rsid w:val="00EF612F"/>
    <w:rsid w:val="00EF7195"/>
    <w:rsid w:val="00EF7619"/>
    <w:rsid w:val="00F00E17"/>
    <w:rsid w:val="00F12B80"/>
    <w:rsid w:val="00F156F8"/>
    <w:rsid w:val="00F33FEE"/>
    <w:rsid w:val="00F34A6F"/>
    <w:rsid w:val="00F36829"/>
    <w:rsid w:val="00F36861"/>
    <w:rsid w:val="00F47EAC"/>
    <w:rsid w:val="00F5175E"/>
    <w:rsid w:val="00F52634"/>
    <w:rsid w:val="00F646B4"/>
    <w:rsid w:val="00F73C53"/>
    <w:rsid w:val="00F83145"/>
    <w:rsid w:val="00FA5D02"/>
    <w:rsid w:val="00FA768A"/>
    <w:rsid w:val="00FB2951"/>
    <w:rsid w:val="00FB7E6B"/>
    <w:rsid w:val="00FB7FF5"/>
    <w:rsid w:val="00FC56BC"/>
    <w:rsid w:val="00FC5CB0"/>
    <w:rsid w:val="00FD268C"/>
    <w:rsid w:val="00FD5339"/>
    <w:rsid w:val="00FD6846"/>
    <w:rsid w:val="00FD699D"/>
    <w:rsid w:val="00FE6D56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9D59"/>
  <w15:docId w15:val="{4FC7A3BE-0B41-41DC-84B8-9DEB0908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75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rsid w:val="00C7570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">
    <w:name w:val="Hyperlink"/>
    <w:uiPriority w:val="99"/>
    <w:unhideWhenUsed/>
    <w:rsid w:val="00AB4470"/>
    <w:rPr>
      <w:color w:val="0000FF"/>
      <w:u w:val="single"/>
    </w:rPr>
  </w:style>
  <w:style w:type="paragraph" w:styleId="af0">
    <w:name w:val="Title"/>
    <w:basedOn w:val="a"/>
    <w:link w:val="af1"/>
    <w:qFormat/>
    <w:rsid w:val="00B107BB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f1">
    <w:name w:val="Заголовок Знак"/>
    <w:basedOn w:val="a0"/>
    <w:link w:val="af0"/>
    <w:rsid w:val="00B107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87B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7B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34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95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0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1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4847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640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086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945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22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553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5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0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3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7725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44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96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73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436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11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15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842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968">
          <w:marLeft w:val="50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32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89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54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37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47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43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7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9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C4CD8-F655-4104-ACE0-CF06FB4A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8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306</cp:revision>
  <cp:lastPrinted>2019-02-05T10:00:00Z</cp:lastPrinted>
  <dcterms:created xsi:type="dcterms:W3CDTF">2019-01-24T12:19:00Z</dcterms:created>
  <dcterms:modified xsi:type="dcterms:W3CDTF">2022-04-21T07:56:00Z</dcterms:modified>
</cp:coreProperties>
</file>