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547F55">
        <w:rPr>
          <w:rFonts w:ascii="Times New Roman" w:hAnsi="Times New Roman"/>
          <w:b/>
          <w:caps/>
          <w:sz w:val="32"/>
          <w:szCs w:val="32"/>
        </w:rPr>
        <w:t>Онкология</w:t>
      </w:r>
      <w:r w:rsidRPr="00C11CE6">
        <w:rPr>
          <w:rFonts w:ascii="Times New Roman" w:hAnsi="Times New Roman"/>
          <w:b/>
          <w:caps/>
          <w:sz w:val="32"/>
          <w:szCs w:val="32"/>
        </w:rPr>
        <w:t xml:space="preserve"> ЧЕЛЮСТНО-ЛИЦЕВОЙ ОБЛАСТИ»</w:t>
      </w:r>
    </w:p>
    <w:p w:rsidR="00C11CE6" w:rsidRPr="00C11CE6" w:rsidRDefault="00CF7355" w:rsidP="000663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по специальности</w:t>
      </w:r>
      <w:r w:rsidR="000663A0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</w:t>
      </w:r>
      <w:r w:rsidR="009D46F9">
        <w:rPr>
          <w:rFonts w:ascii="Times New Roman" w:hAnsi="Times New Roman"/>
          <w:b/>
          <w:caps/>
          <w:sz w:val="32"/>
          <w:szCs w:val="32"/>
        </w:rPr>
        <w:t>74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9D46F9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F55" w:rsidRPr="00BD661B" w:rsidRDefault="00547F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916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</w:t>
      </w:r>
      <w:r w:rsidR="009D46F9">
        <w:rPr>
          <w:rFonts w:ascii="Times New Roman" w:hAnsi="Times New Roman"/>
          <w:color w:val="000000"/>
          <w:sz w:val="24"/>
          <w:szCs w:val="24"/>
        </w:rPr>
        <w:t>74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D46F9">
        <w:rPr>
          <w:rFonts w:ascii="Times New Roman" w:hAnsi="Times New Roman"/>
          <w:color w:val="000000"/>
          <w:sz w:val="24"/>
          <w:szCs w:val="24"/>
        </w:rPr>
        <w:t>Стоматология хирургическая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C916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D2C" w:rsidRDefault="00FF4D2C" w:rsidP="00FF4D2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 от «22»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663A0" w:rsidRDefault="000663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916E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B5FA7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481876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47F55" w:rsidRPr="00547F55">
        <w:rPr>
          <w:rFonts w:ascii="Times New Roman" w:hAnsi="Times New Roman"/>
          <w:b/>
          <w:sz w:val="24"/>
        </w:rPr>
        <w:t>Доброкачественные опухоли челюстно-лицевой области</w:t>
      </w:r>
    </w:p>
    <w:p w:rsidR="00547F55" w:rsidRDefault="00547F55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E72595" w:rsidRPr="00790703" w:rsidRDefault="00790703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Тема: </w:t>
      </w:r>
      <w:r w:rsidR="004C1ADC" w:rsidRPr="004C1ADC">
        <w:rPr>
          <w:rFonts w:ascii="Times New Roman" w:hAnsi="Times New Roman"/>
          <w:sz w:val="24"/>
        </w:rPr>
        <w:t>Онкология челюстно-лицевой области</w:t>
      </w:r>
      <w:r w:rsidR="00D151C9">
        <w:rPr>
          <w:rFonts w:ascii="Times New Roman" w:hAnsi="Times New Roman"/>
          <w:sz w:val="24"/>
        </w:rPr>
        <w:t>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>сформулировать у обучающихся знания о</w:t>
      </w:r>
      <w:r w:rsidRPr="00790703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4C1ADC">
        <w:rPr>
          <w:rFonts w:ascii="Times New Roman" w:hAnsi="Times New Roman"/>
          <w:color w:val="000000"/>
          <w:sz w:val="24"/>
          <w:szCs w:val="28"/>
        </w:rPr>
        <w:t>классификации опухолей челюстно-лицевой области.</w:t>
      </w:r>
    </w:p>
    <w:p w:rsidR="00964CD3" w:rsidRDefault="00964CD3" w:rsidP="00547F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70E29">
        <w:rPr>
          <w:rFonts w:ascii="Times New Roman" w:hAnsi="Times New Roman"/>
          <w:color w:val="000000"/>
          <w:sz w:val="24"/>
          <w:szCs w:val="28"/>
        </w:rPr>
        <w:t xml:space="preserve">В челюстно-лицевой области встречаются доброкачественные, злокачественные опухоли и опухолеподобные образования. Все доброкачественные опухоли и опухолеподобные образования </w:t>
      </w:r>
      <w:r w:rsidR="00577546">
        <w:rPr>
          <w:rFonts w:ascii="Times New Roman" w:hAnsi="Times New Roman"/>
          <w:color w:val="000000"/>
          <w:sz w:val="24"/>
          <w:szCs w:val="28"/>
        </w:rPr>
        <w:t xml:space="preserve">челюстных костей </w:t>
      </w:r>
      <w:r w:rsidR="00470E29">
        <w:rPr>
          <w:rFonts w:ascii="Times New Roman" w:hAnsi="Times New Roman"/>
          <w:color w:val="000000"/>
          <w:sz w:val="24"/>
          <w:szCs w:val="28"/>
        </w:rPr>
        <w:t>подраз</w:t>
      </w:r>
      <w:r w:rsidR="00577546">
        <w:rPr>
          <w:rFonts w:ascii="Times New Roman" w:hAnsi="Times New Roman"/>
          <w:color w:val="000000"/>
          <w:sz w:val="24"/>
          <w:szCs w:val="28"/>
        </w:rPr>
        <w:t>деляют на</w:t>
      </w:r>
      <w:r w:rsidR="00470E29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остеогенные</w:t>
      </w:r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470E29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еостеогенные</w:t>
      </w:r>
      <w:proofErr w:type="spellEnd"/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одонтогенные</w:t>
      </w:r>
      <w:proofErr w:type="spellEnd"/>
    </w:p>
    <w:p w:rsidR="003F1195" w:rsidRPr="00470E29" w:rsidRDefault="003F1195" w:rsidP="00577546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Остеогенные</w:t>
      </w:r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опухоли: остеома,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остеоид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-остеома,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остеобластокластома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Неостеогенные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 челюстей: гемангиома,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гемангиоэндотелиома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 и другие редко встречающиеся новообразования. 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Одонтогенные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опухоли: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амелобластома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, мягкая и твердая одонтома,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одонтогенная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 фиброма.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 xml:space="preserve">Опухолеподобные образования </w:t>
      </w:r>
      <w:r w:rsidRPr="003F1195">
        <w:rPr>
          <w:rFonts w:ascii="Times New Roman" w:hAnsi="Times New Roman"/>
          <w:color w:val="000000"/>
          <w:sz w:val="24"/>
          <w:szCs w:val="28"/>
        </w:rPr>
        <w:t xml:space="preserve">–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радикулярная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 xml:space="preserve">, фолликулярная киста челюсти, эпулид (эпулис), </w:t>
      </w:r>
      <w:proofErr w:type="spellStart"/>
      <w:r w:rsidRPr="003F1195">
        <w:rPr>
          <w:rFonts w:ascii="Times New Roman" w:hAnsi="Times New Roman"/>
          <w:color w:val="000000"/>
          <w:sz w:val="24"/>
          <w:szCs w:val="28"/>
        </w:rPr>
        <w:t>цементома</w:t>
      </w:r>
      <w:proofErr w:type="spellEnd"/>
      <w:r w:rsidRPr="003F1195">
        <w:rPr>
          <w:rFonts w:ascii="Times New Roman" w:hAnsi="Times New Roman"/>
          <w:color w:val="000000"/>
          <w:sz w:val="24"/>
          <w:szCs w:val="28"/>
        </w:rPr>
        <w:t>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803D91" w:rsidRDefault="00803D91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48187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876" w:rsidRPr="00547F55">
        <w:rPr>
          <w:rFonts w:ascii="Times New Roman" w:hAnsi="Times New Roman"/>
          <w:b/>
          <w:sz w:val="24"/>
        </w:rPr>
        <w:t>Доброкачественные опухоли челюстно-лицевой области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4818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D46F9" w:rsidRPr="009D46F9">
        <w:rPr>
          <w:rFonts w:ascii="Times New Roman" w:hAnsi="Times New Roman"/>
          <w:sz w:val="24"/>
        </w:rPr>
        <w:t>Методы обследования больных с предопухолевыми и опухолевыми поражениями лица, органов полости рта, челюстей и шеи. Предраковые состояния кожи лица, красной каймы губ и слизистой оболочки рта.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47F5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151C9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D151C9">
        <w:rPr>
          <w:rFonts w:ascii="Times New Roman" w:hAnsi="Times New Roman"/>
          <w:color w:val="000000"/>
          <w:sz w:val="24"/>
        </w:rPr>
        <w:t xml:space="preserve"> по обследованию больных с заболеваниями челюстно-лицевой области.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B38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B380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52E63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D46F9" w:rsidRPr="009D46F9">
        <w:rPr>
          <w:rFonts w:ascii="Times New Roman" w:hAnsi="Times New Roman"/>
          <w:sz w:val="24"/>
        </w:rPr>
        <w:t>Опухоли, опухолеподобные поражения и кисты кожи лица. Врожденные свищи и кисты лица и шеи. Клиническая картина, диагностика, лечение.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D151C9" w:rsidRPr="000767F0" w:rsidRDefault="00FE6D56" w:rsidP="00D151C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151C9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D151C9">
        <w:rPr>
          <w:rFonts w:ascii="Times New Roman" w:hAnsi="Times New Roman"/>
          <w:color w:val="000000"/>
          <w:sz w:val="24"/>
        </w:rPr>
        <w:t xml:space="preserve"> по лечению больных с опухолями и опухолеподобными поражениями кожи лица.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554BE4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54BE4" w:rsidRPr="00554BE4">
        <w:rPr>
          <w:rFonts w:ascii="Times New Roman" w:hAnsi="Times New Roman"/>
          <w:sz w:val="24"/>
        </w:rPr>
        <w:t>Доброкачественные опухоли и опухолеподобные поражения мягких тканей челюстно-лицевой области.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D151C9" w:rsidRDefault="002878CB" w:rsidP="00D151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151C9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D151C9">
        <w:rPr>
          <w:rFonts w:ascii="Times New Roman" w:hAnsi="Times New Roman"/>
          <w:color w:val="000000"/>
          <w:sz w:val="24"/>
        </w:rPr>
        <w:t xml:space="preserve"> по лечению пациентов с доброкачественными опухолями </w:t>
      </w:r>
      <w:r w:rsidR="002137D8">
        <w:rPr>
          <w:rFonts w:ascii="Times New Roman" w:hAnsi="Times New Roman"/>
          <w:color w:val="000000"/>
          <w:sz w:val="24"/>
        </w:rPr>
        <w:t xml:space="preserve">и опухолеподобными поражениями </w:t>
      </w:r>
      <w:r w:rsidR="00D151C9">
        <w:rPr>
          <w:rFonts w:ascii="Times New Roman" w:hAnsi="Times New Roman"/>
          <w:color w:val="000000"/>
          <w:sz w:val="24"/>
        </w:rPr>
        <w:t>мягких тканей челюстно-лицевой области.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BE08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E08CB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554BE4" w:rsidRDefault="008E1EE1" w:rsidP="008E1EE1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54BE4" w:rsidRPr="00554BE4">
        <w:rPr>
          <w:rFonts w:ascii="Times New Roman" w:hAnsi="Times New Roman"/>
          <w:sz w:val="24"/>
        </w:rPr>
        <w:t>Одонтогенные</w:t>
      </w:r>
      <w:proofErr w:type="spellEnd"/>
      <w:r w:rsidR="00554BE4" w:rsidRPr="00554BE4">
        <w:rPr>
          <w:rFonts w:ascii="Times New Roman" w:hAnsi="Times New Roman"/>
          <w:sz w:val="24"/>
        </w:rPr>
        <w:t xml:space="preserve"> и </w:t>
      </w:r>
      <w:proofErr w:type="spellStart"/>
      <w:r w:rsidR="00554BE4" w:rsidRPr="00554BE4">
        <w:rPr>
          <w:rFonts w:ascii="Times New Roman" w:hAnsi="Times New Roman"/>
          <w:sz w:val="24"/>
        </w:rPr>
        <w:t>неодонтогенные</w:t>
      </w:r>
      <w:proofErr w:type="spellEnd"/>
      <w:r w:rsidR="00554BE4" w:rsidRPr="00554BE4">
        <w:rPr>
          <w:rFonts w:ascii="Times New Roman" w:hAnsi="Times New Roman"/>
          <w:sz w:val="24"/>
        </w:rPr>
        <w:t xml:space="preserve"> кисты челюстей. Клиническая картина, дифференциальная диагностика, лечение. Доброкачественные </w:t>
      </w:r>
      <w:proofErr w:type="spellStart"/>
      <w:r w:rsidR="00554BE4" w:rsidRPr="00554BE4">
        <w:rPr>
          <w:rFonts w:ascii="Times New Roman" w:hAnsi="Times New Roman"/>
          <w:sz w:val="24"/>
        </w:rPr>
        <w:t>одонтогенные</w:t>
      </w:r>
      <w:proofErr w:type="spellEnd"/>
      <w:r w:rsidR="00554BE4" w:rsidRPr="00554BE4">
        <w:rPr>
          <w:rFonts w:ascii="Times New Roman" w:hAnsi="Times New Roman"/>
          <w:sz w:val="24"/>
        </w:rPr>
        <w:t xml:space="preserve"> опухоли.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137D8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2137D8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2137D8">
        <w:rPr>
          <w:rFonts w:ascii="Times New Roman" w:hAnsi="Times New Roman"/>
          <w:color w:val="000000"/>
          <w:sz w:val="24"/>
        </w:rPr>
        <w:t xml:space="preserve"> по лечению пациентов с </w:t>
      </w:r>
      <w:proofErr w:type="spellStart"/>
      <w:r w:rsidR="002137D8">
        <w:rPr>
          <w:rFonts w:ascii="Times New Roman" w:hAnsi="Times New Roman"/>
          <w:color w:val="000000"/>
          <w:sz w:val="24"/>
        </w:rPr>
        <w:t>одонтогенными</w:t>
      </w:r>
      <w:proofErr w:type="spellEnd"/>
      <w:r w:rsidR="002137D8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="002137D8">
        <w:rPr>
          <w:rFonts w:ascii="Times New Roman" w:hAnsi="Times New Roman"/>
          <w:color w:val="000000"/>
          <w:sz w:val="24"/>
        </w:rPr>
        <w:t>неодогенными</w:t>
      </w:r>
      <w:proofErr w:type="spellEnd"/>
      <w:r w:rsidR="002137D8">
        <w:rPr>
          <w:rFonts w:ascii="Times New Roman" w:hAnsi="Times New Roman"/>
          <w:color w:val="000000"/>
          <w:sz w:val="24"/>
        </w:rPr>
        <w:t xml:space="preserve"> кистами челюстей.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554BE4" w:rsidRDefault="008E1EE1" w:rsidP="00554BE4">
      <w:pPr>
        <w:spacing w:after="0" w:line="240" w:lineRule="auto"/>
        <w:ind w:firstLine="708"/>
        <w:jc w:val="both"/>
        <w:rPr>
          <w:color w:val="000000"/>
          <w:shd w:val="clear" w:color="auto" w:fill="FFF0F7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BE4" w:rsidRPr="00554BE4">
        <w:rPr>
          <w:rFonts w:ascii="Times New Roman" w:hAnsi="Times New Roman"/>
          <w:sz w:val="24"/>
        </w:rPr>
        <w:t xml:space="preserve">Доброкачественные </w:t>
      </w:r>
      <w:proofErr w:type="spellStart"/>
      <w:r w:rsidR="00554BE4" w:rsidRPr="00554BE4">
        <w:rPr>
          <w:rFonts w:ascii="Times New Roman" w:hAnsi="Times New Roman"/>
          <w:sz w:val="24"/>
        </w:rPr>
        <w:t>косте</w:t>
      </w:r>
      <w:proofErr w:type="spellEnd"/>
      <w:r w:rsidR="00554BE4" w:rsidRPr="00554BE4">
        <w:rPr>
          <w:rFonts w:ascii="Times New Roman" w:hAnsi="Times New Roman"/>
          <w:sz w:val="24"/>
        </w:rPr>
        <w:t xml:space="preserve">- и </w:t>
      </w:r>
      <w:proofErr w:type="spellStart"/>
      <w:r w:rsidR="00554BE4" w:rsidRPr="00554BE4">
        <w:rPr>
          <w:rFonts w:ascii="Times New Roman" w:hAnsi="Times New Roman"/>
          <w:sz w:val="24"/>
        </w:rPr>
        <w:t>хрящеобразующие</w:t>
      </w:r>
      <w:proofErr w:type="spellEnd"/>
      <w:r w:rsidR="00554BE4" w:rsidRPr="00554BE4">
        <w:rPr>
          <w:rFonts w:ascii="Times New Roman" w:hAnsi="Times New Roman"/>
          <w:sz w:val="24"/>
        </w:rPr>
        <w:t xml:space="preserve"> опухоли. Клиническая картина, диагностика, лечение.</w:t>
      </w:r>
    </w:p>
    <w:p w:rsidR="008E1EE1" w:rsidRPr="005C0BEA" w:rsidRDefault="008E1EE1" w:rsidP="00554B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577503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proofErr w:type="gramStart"/>
      <w:r w:rsidR="00577503">
        <w:rPr>
          <w:rFonts w:ascii="Times New Roman" w:hAnsi="Times New Roman"/>
          <w:color w:val="000000"/>
          <w:sz w:val="24"/>
        </w:rPr>
        <w:t xml:space="preserve">о  </w:t>
      </w:r>
      <w:r w:rsidR="00577503">
        <w:rPr>
          <w:rFonts w:ascii="Times New Roman" w:hAnsi="Times New Roman"/>
          <w:sz w:val="24"/>
        </w:rPr>
        <w:t>д</w:t>
      </w:r>
      <w:r w:rsidR="00577503" w:rsidRPr="00826B64">
        <w:rPr>
          <w:rFonts w:ascii="Times New Roman" w:hAnsi="Times New Roman"/>
          <w:sz w:val="24"/>
        </w:rPr>
        <w:t>оброкачественны</w:t>
      </w:r>
      <w:r w:rsidR="00577503">
        <w:rPr>
          <w:rFonts w:ascii="Times New Roman" w:hAnsi="Times New Roman"/>
          <w:sz w:val="24"/>
        </w:rPr>
        <w:t>х</w:t>
      </w:r>
      <w:proofErr w:type="gramEnd"/>
      <w:r w:rsidR="00577503" w:rsidRPr="00826B64">
        <w:rPr>
          <w:rFonts w:ascii="Times New Roman" w:hAnsi="Times New Roman"/>
          <w:sz w:val="24"/>
        </w:rPr>
        <w:t xml:space="preserve"> </w:t>
      </w:r>
      <w:proofErr w:type="spellStart"/>
      <w:r w:rsidR="00577503" w:rsidRPr="00826B64">
        <w:rPr>
          <w:rFonts w:ascii="Times New Roman" w:hAnsi="Times New Roman"/>
          <w:sz w:val="24"/>
        </w:rPr>
        <w:t>косте</w:t>
      </w:r>
      <w:proofErr w:type="spellEnd"/>
      <w:r w:rsidR="00577503" w:rsidRPr="00826B64">
        <w:rPr>
          <w:rFonts w:ascii="Times New Roman" w:hAnsi="Times New Roman"/>
          <w:sz w:val="24"/>
        </w:rPr>
        <w:t xml:space="preserve">- и </w:t>
      </w:r>
      <w:proofErr w:type="spellStart"/>
      <w:r w:rsidR="00577503" w:rsidRPr="00826B64">
        <w:rPr>
          <w:rFonts w:ascii="Times New Roman" w:hAnsi="Times New Roman"/>
          <w:sz w:val="24"/>
        </w:rPr>
        <w:t>хрящеобразующи</w:t>
      </w:r>
      <w:r w:rsidR="00577503">
        <w:rPr>
          <w:rFonts w:ascii="Times New Roman" w:hAnsi="Times New Roman"/>
          <w:sz w:val="24"/>
        </w:rPr>
        <w:t>х</w:t>
      </w:r>
      <w:proofErr w:type="spellEnd"/>
      <w:r w:rsidR="00577503" w:rsidRPr="00826B64">
        <w:rPr>
          <w:rFonts w:ascii="Times New Roman" w:hAnsi="Times New Roman"/>
          <w:sz w:val="24"/>
        </w:rPr>
        <w:t xml:space="preserve"> опухол</w:t>
      </w:r>
      <w:r w:rsidR="00577503">
        <w:rPr>
          <w:rFonts w:ascii="Times New Roman" w:hAnsi="Times New Roman"/>
          <w:sz w:val="24"/>
        </w:rPr>
        <w:t>ях.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554BE4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BE4" w:rsidRPr="00554BE4">
        <w:rPr>
          <w:rFonts w:ascii="Times New Roman" w:hAnsi="Times New Roman"/>
          <w:sz w:val="24"/>
        </w:rPr>
        <w:t>Опухолеподобные поражения челюстей. Клиническая картина, диагностика, лечение.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77503" w:rsidRDefault="008E1EE1" w:rsidP="005775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577503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577503">
        <w:rPr>
          <w:rFonts w:ascii="Times New Roman" w:hAnsi="Times New Roman"/>
          <w:color w:val="000000"/>
          <w:sz w:val="24"/>
        </w:rPr>
        <w:t xml:space="preserve"> </w:t>
      </w:r>
      <w:r w:rsidR="00577503">
        <w:rPr>
          <w:rFonts w:ascii="Times New Roman" w:hAnsi="Times New Roman"/>
          <w:sz w:val="24"/>
        </w:rPr>
        <w:t>по лечению больных с опухолеподобными поражениями челюстей.</w:t>
      </w:r>
      <w:r w:rsidR="00577503" w:rsidRPr="00337208">
        <w:rPr>
          <w:rFonts w:ascii="Times New Roman" w:hAnsi="Times New Roman"/>
          <w:sz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(курация больного, отработка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55" w:rsidRPr="00833560" w:rsidRDefault="00547F55" w:rsidP="00547F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3356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560" w:rsidRPr="00833560">
        <w:rPr>
          <w:rFonts w:ascii="Times New Roman" w:hAnsi="Times New Roman"/>
          <w:b/>
          <w:sz w:val="24"/>
        </w:rPr>
        <w:t>Злокачественные опухоли челюстно-лицевой области</w:t>
      </w: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54BE4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33560" w:rsidRPr="00833560">
        <w:rPr>
          <w:rFonts w:ascii="Times New Roman" w:hAnsi="Times New Roman"/>
          <w:sz w:val="24"/>
        </w:rPr>
        <w:t>Злокачественные опухоли челюстно-лицевой области</w:t>
      </w:r>
      <w:r w:rsidR="00566084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77503" w:rsidRDefault="003C6F79" w:rsidP="005775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577503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577503">
        <w:rPr>
          <w:rFonts w:ascii="Times New Roman" w:hAnsi="Times New Roman"/>
          <w:color w:val="000000"/>
          <w:sz w:val="24"/>
        </w:rPr>
        <w:t xml:space="preserve"> по лечению больных со злокачественными опухолями челюстно-лицевой области</w:t>
      </w:r>
      <w:r w:rsidR="00577503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B380F" w:rsidRPr="005C0BEA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3232A2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0B380F" w:rsidRPr="005C0BE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B380F" w:rsidRPr="00952E63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0B380F" w:rsidRPr="002D68DA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B380F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0F" w:rsidRPr="000C11F4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B380F" w:rsidRPr="002547B7" w:rsidRDefault="000B380F" w:rsidP="00776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sectPr w:rsidR="003C6F79" w:rsidRPr="00321A77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DAE" w:rsidRDefault="00941DAE" w:rsidP="00CF7355">
      <w:pPr>
        <w:spacing w:after="0" w:line="240" w:lineRule="auto"/>
      </w:pPr>
      <w:r>
        <w:separator/>
      </w:r>
    </w:p>
  </w:endnote>
  <w:endnote w:type="continuationSeparator" w:id="0">
    <w:p w:rsidR="00941DAE" w:rsidRDefault="00941DA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CB">
          <w:rPr>
            <w:noProof/>
          </w:rPr>
          <w:t>5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DAE" w:rsidRDefault="00941DAE" w:rsidP="00CF7355">
      <w:pPr>
        <w:spacing w:after="0" w:line="240" w:lineRule="auto"/>
      </w:pPr>
      <w:r>
        <w:separator/>
      </w:r>
    </w:p>
  </w:footnote>
  <w:footnote w:type="continuationSeparator" w:id="0">
    <w:p w:rsidR="00941DAE" w:rsidRDefault="00941DA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F13"/>
    <w:multiLevelType w:val="hybridMultilevel"/>
    <w:tmpl w:val="3162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C3372"/>
    <w:multiLevelType w:val="hybridMultilevel"/>
    <w:tmpl w:val="A6B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BE23A6"/>
    <w:multiLevelType w:val="hybridMultilevel"/>
    <w:tmpl w:val="7D56A9FA"/>
    <w:lvl w:ilvl="0" w:tplc="375E5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663A0"/>
    <w:rsid w:val="00066512"/>
    <w:rsid w:val="00067CC5"/>
    <w:rsid w:val="000767F0"/>
    <w:rsid w:val="00097861"/>
    <w:rsid w:val="000B380F"/>
    <w:rsid w:val="000B4590"/>
    <w:rsid w:val="000C11F4"/>
    <w:rsid w:val="000F1127"/>
    <w:rsid w:val="00104C6C"/>
    <w:rsid w:val="00136B7E"/>
    <w:rsid w:val="002137D8"/>
    <w:rsid w:val="00217A80"/>
    <w:rsid w:val="00221933"/>
    <w:rsid w:val="00247698"/>
    <w:rsid w:val="002547B7"/>
    <w:rsid w:val="002648DD"/>
    <w:rsid w:val="002749B5"/>
    <w:rsid w:val="002878CB"/>
    <w:rsid w:val="002B5FA7"/>
    <w:rsid w:val="002D68DA"/>
    <w:rsid w:val="002F0349"/>
    <w:rsid w:val="00305C98"/>
    <w:rsid w:val="00321A77"/>
    <w:rsid w:val="003232A2"/>
    <w:rsid w:val="003314E4"/>
    <w:rsid w:val="00337208"/>
    <w:rsid w:val="0034605E"/>
    <w:rsid w:val="00385775"/>
    <w:rsid w:val="003A7817"/>
    <w:rsid w:val="003C6F79"/>
    <w:rsid w:val="003F1195"/>
    <w:rsid w:val="00470E29"/>
    <w:rsid w:val="004711E5"/>
    <w:rsid w:val="00481876"/>
    <w:rsid w:val="0048247E"/>
    <w:rsid w:val="004C1ADC"/>
    <w:rsid w:val="00511905"/>
    <w:rsid w:val="00547F55"/>
    <w:rsid w:val="00554BE4"/>
    <w:rsid w:val="0055550C"/>
    <w:rsid w:val="00566084"/>
    <w:rsid w:val="00566200"/>
    <w:rsid w:val="00577503"/>
    <w:rsid w:val="00577546"/>
    <w:rsid w:val="00586A55"/>
    <w:rsid w:val="005913A0"/>
    <w:rsid w:val="005A2F67"/>
    <w:rsid w:val="005C0BEA"/>
    <w:rsid w:val="00616B40"/>
    <w:rsid w:val="00670A93"/>
    <w:rsid w:val="006C308E"/>
    <w:rsid w:val="006E248A"/>
    <w:rsid w:val="006E56A7"/>
    <w:rsid w:val="0071494B"/>
    <w:rsid w:val="0072762A"/>
    <w:rsid w:val="00753CAD"/>
    <w:rsid w:val="0075623B"/>
    <w:rsid w:val="00774A23"/>
    <w:rsid w:val="00790703"/>
    <w:rsid w:val="0079716A"/>
    <w:rsid w:val="007A62CA"/>
    <w:rsid w:val="007C4F4B"/>
    <w:rsid w:val="00803D91"/>
    <w:rsid w:val="00826B64"/>
    <w:rsid w:val="00833560"/>
    <w:rsid w:val="00887712"/>
    <w:rsid w:val="008E1EE1"/>
    <w:rsid w:val="00941DAE"/>
    <w:rsid w:val="0094440B"/>
    <w:rsid w:val="00951144"/>
    <w:rsid w:val="00952E63"/>
    <w:rsid w:val="009542CA"/>
    <w:rsid w:val="00964CD3"/>
    <w:rsid w:val="009B6390"/>
    <w:rsid w:val="009D46F9"/>
    <w:rsid w:val="00A45FDC"/>
    <w:rsid w:val="00AB476C"/>
    <w:rsid w:val="00AE75A9"/>
    <w:rsid w:val="00B34BBB"/>
    <w:rsid w:val="00B3547F"/>
    <w:rsid w:val="00B50E97"/>
    <w:rsid w:val="00B72543"/>
    <w:rsid w:val="00B97855"/>
    <w:rsid w:val="00BD2681"/>
    <w:rsid w:val="00BD661B"/>
    <w:rsid w:val="00BE08CB"/>
    <w:rsid w:val="00C05E63"/>
    <w:rsid w:val="00C1138E"/>
    <w:rsid w:val="00C11CE6"/>
    <w:rsid w:val="00C33FB9"/>
    <w:rsid w:val="00C916E1"/>
    <w:rsid w:val="00CC56B7"/>
    <w:rsid w:val="00CF7355"/>
    <w:rsid w:val="00D151C9"/>
    <w:rsid w:val="00D7723A"/>
    <w:rsid w:val="00DA1FE4"/>
    <w:rsid w:val="00E36C0B"/>
    <w:rsid w:val="00E72595"/>
    <w:rsid w:val="00E8123F"/>
    <w:rsid w:val="00E96CCE"/>
    <w:rsid w:val="00ED1100"/>
    <w:rsid w:val="00F156F8"/>
    <w:rsid w:val="00FA5D02"/>
    <w:rsid w:val="00FB7E6B"/>
    <w:rsid w:val="00FB7FF5"/>
    <w:rsid w:val="00FC07FD"/>
    <w:rsid w:val="00FC312F"/>
    <w:rsid w:val="00FD268C"/>
    <w:rsid w:val="00FE6D5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C04C-5557-4466-B893-5430CFD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3A26-CA31-42AB-A63E-A650C0F4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2</cp:revision>
  <cp:lastPrinted>2019-02-05T10:00:00Z</cp:lastPrinted>
  <dcterms:created xsi:type="dcterms:W3CDTF">2019-10-17T00:38:00Z</dcterms:created>
  <dcterms:modified xsi:type="dcterms:W3CDTF">2019-10-17T00:38:00Z</dcterms:modified>
</cp:coreProperties>
</file>