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C389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5E722AD2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14:paraId="5CE1A223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14:paraId="57160F7A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045C9158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407E29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34D6A4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1B3335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886C18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A7A7AB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D80184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BF2035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4389D0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0AD45F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2D81F1E4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298633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14:paraId="6D0E5294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14:paraId="5982E1F0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14:paraId="0D229CDE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E89A9D" w14:textId="77777777" w:rsidR="00AE16C6" w:rsidRPr="001C249B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Онкология</w:t>
      </w:r>
    </w:p>
    <w:p w14:paraId="0D8021BA" w14:textId="77777777" w:rsidR="00C03D16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9A81E3" w14:textId="77777777" w:rsidR="00115786" w:rsidRDefault="00356C8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</w:t>
      </w:r>
    </w:p>
    <w:p w14:paraId="4D75A679" w14:textId="77777777" w:rsidR="00A4716D" w:rsidRDefault="00A4716D" w:rsidP="00A4716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специальности</w:t>
      </w:r>
    </w:p>
    <w:p w14:paraId="358054F6" w14:textId="77777777" w:rsidR="00A4716D" w:rsidRDefault="00A4716D" w:rsidP="00A471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32"/>
        </w:rPr>
        <w:t>31.08.58 Оториноларингология</w:t>
      </w:r>
    </w:p>
    <w:p w14:paraId="17483584" w14:textId="77777777"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839BBC1" w14:textId="77777777"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9E4BACB" w14:textId="77777777"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06DEFC3B" w14:textId="77777777"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337F07ED" w14:textId="77777777" w:rsidR="00A4716D" w:rsidRDefault="00A4716D" w:rsidP="00A471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2B5FD42F" w14:textId="77777777" w:rsidR="00A4716D" w:rsidRDefault="00A4716D" w:rsidP="00A4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>
        <w:rPr>
          <w:rFonts w:ascii="Times New Roman" w:hAnsi="Times New Roman"/>
          <w:i/>
          <w:color w:val="000000"/>
          <w:sz w:val="24"/>
          <w:szCs w:val="24"/>
        </w:rPr>
        <w:t>31.08.58 Оториноларингология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165BD4AF" w14:textId="77777777"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B0D99" w14:textId="77777777" w:rsidR="00AE16C6" w:rsidRPr="001C249B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«22» июня 2018 года  </w:t>
      </w:r>
    </w:p>
    <w:p w14:paraId="4945801F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51016D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B0761B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AFDCE5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BA3D65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21D70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0320C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14:paraId="134CC077" w14:textId="77777777"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14:paraId="0280615D" w14:textId="2719635D"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="00757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23CEE1" w14:textId="77777777"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02C45A06" w14:textId="77777777"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</w:p>
    <w:p w14:paraId="41BE38D9" w14:textId="77777777" w:rsidR="00C03D16" w:rsidRDefault="00C03D16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ПК-5</w:t>
      </w:r>
      <w:r w:rsidRPr="00C0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3997BE2B" w14:textId="77777777" w:rsidR="00282B5E" w:rsidRPr="00282B5E" w:rsidRDefault="00DC1A55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B5E"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(ПК-6) </w:t>
      </w:r>
      <w:r w:rsidR="00A4716D" w:rsidRPr="00A47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ведению и лечению пациентов, нуждающихся в оказании оториноларингологической медицинской помощи</w:t>
      </w:r>
      <w:r w:rsidR="00A47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67403B" w14:textId="77777777" w:rsidR="00282B5E" w:rsidRDefault="00282B5E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7CB49" w14:textId="77777777" w:rsidR="000C19A0" w:rsidRPr="00E836D2" w:rsidRDefault="000C19A0" w:rsidP="00AB20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4DE7DAC" w14:textId="77777777"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7F446" w14:textId="77777777" w:rsidR="006F2092" w:rsidRPr="006F2092" w:rsidRDefault="006F2092" w:rsidP="00C03D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16">
        <w:rPr>
          <w:rFonts w:ascii="Times New Roman" w:hAnsi="Times New Roman"/>
          <w:sz w:val="28"/>
          <w:szCs w:val="28"/>
        </w:rPr>
        <w:t>Общие вопросы онкологии.</w:t>
      </w:r>
    </w:p>
    <w:p w14:paraId="28B2CB2B" w14:textId="77777777"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Форма(ы)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4A04ED" w:rsidRPr="004A0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4ED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14:paraId="6E28EAC3" w14:textId="77777777"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14:paraId="32C3393F" w14:textId="77777777"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677E9DA" w14:textId="77777777" w:rsidR="00C03D16" w:rsidRDefault="00C03D16" w:rsidP="00C03D16">
      <w:pPr>
        <w:pStyle w:val="a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14:paraId="4152FA01" w14:textId="77777777"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онкологической помощи</w:t>
      </w:r>
    </w:p>
    <w:p w14:paraId="274DDFD7" w14:textId="77777777"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онкологической помощи</w:t>
      </w:r>
    </w:p>
    <w:p w14:paraId="71910F06" w14:textId="77777777"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и раннее выявление онкологических заболеваний.</w:t>
      </w:r>
    </w:p>
    <w:p w14:paraId="64FA43CD" w14:textId="77777777" w:rsidR="00C03D16" w:rsidRDefault="00C03D16" w:rsidP="00AB20AB">
      <w:pPr>
        <w:pStyle w:val="af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онкологических больных, диспансеризация, скрининг.</w:t>
      </w:r>
    </w:p>
    <w:p w14:paraId="7007FB97" w14:textId="77777777"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14:paraId="7D4BD42D" w14:textId="77777777" w:rsidR="00C03D16" w:rsidRDefault="00C03D16" w:rsidP="00C03D16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14:paraId="6117BA2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U3 Общие принципы и методы диагностики злокачественных новообразований</w:t>
      </w:r>
    </w:p>
    <w:p w14:paraId="664D7B7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#Методом проведения морфологической верификации злокачественного новообразования является:</w:t>
      </w:r>
    </w:p>
    <w:p w14:paraId="4585F2B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рентгеноскопия</w:t>
      </w:r>
    </w:p>
    <w:p w14:paraId="3EBC838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+биопсия опухоли</w:t>
      </w:r>
    </w:p>
    <w:p w14:paraId="610EF5A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</w:t>
      </w:r>
    </w:p>
    <w:p w14:paraId="15F42F6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обследование</w:t>
      </w:r>
    </w:p>
    <w:p w14:paraId="53CAC99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Паренхиму новообразования составляют:</w:t>
      </w:r>
    </w:p>
    <w:p w14:paraId="25A5BEB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14:paraId="62933AA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соединительная ткань</w:t>
      </w:r>
    </w:p>
    <w:p w14:paraId="453E7C1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14:paraId="092AC97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нервы и клеточные элементы стромы</w:t>
      </w:r>
    </w:p>
    <w:p w14:paraId="497F5E3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М применяют для обозначения:</w:t>
      </w:r>
    </w:p>
    <w:p w14:paraId="364DBC6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метастазов в отдаленных органах </w:t>
      </w:r>
    </w:p>
    <w:p w14:paraId="5F42324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группы лимфатических узлов</w:t>
      </w:r>
    </w:p>
    <w:p w14:paraId="0990C79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метастазов в отдаленных органах и в </w:t>
      </w:r>
      <w:proofErr w:type="spellStart"/>
      <w:r>
        <w:rPr>
          <w:rFonts w:ascii="Times New Roman" w:hAnsi="Times New Roman"/>
          <w:sz w:val="28"/>
          <w:szCs w:val="28"/>
        </w:rPr>
        <w:t>нерегионарные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лимфатических узлов</w:t>
      </w:r>
    </w:p>
    <w:p w14:paraId="1245728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местной распространённости опухоли</w:t>
      </w:r>
    </w:p>
    <w:p w14:paraId="0D475EE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строме новообразования не относят:</w:t>
      </w:r>
    </w:p>
    <w:p w14:paraId="06100D0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14:paraId="30CF670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соединительную ткань</w:t>
      </w:r>
    </w:p>
    <w:p w14:paraId="1FAF7F6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14:paraId="2AB898A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клеточные элементы стромы</w:t>
      </w:r>
    </w:p>
    <w:p w14:paraId="06C4CB2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Карцинома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 xml:space="preserve"> в классификации по ТNМ соответствует:</w:t>
      </w:r>
    </w:p>
    <w:p w14:paraId="46B38A5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стадии</w:t>
      </w:r>
    </w:p>
    <w:p w14:paraId="70CFE5C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стадии</w:t>
      </w:r>
    </w:p>
    <w:p w14:paraId="72AEF4E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стадии</w:t>
      </w:r>
    </w:p>
    <w:p w14:paraId="3CF56A0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+0 стадии </w:t>
      </w:r>
    </w:p>
    <w:p w14:paraId="2DF165F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Злокачественные опухоли могут быть вызваны воздействием:</w:t>
      </w:r>
    </w:p>
    <w:p w14:paraId="20E24D6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полициклических ароматических углеводородов:</w:t>
      </w:r>
    </w:p>
    <w:p w14:paraId="24C09F5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ионизирующего излучения </w:t>
      </w:r>
    </w:p>
    <w:p w14:paraId="0CACCF0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ретровирусов</w:t>
      </w:r>
    </w:p>
    <w:p w14:paraId="5C8F08E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эти факторы могут быть этиологическими</w:t>
      </w:r>
    </w:p>
    <w:p w14:paraId="765532B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доброкачественных опухолях морфологически дифференцировка клеток:</w:t>
      </w:r>
    </w:p>
    <w:p w14:paraId="3D87D4E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нарушена</w:t>
      </w:r>
    </w:p>
    <w:p w14:paraId="1EFE5DF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умеренно </w:t>
      </w:r>
    </w:p>
    <w:p w14:paraId="1F68406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нарушена выраженно</w:t>
      </w:r>
    </w:p>
    <w:p w14:paraId="7D7B573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 все варианты</w:t>
      </w:r>
    </w:p>
    <w:p w14:paraId="7FCD510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угрожающей для развития рака является:</w:t>
      </w:r>
    </w:p>
    <w:p w14:paraId="02AABCE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диффузная неравномерная гиперплазия</w:t>
      </w:r>
    </w:p>
    <w:p w14:paraId="6B1CF24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+очаговые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нодозные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(узловые)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</w:p>
    <w:p w14:paraId="5086A4B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эрозии слизистой</w:t>
      </w:r>
    </w:p>
    <w:p w14:paraId="586B0AF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викарная гипертрофия</w:t>
      </w:r>
    </w:p>
    <w:p w14:paraId="1D90FFA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</w:t>
      </w:r>
      <w:proofErr w:type="spellStart"/>
      <w:r>
        <w:rPr>
          <w:rFonts w:ascii="Times New Roman" w:hAnsi="Times New Roman"/>
          <w:sz w:val="28"/>
          <w:szCs w:val="28"/>
        </w:rPr>
        <w:t>Мх</w:t>
      </w:r>
      <w:proofErr w:type="spellEnd"/>
      <w:r>
        <w:rPr>
          <w:rFonts w:ascii="Times New Roman" w:hAnsi="Times New Roman"/>
          <w:sz w:val="28"/>
          <w:szCs w:val="28"/>
        </w:rPr>
        <w:t>» в клинической классификации по TNM обозначает:</w:t>
      </w:r>
    </w:p>
    <w:p w14:paraId="5EAB58B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+недостаточно данных для определения отдаленных метастазов</w:t>
      </w:r>
    </w:p>
    <w:p w14:paraId="6E7667A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признаков отдаленных метастазов</w:t>
      </w:r>
    </w:p>
    <w:p w14:paraId="4F7333F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14:paraId="119DF49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 химическим канцерогенным веществам относят следующие классы соединений: </w:t>
      </w:r>
    </w:p>
    <w:p w14:paraId="73BCCE2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полициклические ароматические углеводороды и гетероциклические соединения</w:t>
      </w:r>
    </w:p>
    <w:p w14:paraId="2D3D4F5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ароматические </w:t>
      </w:r>
      <w:proofErr w:type="spellStart"/>
      <w:r>
        <w:rPr>
          <w:rFonts w:ascii="Times New Roman" w:hAnsi="Times New Roman"/>
          <w:sz w:val="28"/>
          <w:szCs w:val="28"/>
        </w:rPr>
        <w:t>азотосоединения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аминосоединения</w:t>
      </w:r>
      <w:proofErr w:type="spellEnd"/>
    </w:p>
    <w:p w14:paraId="241A683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нитрозосоединения</w:t>
      </w:r>
      <w:proofErr w:type="spellEnd"/>
    </w:p>
    <w:p w14:paraId="241DFAF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металлы, металлоиды, неорганические соли</w:t>
      </w:r>
    </w:p>
    <w:p w14:paraId="2D32043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перечисленные</w:t>
      </w:r>
    </w:p>
    <w:p w14:paraId="72D9739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объективные сведения о местной распространенности опухолевого процесса могут быть получены:</w:t>
      </w:r>
    </w:p>
    <w:p w14:paraId="1B3398F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клиническом осмотре больного</w:t>
      </w:r>
    </w:p>
    <w:p w14:paraId="257FBEA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рентгенологическом исследовании</w:t>
      </w:r>
    </w:p>
    <w:p w14:paraId="30C1E9B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эндоскопических методов</w:t>
      </w:r>
    </w:p>
    <w:p w14:paraId="1A30755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патоморфологическом исследовании резецированного (удаленного) органа с регионарными лимфатическими структурами</w:t>
      </w:r>
    </w:p>
    <w:p w14:paraId="50124C3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Радиоактивный йод применяют с целью диагностики опухолей:</w:t>
      </w:r>
    </w:p>
    <w:p w14:paraId="6903C4D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поджелудочной железы</w:t>
      </w:r>
    </w:p>
    <w:p w14:paraId="50A3F9B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14:paraId="3DAF105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+щитовидной железы</w:t>
      </w:r>
    </w:p>
    <w:p w14:paraId="0012719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предстательной железы</w:t>
      </w:r>
    </w:p>
    <w:p w14:paraId="5E9C3FC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Сочетание «No» обозначает: </w:t>
      </w:r>
    </w:p>
    <w:p w14:paraId="2B47057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оценки регионарных лимфатических узлов</w:t>
      </w:r>
    </w:p>
    <w:p w14:paraId="5EAA783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 признаков метастатического поражения регионарных лимфатических узлов</w:t>
      </w:r>
    </w:p>
    <w:p w14:paraId="4CD357E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одну из степеней поражения метастазами регионарных лимфатических узлов</w:t>
      </w:r>
    </w:p>
    <w:p w14:paraId="62DF5AE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метастазов в нерегиональных лимфатических узлах</w:t>
      </w:r>
    </w:p>
    <w:p w14:paraId="2DAE6B8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Эпидемиология злокачественных новообразований изучает:</w:t>
      </w:r>
    </w:p>
    <w:p w14:paraId="175F718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+причины возникновения и закономерности массового распространения опухолевых заболеваний, возможности профилактики онкологических заболеваний </w:t>
      </w:r>
    </w:p>
    <w:p w14:paraId="439257C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эффективности лекарственной терапии опухолей</w:t>
      </w:r>
    </w:p>
    <w:p w14:paraId="603F299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схемы комплексного лечения злокачественных новообразований</w:t>
      </w:r>
    </w:p>
    <w:p w14:paraId="722A6E3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лучевой терапии опухолей</w:t>
      </w:r>
    </w:p>
    <w:p w14:paraId="60D2822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#Низкодифференцированные опухоли желудочно-кишечного тракта обладают преимущественно:</w:t>
      </w:r>
    </w:p>
    <w:p w14:paraId="06D7F41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+инфильтративным ростом </w:t>
      </w:r>
    </w:p>
    <w:p w14:paraId="25BC4C6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14:paraId="43CD00A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14:paraId="2A9E3D8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метастазированием</w:t>
      </w:r>
    </w:p>
    <w:p w14:paraId="13ABA62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#Международную классификацию новообразований по системе TNM применяют для характеристики:</w:t>
      </w:r>
    </w:p>
    <w:p w14:paraId="3B1324C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предопухолевых состояний</w:t>
      </w:r>
    </w:p>
    <w:p w14:paraId="6875C51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доброкачественных опухолей </w:t>
      </w:r>
    </w:p>
    <w:p w14:paraId="09181B4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+злокачественных опухолей</w:t>
      </w:r>
    </w:p>
    <w:p w14:paraId="7CDAD3D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осложнений злокачественных новообразований</w:t>
      </w:r>
    </w:p>
    <w:p w14:paraId="71FE04F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«Мо» в клинической классификации обозначает:</w:t>
      </w:r>
    </w:p>
    <w:p w14:paraId="39128A7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определения отдаленных метастазов</w:t>
      </w:r>
    </w:p>
    <w:p w14:paraId="175703B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+нет признаков отдаленных метастазов</w:t>
      </w:r>
    </w:p>
    <w:p w14:paraId="003699C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14:paraId="49B69C1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гематогенных метастазов</w:t>
      </w:r>
    </w:p>
    <w:p w14:paraId="7D8F2A0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Носитель генетической информации ДНК находится:</w:t>
      </w:r>
    </w:p>
    <w:p w14:paraId="784C003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клеточной мембране</w:t>
      </w:r>
    </w:p>
    <w:p w14:paraId="16B14EA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цитоплазме, в ядре</w:t>
      </w:r>
    </w:p>
    <w:p w14:paraId="2B23C65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аппарате Гольджи</w:t>
      </w:r>
    </w:p>
    <w:p w14:paraId="167DF29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структурах клетки</w:t>
      </w:r>
    </w:p>
    <w:p w14:paraId="78D0810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Опухоли могут развиваться при воздействии:</w:t>
      </w:r>
    </w:p>
    <w:p w14:paraId="71F2617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химических агентов</w:t>
      </w:r>
    </w:p>
    <w:p w14:paraId="7A91614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физических агентов</w:t>
      </w:r>
    </w:p>
    <w:p w14:paraId="364EAFC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биологических агентов</w:t>
      </w:r>
    </w:p>
    <w:p w14:paraId="03BB037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+любого из перечисленных агентов</w:t>
      </w:r>
    </w:p>
    <w:p w14:paraId="387FFA3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первичным учетным документом онкологического диспансера является:</w:t>
      </w:r>
    </w:p>
    <w:p w14:paraId="20ADF21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+извещение о больном с впервые в жизни установленным диагнозом рака</w:t>
      </w:r>
    </w:p>
    <w:p w14:paraId="4C2DDA8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запущенности</w:t>
      </w:r>
    </w:p>
    <w:p w14:paraId="1624B23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медицинской карты</w:t>
      </w:r>
    </w:p>
    <w:p w14:paraId="18D61E5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карта диспансерного наблюдения</w:t>
      </w:r>
    </w:p>
    <w:p w14:paraId="6957673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болезни </w:t>
      </w:r>
    </w:p>
    <w:p w14:paraId="59209BB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Строма опухоли:</w:t>
      </w:r>
    </w:p>
    <w:p w14:paraId="5302FF1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необходимой поддерживающей структурой</w:t>
      </w:r>
    </w:p>
    <w:p w14:paraId="350205D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подведение к опухолевым клеткам питательных веществ и кислорода</w:t>
      </w:r>
    </w:p>
    <w:p w14:paraId="29A761E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удаление продуктов метаболизма опухолевых клеток</w:t>
      </w:r>
    </w:p>
    <w:p w14:paraId="1562948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 случаев не является обязательным компонентом новообразования</w:t>
      </w:r>
    </w:p>
    <w:p w14:paraId="01E819A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правильно, кроме 4)</w:t>
      </w:r>
    </w:p>
    <w:p w14:paraId="402D71D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«N» применим для обозначения состояния:</w:t>
      </w:r>
    </w:p>
    <w:p w14:paraId="2A74175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+только регионарных лимфатических узлов</w:t>
      </w:r>
    </w:p>
    <w:p w14:paraId="42B0998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групп лимфатических узлов выше или ниже диафрагмы</w:t>
      </w:r>
    </w:p>
    <w:p w14:paraId="0BFFCFD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групп лимфатических узлов</w:t>
      </w:r>
    </w:p>
    <w:p w14:paraId="6FD4B96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Степень гистологической дифференцировки опухоли может быть:</w:t>
      </w:r>
    </w:p>
    <w:p w14:paraId="4EDA7A6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высокой</w:t>
      </w:r>
    </w:p>
    <w:p w14:paraId="2E96287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</w:t>
      </w:r>
    </w:p>
    <w:p w14:paraId="519B4AC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низкой</w:t>
      </w:r>
    </w:p>
    <w:p w14:paraId="4D907D3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14:paraId="3B1FDD4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физическим канцерогенным факторам относятся:</w:t>
      </w:r>
    </w:p>
    <w:p w14:paraId="5077C44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ионизирующая радиация</w:t>
      </w:r>
    </w:p>
    <w:p w14:paraId="1DB1C47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ультрафиолетовые лучи</w:t>
      </w:r>
    </w:p>
    <w:p w14:paraId="47C9E51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вибрация</w:t>
      </w:r>
    </w:p>
    <w:p w14:paraId="276571A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повышенное атмосферное давление </w:t>
      </w:r>
    </w:p>
    <w:p w14:paraId="79C4E6A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14:paraId="11D1AB9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онкологических заболеваниях чаще всего наблюдается:</w:t>
      </w:r>
    </w:p>
    <w:p w14:paraId="33AFF9A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гипокоагуляция</w:t>
      </w:r>
      <w:proofErr w:type="spellEnd"/>
    </w:p>
    <w:p w14:paraId="0109279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нормокоакуляция</w:t>
      </w:r>
      <w:proofErr w:type="spellEnd"/>
    </w:p>
    <w:p w14:paraId="57401D2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</w:t>
      </w:r>
      <w:proofErr w:type="spellStart"/>
      <w:r>
        <w:rPr>
          <w:rFonts w:ascii="Times New Roman" w:hAnsi="Times New Roman"/>
          <w:sz w:val="28"/>
          <w:szCs w:val="28"/>
        </w:rPr>
        <w:t>гиперкоагуляция</w:t>
      </w:r>
      <w:proofErr w:type="spellEnd"/>
    </w:p>
    <w:p w14:paraId="51AC1AF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встречаются с одинаковой частотой</w:t>
      </w:r>
    </w:p>
    <w:p w14:paraId="5293764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Основной путь </w:t>
      </w:r>
      <w:proofErr w:type="spellStart"/>
      <w:r>
        <w:rPr>
          <w:rFonts w:ascii="Times New Roman" w:hAnsi="Times New Roman"/>
          <w:sz w:val="28"/>
          <w:szCs w:val="28"/>
        </w:rPr>
        <w:t>лимфооттока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нормальных условиях:</w:t>
      </w:r>
    </w:p>
    <w:p w14:paraId="7E2E82D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ортоградный</w:t>
      </w:r>
      <w:proofErr w:type="spellEnd"/>
    </w:p>
    <w:p w14:paraId="595EA9F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ретроградный</w:t>
      </w:r>
    </w:p>
    <w:p w14:paraId="1FABD26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коллатеральный</w:t>
      </w:r>
    </w:p>
    <w:p w14:paraId="1DB4B46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смешанный</w:t>
      </w:r>
    </w:p>
    <w:p w14:paraId="3879C99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заболеваемости наибольший удельный вес составляет:</w:t>
      </w:r>
    </w:p>
    <w:p w14:paraId="33371DC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гипертоническая болезнь</w:t>
      </w:r>
    </w:p>
    <w:p w14:paraId="647DAA5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заболевания</w:t>
      </w:r>
    </w:p>
    <w:p w14:paraId="43FD9A8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+острые респираторные заболевания и грипп</w:t>
      </w:r>
    </w:p>
    <w:p w14:paraId="731E510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злокачественные новообразования</w:t>
      </w:r>
    </w:p>
    <w:p w14:paraId="6D189DB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сердечно-сосудистые заболевания</w:t>
      </w:r>
    </w:p>
    <w:p w14:paraId="64684E1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«а» в классификации (кроме опухолей женских половых органов), как правило, указывает:</w:t>
      </w:r>
    </w:p>
    <w:p w14:paraId="108816D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отсутствие регионарных метастазов</w:t>
      </w:r>
    </w:p>
    <w:p w14:paraId="4FE09A6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наличие регионарных метастазов</w:t>
      </w:r>
    </w:p>
    <w:p w14:paraId="768F737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наличие отдаленных метастазов </w:t>
      </w:r>
    </w:p>
    <w:p w14:paraId="784EBD6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добавляется к символу:</w:t>
      </w:r>
    </w:p>
    <w:p w14:paraId="7FC60D2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</w:p>
    <w:p w14:paraId="6BF4B76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</w:p>
    <w:p w14:paraId="262C3FC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</w:p>
    <w:p w14:paraId="0A97CE6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14:paraId="7CD4EFD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Наибольшей канцерогенной активностью обладают:</w:t>
      </w:r>
    </w:p>
    <w:p w14:paraId="1003244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жиры</w:t>
      </w:r>
    </w:p>
    <w:p w14:paraId="6394027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углеводы</w:t>
      </w:r>
    </w:p>
    <w:p w14:paraId="402FC2C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 группы А и В</w:t>
      </w:r>
    </w:p>
    <w:p w14:paraId="034F6E6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+полициклические ароматические углеводороды</w:t>
      </w:r>
    </w:p>
    <w:p w14:paraId="194B752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</w:t>
      </w:r>
    </w:p>
    <w:p w14:paraId="7ED95BA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индустриальных странах главной причиной увеличения смертности от злокачественных новообразований является:</w:t>
      </w:r>
    </w:p>
    <w:p w14:paraId="739E701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+старение населения</w:t>
      </w:r>
    </w:p>
    <w:p w14:paraId="203EC20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резкое ухудшение экологической обстановки</w:t>
      </w:r>
    </w:p>
    <w:p w14:paraId="22A7404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влияния профессиональных вредностей</w:t>
      </w:r>
    </w:p>
    <w:p w14:paraId="05595ED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14:paraId="5098851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Метастазы в любых не регионарных лимфатических узлах классифицируют в виде:</w:t>
      </w:r>
    </w:p>
    <w:p w14:paraId="0637CB6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N0</w:t>
      </w:r>
    </w:p>
    <w:p w14:paraId="25822F4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Nx</w:t>
      </w:r>
      <w:proofErr w:type="spellEnd"/>
    </w:p>
    <w:p w14:paraId="0E5C142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N1 – 3</w:t>
      </w:r>
    </w:p>
    <w:p w14:paraId="7D7EDF5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+M1</w:t>
      </w:r>
    </w:p>
    <w:p w14:paraId="074AA9A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Носителем генетической информации клетки человека в основном является:</w:t>
      </w:r>
    </w:p>
    <w:p w14:paraId="565C3DF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РНК</w:t>
      </w:r>
    </w:p>
    <w:p w14:paraId="2BC2310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АТФ</w:t>
      </w:r>
    </w:p>
    <w:p w14:paraId="53E0B76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+ДНК</w:t>
      </w:r>
    </w:p>
    <w:p w14:paraId="6EE8078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только 1) и 2)</w:t>
      </w:r>
    </w:p>
    <w:p w14:paraId="56750F6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14:paraId="63DD6C3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Возникновению опухолей способствует:</w:t>
      </w:r>
    </w:p>
    <w:p w14:paraId="408C51F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+снижение показателей клеточного иммунитета</w:t>
      </w:r>
    </w:p>
    <w:p w14:paraId="62324DF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иммунитета не влияет на возникновение опухолей</w:t>
      </w:r>
    </w:p>
    <w:p w14:paraId="3EE614F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иммунитета на возникновение опухолей спорно</w:t>
      </w:r>
    </w:p>
    <w:p w14:paraId="1BBFE4F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достоинствам метода ультразвуковой томографии не относится:</w:t>
      </w:r>
    </w:p>
    <w:p w14:paraId="2BC05E6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неинвазивный характер исследования</w:t>
      </w:r>
    </w:p>
    <w:p w14:paraId="0DF3755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безвредность</w:t>
      </w:r>
    </w:p>
    <w:p w14:paraId="4FEA044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отсутствие противопоказаний</w:t>
      </w:r>
    </w:p>
    <w:p w14:paraId="5FB2873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+возможность выявления мелких (до 1 см в </w:t>
      </w:r>
      <w:proofErr w:type="spellStart"/>
      <w:r>
        <w:rPr>
          <w:rFonts w:ascii="Times New Roman" w:hAnsi="Times New Roman"/>
          <w:sz w:val="28"/>
          <w:szCs w:val="28"/>
        </w:rPr>
        <w:t>диаметрновообразований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легких</w:t>
      </w:r>
    </w:p>
    <w:p w14:paraId="5EFADD2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легкого в структуре заболеваемости (смертности) населения СНГ злокачественными новообразованиями занимает:</w:t>
      </w:r>
    </w:p>
    <w:p w14:paraId="5903825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 место</w:t>
      </w:r>
    </w:p>
    <w:p w14:paraId="76ABA3D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место</w:t>
      </w:r>
    </w:p>
    <w:p w14:paraId="31B921F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место</w:t>
      </w:r>
    </w:p>
    <w:p w14:paraId="265980E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место</w:t>
      </w:r>
    </w:p>
    <w:p w14:paraId="52B3459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Задачами онкологического диспансера является:</w:t>
      </w:r>
    </w:p>
    <w:p w14:paraId="428238C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профосмотров</w:t>
      </w:r>
    </w:p>
    <w:p w14:paraId="18C9129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статистических данных по заболеваемости и смертности</w:t>
      </w:r>
    </w:p>
    <w:p w14:paraId="74DB251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онкологическая подготовка врачей</w:t>
      </w:r>
    </w:p>
    <w:p w14:paraId="1629BA7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– исследовательская работа</w:t>
      </w:r>
    </w:p>
    <w:p w14:paraId="59E3578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+верные ответы первые 3</w:t>
      </w:r>
    </w:p>
    <w:p w14:paraId="01A27A6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верны</w:t>
      </w:r>
    </w:p>
    <w:p w14:paraId="513F053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Tis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14:paraId="79B78DC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размеры и местное распространение опухоли невозможно </w:t>
      </w:r>
    </w:p>
    <w:p w14:paraId="11C71A8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не определяется</w:t>
      </w:r>
    </w:p>
    <w:p w14:paraId="1E529ED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14:paraId="62A37A9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Обязательным свойством только злокачественных опухолей является:</w:t>
      </w:r>
    </w:p>
    <w:p w14:paraId="34A3A5D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инфильтративный рост</w:t>
      </w:r>
    </w:p>
    <w:p w14:paraId="051DE38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метастазирование</w:t>
      </w:r>
    </w:p>
    <w:p w14:paraId="66AF65C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экспансивный рост</w:t>
      </w:r>
    </w:p>
    <w:p w14:paraId="71E036B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14:paraId="419F155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14:paraId="0F0394B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1б клинической группе больных относятся:</w:t>
      </w:r>
    </w:p>
    <w:p w14:paraId="176DC51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14:paraId="692FDB0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предопухолевыми заболеваниями</w:t>
      </w:r>
    </w:p>
    <w:p w14:paraId="6BF362A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14:paraId="731D88B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14:paraId="4F120CA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14:paraId="027B28A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Ортоградным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метастазированием считается:</w:t>
      </w:r>
    </w:p>
    <w:p w14:paraId="49D2351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метастазирование против тока лимфы</w:t>
      </w:r>
    </w:p>
    <w:p w14:paraId="204B078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+метастазирование по току лимфы</w:t>
      </w:r>
    </w:p>
    <w:p w14:paraId="796C868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то, и другое</w:t>
      </w:r>
    </w:p>
    <w:p w14:paraId="5372DE7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то, ни другое</w:t>
      </w:r>
    </w:p>
    <w:p w14:paraId="78CE204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Радиофосфорный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 применяют для диагностики:</w:t>
      </w:r>
    </w:p>
    <w:p w14:paraId="16B9067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поверхностных опухолей</w:t>
      </w:r>
    </w:p>
    <w:p w14:paraId="533A69A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опухолей полостных органов, доступных для введения датчика</w:t>
      </w:r>
    </w:p>
    <w:p w14:paraId="02F35A9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для опухолей, имеющих </w:t>
      </w:r>
      <w:proofErr w:type="spellStart"/>
      <w:r>
        <w:rPr>
          <w:rFonts w:ascii="Times New Roman" w:hAnsi="Times New Roman"/>
          <w:sz w:val="28"/>
          <w:szCs w:val="28"/>
        </w:rPr>
        <w:t>тропность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 фосфору</w:t>
      </w:r>
    </w:p>
    <w:p w14:paraId="4CE764E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14:paraId="6416595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 и 2</w:t>
      </w:r>
    </w:p>
    <w:p w14:paraId="486E5FA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1а клинической группе относятся:</w:t>
      </w:r>
    </w:p>
    <w:p w14:paraId="4D579B7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заболеваниями, подозрительными на злокачественные новообразования</w:t>
      </w:r>
    </w:p>
    <w:p w14:paraId="34F35D3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14:paraId="774B3FD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14:paraId="1CDE3FC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14:paraId="15409EC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14:paraId="6B177BE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Самой частой злокачественной опухолью у мужчин в нашей стране является:</w:t>
      </w:r>
    </w:p>
    <w:p w14:paraId="7EF9175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 легких</w:t>
      </w:r>
    </w:p>
    <w:p w14:paraId="35008CD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желудка</w:t>
      </w:r>
    </w:p>
    <w:p w14:paraId="7128DFA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предстательной железы</w:t>
      </w:r>
    </w:p>
    <w:p w14:paraId="48194D6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прямой кишки </w:t>
      </w:r>
    </w:p>
    <w:p w14:paraId="0DBA6D2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Наличие множественных, подвижных метастазов в регионарных лимфатических узлах характеризует, как правило:</w:t>
      </w:r>
    </w:p>
    <w:p w14:paraId="43FA9F7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а стадию</w:t>
      </w:r>
    </w:p>
    <w:p w14:paraId="00C3EBA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б стадию </w:t>
      </w:r>
    </w:p>
    <w:p w14:paraId="7734163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а стадию</w:t>
      </w:r>
    </w:p>
    <w:p w14:paraId="2445572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б стадию</w:t>
      </w:r>
    </w:p>
    <w:p w14:paraId="132D85C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2) и 4)</w:t>
      </w:r>
    </w:p>
    <w:p w14:paraId="5472F55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 II клинической группе относятся:</w:t>
      </w:r>
    </w:p>
    <w:p w14:paraId="593C069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14:paraId="6ED4C65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14:paraId="73C9AD0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установленным диагнозом злокачественного новообразования и подлежащие радикальному лечению</w:t>
      </w:r>
    </w:p>
    <w:p w14:paraId="1AFFD30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14:paraId="634F027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14:paraId="691E6A0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Tx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14:paraId="4ED7078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+оценить размеры и местное распространение опухоли невозможно </w:t>
      </w:r>
    </w:p>
    <w:p w14:paraId="2A48B69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отсутствует</w:t>
      </w:r>
    </w:p>
    <w:p w14:paraId="42916B9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14:paraId="5FD9443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Определение гормональных рецепторов важно:</w:t>
      </w:r>
    </w:p>
    <w:p w14:paraId="2D19D87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уточнения гистологической природы опухоли</w:t>
      </w:r>
    </w:p>
    <w:p w14:paraId="5391AD0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определения уровня гормонов в организме</w:t>
      </w:r>
    </w:p>
    <w:p w14:paraId="16A721E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+для определения целесообразности гормонотерапии</w:t>
      </w:r>
    </w:p>
    <w:p w14:paraId="24CBB41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14:paraId="35C9B4A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Радиоизотопное исследования в клинической онкологии используется:</w:t>
      </w:r>
    </w:p>
    <w:p w14:paraId="1623FE4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визуализации первичной опухоли</w:t>
      </w:r>
    </w:p>
    <w:p w14:paraId="7DDF9A1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распространенности злокачественного процесса</w:t>
      </w:r>
    </w:p>
    <w:p w14:paraId="0626BD6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функционального состояния некоторых внутренних органов</w:t>
      </w:r>
    </w:p>
    <w:p w14:paraId="173C942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1) и 2)</w:t>
      </w:r>
    </w:p>
    <w:p w14:paraId="0A0C421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14:paraId="134FF60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III клинической группе относятся:</w:t>
      </w:r>
    </w:p>
    <w:p w14:paraId="7D9E083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14:paraId="32ADFD2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14:paraId="57D471B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14:paraId="0C1A6E9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+лица, получившие радикальное лечение по поводу злокачественных новообразований </w:t>
      </w:r>
    </w:p>
    <w:p w14:paraId="6D106D4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14:paraId="2A3DAE1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указывают:</w:t>
      </w:r>
    </w:p>
    <w:p w14:paraId="1B4B712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локализацию первичной опухоли </w:t>
      </w:r>
    </w:p>
    <w:p w14:paraId="3840E11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распространенность опухолевого процесса</w:t>
      </w:r>
    </w:p>
    <w:p w14:paraId="2C08668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ответы верные</w:t>
      </w:r>
    </w:p>
    <w:p w14:paraId="595333B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14:paraId="67F312E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Необходимым элементом вирусного канцерогенеза является:</w:t>
      </w:r>
    </w:p>
    <w:p w14:paraId="7328D63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вируса в клетке</w:t>
      </w:r>
    </w:p>
    <w:p w14:paraId="00AF2C4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гибель клетки</w:t>
      </w:r>
    </w:p>
    <w:p w14:paraId="5B42D5C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вируса в геном клетки</w:t>
      </w:r>
    </w:p>
    <w:p w14:paraId="2E10AE7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иммунологического статуса </w:t>
      </w:r>
    </w:p>
    <w:p w14:paraId="5101780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14:paraId="4067516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Рентгенологическое томографическое исследование органов грудной полости позволяет:</w:t>
      </w:r>
    </w:p>
    <w:p w14:paraId="56A9DB1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точную локализацию и распространенность процесса в легочной паренхиме</w:t>
      </w:r>
    </w:p>
    <w:p w14:paraId="4D46EDE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трахеи и главных бронхов </w:t>
      </w:r>
    </w:p>
    <w:p w14:paraId="35227E8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сегментарных бронхов </w:t>
      </w:r>
    </w:p>
    <w:p w14:paraId="075BF9C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состояние лимфатических узлов средостения и корней легких </w:t>
      </w:r>
    </w:p>
    <w:p w14:paraId="6E8AE64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14:paraId="61B0B2C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«Т» в классификации TNM принят для обозначения:</w:t>
      </w:r>
    </w:p>
    <w:p w14:paraId="52C6F0F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+первичной опухоли</w:t>
      </w:r>
    </w:p>
    <w:p w14:paraId="3517969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регионарных лимфатических узлов</w:t>
      </w:r>
    </w:p>
    <w:p w14:paraId="64F9DF2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органы</w:t>
      </w:r>
    </w:p>
    <w:p w14:paraId="60F3888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Дифференцировка клеток в злокачественных опухолях:</w:t>
      </w:r>
    </w:p>
    <w:p w14:paraId="79C9924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нарушается</w:t>
      </w:r>
    </w:p>
    <w:p w14:paraId="44FED6C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+нарушена часто</w:t>
      </w:r>
    </w:p>
    <w:p w14:paraId="7F82C10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редко </w:t>
      </w:r>
    </w:p>
    <w:p w14:paraId="5634D60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нарушена всегда</w:t>
      </w:r>
    </w:p>
    <w:p w14:paraId="4402CCE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толстой кишки проявляется:</w:t>
      </w:r>
    </w:p>
    <w:p w14:paraId="3A7B093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кишечным кровотечением</w:t>
      </w:r>
    </w:p>
    <w:p w14:paraId="1D1D5A4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14:paraId="0A1CFA5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14:paraId="14BD677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+кишечной непроходимостью</w:t>
      </w:r>
    </w:p>
    <w:p w14:paraId="413774C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Канцерогенными для человека производственными процессами являются:</w:t>
      </w:r>
    </w:p>
    <w:p w14:paraId="0788F99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асбестом, сажей, производство резины </w:t>
      </w:r>
    </w:p>
    <w:p w14:paraId="2CDC389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мышьяком, никелем, хромом и их соединениями </w:t>
      </w:r>
    </w:p>
    <w:p w14:paraId="1774338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деревообрабатывающая и мебельная промышленность </w:t>
      </w:r>
    </w:p>
    <w:p w14:paraId="5FE8A13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+правильно 1) и 2) </w:t>
      </w:r>
    </w:p>
    <w:p w14:paraId="7A7ECF5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14:paraId="6DE62F0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Компьютерная томография может помочь клиницисту поставить:</w:t>
      </w:r>
    </w:p>
    <w:p w14:paraId="32A7E0C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морфологический диагноз</w:t>
      </w:r>
    </w:p>
    <w:p w14:paraId="6D6666F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+топический диагноз</w:t>
      </w:r>
    </w:p>
    <w:p w14:paraId="0C89E31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</w:t>
      </w:r>
    </w:p>
    <w:p w14:paraId="20D886B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14:paraId="2DB4491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14:paraId="786586F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толстой кишки проявляется:</w:t>
      </w:r>
    </w:p>
    <w:p w14:paraId="69F7C31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14:paraId="610431E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14:paraId="78FA6D7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14:paraId="3A472BB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14:paraId="5764636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толстой кишки проявляется:</w:t>
      </w:r>
    </w:p>
    <w:p w14:paraId="4145ECB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14:paraId="3296E5D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14:paraId="61FC869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14:paraId="2FC4BAC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14:paraId="293F4A2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легкого проявляется:</w:t>
      </w:r>
    </w:p>
    <w:p w14:paraId="7C0C816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+ателектазом доли легкого</w:t>
      </w:r>
    </w:p>
    <w:p w14:paraId="06CE027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14:paraId="2841A7B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14:paraId="79CBBD1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14:paraId="1822229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14:paraId="7096428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легкого проявляется:</w:t>
      </w:r>
    </w:p>
    <w:p w14:paraId="4F8384B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14:paraId="03885A5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+кровохарканьем</w:t>
      </w:r>
    </w:p>
    <w:p w14:paraId="20FEBC5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14:paraId="678BE4F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14:paraId="7CDBBAA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14:paraId="1493D01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легкого проявляется:</w:t>
      </w:r>
    </w:p>
    <w:p w14:paraId="05A1CF5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14:paraId="2B9C8BD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14:paraId="2FAE3A6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14:paraId="4A04810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14:paraId="29D7A99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+повышением температуры</w:t>
      </w:r>
    </w:p>
    <w:p w14:paraId="5190CAF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Вторичная профилактика рака предусматривает:</w:t>
      </w:r>
    </w:p>
    <w:p w14:paraId="3AC7FEF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химических канцерогенов</w:t>
      </w:r>
    </w:p>
    <w:p w14:paraId="258C0B6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профилактику вирусных инфекций </w:t>
      </w:r>
    </w:p>
    <w:p w14:paraId="089EAD4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курения</w:t>
      </w:r>
    </w:p>
    <w:p w14:paraId="4A69AF5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+выявление и лечение предраковых заболеваний</w:t>
      </w:r>
    </w:p>
    <w:p w14:paraId="5377974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распространенным канцерогеном в природе является:</w:t>
      </w:r>
    </w:p>
    <w:p w14:paraId="2DF4863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2-нафталамин</w:t>
      </w:r>
    </w:p>
    <w:p w14:paraId="18CDE7F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тяжелые металлы, металлоиды</w:t>
      </w:r>
    </w:p>
    <w:p w14:paraId="2E499FF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14:paraId="598B86E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+бензопирен</w:t>
      </w:r>
    </w:p>
    <w:p w14:paraId="58C3052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Сигареты с ментолом:</w:t>
      </w:r>
    </w:p>
    <w:p w14:paraId="4CA9ED6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полости рта</w:t>
      </w:r>
    </w:p>
    <w:p w14:paraId="2E057DC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легких</w:t>
      </w:r>
    </w:p>
    <w:p w14:paraId="23B6403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нейтрализуют канцерогены табачной смолы</w:t>
      </w:r>
    </w:p>
    <w:p w14:paraId="21C93A9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+улучшают вкус и уменьшают никотиновый запах</w:t>
      </w:r>
    </w:p>
    <w:p w14:paraId="3FD8B14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Компонентами табачной смолы, способствующими ее глубокому проникновению почти во все органы и ткани, являются:</w:t>
      </w:r>
    </w:p>
    <w:p w14:paraId="7716D50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+эфирные масла</w:t>
      </w:r>
    </w:p>
    <w:p w14:paraId="41F64EC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коканцерогены</w:t>
      </w:r>
      <w:proofErr w:type="spellEnd"/>
    </w:p>
    <w:p w14:paraId="2138B97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14:paraId="182F617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бензопирен</w:t>
      </w:r>
    </w:p>
    <w:p w14:paraId="6CBB19A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формальдегиды</w:t>
      </w:r>
    </w:p>
    <w:p w14:paraId="60D2F19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Онкогенный вирус, ассоциированный с раком шейки матки и полового члена:</w:t>
      </w:r>
    </w:p>
    <w:p w14:paraId="178AAEA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ретровирус HTLV -1</w:t>
      </w:r>
    </w:p>
    <w:p w14:paraId="3E5C22F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 гепатита B ( HBV)</w:t>
      </w:r>
    </w:p>
    <w:p w14:paraId="6FB69B8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+папиллома-вирус ( HPV)</w:t>
      </w:r>
    </w:p>
    <w:p w14:paraId="4B79413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 Эпштейна-Барра</w:t>
      </w:r>
    </w:p>
    <w:p w14:paraId="05C6C2A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общей структуре онкологической заболеваемости населения РФ первое место занимает рак:</w:t>
      </w:r>
    </w:p>
    <w:p w14:paraId="35264FF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+легкого </w:t>
      </w:r>
    </w:p>
    <w:p w14:paraId="19D5B12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14:paraId="35F9445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молочной железы</w:t>
      </w:r>
    </w:p>
    <w:p w14:paraId="36C0638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щитовидной железы</w:t>
      </w:r>
    </w:p>
    <w:p w14:paraId="0DB7E1C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Скрининговые исследования на выявление злокачественных новообразований следует начинать с:</w:t>
      </w:r>
    </w:p>
    <w:p w14:paraId="625E5D8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15-24 лет</w:t>
      </w:r>
    </w:p>
    <w:p w14:paraId="5937A92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25-34 лет</w:t>
      </w:r>
    </w:p>
    <w:p w14:paraId="476179E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+35-44 лет</w:t>
      </w:r>
    </w:p>
    <w:p w14:paraId="018ECEB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45-54 лет</w:t>
      </w:r>
    </w:p>
    <w:p w14:paraId="5E9C171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больная с фиброаденомой молочной железы?</w:t>
      </w:r>
    </w:p>
    <w:p w14:paraId="252FCA4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1а</w:t>
      </w:r>
    </w:p>
    <w:p w14:paraId="35706FD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+16</w:t>
      </w:r>
    </w:p>
    <w:p w14:paraId="3580829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II</w:t>
      </w:r>
    </w:p>
    <w:p w14:paraId="1E1DFC9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</w:p>
    <w:p w14:paraId="7F70401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Контрольной картой диспансерного наблюдения больных является:</w:t>
      </w:r>
    </w:p>
    <w:p w14:paraId="1057894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090/У</w:t>
      </w:r>
    </w:p>
    <w:p w14:paraId="093A10E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027-2/У</w:t>
      </w:r>
    </w:p>
    <w:p w14:paraId="13A6686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+форма № 30-6/У</w:t>
      </w:r>
    </w:p>
    <w:p w14:paraId="71FFD0A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27-1/У</w:t>
      </w:r>
    </w:p>
    <w:p w14:paraId="7DF5122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Протокол запущенности заполняется при выявлении рака молочной железы:</w:t>
      </w:r>
    </w:p>
    <w:p w14:paraId="3DC545F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II стадии</w:t>
      </w:r>
    </w:p>
    <w:p w14:paraId="5419132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III стадии</w:t>
      </w:r>
    </w:p>
    <w:p w14:paraId="6101A36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IY стадии</w:t>
      </w:r>
    </w:p>
    <w:p w14:paraId="16E587A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III и IV-стадиях</w:t>
      </w:r>
    </w:p>
    <w:p w14:paraId="7E91A2C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Какая стадия относится к понятию “ранний рак”?</w:t>
      </w:r>
    </w:p>
    <w:p w14:paraId="341D897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+рак в I стадии </w:t>
      </w:r>
    </w:p>
    <w:p w14:paraId="6C2FCC2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во II -а стадии</w:t>
      </w:r>
    </w:p>
    <w:p w14:paraId="00B9102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 III-a стадии</w:t>
      </w:r>
    </w:p>
    <w:p w14:paraId="56AC689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предраковые заболевания</w:t>
      </w:r>
    </w:p>
    <w:p w14:paraId="2F34BE2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14:paraId="156F889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Какой из вариантов соответствует раку II-б стадии? </w:t>
      </w:r>
    </w:p>
    <w:p w14:paraId="72D7684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Т1 N0 МО </w:t>
      </w:r>
    </w:p>
    <w:p w14:paraId="4CC7ABA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Т2 N0 МО</w:t>
      </w:r>
    </w:p>
    <w:p w14:paraId="2311134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+Т2 N1 МО </w:t>
      </w:r>
    </w:p>
    <w:p w14:paraId="611DCDC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ТЗ N0 МО</w:t>
      </w:r>
    </w:p>
    <w:p w14:paraId="4F6B571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Основными структурными подразделениями онкологической службы являются следующие, за исключением:</w:t>
      </w:r>
    </w:p>
    <w:p w14:paraId="63F87EA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смотровые кабинеты</w:t>
      </w:r>
    </w:p>
    <w:p w14:paraId="4F204F3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онкологические кабинеты</w:t>
      </w:r>
    </w:p>
    <w:p w14:paraId="258CF7A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+центральные районные больницы</w:t>
      </w:r>
    </w:p>
    <w:p w14:paraId="2C05C4B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онкологические диспансеры</w:t>
      </w:r>
    </w:p>
    <w:p w14:paraId="745894C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Основными задачами районного онколога являются следующие, за исключением:</w:t>
      </w:r>
    </w:p>
    <w:p w14:paraId="05501FD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диспансерное наблюдение за онкобольными</w:t>
      </w:r>
    </w:p>
    <w:p w14:paraId="6DE124B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консультативный прием онкологических больных</w:t>
      </w:r>
    </w:p>
    <w:p w14:paraId="714B26A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+оздоровление больных “группы риска”</w:t>
      </w:r>
    </w:p>
    <w:p w14:paraId="6B168CF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протоколов запущенности</w:t>
      </w:r>
    </w:p>
    <w:p w14:paraId="5B29BCE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Принципам онкологической настороженности врача противоречит:</w:t>
      </w:r>
    </w:p>
    <w:p w14:paraId="6B411BD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Тщательное обследование каждого больного</w:t>
      </w:r>
    </w:p>
    <w:p w14:paraId="3BD7231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+Назначение лекарств в первый день обращения больного по принципу «экс </w:t>
      </w:r>
      <w:proofErr w:type="spellStart"/>
      <w:r>
        <w:rPr>
          <w:rFonts w:ascii="Times New Roman" w:hAnsi="Times New Roman"/>
          <w:sz w:val="28"/>
          <w:szCs w:val="28"/>
        </w:rPr>
        <w:t>ювантибус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768E9C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Привычка думать о раке со скрытым течением</w:t>
      </w:r>
    </w:p>
    <w:p w14:paraId="1EDCCC9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симптомов злокачественной опухоли</w:t>
      </w:r>
    </w:p>
    <w:p w14:paraId="17A15BC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Проводя противораковую пропаганду среди населения, не следует:</w:t>
      </w:r>
    </w:p>
    <w:p w14:paraId="244BA1F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утверждать здоровый образ жизни</w:t>
      </w:r>
    </w:p>
    <w:p w14:paraId="04922A9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+полностью раскрывать клинические признаки рака</w:t>
      </w:r>
    </w:p>
    <w:p w14:paraId="7677FDB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убеждать в необходимости прохождения профосмотров</w:t>
      </w:r>
    </w:p>
    <w:p w14:paraId="744CB3F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сигнальными признаками рака</w:t>
      </w:r>
    </w:p>
    <w:p w14:paraId="3DA1C36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Классификация по клиническим группам в отличие от классификации по стадиям отражает:</w:t>
      </w:r>
    </w:p>
    <w:p w14:paraId="01D2462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распространенность процесса</w:t>
      </w:r>
    </w:p>
    <w:p w14:paraId="7ADAD43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морфологическую классификацию опухоли</w:t>
      </w:r>
    </w:p>
    <w:p w14:paraId="380BE75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+лечебно-диагностическую тактику</w:t>
      </w:r>
    </w:p>
    <w:p w14:paraId="3BB80A7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состояние больных</w:t>
      </w:r>
    </w:p>
    <w:p w14:paraId="1E775B9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диагностика рака на уровне общей лечебной сети предусматривает:</w:t>
      </w:r>
    </w:p>
    <w:p w14:paraId="6401853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+установление наличия злокачественной опухоли</w:t>
      </w:r>
    </w:p>
    <w:p w14:paraId="295FCB1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обязательную морфологическую верификацию</w:t>
      </w:r>
    </w:p>
    <w:p w14:paraId="5AFF423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стадии заболевания</w:t>
      </w:r>
    </w:p>
    <w:p w14:paraId="0D9B2FE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распространенности процесса по системе TNM</w:t>
      </w:r>
    </w:p>
    <w:p w14:paraId="1589DCE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группе повышенного онкологического риска не относятся люди:</w:t>
      </w:r>
    </w:p>
    <w:p w14:paraId="64EB786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+имеющие контакт с онкобольными </w:t>
      </w:r>
    </w:p>
    <w:p w14:paraId="3877115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предраковыми заболеваниями</w:t>
      </w:r>
    </w:p>
    <w:p w14:paraId="4AE1DF9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нарушением углеводно-жирового обмена</w:t>
      </w:r>
    </w:p>
    <w:p w14:paraId="564CB18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имеющие родственников со злокачественными опухолями</w:t>
      </w:r>
    </w:p>
    <w:p w14:paraId="5742541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подозрении на рак врач обязан:</w:t>
      </w:r>
    </w:p>
    <w:p w14:paraId="269FDE7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обследовать больного в трехдневный срок</w:t>
      </w:r>
    </w:p>
    <w:p w14:paraId="5E26C10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поставить больного на очередь для обследования</w:t>
      </w:r>
    </w:p>
    <w:p w14:paraId="0FC88AD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затягивать обследование более 10 дней</w:t>
      </w:r>
    </w:p>
    <w:p w14:paraId="1B83AE7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диагноз в течение 1 месяца </w:t>
      </w:r>
    </w:p>
    <w:p w14:paraId="25C8692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больной, получивший радикальное лечение по поводу злокачественного новообразования?</w:t>
      </w:r>
    </w:p>
    <w:p w14:paraId="14764B1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а</w:t>
      </w:r>
    </w:p>
    <w:p w14:paraId="192C8AD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б</w:t>
      </w:r>
    </w:p>
    <w:p w14:paraId="5CD7959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</w:p>
    <w:p w14:paraId="5592141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+III</w:t>
      </w:r>
    </w:p>
    <w:p w14:paraId="6018F76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онкологической заболеваемости среди женщин 1-е место в РФ занимает рак:</w:t>
      </w:r>
    </w:p>
    <w:p w14:paraId="38D8878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шейки матки</w:t>
      </w:r>
    </w:p>
    <w:p w14:paraId="65D4471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тела матки</w:t>
      </w:r>
    </w:p>
    <w:p w14:paraId="1BB74F2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яичников</w:t>
      </w:r>
    </w:p>
    <w:p w14:paraId="6263C42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</w:t>
      </w:r>
    </w:p>
    <w:p w14:paraId="2868451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профилактика рака предусматривает:</w:t>
      </w:r>
    </w:p>
    <w:p w14:paraId="432E423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выявление онкологических больных</w:t>
      </w:r>
    </w:p>
    <w:p w14:paraId="60AE214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+борьбу с загрязнением окружающей среды</w:t>
      </w:r>
    </w:p>
    <w:p w14:paraId="1340561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профилактические осмотры</w:t>
      </w:r>
    </w:p>
    <w:p w14:paraId="2633CFB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лечение предраковых заболеваний</w:t>
      </w:r>
    </w:p>
    <w:p w14:paraId="2CB4F9D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возникает из ткани:</w:t>
      </w:r>
    </w:p>
    <w:p w14:paraId="35E0D2A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мышечной</w:t>
      </w:r>
    </w:p>
    <w:p w14:paraId="0CFEBAB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сосудистой</w:t>
      </w:r>
    </w:p>
    <w:p w14:paraId="234EF5F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+эпителиальной</w:t>
      </w:r>
    </w:p>
    <w:p w14:paraId="273E267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лимфатической </w:t>
      </w:r>
    </w:p>
    <w:p w14:paraId="1656B67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Ионизирующие излучения обладают канцерогенным действием</w:t>
      </w:r>
    </w:p>
    <w:p w14:paraId="17A2CA2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малых дозах</w:t>
      </w:r>
    </w:p>
    <w:p w14:paraId="5B31E24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больших дозах</w:t>
      </w:r>
    </w:p>
    <w:p w14:paraId="23C1B84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обладают канцерогенным действием</w:t>
      </w:r>
    </w:p>
    <w:p w14:paraId="59C7150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канцерогенное действие не доказано</w:t>
      </w:r>
    </w:p>
    <w:p w14:paraId="457F290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Основная сущность канцерогенеза на клеточном уровне заключается:</w:t>
      </w:r>
    </w:p>
    <w:p w14:paraId="3A54D55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биохимических процессов в цитоплазме</w:t>
      </w:r>
    </w:p>
    <w:p w14:paraId="638868F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взаимодействия структур ядра и цитоплазмы</w:t>
      </w:r>
    </w:p>
    <w:p w14:paraId="033035E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повреждении генетического аппарата клетки</w:t>
      </w:r>
    </w:p>
    <w:p w14:paraId="6B8FEAA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14:paraId="0B28FFE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 роста опухоли характеризуется всем, кроме:</w:t>
      </w:r>
    </w:p>
    <w:p w14:paraId="3EEF04F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14:paraId="729F01D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+преимущественно инфильтрацией стенки органа</w:t>
      </w:r>
    </w:p>
    <w:p w14:paraId="5917CF6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преимущественно в просвет органа</w:t>
      </w:r>
    </w:p>
    <w:p w14:paraId="017CAB5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</w:t>
      </w:r>
    </w:p>
    <w:p w14:paraId="26C4F06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Низкодифференцированные опухоли желудочно-кишечного тракта преимущественно обладают:</w:t>
      </w:r>
    </w:p>
    <w:p w14:paraId="6C489A0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+инфильтративным ростом</w:t>
      </w:r>
    </w:p>
    <w:p w14:paraId="384A03B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14:paraId="0A7DDE8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14:paraId="19CD858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14:paraId="7C8777C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 отличается от </w:t>
      </w:r>
      <w:proofErr w:type="spellStart"/>
      <w:r>
        <w:rPr>
          <w:rFonts w:ascii="Times New Roman" w:hAnsi="Times New Roman"/>
          <w:sz w:val="28"/>
          <w:szCs w:val="28"/>
        </w:rPr>
        <w:t>эндофитного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740A3BC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 прогнозом </w:t>
      </w:r>
    </w:p>
    <w:p w14:paraId="47A3DCC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доброкачественным течением</w:t>
      </w:r>
    </w:p>
    <w:p w14:paraId="745A24B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и редким метастазированием</w:t>
      </w:r>
    </w:p>
    <w:p w14:paraId="413EAF6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+верно все </w:t>
      </w:r>
    </w:p>
    <w:p w14:paraId="1CDC149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Хронический болевой синдром у онкологических больных наиболее часто развивается при:</w:t>
      </w:r>
    </w:p>
    <w:p w14:paraId="420F406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+метастазах в кости</w:t>
      </w:r>
    </w:p>
    <w:p w14:paraId="5E26447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метастазах в легкие</w:t>
      </w:r>
    </w:p>
    <w:p w14:paraId="7D1DB15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раке желудка</w:t>
      </w:r>
    </w:p>
    <w:p w14:paraId="772A541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лимфогранулематозе</w:t>
      </w:r>
    </w:p>
    <w:p w14:paraId="2DE7DFD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</w:p>
    <w:p w14:paraId="33827ECA" w14:textId="77777777" w:rsidR="00C03D16" w:rsidRDefault="00C03D16" w:rsidP="00C03D16">
      <w:pPr>
        <w:pStyle w:val="af"/>
        <w:ind w:left="21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Практические задания:</w:t>
      </w:r>
    </w:p>
    <w:p w14:paraId="3046DCC2" w14:textId="77777777"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 1999г.</w:t>
      </w:r>
    </w:p>
    <w:p w14:paraId="298FBBFF" w14:textId="77777777"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онкобольного согласно маршрутизации.</w:t>
      </w:r>
    </w:p>
    <w:p w14:paraId="0A2BDDFD" w14:textId="77777777"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ведения медицинской документации согласно Приказу МЗ РФ № 203, 2017г.</w:t>
      </w:r>
    </w:p>
    <w:p w14:paraId="4FEFD6CD" w14:textId="77777777"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статданные онкологической заболеваемости.</w:t>
      </w:r>
    </w:p>
    <w:p w14:paraId="3F105089" w14:textId="77777777"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диспансерный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0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клинических групп.</w:t>
      </w:r>
    </w:p>
    <w:p w14:paraId="6FEE7E58" w14:textId="77777777"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14:paraId="2B71E95C" w14:textId="77777777" w:rsid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C123DC5" w14:textId="77777777" w:rsidR="002B4F89" w:rsidRDefault="002B4F89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D8961D" w14:textId="77777777" w:rsidR="00C03D16" w:rsidRDefault="001B0A04" w:rsidP="00C03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C03D16">
        <w:rPr>
          <w:rFonts w:ascii="Times New Roman" w:hAnsi="Times New Roman"/>
          <w:color w:val="000000"/>
          <w:sz w:val="28"/>
          <w:szCs w:val="28"/>
        </w:rPr>
        <w:t>Диагностика визуализируемых локализаций злокачественных новообразований.</w:t>
      </w:r>
    </w:p>
    <w:p w14:paraId="7A03D7C9" w14:textId="77777777" w:rsidR="001B0A04" w:rsidRPr="001B0A04" w:rsidRDefault="001B0A04" w:rsidP="00C03D16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 xml:space="preserve">Форма(ы)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14:paraId="007A209A" w14:textId="77777777"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14:paraId="68415AAE" w14:textId="77777777" w:rsidR="001B0A04" w:rsidRPr="00C03D16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D16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14:paraId="2E40C1E5" w14:textId="77777777"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14:paraId="055B36BA" w14:textId="77777777"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кожи</w:t>
      </w:r>
    </w:p>
    <w:p w14:paraId="174F2A75" w14:textId="77777777"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ОГШ, щитовидной железы</w:t>
      </w:r>
    </w:p>
    <w:p w14:paraId="531C7669" w14:textId="77777777"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наружных половых органов</w:t>
      </w:r>
    </w:p>
    <w:p w14:paraId="05F784EC" w14:textId="77777777"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прямой кишки, шейки матки и влагалища</w:t>
      </w:r>
    </w:p>
    <w:p w14:paraId="03B2FEFF" w14:textId="77777777" w:rsidR="00C03D16" w:rsidRDefault="00C03D16" w:rsidP="00C03D16">
      <w:pPr>
        <w:pStyle w:val="a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задания:</w:t>
      </w:r>
    </w:p>
    <w:p w14:paraId="04ED250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Длительная и интенсивная инсоляция может привести к возникновению: </w:t>
      </w:r>
    </w:p>
    <w:p w14:paraId="18B22D5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+рака кожи</w:t>
      </w:r>
    </w:p>
    <w:p w14:paraId="068284D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легкого</w:t>
      </w:r>
    </w:p>
    <w:p w14:paraId="582E762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желудка</w:t>
      </w:r>
    </w:p>
    <w:p w14:paraId="0977BEC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слизистой полости рта</w:t>
      </w:r>
    </w:p>
    <w:p w14:paraId="51DE1DB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Термографический метод наиболее информативен при обследовании больных с опухолями:</w:t>
      </w:r>
    </w:p>
    <w:p w14:paraId="5126343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легких</w:t>
      </w:r>
    </w:p>
    <w:p w14:paraId="41AE1A2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брюшной полости</w:t>
      </w:r>
    </w:p>
    <w:p w14:paraId="4F2EA49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железы, щитовидной железы</w:t>
      </w:r>
    </w:p>
    <w:p w14:paraId="4B6CD47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мозга</w:t>
      </w:r>
    </w:p>
    <w:p w14:paraId="292018D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каком случае, при визуально-доступных локализациях рака надо заполнять протокол запущенности (форма № 27-у):</w:t>
      </w:r>
    </w:p>
    <w:p w14:paraId="4F651B9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внутриэпителиальной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карциноме</w:t>
      </w:r>
    </w:p>
    <w:p w14:paraId="74E0278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 стадии</w:t>
      </w:r>
    </w:p>
    <w:p w14:paraId="56593E4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II стадии</w:t>
      </w:r>
    </w:p>
    <w:p w14:paraId="38B835A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III стадии</w:t>
      </w:r>
    </w:p>
    <w:p w14:paraId="0DEE9F5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Медуллярный рак щитовидной железы развивается</w:t>
      </w:r>
    </w:p>
    <w:p w14:paraId="16644A8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А-клеток</w:t>
      </w:r>
    </w:p>
    <w:p w14:paraId="208C59D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В-клеток</w:t>
      </w:r>
    </w:p>
    <w:p w14:paraId="436042E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 С-клеток </w:t>
      </w:r>
    </w:p>
    <w:p w14:paraId="5EF4A7E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"Ранним" симптомом рака щитовидной железы является</w:t>
      </w:r>
    </w:p>
    <w:p w14:paraId="6AD979D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+уплотнение и увеличение железы </w:t>
      </w:r>
    </w:p>
    <w:p w14:paraId="342521A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 при глотании </w:t>
      </w:r>
    </w:p>
    <w:p w14:paraId="0F88BBA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дисфагия </w:t>
      </w:r>
    </w:p>
    <w:p w14:paraId="0B93505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осиплость голоса </w:t>
      </w:r>
    </w:p>
    <w:p w14:paraId="2D7E7B5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загрудинном распространении рака щитовидной железы могут отмечаться все симптомы, за исключением</w:t>
      </w:r>
    </w:p>
    <w:p w14:paraId="684F837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набухания шейных вен</w:t>
      </w:r>
    </w:p>
    <w:p w14:paraId="4D74310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+острого расстройства мозгового кровообращения</w:t>
      </w:r>
    </w:p>
    <w:p w14:paraId="7D8A5CA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приступов удушья</w:t>
      </w:r>
    </w:p>
    <w:p w14:paraId="40110420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синдрома Горнера</w:t>
      </w:r>
    </w:p>
    <w:p w14:paraId="67D825E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доброкачественным опухолям щитовидной железы относятся все перечисленные, за исключением</w:t>
      </w:r>
    </w:p>
    <w:p w14:paraId="6A32E66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фолликулярной аденомы</w:t>
      </w:r>
    </w:p>
    <w:p w14:paraId="3DBF102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папиллярной аденомы</w:t>
      </w:r>
    </w:p>
    <w:p w14:paraId="65DBB49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трабекулярной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аденомы</w:t>
      </w:r>
    </w:p>
    <w:p w14:paraId="38ABA11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фоллликулярной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аденокарциномы</w:t>
      </w:r>
    </w:p>
    <w:p w14:paraId="2B504EA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положении лежа опухоль молочной железы исчезает при симптоме:</w:t>
      </w:r>
    </w:p>
    <w:p w14:paraId="42E5CE8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14:paraId="05301E6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+Кенига</w:t>
      </w:r>
    </w:p>
    <w:p w14:paraId="220B32B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Пайра</w:t>
      </w:r>
      <w:proofErr w:type="spellEnd"/>
    </w:p>
    <w:p w14:paraId="22A502B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Прибрама</w:t>
      </w:r>
      <w:proofErr w:type="spellEnd"/>
    </w:p>
    <w:p w14:paraId="2F6568A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«лимонной корки»</w:t>
      </w:r>
    </w:p>
    <w:p w14:paraId="606D213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Для рака молочной железы характерными не являются:</w:t>
      </w:r>
    </w:p>
    <w:p w14:paraId="55A0248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14:paraId="7BA732C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лимонная корка</w:t>
      </w:r>
    </w:p>
    <w:p w14:paraId="5854CCC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втяжение соска</w:t>
      </w:r>
    </w:p>
    <w:p w14:paraId="48417E5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+гиперпигментация</w:t>
      </w:r>
    </w:p>
    <w:p w14:paraId="1399578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изъявление</w:t>
      </w:r>
    </w:p>
    <w:p w14:paraId="7CBEBFA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Дифференциальный диагноз рака молочной железы проводят:</w:t>
      </w:r>
    </w:p>
    <w:p w14:paraId="3CCBA16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фиброаденомой</w:t>
      </w:r>
    </w:p>
    <w:p w14:paraId="6AFB61D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кистами</w:t>
      </w:r>
    </w:p>
    <w:p w14:paraId="48E5D0F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мастопатией</w:t>
      </w:r>
    </w:p>
    <w:p w14:paraId="338DAB5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липомой</w:t>
      </w:r>
    </w:p>
    <w:p w14:paraId="5CF39AE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+со всеми перечисленными </w:t>
      </w:r>
    </w:p>
    <w:p w14:paraId="088B39E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50 лет, молочная железа инфильтрирована, отечна, резко уплотнена и увеличена в объеме, кожа железы покрыта красными пятнами с неровными «языкообразными» краями, сосок втянут и деформирован. Ваш диагноз:</w:t>
      </w:r>
    </w:p>
    <w:p w14:paraId="603961E1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мастит</w:t>
      </w:r>
    </w:p>
    <w:p w14:paraId="146CE47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</w:t>
      </w:r>
      <w:proofErr w:type="spellStart"/>
      <w:r>
        <w:rPr>
          <w:rFonts w:ascii="Times New Roman" w:hAnsi="Times New Roman"/>
          <w:sz w:val="28"/>
          <w:szCs w:val="28"/>
        </w:rPr>
        <w:t>Педжета</w:t>
      </w:r>
      <w:proofErr w:type="spellEnd"/>
    </w:p>
    <w:p w14:paraId="30852FAD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рожеподобный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</w:t>
      </w:r>
    </w:p>
    <w:p w14:paraId="0082CB2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солидный рак</w:t>
      </w:r>
    </w:p>
    <w:p w14:paraId="34B85FB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панцирный рак</w:t>
      </w:r>
    </w:p>
    <w:p w14:paraId="203C294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Редким симптомом рака молочной железы 2 стадии считается:</w:t>
      </w:r>
    </w:p>
    <w:p w14:paraId="3F084034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93DDF3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морщинистости</w:t>
      </w:r>
    </w:p>
    <w:p w14:paraId="55B6875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</w:t>
      </w:r>
    </w:p>
    <w:p w14:paraId="56733387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площадки</w:t>
      </w:r>
    </w:p>
    <w:p w14:paraId="1C8CA5D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 опухолевидного образования</w:t>
      </w:r>
    </w:p>
    <w:p w14:paraId="5AC34D9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путем оттока лимфы от молочной железы является:</w:t>
      </w:r>
    </w:p>
    <w:p w14:paraId="1183CEC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перекрестный</w:t>
      </w:r>
    </w:p>
    <w:p w14:paraId="08A081F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подключичный</w:t>
      </w:r>
    </w:p>
    <w:p w14:paraId="10A7644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+подмышечный</w:t>
      </w:r>
    </w:p>
    <w:p w14:paraId="00BEFFC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парастернальный</w:t>
      </w:r>
      <w:proofErr w:type="spellEnd"/>
    </w:p>
    <w:p w14:paraId="3A67B5DC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межреберный</w:t>
      </w:r>
    </w:p>
    <w:p w14:paraId="37B88BB8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35 лет жалуется на кровянистые выделения из соска. При обследовании: узловых образований в молочных железах не определяется. При надавливании на сосок – кровянистые выделения. Регионарные лимфоузлы не увеличены. Цитологическое исследование выделений из соска клеток рака не выявило. Наиболее вероятный диагноз:</w:t>
      </w:r>
    </w:p>
    <w:p w14:paraId="3DD4EC22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диффузная </w:t>
      </w:r>
      <w:proofErr w:type="spellStart"/>
      <w:r>
        <w:rPr>
          <w:rFonts w:ascii="Times New Roman" w:hAnsi="Times New Roman"/>
          <w:sz w:val="28"/>
          <w:szCs w:val="28"/>
        </w:rPr>
        <w:t>фиброзно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кистозная мастопатия</w:t>
      </w:r>
    </w:p>
    <w:p w14:paraId="2C73A97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липома</w:t>
      </w:r>
    </w:p>
    <w:p w14:paraId="6C39479E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внутрипротоковая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папиллома</w:t>
      </w:r>
    </w:p>
    <w:p w14:paraId="6C7D6F3B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фиброаденома</w:t>
      </w:r>
    </w:p>
    <w:p w14:paraId="23212DE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мастит</w:t>
      </w:r>
    </w:p>
    <w:p w14:paraId="4AEBFB45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информативным методом ранней диагностики рака молочной железы является:</w:t>
      </w:r>
    </w:p>
    <w:p w14:paraId="5A1370E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</w:t>
      </w:r>
    </w:p>
    <w:p w14:paraId="36DF9B99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+маммография</w:t>
      </w:r>
    </w:p>
    <w:p w14:paraId="3B610736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крупнокадровая флюорография</w:t>
      </w:r>
    </w:p>
    <w:p w14:paraId="145E792A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термография</w:t>
      </w:r>
    </w:p>
    <w:p w14:paraId="075AEBDF" w14:textId="77777777"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радионуклидная диагностика с Р 32. </w:t>
      </w:r>
    </w:p>
    <w:p w14:paraId="4617728C" w14:textId="77777777" w:rsidR="00C03D16" w:rsidRDefault="00C03D16" w:rsidP="00C03D1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9248F8" w14:textId="77777777" w:rsidR="00C03D16" w:rsidRDefault="00C03D16" w:rsidP="00AB20AB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14:paraId="6305F8FB" w14:textId="77777777"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14:paraId="772D996F" w14:textId="77777777"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новообразований.</w:t>
      </w:r>
    </w:p>
    <w:p w14:paraId="2B6438E0" w14:textId="77777777"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14:paraId="3EE6C576" w14:textId="77777777"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образований щитовидной железы.</w:t>
      </w:r>
    </w:p>
    <w:p w14:paraId="363222C6" w14:textId="77777777"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6CD6C7" w14:textId="77777777"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7869C2" w14:textId="77777777" w:rsidR="00F2581A" w:rsidRPr="00A4716D" w:rsidRDefault="00F2581A" w:rsidP="00132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186">
        <w:rPr>
          <w:rFonts w:ascii="Times New Roman" w:hAnsi="Times New Roman"/>
          <w:sz w:val="28"/>
          <w:szCs w:val="28"/>
        </w:rPr>
        <w:t>Диагностика солидных, диффузных и системных злокачественных новообразований.</w:t>
      </w:r>
      <w:r w:rsidR="006879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4716D" w:rsidRPr="00A4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Опухоли головы и шеи.</w:t>
      </w:r>
      <w:r w:rsidR="00C27B0B" w:rsidRPr="00A4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447E0CAC" w14:textId="77777777"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Форма(ы)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14:paraId="32B8EA1E" w14:textId="77777777"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14:paraId="7AFA4D3F" w14:textId="77777777"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726D9C" w14:textId="77777777" w:rsidR="00F2581A" w:rsidRPr="001A2C28" w:rsidRDefault="00F2581A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28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14:paraId="13E3E01A" w14:textId="77777777"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молочных желёз.</w:t>
      </w:r>
    </w:p>
    <w:p w14:paraId="2819049D" w14:textId="77777777"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скрининг новообразований лёгких.</w:t>
      </w:r>
    </w:p>
    <w:p w14:paraId="62D2B33B" w14:textId="77777777"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толстой кишки желудка.</w:t>
      </w:r>
    </w:p>
    <w:p w14:paraId="4832C11D" w14:textId="77777777"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новообразований области головы и шеи.</w:t>
      </w:r>
    </w:p>
    <w:p w14:paraId="5E2757D7" w14:textId="77777777"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органов мочевыделительной системы.</w:t>
      </w:r>
    </w:p>
    <w:p w14:paraId="2661B8EF" w14:textId="77777777"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диагностики </w:t>
      </w:r>
      <w:proofErr w:type="spellStart"/>
      <w:r>
        <w:rPr>
          <w:rFonts w:ascii="Times New Roman" w:hAnsi="Times New Roman"/>
          <w:sz w:val="28"/>
          <w:szCs w:val="28"/>
        </w:rPr>
        <w:t>гемобластозов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0E007CE6" w14:textId="77777777" w:rsidR="008D53CB" w:rsidRPr="0068790C" w:rsidRDefault="008D53CB" w:rsidP="008D53C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90C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14:paraId="43C42F63" w14:textId="77777777"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Диагностика опухолей ОГШ.</w:t>
      </w:r>
    </w:p>
    <w:p w14:paraId="585ACCC5" w14:textId="77777777"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лёгкого, скрининг</w:t>
      </w:r>
    </w:p>
    <w:p w14:paraId="2E6E794F" w14:textId="77777777"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желудка</w:t>
      </w:r>
    </w:p>
    <w:p w14:paraId="5F309A13" w14:textId="77777777"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алгоритм диагностики рака толстой кишки, скрининг</w:t>
      </w:r>
    </w:p>
    <w:p w14:paraId="6693A497" w14:textId="77777777"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1E1EF4" w14:textId="77777777" w:rsidR="00942186" w:rsidRDefault="002946AE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942186">
        <w:rPr>
          <w:rFonts w:ascii="Times New Roman" w:hAnsi="Times New Roman"/>
          <w:sz w:val="28"/>
          <w:szCs w:val="28"/>
        </w:rPr>
        <w:t>Помощь при осложнениях злокачественных новообразований и методов специализированного лечения.</w:t>
      </w:r>
    </w:p>
    <w:p w14:paraId="23965846" w14:textId="77777777" w:rsidR="00D62E74" w:rsidRPr="00D961CD" w:rsidRDefault="00D62E74" w:rsidP="009421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Форма(ы)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14:paraId="59C542E7" w14:textId="77777777"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14:paraId="7FA49113" w14:textId="77777777" w:rsidR="00D62E74" w:rsidRDefault="00D62E74" w:rsidP="008D53C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67B1">
        <w:rPr>
          <w:rFonts w:ascii="Times New Roman" w:hAnsi="Times New Roman"/>
          <w:b/>
          <w:i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i/>
          <w:sz w:val="28"/>
          <w:szCs w:val="28"/>
        </w:rPr>
        <w:t>устного опроса</w:t>
      </w:r>
      <w:r w:rsidRPr="009067B1">
        <w:rPr>
          <w:rFonts w:ascii="Times New Roman" w:hAnsi="Times New Roman"/>
          <w:b/>
          <w:i/>
          <w:sz w:val="28"/>
          <w:szCs w:val="28"/>
        </w:rPr>
        <w:t>:</w:t>
      </w:r>
    </w:p>
    <w:p w14:paraId="675E7B17" w14:textId="77777777"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злокачественных новообразований пищеварительного тракта.</w:t>
      </w:r>
    </w:p>
    <w:p w14:paraId="2EA4FE7E" w14:textId="77777777"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новообразований </w:t>
      </w:r>
      <w:r w:rsidR="00A4716D">
        <w:rPr>
          <w:rFonts w:ascii="Times New Roman" w:hAnsi="Times New Roman"/>
          <w:sz w:val="28"/>
          <w:szCs w:val="28"/>
        </w:rPr>
        <w:t>грудной клетки</w:t>
      </w:r>
      <w:r>
        <w:rPr>
          <w:rFonts w:ascii="Times New Roman" w:hAnsi="Times New Roman"/>
          <w:sz w:val="28"/>
          <w:szCs w:val="28"/>
        </w:rPr>
        <w:t>.</w:t>
      </w:r>
    </w:p>
    <w:p w14:paraId="0AC3F926" w14:textId="77777777"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</w:t>
      </w:r>
      <w:r w:rsidR="00A4716D">
        <w:rPr>
          <w:rFonts w:ascii="Times New Roman" w:hAnsi="Times New Roman"/>
          <w:sz w:val="28"/>
          <w:szCs w:val="28"/>
        </w:rPr>
        <w:t xml:space="preserve"> ОГШ</w:t>
      </w:r>
      <w:r>
        <w:rPr>
          <w:rFonts w:ascii="Times New Roman" w:hAnsi="Times New Roman"/>
          <w:sz w:val="28"/>
          <w:szCs w:val="28"/>
        </w:rPr>
        <w:t>.</w:t>
      </w:r>
    </w:p>
    <w:p w14:paraId="1B39E453" w14:textId="77777777"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лучевой терапии опухолей</w:t>
      </w:r>
      <w:r w:rsidR="00A4716D">
        <w:rPr>
          <w:rFonts w:ascii="Times New Roman" w:hAnsi="Times New Roman"/>
          <w:sz w:val="28"/>
          <w:szCs w:val="28"/>
        </w:rPr>
        <w:t xml:space="preserve"> ОГШ</w:t>
      </w:r>
      <w:r>
        <w:rPr>
          <w:rFonts w:ascii="Times New Roman" w:hAnsi="Times New Roman"/>
          <w:sz w:val="28"/>
          <w:szCs w:val="28"/>
        </w:rPr>
        <w:t>.</w:t>
      </w:r>
    </w:p>
    <w:p w14:paraId="16F8FC80" w14:textId="77777777" w:rsidR="00942186" w:rsidRDefault="00942186" w:rsidP="0094218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лекарственного лечения опухолей</w:t>
      </w:r>
      <w:r w:rsidR="00A4716D">
        <w:rPr>
          <w:rFonts w:ascii="Times New Roman" w:hAnsi="Times New Roman"/>
          <w:sz w:val="28"/>
          <w:szCs w:val="28"/>
        </w:rPr>
        <w:t xml:space="preserve"> ОГШ.</w:t>
      </w:r>
    </w:p>
    <w:p w14:paraId="68FB84C0" w14:textId="77777777" w:rsidR="00064068" w:rsidRPr="00064068" w:rsidRDefault="00064068" w:rsidP="0094218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064068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14:paraId="1420BA2E" w14:textId="77777777"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внутренних кровотечений при онкозаболеваниях</w:t>
      </w:r>
    </w:p>
    <w:p w14:paraId="469336ED" w14:textId="77777777" w:rsidR="00942186" w:rsidRDefault="00942186" w:rsidP="00A4716D">
      <w:pPr>
        <w:pStyle w:val="af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14:paraId="18AEEF20" w14:textId="77777777"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неотложная помощь гидро- и пневмоторакса  при онкозаболеваниях органов грудной клетки</w:t>
      </w:r>
    </w:p>
    <w:p w14:paraId="0A186DFA" w14:textId="77777777"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СВПВ синдром</w:t>
      </w:r>
    </w:p>
    <w:p w14:paraId="663FD102" w14:textId="77777777"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</w:t>
      </w:r>
      <w:r w:rsidR="00A4716D">
        <w:rPr>
          <w:rFonts w:ascii="Times New Roman" w:hAnsi="Times New Roman"/>
          <w:sz w:val="28"/>
          <w:szCs w:val="28"/>
        </w:rPr>
        <w:t xml:space="preserve"> ОГШ.</w:t>
      </w:r>
    </w:p>
    <w:p w14:paraId="3942149E" w14:textId="77777777"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осложнения при лучевой терапии опухолей</w:t>
      </w:r>
      <w:r w:rsidR="00A4716D">
        <w:rPr>
          <w:rFonts w:ascii="Times New Roman" w:hAnsi="Times New Roman"/>
          <w:sz w:val="28"/>
          <w:szCs w:val="28"/>
        </w:rPr>
        <w:t xml:space="preserve"> ОГШ.</w:t>
      </w:r>
    </w:p>
    <w:p w14:paraId="371DB18A" w14:textId="77777777"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частые осложнения лекарственной терапии опухолей</w:t>
      </w:r>
      <w:r w:rsidR="00A4716D">
        <w:rPr>
          <w:rFonts w:ascii="Times New Roman" w:hAnsi="Times New Roman"/>
          <w:sz w:val="28"/>
          <w:szCs w:val="28"/>
        </w:rPr>
        <w:t xml:space="preserve"> ОГШ.</w:t>
      </w:r>
    </w:p>
    <w:p w14:paraId="0930C132" w14:textId="77777777"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</w:p>
    <w:p w14:paraId="2E704846" w14:textId="77777777" w:rsidR="00942186" w:rsidRDefault="00064068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r w:rsidR="00942186">
        <w:rPr>
          <w:rFonts w:ascii="Times New Roman" w:hAnsi="Times New Roman"/>
          <w:sz w:val="28"/>
          <w:szCs w:val="28"/>
        </w:rPr>
        <w:t>Понятия и основные положения паллиативного лечения.</w:t>
      </w:r>
    </w:p>
    <w:p w14:paraId="2491663F" w14:textId="77777777" w:rsidR="00942186" w:rsidRDefault="00942186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Понятия, задачи и методы симптоматического лечения. Лечение хронического болевого синдрома у онкобольных.</w:t>
      </w:r>
    </w:p>
    <w:p w14:paraId="790C36EE" w14:textId="77777777"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Форма(ы) текущего контроля успеваемости:</w:t>
      </w:r>
      <w:r w:rsidR="00EF6728">
        <w:rPr>
          <w:rFonts w:ascii="Times New Roman" w:hAnsi="Times New Roman"/>
          <w:i/>
          <w:sz w:val="28"/>
          <w:szCs w:val="28"/>
        </w:rPr>
        <w:t>,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14:paraId="64A44391" w14:textId="77777777"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14:paraId="0CC0FC4D" w14:textId="77777777" w:rsidR="00F4612A" w:rsidRPr="00F4612A" w:rsidRDefault="00F4612A" w:rsidP="00F4612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4612A"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14:paraId="629BDBA7" w14:textId="77777777" w:rsidR="00942186" w:rsidRDefault="00F4612A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1</w:t>
      </w:r>
      <w:r w:rsidR="00942186" w:rsidRPr="00942186">
        <w:rPr>
          <w:rFonts w:ascii="Times New Roman" w:hAnsi="Times New Roman"/>
          <w:sz w:val="28"/>
          <w:szCs w:val="28"/>
        </w:rPr>
        <w:t xml:space="preserve"> </w:t>
      </w:r>
      <w:r w:rsidR="00A4716D">
        <w:rPr>
          <w:rFonts w:ascii="Times New Roman" w:hAnsi="Times New Roman"/>
          <w:sz w:val="28"/>
          <w:szCs w:val="28"/>
        </w:rPr>
        <w:t xml:space="preserve">       </w:t>
      </w:r>
      <w:r w:rsidR="00942186">
        <w:rPr>
          <w:rFonts w:ascii="Times New Roman" w:hAnsi="Times New Roman"/>
          <w:sz w:val="28"/>
          <w:szCs w:val="28"/>
        </w:rPr>
        <w:t>Принципы и концепции паллиативной помощи.</w:t>
      </w:r>
    </w:p>
    <w:p w14:paraId="10469307" w14:textId="77777777"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Цель и задачи паллиативной помощи.</w:t>
      </w:r>
    </w:p>
    <w:p w14:paraId="7E832298" w14:textId="77777777"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Цель и задачи симптоматического лечения.</w:t>
      </w:r>
    </w:p>
    <w:p w14:paraId="07D3241F" w14:textId="77777777"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Понятие качества жизни и качества дожития. </w:t>
      </w:r>
    </w:p>
    <w:p w14:paraId="4A1D7953" w14:textId="77777777"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Организация деятельности кабинета паллиативной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C44A9A" w14:textId="77777777"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Синдром хронической боли при онкологической патологии и его коррекция.</w:t>
      </w:r>
    </w:p>
    <w:p w14:paraId="706EF3E6" w14:textId="77777777"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8FA55B" w14:textId="77777777" w:rsidR="00F4612A" w:rsidRDefault="00F4612A" w:rsidP="00F4612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14:paraId="00C775FE" w14:textId="77777777" w:rsidR="00A4716D" w:rsidRDefault="00A4716D" w:rsidP="00A4716D">
      <w:pPr>
        <w:numPr>
          <w:ilvl w:val="0"/>
          <w:numId w:val="11"/>
        </w:numPr>
        <w:spacing w:after="0" w:line="240" w:lineRule="auto"/>
        <w:ind w:left="6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трахеостомой.</w:t>
      </w:r>
    </w:p>
    <w:p w14:paraId="7F065455" w14:textId="77777777" w:rsidR="00A4716D" w:rsidRDefault="00A4716D" w:rsidP="00A4716D">
      <w:pPr>
        <w:numPr>
          <w:ilvl w:val="0"/>
          <w:numId w:val="11"/>
        </w:numPr>
        <w:spacing w:after="0" w:line="240" w:lineRule="auto"/>
        <w:ind w:left="6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уход за пищеводными свищами</w:t>
      </w:r>
    </w:p>
    <w:p w14:paraId="30DE3086" w14:textId="77777777" w:rsidR="00A4716D" w:rsidRDefault="00A4716D" w:rsidP="00A4716D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диспансерный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14:paraId="56F85C6B" w14:textId="77777777" w:rsidR="00A4716D" w:rsidRDefault="00A4716D" w:rsidP="00A4716D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14:paraId="10FE699D" w14:textId="77777777" w:rsidR="00A4716D" w:rsidRDefault="00A4716D" w:rsidP="00A4716D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болевого синдрома</w:t>
      </w:r>
    </w:p>
    <w:p w14:paraId="0B265F5D" w14:textId="77777777" w:rsidR="00A4716D" w:rsidRDefault="00A4716D" w:rsidP="00A4716D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лекарственная терапия хронического болевого синдрома.</w:t>
      </w:r>
    </w:p>
    <w:p w14:paraId="5A253685" w14:textId="77777777" w:rsidR="00EF6728" w:rsidRDefault="00EF6728" w:rsidP="00EF6728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14:paraId="60A96DF2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5EEBD0C0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14:paraId="7D124BBA" w14:textId="77777777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4EE9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0F77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14:paraId="77037073" w14:textId="77777777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1662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7229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14:paraId="49BC4C07" w14:textId="77777777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D8A6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2F4B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14:paraId="55E729E2" w14:textId="77777777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8514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369F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14:paraId="728B0A5C" w14:textId="77777777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9ED1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77FE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14:paraId="2161A4A7" w14:textId="77777777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6960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EC0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14:paraId="3053184F" w14:textId="77777777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5989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9F75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14:paraId="7ED84924" w14:textId="77777777"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7ADDFE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14:paraId="66A3331C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14:paraId="1DECB136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94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Онкология</w:t>
      </w:r>
      <w:r w:rsidRPr="00DF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C5717A5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14:paraId="5432E32A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41B460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</w:t>
      </w:r>
    </w:p>
    <w:p w14:paraId="56B192DA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5B9613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14:paraId="559951C9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14:paraId="75E361A9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14:paraId="2F2681D6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14:paraId="0FD3B294" w14:textId="77777777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C8E1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4D48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14:paraId="3BE1492E" w14:textId="77777777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F10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14:paraId="2A5B349A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7FDBEFB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C945E27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2ECD622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B9A1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14:paraId="52A0DE32" w14:textId="77777777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2E92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6E1B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14:paraId="60DFDCBC" w14:textId="77777777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FC95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A07E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14:paraId="161429FB" w14:textId="77777777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113C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E4B8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4AEA" w:rsidRPr="00DF4AEA" w14:paraId="34054995" w14:textId="77777777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526F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3468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DF4AEA" w:rsidRPr="00DF4AEA" w14:paraId="29B71A89" w14:textId="77777777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9DC3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2A5D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14:paraId="4D07CE13" w14:textId="77777777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D10F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1DBE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14:paraId="2F66899C" w14:textId="77777777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96C1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3A83" w14:textId="77777777"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0BB9ED3B" w14:textId="77777777"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6CEB5D0" w14:textId="77777777"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21F468" w14:textId="77777777"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78AA1FC1" w14:textId="77777777"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14:paraId="3191378F" w14:textId="77777777" w:rsidR="00942186" w:rsidRPr="002F70C0" w:rsidRDefault="00942186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0D39F3" w14:textId="77777777"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онкологической помощи</w:t>
      </w:r>
    </w:p>
    <w:p w14:paraId="3574E051" w14:textId="77777777"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онкологической помощи</w:t>
      </w:r>
    </w:p>
    <w:p w14:paraId="5FCE5060" w14:textId="77777777"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и раннее выявление онкологических заболеваний.</w:t>
      </w:r>
    </w:p>
    <w:p w14:paraId="08EE619F" w14:textId="77777777"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Группы онкологических больных.</w:t>
      </w:r>
    </w:p>
    <w:p w14:paraId="3C23D612" w14:textId="77777777"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кожи</w:t>
      </w:r>
    </w:p>
    <w:p w14:paraId="45D84B0D" w14:textId="77777777"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ОГШ, щитовидной железы</w:t>
      </w:r>
    </w:p>
    <w:p w14:paraId="15C41BC0" w14:textId="77777777"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наружных половых органов</w:t>
      </w:r>
    </w:p>
    <w:p w14:paraId="1F69490D" w14:textId="77777777"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прямой кишки, шейки матки и влагалища</w:t>
      </w:r>
    </w:p>
    <w:p w14:paraId="25244952" w14:textId="77777777"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образований молочных желёз.</w:t>
      </w:r>
    </w:p>
    <w:p w14:paraId="7C1DA135" w14:textId="77777777"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lastRenderedPageBreak/>
        <w:t>Диагностика и скрининг новообразований лёгких.</w:t>
      </w:r>
    </w:p>
    <w:p w14:paraId="17BE66F7" w14:textId="77777777"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образований толстой кишки желудка.</w:t>
      </w:r>
    </w:p>
    <w:p w14:paraId="7E80DD2E" w14:textId="77777777"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новообразований области головы и шеи.</w:t>
      </w:r>
    </w:p>
    <w:p w14:paraId="30B22A8B" w14:textId="77777777"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образований органов мочевыделительной системы.</w:t>
      </w:r>
    </w:p>
    <w:p w14:paraId="3E16E1A6" w14:textId="77777777"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 xml:space="preserve">Принципы диагностики </w:t>
      </w:r>
      <w:proofErr w:type="spellStart"/>
      <w:r w:rsidRPr="00A4716D">
        <w:rPr>
          <w:rFonts w:ascii="Times New Roman" w:hAnsi="Times New Roman"/>
          <w:sz w:val="28"/>
          <w:szCs w:val="28"/>
        </w:rPr>
        <w:t>гемобластозов</w:t>
      </w:r>
      <w:proofErr w:type="spellEnd"/>
      <w:r w:rsidRPr="00A4716D">
        <w:rPr>
          <w:rFonts w:ascii="Times New Roman" w:hAnsi="Times New Roman"/>
          <w:sz w:val="28"/>
          <w:szCs w:val="28"/>
        </w:rPr>
        <w:t xml:space="preserve">. </w:t>
      </w:r>
    </w:p>
    <w:p w14:paraId="0EDB7E44" w14:textId="77777777"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злокачественных новообразований пищеварительного тракта.</w:t>
      </w:r>
    </w:p>
    <w:p w14:paraId="1587ABD5" w14:textId="77777777"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новообразований грудной клетки.</w:t>
      </w:r>
    </w:p>
    <w:p w14:paraId="10D7B58A" w14:textId="77777777"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 ОГШ.</w:t>
      </w:r>
    </w:p>
    <w:p w14:paraId="3E5C3A96" w14:textId="77777777"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лучевой терапии опухолей ОГШ.</w:t>
      </w:r>
    </w:p>
    <w:p w14:paraId="734062F5" w14:textId="77777777"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лекарственного лечения опухолей ОГШ.</w:t>
      </w:r>
    </w:p>
    <w:p w14:paraId="08214260" w14:textId="77777777" w:rsidR="00DF4AEA" w:rsidRPr="00A4716D" w:rsidRDefault="00942186" w:rsidP="00647973">
      <w:pPr>
        <w:pStyle w:val="a4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(III </w:t>
      </w:r>
      <w:proofErr w:type="spellStart"/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кл.гр</w:t>
      </w:r>
      <w:proofErr w:type="spellEnd"/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.).</w:t>
      </w:r>
    </w:p>
    <w:p w14:paraId="7EFC099B" w14:textId="77777777" w:rsidR="00942186" w:rsidRPr="00DF4AEA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096A02" w14:textId="77777777"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52349B61" w14:textId="77777777"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>формление учётно-отчётной документации согласно Приказу МЗ РФ №135 1999г. Извещение о впервые выявленном онкологическом заболевании.</w:t>
      </w:r>
    </w:p>
    <w:p w14:paraId="4739AB1C" w14:textId="77777777"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 xml:space="preserve">аправить онкобольного </w:t>
      </w:r>
      <w:proofErr w:type="spellStart"/>
      <w:r w:rsidR="004A69D2" w:rsidRPr="00AC4FF1">
        <w:rPr>
          <w:rFonts w:ascii="Times New Roman" w:hAnsi="Times New Roman"/>
          <w:sz w:val="28"/>
          <w:szCs w:val="28"/>
        </w:rPr>
        <w:t>I</w:t>
      </w:r>
      <w:r w:rsidR="004A69D2">
        <w:rPr>
          <w:rFonts w:ascii="Times New Roman" w:hAnsi="Times New Roman"/>
          <w:sz w:val="28"/>
          <w:szCs w:val="28"/>
        </w:rPr>
        <w:t>а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группы согласно маршрутизации.</w:t>
      </w:r>
    </w:p>
    <w:p w14:paraId="0A6626F8" w14:textId="77777777"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>авык ведения медицинской документации согласно Приказу МЗ РФ № 203, 2017г.- описание осмотра первичного больного  с подозрением рак кожи.</w:t>
      </w:r>
    </w:p>
    <w:p w14:paraId="0BF1AAC0" w14:textId="77777777"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нализировать статистические данные онкологической заболеваемости по Оренбургской области.</w:t>
      </w:r>
    </w:p>
    <w:p w14:paraId="51303322" w14:textId="77777777"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 w:rsidR="004A69D2">
        <w:rPr>
          <w:rFonts w:ascii="Times New Roman" w:hAnsi="Times New Roman"/>
          <w:sz w:val="28"/>
          <w:szCs w:val="28"/>
          <w:lang w:val="en-US"/>
        </w:rPr>
        <w:t>I</w:t>
      </w:r>
      <w:r w:rsidR="004A69D2" w:rsidRPr="004A69D2">
        <w:rPr>
          <w:rFonts w:ascii="Times New Roman" w:hAnsi="Times New Roman"/>
          <w:sz w:val="28"/>
          <w:szCs w:val="28"/>
        </w:rPr>
        <w:t xml:space="preserve"> </w:t>
      </w:r>
      <w:r w:rsidR="004A69D2">
        <w:rPr>
          <w:rFonts w:ascii="Times New Roman" w:hAnsi="Times New Roman"/>
          <w:sz w:val="28"/>
          <w:szCs w:val="28"/>
        </w:rPr>
        <w:t xml:space="preserve">и </w:t>
      </w:r>
      <w:r w:rsidR="004A69D2">
        <w:rPr>
          <w:rFonts w:ascii="Times New Roman" w:hAnsi="Times New Roman"/>
          <w:sz w:val="28"/>
          <w:szCs w:val="28"/>
          <w:lang w:val="en-US"/>
        </w:rPr>
        <w:t>III</w:t>
      </w:r>
      <w:r w:rsidR="004A69D2">
        <w:rPr>
          <w:rFonts w:ascii="Times New Roman" w:hAnsi="Times New Roman"/>
          <w:sz w:val="28"/>
          <w:szCs w:val="28"/>
        </w:rPr>
        <w:t xml:space="preserve"> клинических групп.</w:t>
      </w:r>
    </w:p>
    <w:p w14:paraId="41267FB6" w14:textId="77777777"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</w:t>
      </w:r>
      <w:r w:rsidR="005A76E3">
        <w:rPr>
          <w:rFonts w:ascii="Times New Roman" w:hAnsi="Times New Roman"/>
          <w:sz w:val="28"/>
          <w:szCs w:val="28"/>
        </w:rPr>
        <w:t xml:space="preserve"> – при раке </w:t>
      </w:r>
      <w:r w:rsidR="00647973">
        <w:rPr>
          <w:rFonts w:ascii="Times New Roman" w:hAnsi="Times New Roman"/>
          <w:sz w:val="28"/>
          <w:szCs w:val="28"/>
        </w:rPr>
        <w:t>ОГШ</w:t>
      </w:r>
      <w:r>
        <w:rPr>
          <w:rFonts w:ascii="Times New Roman" w:hAnsi="Times New Roman"/>
          <w:sz w:val="28"/>
          <w:szCs w:val="28"/>
        </w:rPr>
        <w:t>.</w:t>
      </w:r>
    </w:p>
    <w:p w14:paraId="7CFE3338" w14:textId="77777777"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14:paraId="3EFFDDD6" w14:textId="77777777"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образований щитовидной железы.</w:t>
      </w:r>
    </w:p>
    <w:p w14:paraId="78EE2332" w14:textId="77777777" w:rsidR="00A4716D" w:rsidRDefault="00A4716D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опухолей ОГШ</w:t>
      </w:r>
    </w:p>
    <w:p w14:paraId="62C927CD" w14:textId="77777777"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лёгкого, скрининг</w:t>
      </w:r>
    </w:p>
    <w:p w14:paraId="5A08E060" w14:textId="77777777"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желудка</w:t>
      </w:r>
    </w:p>
    <w:p w14:paraId="2194BB36" w14:textId="77777777"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толстой кишки, скрининг</w:t>
      </w:r>
    </w:p>
    <w:p w14:paraId="61DED584" w14:textId="77777777"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внутренних кровотечений при онкозаболеваниях</w:t>
      </w:r>
    </w:p>
    <w:p w14:paraId="3CB20D0F" w14:textId="77777777" w:rsidR="004A69D2" w:rsidRDefault="004A69D2" w:rsidP="005A76E3">
      <w:pPr>
        <w:pStyle w:val="a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14:paraId="15ABC5B4" w14:textId="77777777"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неотложная помощь</w:t>
      </w:r>
      <w:r w:rsidR="005A76E3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 гидро- и пневмоторакс</w:t>
      </w:r>
      <w:r w:rsidR="005A76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5A76E3">
        <w:rPr>
          <w:rFonts w:ascii="Times New Roman" w:hAnsi="Times New Roman"/>
          <w:sz w:val="28"/>
          <w:szCs w:val="28"/>
        </w:rPr>
        <w:t xml:space="preserve">у онкобольного </w:t>
      </w:r>
    </w:p>
    <w:p w14:paraId="79CC4847" w14:textId="77777777"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СВПВ синдром</w:t>
      </w:r>
      <w:r w:rsidR="005A76E3">
        <w:rPr>
          <w:rFonts w:ascii="Times New Roman" w:hAnsi="Times New Roman"/>
          <w:sz w:val="28"/>
          <w:szCs w:val="28"/>
        </w:rPr>
        <w:t>-принципы лечения при лимфоме.</w:t>
      </w:r>
    </w:p>
    <w:p w14:paraId="2CFDCD58" w14:textId="77777777" w:rsidR="00EC0E49" w:rsidRDefault="00EC0E49" w:rsidP="00EC0E4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 ОГШ.</w:t>
      </w:r>
    </w:p>
    <w:p w14:paraId="1FBB850F" w14:textId="77777777" w:rsidR="00EC0E49" w:rsidRDefault="00EC0E49" w:rsidP="00EC0E4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осложнения при лучевой терапии опухолей ОГШ.</w:t>
      </w:r>
    </w:p>
    <w:p w14:paraId="77EC4CFD" w14:textId="77777777" w:rsidR="00EC0E49" w:rsidRDefault="00EC0E49" w:rsidP="00EC0E4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частые осложнения лекарственной терапии опухолей ОГШ.</w:t>
      </w:r>
    </w:p>
    <w:p w14:paraId="3F527D1F" w14:textId="77777777" w:rsidR="00EC0E49" w:rsidRDefault="00EC0E49" w:rsidP="00EC0E4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трахеостомой.</w:t>
      </w:r>
    </w:p>
    <w:p w14:paraId="5A96E7CD" w14:textId="77777777" w:rsidR="00EC0E49" w:rsidRDefault="00EC0E49" w:rsidP="00EC0E4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пищеводными свищами</w:t>
      </w:r>
    </w:p>
    <w:p w14:paraId="6A477FA2" w14:textId="77777777"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 w:rsidR="004A69D2">
        <w:rPr>
          <w:rFonts w:ascii="Times New Roman" w:hAnsi="Times New Roman"/>
          <w:sz w:val="28"/>
          <w:szCs w:val="28"/>
          <w:lang w:val="en-US"/>
        </w:rPr>
        <w:t>IV</w:t>
      </w:r>
      <w:r w:rsidR="004A69D2"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14:paraId="53F853B9" w14:textId="77777777"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69D2">
        <w:rPr>
          <w:rFonts w:ascii="Times New Roman" w:hAnsi="Times New Roman"/>
          <w:sz w:val="28"/>
          <w:szCs w:val="28"/>
        </w:rPr>
        <w:t>роведение санпросвет работы по онкологическим проблемам</w:t>
      </w:r>
      <w:r w:rsidR="005A76E3">
        <w:rPr>
          <w:rFonts w:ascii="Times New Roman" w:hAnsi="Times New Roman"/>
          <w:sz w:val="28"/>
          <w:szCs w:val="28"/>
        </w:rPr>
        <w:t xml:space="preserve"> – профилактика рака </w:t>
      </w:r>
      <w:r w:rsidR="00930E9E">
        <w:rPr>
          <w:rFonts w:ascii="Times New Roman" w:hAnsi="Times New Roman"/>
          <w:sz w:val="28"/>
          <w:szCs w:val="28"/>
        </w:rPr>
        <w:t>кожи, верхних дыхательных путей и верхних отделов пищеварительного тракта</w:t>
      </w:r>
      <w:r w:rsidR="004A69D2">
        <w:rPr>
          <w:rFonts w:ascii="Times New Roman" w:hAnsi="Times New Roman"/>
          <w:sz w:val="28"/>
          <w:szCs w:val="28"/>
        </w:rPr>
        <w:t xml:space="preserve">.  </w:t>
      </w:r>
    </w:p>
    <w:p w14:paraId="78B0D34B" w14:textId="77777777"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ценка </w:t>
      </w:r>
      <w:r w:rsidR="005A76E3">
        <w:rPr>
          <w:rFonts w:ascii="Times New Roman" w:hAnsi="Times New Roman"/>
          <w:sz w:val="28"/>
          <w:szCs w:val="28"/>
        </w:rPr>
        <w:t xml:space="preserve">выраженности </w:t>
      </w:r>
      <w:r w:rsidR="004A69D2">
        <w:rPr>
          <w:rFonts w:ascii="Times New Roman" w:hAnsi="Times New Roman"/>
          <w:sz w:val="28"/>
          <w:szCs w:val="28"/>
        </w:rPr>
        <w:t>болевого синдрома</w:t>
      </w:r>
    </w:p>
    <w:p w14:paraId="32A6E473" w14:textId="77777777"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4A69D2">
        <w:rPr>
          <w:rFonts w:ascii="Times New Roman" w:hAnsi="Times New Roman"/>
          <w:color w:val="000000"/>
          <w:sz w:val="28"/>
          <w:szCs w:val="28"/>
        </w:rPr>
        <w:t>екарственная терапия хронического болевого синдрома.</w:t>
      </w:r>
    </w:p>
    <w:p w14:paraId="4796E186" w14:textId="77777777"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6B20B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зачетного билета</w:t>
      </w:r>
    </w:p>
    <w:p w14:paraId="52F8F3BC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AB65CA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16CD5D7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75482AE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26246D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5053EC" w14:textId="30D4B750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 w:rsidR="0075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нкологии</w:t>
      </w:r>
    </w:p>
    <w:p w14:paraId="536A2319" w14:textId="29D150AC" w:rsidR="0075777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 (специальность) </w:t>
      </w:r>
      <w:r w:rsidR="00EC0E49" w:rsidRPr="00EC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31.08.58</w:t>
      </w:r>
      <w:r w:rsidR="0075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EC0E49" w:rsidRPr="00EC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ториноларингология</w:t>
      </w:r>
      <w:r w:rsidR="00EC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EB054E8" w14:textId="1B061541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4A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</w:t>
      </w:r>
    </w:p>
    <w:p w14:paraId="5DB62FC1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2F966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68250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32231B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9C02A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14:paraId="68CDE0AD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12962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D7AF5" w14:textId="77777777"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I. </w:t>
      </w:r>
      <w:r w:rsidR="005A76E3">
        <w:rPr>
          <w:rFonts w:ascii="Times New Roman" w:eastAsia="Calibri" w:hAnsi="Times New Roman" w:cs="Times New Roman"/>
          <w:sz w:val="28"/>
          <w:szCs w:val="28"/>
          <w:lang w:eastAsia="ru-RU"/>
        </w:rPr>
        <w:t>Группы онкологических больных.</w:t>
      </w:r>
    </w:p>
    <w:p w14:paraId="7A32C11F" w14:textId="77777777"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7C457" w14:textId="77777777"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Pr="000F05DE">
        <w:rPr>
          <w:rFonts w:ascii="Times New Roman" w:hAnsi="Times New Roman" w:cs="Times New Roman"/>
          <w:sz w:val="28"/>
          <w:szCs w:val="28"/>
        </w:rPr>
        <w:t xml:space="preserve">Оценка выраженности болевого синдрома. </w:t>
      </w:r>
    </w:p>
    <w:p w14:paraId="78A3FDAB" w14:textId="77777777"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22BAD2" w14:textId="5E10A11D"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онкологии </w:t>
      </w:r>
    </w:p>
    <w:p w14:paraId="6F65BD9D" w14:textId="76A4A607"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r w:rsidR="00757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П.В.</w:t>
      </w:r>
    </w:p>
    <w:p w14:paraId="2D281A23" w14:textId="77777777"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F6BFB" w14:textId="77777777"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E7007" w14:textId="77777777"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14:paraId="6EFC691F" w14:textId="77777777" w:rsidR="00AC3F00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                                               </w:t>
      </w:r>
    </w:p>
    <w:p w14:paraId="6459CD62" w14:textId="77777777"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92402" w14:textId="77777777"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5740CA" w14:textId="77777777"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5D339D" w14:textId="77777777"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91EAA5" w14:textId="77777777"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E3A944" w14:textId="77777777"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E149B4" w14:textId="77777777" w:rsidR="00114247" w:rsidRDefault="00114247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D55A79" w14:textId="77777777" w:rsidR="00114247" w:rsidRDefault="00114247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50C09F" w14:textId="77777777" w:rsidR="00757779" w:rsidRDefault="0075777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FCDD39" w14:textId="77777777" w:rsidR="00B74D11" w:rsidRDefault="00B74D11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Y="1951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55"/>
        <w:gridCol w:w="4060"/>
        <w:gridCol w:w="2986"/>
      </w:tblGrid>
      <w:tr w:rsidR="005A76E3" w14:paraId="496E1AA4" w14:textId="77777777" w:rsidTr="00647973">
        <w:trPr>
          <w:trHeight w:val="127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CAEB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72D6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50F0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CED2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5A76E3" w14:paraId="72BDA7AA" w14:textId="77777777" w:rsidTr="00647973">
        <w:trPr>
          <w:trHeight w:val="79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E2F1" w14:textId="77777777" w:rsidR="005A76E3" w:rsidRDefault="0064797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F777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67C0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–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онкологической помощи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EA38" w14:textId="77777777" w:rsidR="005A76E3" w:rsidRDefault="005A76E3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№№ 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D564C65" w14:textId="3EFA60A3" w:rsidR="00223B05" w:rsidRDefault="00223B05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6E3" w14:paraId="7BA07734" w14:textId="77777777" w:rsidTr="00647973">
        <w:trPr>
          <w:trHeight w:val="12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1107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2583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090D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онкологические заболевания, определять группу больных онкологического профиля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83B" w14:textId="77777777" w:rsidR="005A76E3" w:rsidRDefault="005A76E3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 w:rsidR="002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13-19</w:t>
            </w:r>
          </w:p>
          <w:p w14:paraId="203A677A" w14:textId="77777777" w:rsidR="00223B05" w:rsidRDefault="00223B05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№№1-9,</w:t>
            </w:r>
            <w:r w:rsidR="002E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13,14,16-24</w:t>
            </w:r>
          </w:p>
        </w:tc>
      </w:tr>
      <w:tr w:rsidR="005A76E3" w14:paraId="39C87C94" w14:textId="77777777" w:rsidTr="00647973">
        <w:trPr>
          <w:trHeight w:val="80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F575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752D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19DD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формулировкой диагноза с указанием стадии заболевания</w:t>
            </w:r>
            <w:r w:rsid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</w:t>
            </w:r>
            <w:r w:rsidR="00114247">
              <w:t xml:space="preserve"> 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иагностики, маршрутизации, диспансеризации и неотложной помощи у больных с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онкооторинолорингологической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F6F3" w14:textId="77777777" w:rsidR="005A76E3" w:rsidRDefault="002E015F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№№1-3, 5-7, 13, 14, 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A76E3" w14:paraId="78BF5164" w14:textId="77777777" w:rsidTr="00647973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0B5C" w14:textId="77777777" w:rsidR="005A76E3" w:rsidRDefault="0064797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C136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E09A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 w:rsidR="00114247"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диспансеризации, оказания неотложной, паллиативной и симптоматической помощи </w:t>
            </w:r>
            <w:r w:rsidR="002E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ЗН и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онкобольным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</w:t>
            </w:r>
            <w:proofErr w:type="spellEnd"/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профиля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F53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</w:t>
            </w:r>
            <w:r w:rsidR="002E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  <w:p w14:paraId="161D2FCC" w14:textId="77777777" w:rsidR="005A76E3" w:rsidRDefault="005A76E3" w:rsidP="007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6E3" w14:paraId="57C2A955" w14:textId="77777777" w:rsidTr="00647973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5094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234C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D2CD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114247"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диспансеризацию онкобольных по профилю специальности, организовать оказание паллиативной и симптоматической помощи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онкбольным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состояния больного.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0B83" w14:textId="77777777" w:rsidR="005A76E3" w:rsidRDefault="00EE22EF" w:rsidP="007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№№1-9</w:t>
            </w: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</w:t>
            </w: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16-24</w:t>
            </w:r>
          </w:p>
        </w:tc>
      </w:tr>
      <w:tr w:rsidR="005A76E3" w14:paraId="23C76784" w14:textId="77777777" w:rsidTr="00647973">
        <w:trPr>
          <w:trHeight w:val="2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0EBF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B2AA" w14:textId="77777777"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893" w14:textId="77777777" w:rsidR="005A76E3" w:rsidRDefault="005A76E3" w:rsidP="0011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114247"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методиками оказания помощи при осложнениях онкологических заболеваний и осложнени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специализированного лечения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диспансе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ризации профильных онкобольных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III клинических групп.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9C6" w14:textId="77777777" w:rsidR="005A76E3" w:rsidRDefault="005A76E3" w:rsidP="007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 w:rsidR="0064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-3,5-9,19-24</w:t>
            </w:r>
          </w:p>
        </w:tc>
      </w:tr>
    </w:tbl>
    <w:p w14:paraId="33DAEA7A" w14:textId="77777777" w:rsidR="00B74D11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sectPr w:rsidR="00B74D11" w:rsidRPr="00115786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F966" w14:textId="77777777" w:rsidR="00CB1D7B" w:rsidRDefault="00CB1D7B" w:rsidP="00543F6B">
      <w:pPr>
        <w:spacing w:after="0" w:line="240" w:lineRule="auto"/>
      </w:pPr>
      <w:r>
        <w:separator/>
      </w:r>
    </w:p>
  </w:endnote>
  <w:endnote w:type="continuationSeparator" w:id="0">
    <w:p w14:paraId="113DF7B7" w14:textId="77777777" w:rsidR="00CB1D7B" w:rsidRDefault="00CB1D7B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6B61" w14:textId="77777777" w:rsidR="00CB1D7B" w:rsidRDefault="00CB1D7B" w:rsidP="00543F6B">
      <w:pPr>
        <w:spacing w:after="0" w:line="240" w:lineRule="auto"/>
      </w:pPr>
      <w:r>
        <w:separator/>
      </w:r>
    </w:p>
  </w:footnote>
  <w:footnote w:type="continuationSeparator" w:id="0">
    <w:p w14:paraId="4AE77D2C" w14:textId="77777777" w:rsidR="00CB1D7B" w:rsidRDefault="00CB1D7B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B1D"/>
    <w:multiLevelType w:val="hybridMultilevel"/>
    <w:tmpl w:val="80C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5DD8"/>
    <w:multiLevelType w:val="hybridMultilevel"/>
    <w:tmpl w:val="C9A07F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01D9"/>
    <w:multiLevelType w:val="hybridMultilevel"/>
    <w:tmpl w:val="3F9A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C2F"/>
    <w:multiLevelType w:val="hybridMultilevel"/>
    <w:tmpl w:val="3EF0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7CDF"/>
    <w:multiLevelType w:val="hybridMultilevel"/>
    <w:tmpl w:val="981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0D02"/>
    <w:multiLevelType w:val="hybridMultilevel"/>
    <w:tmpl w:val="8758D3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353B8"/>
    <w:multiLevelType w:val="hybridMultilevel"/>
    <w:tmpl w:val="F6A0F228"/>
    <w:lvl w:ilvl="0" w:tplc="6D3A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391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450532"/>
    <w:multiLevelType w:val="hybridMultilevel"/>
    <w:tmpl w:val="22B01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E40D3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8B2A00"/>
    <w:multiLevelType w:val="hybridMultilevel"/>
    <w:tmpl w:val="16506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A833C9"/>
    <w:multiLevelType w:val="hybridMultilevel"/>
    <w:tmpl w:val="A86A8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2A396F"/>
    <w:multiLevelType w:val="hybridMultilevel"/>
    <w:tmpl w:val="5030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73711"/>
    <w:multiLevelType w:val="hybridMultilevel"/>
    <w:tmpl w:val="87F8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3614">
    <w:abstractNumId w:val="11"/>
  </w:num>
  <w:num w:numId="2" w16cid:durableId="1957639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34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477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5310212">
    <w:abstractNumId w:val="4"/>
  </w:num>
  <w:num w:numId="6" w16cid:durableId="131101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135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9176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4317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7678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8672403">
    <w:abstractNumId w:val="6"/>
  </w:num>
  <w:num w:numId="13" w16cid:durableId="1454905299">
    <w:abstractNumId w:val="0"/>
  </w:num>
  <w:num w:numId="14" w16cid:durableId="606933009">
    <w:abstractNumId w:val="9"/>
  </w:num>
  <w:num w:numId="15" w16cid:durableId="1166869734">
    <w:abstractNumId w:val="3"/>
  </w:num>
  <w:num w:numId="16" w16cid:durableId="14268075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6F4B"/>
    <w:rsid w:val="000B7693"/>
    <w:rsid w:val="000C19A0"/>
    <w:rsid w:val="000E5331"/>
    <w:rsid w:val="000F05DE"/>
    <w:rsid w:val="000F447F"/>
    <w:rsid w:val="00101558"/>
    <w:rsid w:val="00114247"/>
    <w:rsid w:val="00115786"/>
    <w:rsid w:val="00132C3B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23B05"/>
    <w:rsid w:val="00233492"/>
    <w:rsid w:val="0023618F"/>
    <w:rsid w:val="00261101"/>
    <w:rsid w:val="00273CA7"/>
    <w:rsid w:val="002818A2"/>
    <w:rsid w:val="00282B5E"/>
    <w:rsid w:val="002946AE"/>
    <w:rsid w:val="002A7FF5"/>
    <w:rsid w:val="002B4F89"/>
    <w:rsid w:val="002B5783"/>
    <w:rsid w:val="002D08ED"/>
    <w:rsid w:val="002D6E1C"/>
    <w:rsid w:val="002E015F"/>
    <w:rsid w:val="002E468E"/>
    <w:rsid w:val="002F1865"/>
    <w:rsid w:val="002F70C0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A04ED"/>
    <w:rsid w:val="004A69D2"/>
    <w:rsid w:val="004A6CCB"/>
    <w:rsid w:val="004B5DB6"/>
    <w:rsid w:val="004D1050"/>
    <w:rsid w:val="004E5103"/>
    <w:rsid w:val="004E6794"/>
    <w:rsid w:val="004F412B"/>
    <w:rsid w:val="00511C07"/>
    <w:rsid w:val="00543F6B"/>
    <w:rsid w:val="00547EBE"/>
    <w:rsid w:val="00567456"/>
    <w:rsid w:val="00580FA5"/>
    <w:rsid w:val="00585797"/>
    <w:rsid w:val="005A2E72"/>
    <w:rsid w:val="005A76E3"/>
    <w:rsid w:val="005A7ECC"/>
    <w:rsid w:val="005C0F06"/>
    <w:rsid w:val="005C6EF4"/>
    <w:rsid w:val="005E76A8"/>
    <w:rsid w:val="006126CC"/>
    <w:rsid w:val="00643421"/>
    <w:rsid w:val="00647973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57779"/>
    <w:rsid w:val="0076785A"/>
    <w:rsid w:val="0077161B"/>
    <w:rsid w:val="007725A9"/>
    <w:rsid w:val="0078714C"/>
    <w:rsid w:val="00791B38"/>
    <w:rsid w:val="007B1B5E"/>
    <w:rsid w:val="007B6927"/>
    <w:rsid w:val="007C2A14"/>
    <w:rsid w:val="007D3BB3"/>
    <w:rsid w:val="007E3A20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30E9E"/>
    <w:rsid w:val="00931A92"/>
    <w:rsid w:val="0093418A"/>
    <w:rsid w:val="00942186"/>
    <w:rsid w:val="00994AD9"/>
    <w:rsid w:val="009C187C"/>
    <w:rsid w:val="00A06A6D"/>
    <w:rsid w:val="00A2072C"/>
    <w:rsid w:val="00A34D17"/>
    <w:rsid w:val="00A44CD9"/>
    <w:rsid w:val="00A4716D"/>
    <w:rsid w:val="00A50ADF"/>
    <w:rsid w:val="00A534F1"/>
    <w:rsid w:val="00A71073"/>
    <w:rsid w:val="00A96C77"/>
    <w:rsid w:val="00AB20AB"/>
    <w:rsid w:val="00AB2486"/>
    <w:rsid w:val="00AB4D1F"/>
    <w:rsid w:val="00AC3F00"/>
    <w:rsid w:val="00AC4FF1"/>
    <w:rsid w:val="00AE131B"/>
    <w:rsid w:val="00AE16C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03D16"/>
    <w:rsid w:val="00C14713"/>
    <w:rsid w:val="00C22A94"/>
    <w:rsid w:val="00C27B0B"/>
    <w:rsid w:val="00C36494"/>
    <w:rsid w:val="00C73138"/>
    <w:rsid w:val="00C9461C"/>
    <w:rsid w:val="00C95986"/>
    <w:rsid w:val="00CA4EB8"/>
    <w:rsid w:val="00CB1D7B"/>
    <w:rsid w:val="00CB3984"/>
    <w:rsid w:val="00CD488C"/>
    <w:rsid w:val="00CF1DAE"/>
    <w:rsid w:val="00CF43FC"/>
    <w:rsid w:val="00D076BF"/>
    <w:rsid w:val="00D11095"/>
    <w:rsid w:val="00D119CC"/>
    <w:rsid w:val="00D162E9"/>
    <w:rsid w:val="00D32BBF"/>
    <w:rsid w:val="00D36B4E"/>
    <w:rsid w:val="00D40730"/>
    <w:rsid w:val="00D41D74"/>
    <w:rsid w:val="00D4546C"/>
    <w:rsid w:val="00D62E74"/>
    <w:rsid w:val="00D961CD"/>
    <w:rsid w:val="00D97756"/>
    <w:rsid w:val="00DA1E16"/>
    <w:rsid w:val="00DA7F9E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A464A"/>
    <w:rsid w:val="00EA70EC"/>
    <w:rsid w:val="00EC0E49"/>
    <w:rsid w:val="00EC701D"/>
    <w:rsid w:val="00EE0AAF"/>
    <w:rsid w:val="00EE22EF"/>
    <w:rsid w:val="00EE682F"/>
    <w:rsid w:val="00EF6728"/>
    <w:rsid w:val="00F02C1A"/>
    <w:rsid w:val="00F20541"/>
    <w:rsid w:val="00F2581A"/>
    <w:rsid w:val="00F327DA"/>
    <w:rsid w:val="00F36537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A51B"/>
  <w15:docId w15:val="{FB24862A-DB4D-4F56-86FE-61440AF8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F0834-B923-4FDD-94C5-B395E92A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5411</Words>
  <Characters>30844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Екатерина Калинина</cp:lastModifiedBy>
  <cp:revision>9</cp:revision>
  <dcterms:created xsi:type="dcterms:W3CDTF">2019-10-10T08:46:00Z</dcterms:created>
  <dcterms:modified xsi:type="dcterms:W3CDTF">2023-10-28T17:49:00Z</dcterms:modified>
</cp:coreProperties>
</file>