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ED" w:rsidRPr="00321D65" w:rsidRDefault="000150ED" w:rsidP="00ED5B7F">
      <w:pPr>
        <w:pStyle w:val="a"/>
      </w:pPr>
      <w:r>
        <w:rPr>
          <w:lang w:val="en-US"/>
        </w:rPr>
        <w:t>U</w:t>
      </w:r>
      <w:r w:rsidRPr="00B6366B">
        <w:t>2</w:t>
      </w:r>
      <w:r w:rsidRPr="00321D65">
        <w:t xml:space="preserve"> Этиология и патогенез болезней сосудистой оболочки глаза.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 xml:space="preserve">* </w:t>
      </w:r>
      <w:r w:rsidRPr="00321D65">
        <w:rPr>
          <w:lang w:val="en-US"/>
        </w:rPr>
        <w:t>C</w:t>
      </w:r>
      <w:r w:rsidRPr="00321D65">
        <w:t>осудистая оболочка включает в себя: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+радужка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+ресничное тело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+собственно сосудистая оболочка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с</w:t>
      </w:r>
      <w:r w:rsidRPr="00321D65">
        <w:t>етчатка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хрусталик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Кровоснабжение радужки и цилиарного тела осуществляется: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+Задними </w:t>
      </w:r>
      <w:r>
        <w:t>длинными цилиарными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+Передними цилиарными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Задними</w:t>
      </w:r>
      <w:r>
        <w:t xml:space="preserve"> короткими цилиарными артериями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Решетчатыми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Центральной артерией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Кровоснабжение хориоидеи осуществляется: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+Задними</w:t>
      </w:r>
      <w:r>
        <w:t xml:space="preserve"> короткими цилиарными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Задним</w:t>
      </w:r>
      <w:r>
        <w:t>и длинными цилиарными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Передн</w:t>
      </w:r>
      <w:r>
        <w:t>ими цилиарными артериями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Решетчатыми артериями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Центральной артерией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Чувствительная иннервация хориодеи: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+Отсутствует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Осуществляется первой ветвью тройничного нерва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Осуществляется второй ветвью тройничного нерва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Осуществляется третью ветвью тройничного нерва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Осуществляется лицевым нервом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Чувствительная иннервация радужки и цилиарного тела осуществляются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</w:t>
      </w:r>
      <w:r w:rsidRPr="00321D65">
        <w:rPr>
          <w:lang w:val="en-US"/>
        </w:rPr>
        <w:t>I</w:t>
      </w:r>
      <w:r w:rsidRPr="00321D65">
        <w:t xml:space="preserve"> ветвью тройничного нерва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Глазодвигательным нервом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Лицевым нервом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Блоковым нервом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Отсутвтвует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Функции радужки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+Световая и разделительная диафрагма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Продукция водянистой влаги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Реабсобция водянистой влаги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Светопреломление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Все 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Цилиарная мышца включет в себя следующие(ий) пучки(пучок) мышечных волокон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+Меридиальные волокна (мышца Б</w:t>
      </w:r>
      <w:r>
        <w:t>рюкке)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+Радиальные (мышца И</w:t>
      </w:r>
      <w:r>
        <w:t>ванова)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+Циркулярные  мышечные волокна (мышца М</w:t>
      </w:r>
      <w:r>
        <w:t>юллера)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+Иридальные  волокна (мышца К</w:t>
      </w:r>
      <w:r>
        <w:t>аланзаса)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Функции цилиарного тела</w:t>
      </w:r>
      <w:r w:rsidRPr="00321D65">
        <w:br/>
        <w:t>+Продукция внутриглазной жидкости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+Участие в акте аккомодации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Преломление света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Проведение света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Расширение зрачка при сокращении радиальных мышц радужки осуществляется за счет иннервации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+Симпатической системой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Парасимпатической системой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 парасимпатической и симпатической системами одновременно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Все 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верного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Иннервация сфинктера зрачка обеспечивается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+парасимпатическим нервом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симпатическим нервом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соматическим нервом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все ответы верны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верного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Из скольких слоев состоит собственно сосудистая оболочка (хориоидея)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+5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4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3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2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1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Хориоидею образуют перечисленные структуры: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+Мембрана бруха, сосуды различного калибра, эластические волокна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Эластичные волокна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Жировые клетки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Хондроциты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Пигментные клетки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Хориоидею образуют все перечисленные структуры, кроме: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+Жировых клеток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Фибрилл коллагена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Эластичных волокон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Хориокапиляров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Сосудов различного калибра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Сосудистый тракт выполняет: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+трофическую функцию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функцию преломления света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функцию восприятия света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опорную функцию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функцию восприятия света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Особенности анатомии сосудистого тракта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+относительно изолированное кровоснабжение переднего и заднего отделов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+недоразвитая иннервация цилиарного тела у детей младшего возраста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+отсутствие чувствительной иннервации хориоидеи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общее кровоснабжение переднего и заднего отделов сосудистого тракта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н</w:t>
      </w:r>
      <w:r w:rsidRPr="00321D65">
        <w:t>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Относительно изолированное кровоснабжение переднего и заднего отделов сосудистого тракта ведет к: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+Раздельным заболеваниям: переднему и заднему увеитам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Обильной васкуляризации сосудистого тракта 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Повышенному риску воспаления сосудистой оболочки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 xml:space="preserve">Быстрому распространению инфекции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верного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Болезни сосудистой оболочки включают: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+воспалительные заболевания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+новообразования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+травматические повреждения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+врожденные аномалии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верного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При панувеите воспаление затрагивает: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+Воспаление радужной оболочки глаза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+Воспаление цилиарного тела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+Воспаление хориоидеи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Воспаление роговицы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Воспаление всех оболочек глаза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Периферический увеит - это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+Воспаление плоской части цилиарного тела и крайней периферии хориоидеи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Воспаление всех отделов сосудистого тракта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Воспаление хориоидеи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Воспаление радужки и цилиарного тела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Воспаление всех оболочек глаза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Иридоциклит - это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Воспаление хориоидеи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Воспаление всех отделов сосудистого тракта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Воспаление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Воспаление всех оболочек глаза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Воспаление собственно сосудистой оболочки называется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+хориоидит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циклит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ирит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кератит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панувеит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По этиологии увеиты подразделяются на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+Эндогенные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+Экзогенные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Серозные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Фибринозно-пластические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Гнойные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По характеру воспаления иридоциклиты могут быть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+Серозные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+Фибринозно-пластические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+Гнойные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+Геморрагические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Клиника передних иридоциклитов включает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вышеперечисленное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Боль (преимущественно по ночам)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Цилиарная болезненность при пальпации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Нарушение офтальмотонуса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Перикорнеальная или смешанная инъекция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Клиника передних иридоциклитов включает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+Перикорнеальная или смешанная инъекция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+Преципитаты на эндотелии роговицы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+Помутнение влаги передней камеры (гипопион)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Центральная скотома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Сужение полей зрения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Клиника передних иридоциклитов включает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вышеперечисленное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Гетерохромия радужки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Сужение зрачка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Задние синехии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Преципитаты на эндотелии роговицы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Клиника задних центральных увеитов включает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+Скотома (абсолютная, относительная)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Гетерохромия радужки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Сужение зрачка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Помутнение влаги передней камеры (гипопион)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Все вышеперечисленное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Осложнения передних увеитов включают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+глубокий кератит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+осложненная катаракта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+вторичная глаукома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отслойка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частичная атрофия диска зрительного нерва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Осложнения задних увеитов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+частичная атрофия диска зрительного нерва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+швартообразование в стекловидном теле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+отслойка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васкуляризация радужки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глубокий кератит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Общие принципы диагностики увеитов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перечисленное верно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 xml:space="preserve">наружный осмотр глаз, биомикроскопия,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периметрия</w:t>
      </w:r>
      <w:r>
        <w:t>,</w:t>
      </w:r>
      <w:r w:rsidRPr="00321D65">
        <w:t>тонометрия,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визометрия, УЗИ глаза, ОКТ макулы и ДЗН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офтальмоскопия, консультация смежных специалистов по требованию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Какие группы препаратов входят в общие принципы лечения увеитов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+мидриатики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+глюкокортикостероиды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+антибиотики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миотики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препараты, снижающие внутриглазное давление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Общие принципы лечения увеитов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При инфекционной этиологии – противомикробные/ противовирусные средства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При системных заболеваниях – НПВС, цитостатики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При аллергических поражениях – антигистаминные препараты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>Хирургическое лечение увеитов может представлять собой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+парацентез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+энуклеация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+эвисцерация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+лазеркоагуляция сетчатки при очаговых процессах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склеропластика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К инфекционым агентам, способным поражать глаз, относятся: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+Все перечисленные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Грибы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Гельминты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Простейшие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Вирусы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Вирусные увеиты </w:t>
      </w:r>
      <w:r>
        <w:t xml:space="preserve">могут </w:t>
      </w:r>
      <w:r w:rsidRPr="00321D65">
        <w:t>вызыва</w:t>
      </w:r>
      <w:r>
        <w:t>ть</w:t>
      </w:r>
      <w:r w:rsidRPr="00321D65">
        <w:t xml:space="preserve"> тяжелое поражение всего перечисленного, за исключением: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+Мышц-глазодвигателей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Роговицы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Сетчатки</w:t>
      </w:r>
    </w:p>
    <w:p w:rsidR="000150ED" w:rsidRDefault="000150ED" w:rsidP="00ED5B7F">
      <w:pPr>
        <w:pStyle w:val="NormalWeb"/>
        <w:spacing w:before="0" w:beforeAutospacing="0" w:after="0" w:afterAutospacing="0"/>
      </w:pPr>
      <w:r>
        <w:t>Зрительного нерва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Все ответы верны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Преобладающим источником стрептококковой инфекции при увеите является: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+Хронический тонзиллит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Язвенный колит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Афтозный стоматит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Пиелонефрит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Остеомиелит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Офтальмологическим проявлением ревматизма может быть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перечисленное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Склерит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Кератит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Иридоциклит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Хориоретинит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#Синдром Стилла включает в себя симптомокомплекс: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+лентикулярная дегенерация роговицы, иридоциклит, юношеский хронический полиартрит, лимфоаденопатия, спленомегалия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увеит с гипопионом, афтозный стоматит, язвы на половых органах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конъюнктивит, уретрит, артрит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иридоциклит, поражение легких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Синдром Бехчета включает в себя симптомокомплекс: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+увеит с гипопионом, афтозный стоматит, язвы на половых органах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лентикулярная дегенерация роговицы, иридоциклит, юношеский хронический полиартрит, лимфоаденопатия, спленомегалия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конъюнктивит, уретрит, артрит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иридоциклит, поражение легких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Болезнь Рейтера включает в себя: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+конъюнктивит, уретрит, артрит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лентикулярная дегенерация роговицы, иридоциклит, юношеский хронический полиартрит, лимфоаденопатия, спленомегалия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увеит с гипопионом, афтозный стоматит, язвы на половых органах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иридоциклит, поражение легких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Стадии болезни Рейтера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+Инфекционна</w:t>
      </w:r>
      <w:r>
        <w:t>я</w:t>
      </w:r>
      <w:r w:rsidRPr="00321D65">
        <w:t xml:space="preserve"> и иммунопатологическая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Инфильтрации и пролиферации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Доклиническая, клиническая, осложнений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Начальная, поздняя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Все ответы верны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Виды сифилитического увеита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ответы верны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Розеолезный, папулезный иридоциклит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Диффузный иридоциклит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Диффузный центральный/периферический хориоретинит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верного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При лечении туберкулезного увеита противотуберкулезные препараты назначает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+Фтизиатр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Офтальмолог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 xml:space="preserve">Терапевт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Врач общей практики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Наличие по зрачковому краю блестящих «жемчужин» является патогномоничным признаком для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+Лепроматозногоувеита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Туберкулезного увеита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Герпетического увеита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Бруцеллезного увеита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Токсоплазмозного увеита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Методы лечения хориоретинитов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+Все перчисленное верно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Консервативная терапия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Лазерная коагуляция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Хирургическое лечение (витрэктомия/ интравитреальное введение лекарственных веществ)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Нет правильного ответа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*</w:t>
      </w:r>
      <w:r w:rsidRPr="00321D65">
        <w:t xml:space="preserve"> К порокам развития сосудистого тракта относится: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+Колобома радужной оболочки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+Колобома сосудистой оболочки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Колобома века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Колобома сетчатки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Колобома диска зрительного нерва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 xml:space="preserve"># Отсутствие радужки называется 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+Аниридия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Колобома радужки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Дикория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Корэктопия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Гетерохромия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#Смещение зрачка в сторону от центральной области радужки называется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 Корэктопия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Аниридия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Колобома радужки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Дикория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Гетерохромия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Дефект оболочки глаза в виде отсутствия части оболочки называется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 Колобома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Корэктопия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Аниридия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Дикория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Гетерохромия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# Различный цвет радужной оболочки глаз или односторонняя неодинаковая окраска ее отдельных участков называется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+Гетерохромия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Колобома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 w:rsidRPr="00321D65">
        <w:t>Корэктопия</w:t>
      </w:r>
    </w:p>
    <w:p w:rsidR="000150ED" w:rsidRDefault="000150ED" w:rsidP="00ED5B7F">
      <w:pPr>
        <w:pStyle w:val="NormalWeb"/>
        <w:spacing w:before="0" w:beforeAutospacing="0" w:after="0" w:afterAutospacing="0"/>
      </w:pPr>
      <w:r w:rsidRPr="00321D65">
        <w:t>Аниридия</w:t>
      </w:r>
    </w:p>
    <w:p w:rsidR="000150ED" w:rsidRPr="00321D65" w:rsidRDefault="000150ED" w:rsidP="00ED5B7F">
      <w:pPr>
        <w:pStyle w:val="NormalWeb"/>
        <w:spacing w:before="0" w:beforeAutospacing="0" w:after="0" w:afterAutospacing="0"/>
      </w:pPr>
      <w:r>
        <w:t>Дикория</w:t>
      </w:r>
    </w:p>
    <w:p w:rsidR="000150ED" w:rsidRDefault="000150ED" w:rsidP="007D25BC">
      <w:pPr>
        <w:rPr>
          <w:rFonts w:ascii="Times New Roman" w:hAnsi="Times New Roman"/>
          <w:sz w:val="28"/>
          <w:szCs w:val="28"/>
        </w:rPr>
      </w:pPr>
    </w:p>
    <w:p w:rsidR="000150ED" w:rsidRDefault="000150ED" w:rsidP="007D25BC">
      <w:pPr>
        <w:rPr>
          <w:rFonts w:ascii="Times New Roman" w:hAnsi="Times New Roman"/>
          <w:sz w:val="28"/>
          <w:szCs w:val="28"/>
        </w:rPr>
      </w:pP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 w:rsidRPr="00B170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Неотложные состояния в офтальмологии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Инородное тело, расположенное в слоях роговицы, подлежит удалению в следующих случаях: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при расположении в средних слоях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при расположении в поверхностных слоях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если это стеклянный осколок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если это деревянный осколок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если это металлический осколок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#Внутриглазное инородное тело следует удалить: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выбор доступа индивидуален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диасклерально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через плоскую часть цилиарного тела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через корнеосклеральный разрез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через раневой канал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Тактика врача при инородном теле, вколоченном в оболочки заднего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полюса глаза: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необходимо немедленное удаление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требует выжидательной тактики на фоне противовоспалительной терапии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подлежит барражированию лазером для создания капсулы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может быть удалено трансвитреально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может быть удалено через передний отрезок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При флегмоне орбиты наблюдается: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отек и гиперемия век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хемоз конъюнктивы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офтальмоплегия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крепитация под кожей века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пульсирующий экзофтальм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#К клиническим признакам абсцесса века относятся: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разлитая гиперемия и инфильтрация век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кожные покровы обычной окраски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гематома век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крепитация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отсутствие флюктуации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#Показаниями к вскрытию абсцесса века является: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появление флюктуации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выраженная гиперемия век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уплотнение ткани века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болезненность при пальпации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температурная реакция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#При абсцессе века необходимо: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при наличии симптома «флюктуации» — вскрыть и дренировать гнойник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консервативная терапия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магнитотерапия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введение стероидов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 Хроническое воспаление мейбомиевых желез - это: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халазион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ячмень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абсцесс века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внутренний ячмень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папиллома   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#При халазионе века необходимо: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проводить лечение токами УВЧ, электрофорез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ввести кеналог в патологический процесс или провести хирургическое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лечение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проводить инстилляции дезинфицирующих капель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заложить гидрокортизоновую мазь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витаминотерапия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#Последствием трахомы  являются: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рубцовый заворот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спастический заворот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бульбарный заворот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старческий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врожденный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#Неотложная помощь при флегмоне: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вскрытие и дренирование орбиты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тепло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местно — кортикостероиды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ограничится пункцией орбиты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 Диффузное острое воспаление орбитальной клетчатки - это: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+флегмона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остеопериостит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абсцесс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фурункул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ячмень   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При увеитах поражается: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сетчатка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зрительный нерв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цилиарное тело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слезная железа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кости орбиты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#Для острого приступа первичной закрытоугольной глаукомы характерны: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отек роговицы, мелкая передняя камера, широкий эллипсовидной формы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зрачок, застойная инъекция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зрачок узкий, реакция зрачка на свет сохранена, роговица прозрачная,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поверхностная инъекция бульварной конъюнктивы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отек роговицы, глубокая передняя камера, иридофакодонез, застойная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инъекция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светобоязнь, слезотечение, роговица тусклая, преципитаты, зрачок узкий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светобоязнь, боль в глазу, снижение зрения, субэпителиальные помутнения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роговицы, перикорнеальная инъекция роговицы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#В дифференциальной диагностике острого приступа глаукомы и острого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иридоциклита с гипертензией важны: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преципитаты 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жалобы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характер передней камеры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величина зрачка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состояние радужки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Лечение острого приступа глаукомы включает: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инстилляции миотиков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назначение бетта-адреноблокаторов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инстилляции симпатомиметиков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назначение кортикостероидов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парацентез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 #Острые нарушения венозного кровообращения в сетчатке могут быть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вызваны: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тромбозом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спазмом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эмболией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высоким внутриглазным давлением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ангиоретинопатией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Острые нарушения артериального кровообращения в зрительном нерве могут быть вызваны: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спазмом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эмболией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тромбозом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хориопатией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нейропатией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Острые нарушения артериального кровообращения в сетчатке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характеризуются: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резким снижением зрения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сужением сосудов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ишемическим отеком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изменением поля зрения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наличием феномена контраста fovea centralis (вишневого пятна)   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Тромбоз центральной вены сетчатки характеризуется: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снижением зрения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+отеком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кровоизлияниями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+макулопатией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отеком диска зрительного нерва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>При тромбозе вен сетчатки наблюдаются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застойные явления в венозной системе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повышенная извитость и расширение вен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темная окраска вен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кровоизлияния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сужение артериол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#Феномен вишневого пятна наблюдается при: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острой артериальной непроходимости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неврите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дистрофиях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тромбозе вен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макулярном разрыве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Лечение тромбозов вен сетчатки включает: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тромболитики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антикоагулянты и антиагреганты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ангиопротекторы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мочегонные средства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лазеротерапия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корнеосклеральном ранении с выпадением радужки необходимыми условиями операции являются: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иридотомия перед вправлением радужки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экстракция катаракты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введение антибиотиков в стекловидное тело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криокоагуляция в зоне травмы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#Диагноз сквозного ранения глазного яблока бесспорно устанавливается при: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+наличии входного и выходного отверстия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наличии внутриорбитального инородного тела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гемофтальме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наличии двух отверстий в глазном яблоке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травматической катаракте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#Протез Комберга-Балтина служит для: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+рентгенолокализации инородного тела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исключения внутриглазных инородных тел на рентгеновских снимках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подшивания к конъюнктиве с целью профилактики выпадения стекловидного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тела в ходе операции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проведения магнитных проб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#Обзорные снимки глазницы при проникающем ранении глазного яблока проводятся: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+при локализации осколка за глазом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во всех случаях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только при наличии в анамнезе данных о внедрении инородного тела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только в случаях, где имеются симптомы перелома стенок орбиты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только в случаях, когда невозможно использовать протез Комберга-Балтина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#Кардинальным клиническим признаком эндофтальмита, отличающим его от травматического иридоциклита, является: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+полная потеря зрения раненого глаза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сильные боли в глазу и в половине головы на стороне ранения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умеренный отек век и хемоз конъюнктивы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отсутствие рефлекса с глазного дна либо желтоватый рефлекс в области зрачка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#Первая помощь в поликлинике при проникающем ранении глазного яблока с выпадением оболочек заключается в: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+наложении асептической повязки и срочной транспортировки в офтальмологическое отделение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вправлении выпавших оболочек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 обильном промывании раны и инъекции антибиотиков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иссечении выпавших оболочек и герметизации раны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необходимы все перечисленные мероприятия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#Рана роговицы подлежит ушиванию: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7D25BC">
        <w:rPr>
          <w:rFonts w:ascii="Times New Roman" w:hAnsi="Times New Roman"/>
          <w:sz w:val="28"/>
          <w:szCs w:val="28"/>
        </w:rPr>
        <w:t>+</w:t>
      </w:r>
      <w:r w:rsidRPr="003E2948">
        <w:rPr>
          <w:rFonts w:ascii="Times New Roman" w:hAnsi="Times New Roman"/>
          <w:sz w:val="28"/>
          <w:szCs w:val="28"/>
        </w:rPr>
        <w:t xml:space="preserve"> атравматической нитью 10.00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атравматической нитью 6.00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шелковой нитью 8.00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кетгутовой нитью 8.00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можно использовать весь перечисленный шовный материал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#Рана склеры может быть ушита: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любой из перечисленных нитей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шелковой нитью 8.00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супрамидной нитью 10.00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супрамидной нитью 8.00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супрамидной нитью 6.00 #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проникающих ранениях роговицы с разрушением хрусталика необходимо: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+при хирургической обработке удалить хрусталик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провести миоз, антибактериальную терапию и не удалять хрусталик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можно ограничиться только вымыванием хрусталиковых масс передней камеры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хрусталик удалить после стихания воспалительных процессов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проводить рассасывание хрусталика ферментами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#Окалину, окружающую инородное тело роговицы, лучше всего: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+удалить острым инструментом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оставить на 2 суток и проводить наблюдение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удалить лазерным методом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лечить консервативно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наложить мягкую контактную линзу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#Абсолютным показанием к энуклеации является: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+риск развития симпатической офтальмии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повторный острый приступ глаукомы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рецидивирующий гемофтальм на глазу с диабетической ангиоретинопатией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сквозное осколочное ранение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проникающем ранении глазного яблока антибиотики назначаются: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7D25BC">
        <w:rPr>
          <w:rFonts w:ascii="Times New Roman" w:hAnsi="Times New Roman"/>
          <w:sz w:val="28"/>
          <w:szCs w:val="28"/>
        </w:rPr>
        <w:t>+</w:t>
      </w:r>
      <w:r w:rsidRPr="003E2948">
        <w:rPr>
          <w:rFonts w:ascii="Times New Roman" w:hAnsi="Times New Roman"/>
          <w:sz w:val="28"/>
          <w:szCs w:val="28"/>
        </w:rPr>
        <w:t xml:space="preserve">во всех случаях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 случаях клинически определяемого инфекционного поражения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только при внедрении внутриглазных осколков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 поражении хрусталика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 признаках заднего увеита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#Первичная энуклеация в ходе первичной хирургической обработки проводится: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при разрушении глазного яблока невозможности восстановления целостности поврежденного глаза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для предупреждения симпатического воспаления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 сквозном ранении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во всех перечисленных случаях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первичная энуклеация проводиться не должна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#Смещение хрусталика в переднюю камеру требует: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7D25BC">
        <w:rPr>
          <w:rFonts w:ascii="Times New Roman" w:hAnsi="Times New Roman"/>
          <w:sz w:val="28"/>
          <w:szCs w:val="28"/>
        </w:rPr>
        <w:t>+</w:t>
      </w:r>
      <w:r w:rsidRPr="003E2948">
        <w:rPr>
          <w:rFonts w:ascii="Times New Roman" w:hAnsi="Times New Roman"/>
          <w:sz w:val="28"/>
          <w:szCs w:val="28"/>
        </w:rPr>
        <w:t xml:space="preserve">хирургического лечения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гипотензивной терапии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динамического наблюдения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лазерной иридэктомии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всего перечисленного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воздействии ультрафиолетового излучения страдает в первую очередь: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конъюнктива и роговица 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радужка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хрусталик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стекловидное тело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сетчатка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#Первая помощь при химических ожогах глаз включает: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7D25BC">
        <w:rPr>
          <w:rFonts w:ascii="Times New Roman" w:hAnsi="Times New Roman"/>
          <w:sz w:val="28"/>
          <w:szCs w:val="28"/>
        </w:rPr>
        <w:t>+</w:t>
      </w:r>
      <w:r w:rsidRPr="003E2948">
        <w:rPr>
          <w:rFonts w:ascii="Times New Roman" w:hAnsi="Times New Roman"/>
          <w:sz w:val="28"/>
          <w:szCs w:val="28"/>
        </w:rPr>
        <w:t xml:space="preserve">обильное промывание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применение местно антибиотиков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поверхностную анестезию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назначение местно стероидов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физиотерапевтическое лечение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первичной хирургической обработке корнеосклерального ранения первоначально швы накладывают на: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+область лимба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рану склеры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рану роговицы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склеру и роговицу ушивают одномоментно кисетным швом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 перечисленное верно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контузии глазного яблока возможны: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субконъюнктивальный разрыв склеры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внутриглазная гипотония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внутриглазная гипертензия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люксация хрусталика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Берлиновское помутнение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#При роговичном ранении в ходе первичной хирургической обработки для восстановления передней камеры используется: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физиологический раствор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стерильный воздух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хеалон, или другой вискоэластик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физиологический раствор с кортикостероидами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сбалансированный солевой раствор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Энуклеация при первичной хирургической обработке может быть проведена при: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невозможности восстановления целостности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 разрушении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эндофтальмите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сквозных ранениях глазного яблока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всех перечисленных случаях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#Абсолютным признаком проникающего ранения являются: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раневой кана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травматический гемофтальм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травматическая катаракта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гемофтальм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травматическая отслойка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Абсолютными признаками нахождения инородного тела в глазу являются: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клинически определяемые признаки металлоза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голубовато-золотистые отложения в роговице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травматический гемофтальм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травматическая катаракта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травматическая отслойка сетчатки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#Инородное тело, расположенное в слоях роговицы, подлежит удалению в следующих случаях: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Все перечисленное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 расположении в средних слоях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при расположении в поверхностных слоях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если это стеклянный осколок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если это деревянный осколок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Методика рентгенографии по Фогту проводится: </w:t>
      </w:r>
    </w:p>
    <w:p w:rsidR="000150ED" w:rsidRPr="007D25BC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для обнаружения неметаллических инородных тел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для локализации слабоконтрастных инородных тел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для определения локализации осколков в заднем полюсе глаза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для определения подвижности осколка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для определения длительности нахождения в глазу инородного тела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#Сидероз глазного яблока характеризуется: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+ Все перечисленное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коричневой пигментацией вокруг осколка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опалесценцией влаги передней камеры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изменением цвета радужки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отложением пигмента в области Шлеммова канала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3E2948">
        <w:rPr>
          <w:rFonts w:ascii="Times New Roman" w:hAnsi="Times New Roman"/>
          <w:sz w:val="28"/>
          <w:szCs w:val="28"/>
        </w:rPr>
        <w:t xml:space="preserve">Симптомами травматического иридоциклита являются: </w:t>
      </w:r>
    </w:p>
    <w:p w:rsidR="000150ED" w:rsidRPr="007D25BC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светобоязнь и слезотечение </w:t>
      </w:r>
    </w:p>
    <w:p w:rsidR="000150ED" w:rsidRPr="007D25BC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перикорнеальная инъекция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 болезненность при пальпации и движениях глаза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отек макулярной зоны сетчатки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>помутнение стекловидного тела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#Сочетанное повреждение глаза характеризуется: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+повреждением органа зрения и травмой других органов 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проникающим ранением глазного яблока с внутриглазным инородным телом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контузией глазного яблока, осложненной гемофтальмом и сублюксацией хрусталика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контузией глазного яблока в сочетании с проникающим ранением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  <w:r w:rsidRPr="003E2948">
        <w:rPr>
          <w:rFonts w:ascii="Times New Roman" w:hAnsi="Times New Roman"/>
          <w:sz w:val="28"/>
          <w:szCs w:val="28"/>
        </w:rPr>
        <w:t xml:space="preserve">всем перечисленным </w:t>
      </w: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</w:p>
    <w:p w:rsidR="000150ED" w:rsidRPr="003E2948" w:rsidRDefault="000150ED" w:rsidP="007D25BC">
      <w:pPr>
        <w:rPr>
          <w:rFonts w:ascii="Times New Roman" w:hAnsi="Times New Roman"/>
          <w:sz w:val="28"/>
          <w:szCs w:val="28"/>
        </w:rPr>
      </w:pPr>
    </w:p>
    <w:p w:rsidR="000150ED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</w:t>
      </w:r>
      <w:r w:rsidRPr="0004072F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Глаукома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>Триада симптомов, характерных для глаукомы:</w:t>
      </w:r>
    </w:p>
    <w:p w:rsidR="000150ED" w:rsidRPr="00C2197F" w:rsidRDefault="000150ED" w:rsidP="00E24F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повышение сопротивляемости оттоку водянистой влаги, из</w:t>
      </w:r>
      <w:r w:rsidRPr="00C2197F">
        <w:rPr>
          <w:rFonts w:ascii="Times New Roman" w:hAnsi="Times New Roman"/>
          <w:sz w:val="28"/>
          <w:szCs w:val="28"/>
        </w:rPr>
        <w:softHyphen/>
        <w:t>менение полей зрения, сдвиг сосудистого пучка к носу</w:t>
      </w:r>
    </w:p>
    <w:p w:rsidR="000150ED" w:rsidRPr="00C2197F" w:rsidRDefault="000150ED" w:rsidP="00E24F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неустойчивость внутриглазного давления, гетерохромия, ослож</w:t>
      </w:r>
      <w:r w:rsidRPr="00C2197F">
        <w:rPr>
          <w:rFonts w:ascii="Times New Roman" w:hAnsi="Times New Roman"/>
          <w:sz w:val="28"/>
          <w:szCs w:val="28"/>
        </w:rPr>
        <w:softHyphen/>
        <w:t>ненная катаракта</w:t>
      </w:r>
    </w:p>
    <w:p w:rsidR="000150ED" w:rsidRPr="00C2197F" w:rsidRDefault="000150ED" w:rsidP="00E24F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изменение поля зрения, побледнение дисков зрительных не</w:t>
      </w:r>
      <w:r w:rsidRPr="00C2197F">
        <w:rPr>
          <w:rFonts w:ascii="Times New Roman" w:hAnsi="Times New Roman"/>
          <w:sz w:val="28"/>
          <w:szCs w:val="28"/>
        </w:rPr>
        <w:softHyphen/>
        <w:t>рвов, ангиоретиносклероз</w:t>
      </w:r>
    </w:p>
    <w:p w:rsidR="000150ED" w:rsidRPr="00C2197F" w:rsidRDefault="000150ED" w:rsidP="00E24F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повышение уровня внутриглазного давления, перикорнеальная инъекция, отек роговицы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Биомикроскопическая картина переднего отрезка глаза при пер</w:t>
      </w:r>
      <w:r w:rsidRPr="00C2197F">
        <w:rPr>
          <w:rFonts w:ascii="Times New Roman" w:hAnsi="Times New Roman"/>
          <w:sz w:val="28"/>
          <w:szCs w:val="28"/>
        </w:rPr>
        <w:softHyphen/>
        <w:t>вичной открытоугольной глаукоме включает: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диффузная атрофия зрачкового пояса в сочетании с деструкцией пигментной каймы, широкий угол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«чешуйки» по краю зрачка и на трабекулах в углу передней ка</w:t>
      </w:r>
      <w:r w:rsidRPr="00C2197F">
        <w:rPr>
          <w:rFonts w:ascii="Times New Roman" w:hAnsi="Times New Roman"/>
          <w:sz w:val="28"/>
          <w:szCs w:val="28"/>
        </w:rPr>
        <w:softHyphen/>
        <w:t>меры, осложненная катаракта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закрытый угол передней камеры, дисперсия пигмента по передней поверхности радужки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зрачок расширен, «фигура подсолнечника»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Наиболее часто встречаемая форма первичной закрытоугольной глаукомы: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глаукома с относительным зрачковым блоком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глаукома с плоской радужкой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C2197F">
        <w:rPr>
          <w:rFonts w:ascii="Times New Roman" w:hAnsi="Times New Roman"/>
          <w:sz w:val="28"/>
          <w:szCs w:val="28"/>
        </w:rPr>
        <w:t>олзучая глаукома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C2197F">
        <w:rPr>
          <w:rFonts w:ascii="Times New Roman" w:hAnsi="Times New Roman"/>
          <w:sz w:val="28"/>
          <w:szCs w:val="28"/>
        </w:rPr>
        <w:t>индром пигментной дисперсии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Изменения поля зрения, характерные для ранней стадии глау</w:t>
      </w:r>
      <w:r w:rsidRPr="00C2197F">
        <w:rPr>
          <w:rFonts w:ascii="Times New Roman" w:hAnsi="Times New Roman"/>
          <w:sz w:val="28"/>
          <w:szCs w:val="28"/>
        </w:rPr>
        <w:softHyphen/>
        <w:t>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дугообразные скотомы в области Бьеррума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концентрическое сужение поля зрения на 15°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трубочное поле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C2197F">
        <w:rPr>
          <w:rFonts w:ascii="Times New Roman" w:hAnsi="Times New Roman"/>
          <w:sz w:val="28"/>
          <w:szCs w:val="28"/>
        </w:rPr>
        <w:t>екторальная гононимная гемианпсоия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Стадия глаукомы оценивается по показателю: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+</w:t>
      </w:r>
      <w:r w:rsidRPr="00C2197F">
        <w:rPr>
          <w:rFonts w:ascii="Times New Roman" w:hAnsi="Times New Roman"/>
          <w:color w:val="000000"/>
          <w:sz w:val="28"/>
          <w:szCs w:val="28"/>
        </w:rPr>
        <w:t xml:space="preserve"> состоянию поля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остроты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по величине легкости оттока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отношению Э/Д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На основании каких признаков проводится дифференциальная диагностика глаукоматозной и физиологической экскавации: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краевого характера экскавации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глубины экскавации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цвета экскавации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величины экскавации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>На основании каких признаков проводится дифференциальная диагностика первичной открытоугольной и закрытоугольной глаукомы: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открытие угла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глубина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наличие псевдоэксфолиаций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>состояние диска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>Атрофия зрительного нерва при глаукоме зависит от: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>соотношения внутриглазного давления и давления в сосудах, питающих диск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степени повышения внутриглазного давления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потери астроглиального слоя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выраженности атрофии переднего отдела сосудистого тракта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 стабилизации глаукоматозного процесса свидетельствует: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нормальные цифры внутриглазного давления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сужение границ поля зрения по назальным меридианам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усиление пигментации структур УПК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увеличение дефектов в слое нервных волокон сетчатки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Тактика врача при факоморфической глаукоме: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экстракция катаракты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применение общей и местной гипотензивной терапии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базальная иридэктомия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лазерная трабекулопластика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Первичная открытоугольная глаукома наиболее опасна в силу: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бессимптомного течения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внезапного начала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потери остроты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ее частоты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Общее в течении первичной открытоугольной и закрытоугольной глауком</w:t>
      </w:r>
      <w:r>
        <w:rPr>
          <w:rFonts w:ascii="Times New Roman" w:hAnsi="Times New Roman"/>
          <w:sz w:val="28"/>
          <w:szCs w:val="28"/>
        </w:rPr>
        <w:t>ы</w:t>
      </w:r>
      <w:r w:rsidRPr="00C2197F">
        <w:rPr>
          <w:rFonts w:ascii="Times New Roman" w:hAnsi="Times New Roman"/>
          <w:sz w:val="28"/>
          <w:szCs w:val="28"/>
        </w:rPr>
        <w:t>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развитие глаукоматозной атрофии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миопизация рефракции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увеличение пигментации угла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сужение зрачка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«Симптом кобры» указывает на: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повышение внутриглазного давления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нарушение кровообращения в сосудистой аркаде ЦАС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тромбоз ЦВС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нарушении кровообращения в сосудах цилиарного тела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факоморфической глаукомы характерна: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набухающая катаракта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перезревающая катаракта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ядерная катаракта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сублюксация хрусталика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Продукция водянистой влаги осуществляется: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в отростках цилиарного тела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в плоской части цилиарного тела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эпителием радужной оболочки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пигментным листком радужки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В основе патогенеза врожденной глаукомы лежит: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наличие мезодермальной ткани в углу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гиперпродукция водянистой влаги цилиарным телом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неправильное положение структур угла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изменение в дренажной системе на уровне интрасклеральной зоны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 нестабилизации глаукоматозного процесса свидетельствует: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сужение поля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появление болей в глазу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снижение остроты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покраснение глаза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Различают следующие клинические формы первичной глаукомы: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закрытоугольная, открытоугольная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неоваскулярная, травматическая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открытоугольная, псевдоэксфолиативная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смешанная, факогенная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Тактика врача после постановки диагноза «офтальмогипертензия с факторами риска»: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назначение гипотензивных капель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никаких лечебных назначений, периодический осмотр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хирургическое вмешательство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физиотерапевтическое лечение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начальной стадии первичной открытоугольной глаукомы характерны: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отсутствие жалоб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прогрессирующее снижение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боль в глазу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изменение цвета и рисунка радужки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Одна из форм офтальмогипертензии: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эссенциальная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открытоугольная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ювенильная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инфантильная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color w:val="000000"/>
          <w:sz w:val="28"/>
          <w:szCs w:val="28"/>
        </w:rPr>
        <w:t>Для какого заболевания характерно появление радужных кругов при взгляде на источник света: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 xml:space="preserve">+ </w:t>
      </w:r>
      <w:r>
        <w:rPr>
          <w:rFonts w:ascii="Times New Roman" w:hAnsi="Times New Roman"/>
          <w:color w:val="000000"/>
          <w:sz w:val="28"/>
          <w:szCs w:val="28"/>
        </w:rPr>
        <w:t>закрытоугольной глаукоме</w:t>
      </w:r>
    </w:p>
    <w:p w:rsidR="000150ED" w:rsidRPr="00C2197F" w:rsidRDefault="000150ED" w:rsidP="00E24F57">
      <w:pPr>
        <w:pStyle w:val="ListParagraph"/>
        <w:shd w:val="clear" w:color="auto" w:fill="FFFFFF"/>
        <w:autoSpaceDE w:val="0"/>
        <w:spacing w:after="20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иридоциклите</w:t>
      </w:r>
    </w:p>
    <w:p w:rsidR="000150ED" w:rsidRPr="00C2197F" w:rsidRDefault="000150ED" w:rsidP="00E24F57">
      <w:pPr>
        <w:pStyle w:val="ListParagraph"/>
        <w:shd w:val="clear" w:color="auto" w:fill="FFFFFF"/>
        <w:autoSpaceDE w:val="0"/>
        <w:spacing w:after="20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отеке сетчатки</w:t>
      </w:r>
    </w:p>
    <w:p w:rsidR="000150ED" w:rsidRPr="00C2197F" w:rsidRDefault="000150ED" w:rsidP="00E24F57">
      <w:pPr>
        <w:pStyle w:val="ListParagraph"/>
        <w:shd w:val="clear" w:color="auto" w:fill="FFFFFF"/>
        <w:autoSpaceDE w:val="0"/>
        <w:spacing w:after="20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гемофтальме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color w:val="000000"/>
          <w:sz w:val="28"/>
          <w:szCs w:val="28"/>
        </w:rPr>
        <w:t>Какая операция производится при открытоугольной глаукоме: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color w:val="000000"/>
          <w:sz w:val="28"/>
          <w:szCs w:val="28"/>
        </w:rPr>
        <w:t>фистулизирующая (трабекулэктомия)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кератотомия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периферическая иридэктомия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кератоплатиска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color w:val="000000"/>
          <w:sz w:val="28"/>
          <w:szCs w:val="28"/>
        </w:rPr>
        <w:t>Как выглядит зрачок при остром приступе глаукомы: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+</w:t>
      </w:r>
      <w:r w:rsidRPr="00C2197F">
        <w:rPr>
          <w:rFonts w:ascii="Times New Roman" w:hAnsi="Times New Roman"/>
          <w:color w:val="000000"/>
          <w:sz w:val="28"/>
          <w:szCs w:val="28"/>
        </w:rPr>
        <w:t xml:space="preserve"> широкий и не реагирует на свет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узкий и не реагирует на свет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широкий и реагирует на свет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 xml:space="preserve"> узкий и реагирует на свет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color w:val="000000"/>
          <w:sz w:val="28"/>
          <w:szCs w:val="28"/>
        </w:rPr>
        <w:t>Какие препараты применяются для лечения первичной открытоугольной глаукомы: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color w:val="000000"/>
          <w:sz w:val="28"/>
          <w:szCs w:val="28"/>
        </w:rPr>
        <w:t>+</w:t>
      </w:r>
      <w:r w:rsidRPr="00C2197F">
        <w:rPr>
          <w:rFonts w:ascii="Times New Roman" w:hAnsi="Times New Roman"/>
          <w:color w:val="000000"/>
          <w:sz w:val="28"/>
          <w:szCs w:val="28"/>
        </w:rPr>
        <w:t xml:space="preserve"> пилокарпин, тимолол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папаверин, гоматоропин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папаверин, тимолол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color w:val="000000"/>
          <w:sz w:val="28"/>
          <w:szCs w:val="28"/>
        </w:rPr>
        <w:t>гоматропин, атропин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Блок угла передней камеры может быть вызван: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корнем радужной оболочки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нерассосавшейся мезодермальной тканью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новообразованными сосудами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кровью</w:t>
      </w:r>
    </w:p>
    <w:p w:rsidR="000150ED" w:rsidRPr="00C2197F" w:rsidRDefault="000150ED" w:rsidP="00E24F57">
      <w:pPr>
        <w:pStyle w:val="NormalWeb"/>
        <w:spacing w:line="360" w:lineRule="auto"/>
        <w:rPr>
          <w:sz w:val="28"/>
          <w:szCs w:val="28"/>
        </w:rPr>
      </w:pPr>
      <w:r w:rsidRPr="0004072F">
        <w:rPr>
          <w:sz w:val="28"/>
          <w:szCs w:val="28"/>
        </w:rPr>
        <w:t>#</w:t>
      </w:r>
      <w:r w:rsidRPr="00C2197F">
        <w:rPr>
          <w:sz w:val="28"/>
          <w:szCs w:val="28"/>
        </w:rPr>
        <w:t xml:space="preserve"> Причинами послевоспалительной вторичной глаукомы являются: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передние увеиты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хориоидиты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склериты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кератиты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Причинами вторичной травматической глаукомы не могут быть: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разрывы хориоидеи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ожоги глаза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рецессия угла передней камеры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дислокация и повреждение хрусталика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общего лечения глаукомы не назначают: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кортикостероиды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ангиопротекторы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сосудорасширяющие препараты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средства, улучшающие метаболизм сетчатки и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Внутриглазную жидкость вырабатывает: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цилиарное тело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радужка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хориоидея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C2197F">
        <w:rPr>
          <w:rFonts w:ascii="Times New Roman" w:hAnsi="Times New Roman"/>
          <w:sz w:val="28"/>
          <w:szCs w:val="28"/>
        </w:rPr>
        <w:t>етчатка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У здорового взрослого человека с нормально развитым зрительным анализатором индивидуальные колебания границ поля зрения на белый цвет не превышают: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5-10°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У взрослого человека внутриглазное давление в норме не должно превышать: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20-23 мм рт.ст.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15-20 мм рт.ст.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12-15мм рт.ст.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10-12 мм рт.ст.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Объективно оценивать патологическое изменение офтальмотонуса нельзя только по: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пальпаторному исследованию глаз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томографическому исследованию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тонометрическому исследованию методом Маклакова-Поляка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эластотонометрии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Основная физиологическая функция вортикозных вен состоит в: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оттоке венозной крови из тканей заднего отдела глаза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регуляции внутриглазного давления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теплорегуляции тканей глаза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обеспечении нормальной трофики сетчатки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острого приступа первичной закрытоугольной глаукомы ха</w:t>
      </w:r>
      <w:r w:rsidRPr="00C2197F">
        <w:rPr>
          <w:rFonts w:ascii="Times New Roman" w:hAnsi="Times New Roman"/>
          <w:sz w:val="28"/>
          <w:szCs w:val="28"/>
        </w:rPr>
        <w:softHyphen/>
        <w:t>рактерны: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отек роговицы, мелкая передняя камера, широкий эллипсовидной формы зрачок, застойная инъекция глазного яблока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зрачок узкий, реакция зрачка на свет сохранена, роговица про</w:t>
      </w:r>
      <w:r w:rsidRPr="00C2197F">
        <w:rPr>
          <w:rFonts w:ascii="Times New Roman" w:hAnsi="Times New Roman"/>
          <w:sz w:val="28"/>
          <w:szCs w:val="28"/>
        </w:rPr>
        <w:softHyphen/>
        <w:t>зрачная, поверхностная инъекция бульварной конъюнктивы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отек роговицы, глубокая передняя камера, иридофакодонез, застойная инъекция глазного яблока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светобоязнь, боль в глазу, снижение зрения, субэпителиальные помутнения роговицы, перикорнеальная инъекция роговицы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Наиболее значимым для диагностики первичной глаукомы явля</w:t>
      </w:r>
      <w:r w:rsidRPr="00C2197F">
        <w:rPr>
          <w:rFonts w:ascii="Times New Roman" w:hAnsi="Times New Roman"/>
          <w:sz w:val="28"/>
          <w:szCs w:val="28"/>
        </w:rPr>
        <w:softHyphen/>
        <w:t>ется: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исследование периферического поля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гониоскопия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тонография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суточная тонометрия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Стадия первичной глаукомы оценивается по показателям: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наличия глаукоматозной экскавации диска зрительного нерва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остроты зрения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уровня внутриглазного давления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размаха суточных колебаний ВГД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Верхняя граница нормы внутриглазного давления при измерении тонометром Маклакова: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26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24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27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20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Верхняя граница истинного внутриглазного давления: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21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25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19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17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Поле зрения в начальной стадии первичной глаукомы сужено до: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до 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10°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20°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45°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Поле зрения в развитой стадии первичной глаукомы сужено до: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до 15° от периферии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10°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15° от точки фиксации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45°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Поле зрения в терминальной стадии первичной глаукомы сужено до: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до 15° от точки фиксации 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10°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15° от периферии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до 45°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Ко вторичной сосудистой глаукоме относят: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неоваскулярную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псевдогипертензию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эксфолиативную глаукому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гетерохромную увеопагию (Фукса)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Неоваскулярная глаукома возникает при следующих заболеваниях: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тромбоз центральной вены сетчатки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нейроретинит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сенильной макулопатии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радиационного поражения глаз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Назначение тимолола больным глаукомой противопоказано при: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бронхиальной астме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мочекаменной болезни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цистите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аденоме простаты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Нижняя граница нормы внутриглазного давления при измерении тонометром Маклакова: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18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24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26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20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Нижняя граница истинного внутриглазного давления: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9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21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14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16 мм рт. ст.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определения формы глаукомы применяют метод исследования: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гониоскопия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периметрия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тонометрия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Биомикроскопия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Для определения тонометрического внутриглазного давления по Маклакову используют: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грузик весом 10 гр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грузик весом 7,5 гр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грузик весом 5 гр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Грузик весом 15 гр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#</w:t>
      </w:r>
      <w:r w:rsidRPr="00C2197F">
        <w:rPr>
          <w:rFonts w:ascii="Times New Roman" w:hAnsi="Times New Roman"/>
          <w:sz w:val="28"/>
          <w:szCs w:val="28"/>
        </w:rPr>
        <w:t xml:space="preserve"> При терминальной некомпенсированной болящей стадии глаукомы вариантом хирургического лечения является: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04072F">
        <w:rPr>
          <w:rFonts w:ascii="Times New Roman" w:hAnsi="Times New Roman"/>
          <w:sz w:val="28"/>
          <w:szCs w:val="28"/>
        </w:rPr>
        <w:t>+</w:t>
      </w:r>
      <w:r w:rsidRPr="00C2197F">
        <w:rPr>
          <w:rFonts w:ascii="Times New Roman" w:hAnsi="Times New Roman"/>
          <w:sz w:val="28"/>
          <w:szCs w:val="28"/>
        </w:rPr>
        <w:t xml:space="preserve"> энуклеация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лазерная трабекулопластика</w:t>
      </w:r>
    </w:p>
    <w:p w:rsidR="000150ED" w:rsidRPr="00C2197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лазерная гониотомия</w:t>
      </w:r>
    </w:p>
    <w:p w:rsidR="000150ED" w:rsidRPr="0004072F" w:rsidRDefault="000150ED" w:rsidP="00E24F57">
      <w:pPr>
        <w:spacing w:line="360" w:lineRule="auto"/>
        <w:rPr>
          <w:rFonts w:ascii="Times New Roman" w:hAnsi="Times New Roman"/>
          <w:sz w:val="28"/>
          <w:szCs w:val="28"/>
        </w:rPr>
      </w:pPr>
      <w:r w:rsidRPr="00C2197F">
        <w:rPr>
          <w:rFonts w:ascii="Times New Roman" w:hAnsi="Times New Roman"/>
          <w:sz w:val="28"/>
          <w:szCs w:val="28"/>
        </w:rPr>
        <w:t xml:space="preserve"> глубокая субсклеральная склерэктомия</w:t>
      </w:r>
    </w:p>
    <w:p w:rsidR="000150ED" w:rsidRPr="00092B8D" w:rsidRDefault="000150ED" w:rsidP="00E24F57">
      <w:pPr>
        <w:spacing w:after="0" w:line="276" w:lineRule="auto"/>
        <w:ind w:firstLine="709"/>
        <w:jc w:val="center"/>
        <w:rPr>
          <w:b/>
        </w:rPr>
      </w:pPr>
      <w:r>
        <w:rPr>
          <w:b/>
          <w:lang w:val="en-US"/>
        </w:rPr>
        <w:t>U</w:t>
      </w:r>
      <w:r w:rsidRPr="00E24F57">
        <w:rPr>
          <w:b/>
        </w:rPr>
        <w:t xml:space="preserve">2 </w:t>
      </w:r>
      <w:r w:rsidRPr="00092B8D">
        <w:rPr>
          <w:b/>
        </w:rPr>
        <w:t xml:space="preserve">Тесты </w:t>
      </w:r>
      <w:r>
        <w:rPr>
          <w:b/>
        </w:rPr>
        <w:t xml:space="preserve">по миопии 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ГЛАВНЫЙ ФОКУС ПРИ БЛИЗОРУКОСТИ РАСПОЛОЖЕН: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 xml:space="preserve">+в точке перед сетчаткой </w:t>
      </w:r>
    </w:p>
    <w:p w:rsidR="000150ED" w:rsidRDefault="000150ED" w:rsidP="00E24F57">
      <w:pPr>
        <w:spacing w:after="0" w:line="360" w:lineRule="auto"/>
        <w:ind w:firstLine="709"/>
      </w:pPr>
      <w:r>
        <w:t>в виде вертикальной линии позади сетчатки</w:t>
      </w:r>
    </w:p>
    <w:p w:rsidR="000150ED" w:rsidRDefault="000150ED" w:rsidP="00E24F57">
      <w:pPr>
        <w:spacing w:after="0" w:line="360" w:lineRule="auto"/>
        <w:ind w:firstLine="709"/>
      </w:pPr>
      <w:r>
        <w:t>в виде вертикальной линии перед сетчаткой</w:t>
      </w:r>
    </w:p>
    <w:p w:rsidR="000150ED" w:rsidRDefault="000150ED" w:rsidP="00E24F57">
      <w:pPr>
        <w:spacing w:after="0" w:line="360" w:lineRule="auto"/>
        <w:ind w:firstLine="709"/>
      </w:pPr>
      <w:r>
        <w:t>в точке на сетчатке</w:t>
      </w:r>
    </w:p>
    <w:p w:rsidR="000150ED" w:rsidRDefault="000150ED" w:rsidP="00E24F57">
      <w:pPr>
        <w:spacing w:after="0" w:line="360" w:lineRule="auto"/>
        <w:ind w:firstLine="709"/>
      </w:pPr>
      <w:r>
        <w:t>в точке позади сетчатки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ОПТИЧЕСКАЯ КОРРЕКЦИЯ ПРОСТОЙ МИОПИИ ПРОИЗВОДИТСЯ С ПОМОЩЬЮ: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 xml:space="preserve">+самой слабой рассеивающей линзы </w:t>
      </w:r>
    </w:p>
    <w:p w:rsidR="000150ED" w:rsidRDefault="000150ED" w:rsidP="00E24F57">
      <w:pPr>
        <w:spacing w:after="0" w:line="360" w:lineRule="auto"/>
        <w:ind w:firstLine="709"/>
      </w:pPr>
      <w:r>
        <w:t>самой слабой собирательной линзы</w:t>
      </w:r>
    </w:p>
    <w:p w:rsidR="000150ED" w:rsidRDefault="000150ED" w:rsidP="00E24F57">
      <w:pPr>
        <w:spacing w:after="0" w:line="360" w:lineRule="auto"/>
        <w:ind w:firstLine="709"/>
      </w:pPr>
      <w:r>
        <w:t>самой сильной рассеивающей линзы</w:t>
      </w:r>
    </w:p>
    <w:p w:rsidR="000150ED" w:rsidRDefault="000150ED" w:rsidP="00E24F57">
      <w:pPr>
        <w:spacing w:after="0" w:line="360" w:lineRule="auto"/>
        <w:ind w:firstLine="709"/>
      </w:pPr>
      <w:r>
        <w:t>призм</w:t>
      </w:r>
    </w:p>
    <w:p w:rsidR="000150ED" w:rsidRDefault="000150ED" w:rsidP="00E24F57">
      <w:pPr>
        <w:spacing w:after="0" w:line="360" w:lineRule="auto"/>
        <w:ind w:firstLine="709"/>
      </w:pPr>
      <w:r>
        <w:t>самой сильной собирательной линзы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*ГИГИЕНИЧЕСКИЕ И ПРОФЕССИОНАЛЬНЫЕ РЕКОМЕНДАЦИИ ДЛЯ МИОПОВ ВЫСОКОЙ СТЕПЕНИ: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+прогулки на свежем воздухе</w:t>
      </w:r>
    </w:p>
    <w:p w:rsidR="000150ED" w:rsidRDefault="000150ED" w:rsidP="00E24F57">
      <w:pPr>
        <w:spacing w:after="0" w:line="360" w:lineRule="auto"/>
        <w:ind w:firstLine="709"/>
      </w:pPr>
      <w:r>
        <w:t>+подъем тяжестей противопоказан</w:t>
      </w:r>
    </w:p>
    <w:p w:rsidR="000150ED" w:rsidRDefault="000150ED" w:rsidP="00E24F57">
      <w:pPr>
        <w:spacing w:after="0" w:line="360" w:lineRule="auto"/>
        <w:ind w:firstLine="709"/>
      </w:pPr>
      <w:r>
        <w:t>+ограничения для зрительных перегрузок</w:t>
      </w:r>
    </w:p>
    <w:p w:rsidR="000150ED" w:rsidRDefault="000150ED" w:rsidP="00E24F57">
      <w:pPr>
        <w:spacing w:after="0" w:line="360" w:lineRule="auto"/>
        <w:ind w:firstLine="709"/>
      </w:pPr>
      <w:r>
        <w:t>прыжки разрешены</w:t>
      </w:r>
    </w:p>
    <w:p w:rsidR="000150ED" w:rsidRDefault="000150ED" w:rsidP="00E24F57">
      <w:pPr>
        <w:spacing w:after="0" w:line="360" w:lineRule="auto"/>
        <w:ind w:firstLine="709"/>
      </w:pPr>
      <w:r>
        <w:t>все перечисленное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МИОПИИ СЛАБОЙ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+от (-)0,25 до (-)3,0 дптр</w:t>
      </w:r>
    </w:p>
    <w:p w:rsidR="000150ED" w:rsidRDefault="000150ED" w:rsidP="00E24F57">
      <w:pPr>
        <w:spacing w:after="0" w:line="360" w:lineRule="auto"/>
        <w:ind w:firstLine="709"/>
      </w:pPr>
      <w:r>
        <w:t>от (-)0,25 до (-)4,0 дптр</w:t>
      </w:r>
    </w:p>
    <w:p w:rsidR="000150ED" w:rsidRDefault="000150ED" w:rsidP="00E24F57">
      <w:pPr>
        <w:spacing w:after="0" w:line="360" w:lineRule="auto"/>
        <w:ind w:firstLine="709"/>
      </w:pPr>
      <w:r>
        <w:t>от (-)0,5 до (-)5,0 дптр</w:t>
      </w:r>
    </w:p>
    <w:p w:rsidR="000150ED" w:rsidRDefault="000150ED" w:rsidP="00E24F57">
      <w:pPr>
        <w:spacing w:after="0" w:line="360" w:lineRule="auto"/>
        <w:ind w:firstLine="709"/>
      </w:pPr>
      <w:r>
        <w:t>от (-)0,5 до (-)5,5 дптр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МИОПИИ СРЕДНЕЙ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+от (-)3,25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(-)2,0 до (-)3,0 дптр</w:t>
      </w:r>
    </w:p>
    <w:p w:rsidR="000150ED" w:rsidRDefault="000150ED" w:rsidP="00E24F57">
      <w:pPr>
        <w:spacing w:after="0" w:line="360" w:lineRule="auto"/>
        <w:ind w:firstLine="709"/>
      </w:pPr>
      <w:r>
        <w:t>от (-)2,5 до (-)5,0 дптр</w:t>
      </w:r>
    </w:p>
    <w:p w:rsidR="000150ED" w:rsidRDefault="000150ED" w:rsidP="00E24F57">
      <w:pPr>
        <w:spacing w:after="0" w:line="360" w:lineRule="auto"/>
        <w:ind w:firstLine="709"/>
      </w:pPr>
      <w:r>
        <w:t>от (-)2,75 до (-)5,5 дптр</w:t>
      </w:r>
    </w:p>
    <w:p w:rsidR="000150ED" w:rsidRDefault="000150ED" w:rsidP="00E24F57">
      <w:pPr>
        <w:spacing w:after="0" w:line="360" w:lineRule="auto"/>
        <w:ind w:firstLine="709"/>
      </w:pPr>
      <w:r>
        <w:t>от (-)5,5 до (-)7,5 дптр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360" w:lineRule="auto"/>
        <w:ind w:firstLine="709"/>
      </w:pPr>
      <w:r w:rsidRPr="00C52331">
        <w:t>#</w:t>
      </w:r>
      <w:r>
        <w:t>МИОПИИ ВЫСОКОЙ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360" w:lineRule="auto"/>
        <w:ind w:firstLine="709"/>
      </w:pPr>
      <w:r>
        <w:t xml:space="preserve">+от (-)6,25 дптр и выше </w:t>
      </w:r>
    </w:p>
    <w:p w:rsidR="000150ED" w:rsidRDefault="000150ED" w:rsidP="00E24F57">
      <w:pPr>
        <w:spacing w:after="0" w:line="360" w:lineRule="auto"/>
        <w:ind w:firstLine="709"/>
      </w:pPr>
      <w:r>
        <w:t>от (-)1,5 до (-)5,5 дптр</w:t>
      </w:r>
    </w:p>
    <w:p w:rsidR="000150ED" w:rsidRDefault="000150ED" w:rsidP="00E24F57">
      <w:pPr>
        <w:spacing w:after="0" w:line="360" w:lineRule="auto"/>
        <w:ind w:firstLine="709"/>
      </w:pPr>
      <w:r>
        <w:t>от (-)2,0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(-)3,0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(-)5,5 до (-)7,5 дптр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87226">
        <w:t>#</w:t>
      </w:r>
      <w:r>
        <w:t>МИОПИЧЕСКАЯ РЕФРАКЦИЯ: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+сильная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слабая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соразмерная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нет правильного варианта</w:t>
      </w:r>
    </w:p>
    <w:p w:rsidR="000150ED" w:rsidRDefault="000150ED" w:rsidP="00E24F57">
      <w:pPr>
        <w:spacing w:after="0" w:line="276" w:lineRule="auto"/>
        <w:ind w:firstLine="708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#АНИЗОМЕТРОПИЧЕСКАЯ МИОПИЯ – ЭТО: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+разная степень минусовой рефракции в обоих глазах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разная величина изображения предметов на глазном дне обоих глаз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 одинаковая рефракция в разных меридианах одного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изменение рефракции на протяжении одного из меридианов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одинаковая степень минусовой рефракции в обоих глазах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F5978">
        <w:t>#</w:t>
      </w:r>
      <w:r>
        <w:t>У ПАЦИЕНТА НА ОДНОМ ГЛАЗУ - МИОПИЯ 3 ДПТР, НА ДРУГОМ ГЛАЗУ - МИОПИЯ 6 ДПТР. ЭТО СОСТОЯНИЕ НАЗЫВАЕТСЯ: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+Анизометропия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Анизокория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Анизэйкония</w:t>
      </w:r>
    </w:p>
    <w:p w:rsidR="000150ED" w:rsidRDefault="000150ED" w:rsidP="00E24F57">
      <w:pPr>
        <w:spacing w:after="0" w:line="276" w:lineRule="auto"/>
      </w:pPr>
      <w:r>
        <w:t>Астигматизм</w:t>
      </w: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ПАЦИЕНТ, ДАЛЬНЕЙШАЯ ТОЧКА ЯСНОГО ЗРЕНИЯ КОТОРОГО РАСПОЛОЖЕНА НА РАССТОЯНИИ 1 М, ИМЕЕТ МИОПИЮ, РАВНУЮ  (-):</w:t>
      </w:r>
    </w:p>
    <w:p w:rsidR="000150ED" w:rsidRDefault="000150ED" w:rsidP="00E24F57">
      <w:pPr>
        <w:spacing w:after="0" w:line="360" w:lineRule="auto"/>
        <w:ind w:firstLine="709"/>
      </w:pPr>
      <w:r>
        <w:t>+1,0 Д</w:t>
      </w:r>
    </w:p>
    <w:p w:rsidR="000150ED" w:rsidRDefault="000150ED" w:rsidP="00E24F57">
      <w:pPr>
        <w:spacing w:after="0" w:line="360" w:lineRule="auto"/>
        <w:ind w:firstLine="709"/>
      </w:pPr>
      <w:r>
        <w:t>2,0 Д</w:t>
      </w:r>
    </w:p>
    <w:p w:rsidR="000150ED" w:rsidRDefault="000150ED" w:rsidP="00E24F57">
      <w:pPr>
        <w:spacing w:after="0" w:line="360" w:lineRule="auto"/>
        <w:ind w:firstLine="709"/>
      </w:pPr>
      <w:r>
        <w:t>4,0 Д</w:t>
      </w:r>
    </w:p>
    <w:p w:rsidR="000150ED" w:rsidRDefault="000150ED" w:rsidP="00E24F57">
      <w:pPr>
        <w:spacing w:after="0" w:line="360" w:lineRule="auto"/>
        <w:ind w:firstLine="709"/>
      </w:pPr>
      <w:r>
        <w:t>5,0 Д</w:t>
      </w:r>
    </w:p>
    <w:p w:rsidR="000150ED" w:rsidRDefault="000150ED" w:rsidP="00E24F57">
      <w:pPr>
        <w:spacing w:after="0" w:line="360" w:lineRule="auto"/>
        <w:ind w:firstLine="709"/>
      </w:pPr>
      <w:r>
        <w:t>10,0 Д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ПАЦИЕНТ, ДАЛЬНЕЙШАЯ ТОЧКА ЯСНОГО ЗРЕНИЯ КОТОРОГО РАСПОЛОЖЕНА НА РАССТОЯНИИ 0,5 М, ИМЕЕТ МИОПИЮ, РАВНУЮ (-):</w:t>
      </w:r>
    </w:p>
    <w:p w:rsidR="000150ED" w:rsidRDefault="000150ED" w:rsidP="00E24F57">
      <w:pPr>
        <w:spacing w:after="0" w:line="360" w:lineRule="auto"/>
        <w:ind w:firstLine="709"/>
      </w:pPr>
      <w:r>
        <w:t>+2,0 Д</w:t>
      </w:r>
    </w:p>
    <w:p w:rsidR="000150ED" w:rsidRDefault="000150ED" w:rsidP="00E24F57">
      <w:pPr>
        <w:spacing w:after="0" w:line="360" w:lineRule="auto"/>
        <w:ind w:firstLine="709"/>
      </w:pPr>
      <w:r>
        <w:t>1,0 Д</w:t>
      </w:r>
    </w:p>
    <w:p w:rsidR="000150ED" w:rsidRDefault="000150ED" w:rsidP="00E24F57">
      <w:pPr>
        <w:spacing w:after="0" w:line="360" w:lineRule="auto"/>
        <w:ind w:firstLine="709"/>
      </w:pPr>
      <w:r>
        <w:t>4,0 Д</w:t>
      </w:r>
    </w:p>
    <w:p w:rsidR="000150ED" w:rsidRDefault="000150ED" w:rsidP="00E24F57">
      <w:pPr>
        <w:spacing w:after="0" w:line="360" w:lineRule="auto"/>
        <w:ind w:firstLine="709"/>
      </w:pPr>
      <w:r>
        <w:t>5,0 Д</w:t>
      </w:r>
    </w:p>
    <w:p w:rsidR="000150ED" w:rsidRDefault="000150ED" w:rsidP="00E24F57">
      <w:pPr>
        <w:spacing w:after="0" w:line="360" w:lineRule="auto"/>
        <w:ind w:firstLine="709"/>
      </w:pPr>
      <w:r>
        <w:t>10,0 Д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ПАЦИЕНТ, ДАЛЬНЕЙШАЯ ТОЧКА ЯСНОГО ЗРЕНИЯ КОТОРОГО РАСПОЛОЖЕНА НА РАССТОЯНИИ 25 СМ, ИМЕЕТ МИОПИЮ, РАВНУЮ (-):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+4,0 Д</w:t>
      </w:r>
    </w:p>
    <w:p w:rsidR="000150ED" w:rsidRDefault="000150ED" w:rsidP="00E24F57">
      <w:pPr>
        <w:spacing w:after="0" w:line="360" w:lineRule="auto"/>
        <w:ind w:firstLine="709"/>
      </w:pPr>
      <w:r>
        <w:t>2,0 Д</w:t>
      </w:r>
    </w:p>
    <w:p w:rsidR="000150ED" w:rsidRDefault="000150ED" w:rsidP="00E24F57">
      <w:pPr>
        <w:spacing w:after="0" w:line="360" w:lineRule="auto"/>
        <w:ind w:firstLine="709"/>
      </w:pPr>
      <w:r>
        <w:t>1,0 Д</w:t>
      </w:r>
    </w:p>
    <w:p w:rsidR="000150ED" w:rsidRDefault="000150ED" w:rsidP="00E24F57">
      <w:pPr>
        <w:spacing w:after="0" w:line="360" w:lineRule="auto"/>
        <w:ind w:firstLine="709"/>
      </w:pPr>
      <w:r>
        <w:t>5,0 Д</w:t>
      </w:r>
    </w:p>
    <w:p w:rsidR="000150ED" w:rsidRDefault="000150ED" w:rsidP="00E24F57">
      <w:pPr>
        <w:spacing w:after="0" w:line="360" w:lineRule="auto"/>
        <w:ind w:firstLine="709"/>
      </w:pPr>
      <w:r>
        <w:t>10,0 Д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AF5978">
        <w:t>#</w:t>
      </w:r>
      <w:r>
        <w:t>ПРИ МИОПИИ ЧЕЛОВЕК ПЛОХО ВИДИТ: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+вдаль</w:t>
      </w:r>
    </w:p>
    <w:p w:rsidR="000150ED" w:rsidRDefault="000150ED" w:rsidP="00E24F57">
      <w:pPr>
        <w:spacing w:after="0" w:line="360" w:lineRule="auto"/>
        <w:ind w:firstLine="709"/>
      </w:pPr>
      <w:r>
        <w:t>вблизь</w:t>
      </w:r>
    </w:p>
    <w:p w:rsidR="000150ED" w:rsidRDefault="000150ED" w:rsidP="00E24F57">
      <w:pPr>
        <w:spacing w:after="0" w:line="360" w:lineRule="auto"/>
        <w:ind w:firstLine="709"/>
      </w:pPr>
      <w:r>
        <w:t>на расстоянии вытянутой руки</w:t>
      </w:r>
    </w:p>
    <w:p w:rsidR="000150ED" w:rsidRDefault="000150ED" w:rsidP="00E24F57">
      <w:pPr>
        <w:spacing w:after="0" w:line="360" w:lineRule="auto"/>
        <w:ind w:firstLine="709"/>
      </w:pPr>
      <w:r>
        <w:t>одинаково плохо и вдаль, и вблизи</w:t>
      </w:r>
    </w:p>
    <w:p w:rsidR="000150ED" w:rsidRDefault="000150ED" w:rsidP="00E24F57">
      <w:pPr>
        <w:spacing w:after="0" w:line="360" w:lineRule="auto"/>
        <w:ind w:firstLine="709"/>
      </w:pPr>
      <w:r>
        <w:t>все перечисленное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276" w:lineRule="auto"/>
        <w:ind w:firstLine="709"/>
      </w:pPr>
      <w:r>
        <w:t>#В ПОКОЕ АККОМОДАЦИИ МИОП ХОРОШО ВИДИТ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+вблизи</w:t>
      </w:r>
    </w:p>
    <w:p w:rsidR="000150ED" w:rsidRDefault="000150ED" w:rsidP="00E24F57">
      <w:pPr>
        <w:spacing w:after="0" w:line="360" w:lineRule="auto"/>
        <w:ind w:firstLine="709"/>
      </w:pPr>
      <w:r>
        <w:t>вдаль</w:t>
      </w:r>
    </w:p>
    <w:p w:rsidR="000150ED" w:rsidRDefault="000150ED" w:rsidP="00E24F57">
      <w:pPr>
        <w:spacing w:after="0" w:line="360" w:lineRule="auto"/>
        <w:ind w:firstLine="709"/>
      </w:pPr>
      <w:r>
        <w:t>вдаль и вблизи</w:t>
      </w:r>
    </w:p>
    <w:p w:rsidR="000150ED" w:rsidRDefault="000150ED" w:rsidP="00E24F57">
      <w:pPr>
        <w:spacing w:after="0" w:line="360" w:lineRule="auto"/>
        <w:ind w:firstLine="709"/>
      </w:pPr>
      <w:r>
        <w:t>ни вдаль, ни вблизи</w:t>
      </w:r>
    </w:p>
    <w:p w:rsidR="000150ED" w:rsidRDefault="000150ED" w:rsidP="00E24F57">
      <w:pPr>
        <w:spacing w:after="0" w:line="360" w:lineRule="auto"/>
        <w:ind w:firstLine="709"/>
      </w:pPr>
      <w:r>
        <w:t>нет правильного варианта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#ПАЦИЕНТ ОДИНАКОВО ХОРОШО ВИДИТ С ОЧКОВЫМИ ЛИНЗАМИ (-)1.0 D; (-)1,5 D И (-)2,0 D. ЕГО МИОПИЯ РАВНА (-):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+1,0 диоптрии</w:t>
      </w:r>
    </w:p>
    <w:p w:rsidR="000150ED" w:rsidRDefault="000150ED" w:rsidP="00E24F57">
      <w:pPr>
        <w:spacing w:after="0" w:line="360" w:lineRule="auto"/>
        <w:ind w:firstLine="709"/>
      </w:pPr>
      <w:r>
        <w:t>1,25 диоптриям</w:t>
      </w:r>
    </w:p>
    <w:p w:rsidR="000150ED" w:rsidRDefault="000150ED" w:rsidP="00E24F57">
      <w:pPr>
        <w:spacing w:after="0" w:line="360" w:lineRule="auto"/>
        <w:ind w:firstLine="709"/>
      </w:pPr>
      <w:r>
        <w:t>1,5 диоптриям</w:t>
      </w:r>
    </w:p>
    <w:p w:rsidR="000150ED" w:rsidRDefault="000150ED" w:rsidP="00E24F57">
      <w:pPr>
        <w:spacing w:after="0" w:line="360" w:lineRule="auto"/>
        <w:ind w:firstLine="709"/>
      </w:pPr>
      <w:r>
        <w:t>1,75 диоптриям</w:t>
      </w:r>
    </w:p>
    <w:p w:rsidR="000150ED" w:rsidRDefault="000150ED" w:rsidP="00E24F57">
      <w:pPr>
        <w:spacing w:after="0" w:line="360" w:lineRule="auto"/>
        <w:ind w:firstLine="709"/>
      </w:pPr>
      <w:r>
        <w:t>2,0 диоптриям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#ХИРУРГИЧЕСКИЕ МЕТОДЫ УМЕНЬШЕНИЯ МИОПИИ РЕКОМЕНДУЮТСЯ: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+в 18 - 35 лет</w:t>
      </w:r>
    </w:p>
    <w:p w:rsidR="000150ED" w:rsidRDefault="000150ED" w:rsidP="00E24F57">
      <w:pPr>
        <w:spacing w:after="0" w:line="276" w:lineRule="auto"/>
        <w:ind w:firstLine="709"/>
      </w:pPr>
      <w:r>
        <w:t>в детском возрасте</w:t>
      </w:r>
    </w:p>
    <w:p w:rsidR="000150ED" w:rsidRDefault="000150ED" w:rsidP="00E24F57">
      <w:pPr>
        <w:spacing w:after="0" w:line="276" w:lineRule="auto"/>
        <w:ind w:firstLine="709"/>
      </w:pPr>
      <w:r>
        <w:t>до 18 лет</w:t>
      </w:r>
    </w:p>
    <w:p w:rsidR="000150ED" w:rsidRDefault="000150ED" w:rsidP="00E24F57">
      <w:pPr>
        <w:spacing w:after="0" w:line="276" w:lineRule="auto"/>
        <w:ind w:firstLine="709"/>
      </w:pPr>
      <w:r>
        <w:t>старше 35 лет</w:t>
      </w:r>
    </w:p>
    <w:p w:rsidR="000150ED" w:rsidRDefault="000150ED" w:rsidP="00E24F57">
      <w:pPr>
        <w:spacing w:after="0" w:line="276" w:lineRule="auto"/>
        <w:ind w:firstLine="709"/>
      </w:pPr>
      <w:r>
        <w:t>возраст не имеет значения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FB539B">
        <w:t>#</w:t>
      </w:r>
      <w:r>
        <w:t>СПОСОБЫ КОРРЕКЦИИ БЛИЗОРУКОСТИ:</w:t>
      </w:r>
    </w:p>
    <w:p w:rsidR="000150ED" w:rsidRPr="00FB539B" w:rsidRDefault="000150ED" w:rsidP="00E24F57">
      <w:pPr>
        <w:spacing w:after="0" w:line="360" w:lineRule="auto"/>
        <w:ind w:firstLine="709"/>
      </w:pPr>
      <w:r>
        <w:t>+Всё перечисленное</w:t>
      </w:r>
    </w:p>
    <w:p w:rsidR="000150ED" w:rsidRDefault="000150ED" w:rsidP="00E24F57">
      <w:pPr>
        <w:spacing w:after="0" w:line="360" w:lineRule="auto"/>
        <w:ind w:firstLine="709"/>
      </w:pPr>
      <w:r>
        <w:t>Очки</w:t>
      </w:r>
    </w:p>
    <w:p w:rsidR="000150ED" w:rsidRDefault="000150ED" w:rsidP="00E24F57">
      <w:pPr>
        <w:spacing w:after="0" w:line="360" w:lineRule="auto"/>
        <w:ind w:firstLine="709"/>
      </w:pPr>
      <w:r>
        <w:t>Контактные линзы</w:t>
      </w:r>
    </w:p>
    <w:p w:rsidR="000150ED" w:rsidRDefault="000150ED" w:rsidP="00E24F57">
      <w:pPr>
        <w:spacing w:after="0" w:line="360" w:lineRule="auto"/>
        <w:ind w:firstLine="709"/>
      </w:pPr>
      <w:r>
        <w:t>Ночные линзы</w:t>
      </w:r>
    </w:p>
    <w:p w:rsidR="000150ED" w:rsidRDefault="000150ED" w:rsidP="00E24F57">
      <w:pPr>
        <w:spacing w:after="0" w:line="360" w:lineRule="auto"/>
        <w:ind w:firstLine="709"/>
      </w:pPr>
      <w:r>
        <w:t>Рефракционные операции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  <w:ind w:firstLine="708"/>
      </w:pPr>
      <w:r w:rsidRPr="004540EC">
        <w:t>#</w:t>
      </w:r>
      <w:r>
        <w:t>МЕДЛЕННО ПРОГРЕССИРУЮЩЕЙ НАЗЫВАЕТСЯ МИОПИЯ, ПРИ КОТОРОЙПРОИСХОДИТ УВЕЛИЧЕНИЕ ДО … ДИОПТРИЙ В ГОД:</w:t>
      </w:r>
    </w:p>
    <w:p w:rsidR="000150ED" w:rsidRDefault="000150ED" w:rsidP="00E24F57">
      <w:pPr>
        <w:spacing w:after="0" w:line="276" w:lineRule="auto"/>
        <w:ind w:firstLine="708"/>
      </w:pPr>
      <w:r>
        <w:t>+1,0</w:t>
      </w:r>
    </w:p>
    <w:p w:rsidR="000150ED" w:rsidRDefault="000150ED" w:rsidP="00E24F57">
      <w:pPr>
        <w:spacing w:after="0" w:line="276" w:lineRule="auto"/>
        <w:ind w:firstLine="708"/>
      </w:pPr>
      <w:r>
        <w:t>0,75</w:t>
      </w:r>
    </w:p>
    <w:p w:rsidR="000150ED" w:rsidRDefault="000150ED" w:rsidP="00E24F57">
      <w:pPr>
        <w:spacing w:after="0" w:line="276" w:lineRule="auto"/>
        <w:ind w:firstLine="708"/>
      </w:pPr>
      <w:r>
        <w:t>1,25</w:t>
      </w:r>
    </w:p>
    <w:p w:rsidR="000150ED" w:rsidRDefault="000150ED" w:rsidP="00E24F57">
      <w:pPr>
        <w:spacing w:after="0" w:line="276" w:lineRule="auto"/>
        <w:ind w:firstLine="708"/>
      </w:pPr>
      <w:r>
        <w:t>1,5</w:t>
      </w:r>
    </w:p>
    <w:p w:rsidR="000150ED" w:rsidRDefault="000150ED" w:rsidP="00E24F57">
      <w:pPr>
        <w:spacing w:after="0" w:line="276" w:lineRule="auto"/>
        <w:ind w:firstLine="708"/>
      </w:pPr>
      <w:r>
        <w:t>0,5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8"/>
      </w:pPr>
      <w:r w:rsidRPr="004540EC">
        <w:t>#</w:t>
      </w:r>
      <w:r>
        <w:t>БЫСТРО ПРОГРЕССИРУЮЩЕЙ НАЗЫВАЕТСЯ МИОПИЯ, ПРИ КОТОРОЙПРОИСХОДИТ УВЕЛИЧЕНИЕ БОЛЕЕ … ДИОПТРИЙ В ГОД:</w:t>
      </w:r>
    </w:p>
    <w:p w:rsidR="000150ED" w:rsidRDefault="000150ED" w:rsidP="00E24F57">
      <w:pPr>
        <w:spacing w:after="0" w:line="276" w:lineRule="auto"/>
        <w:ind w:firstLine="708"/>
      </w:pPr>
      <w:r>
        <w:t>+1,0</w:t>
      </w:r>
    </w:p>
    <w:p w:rsidR="000150ED" w:rsidRDefault="000150ED" w:rsidP="00E24F57">
      <w:pPr>
        <w:spacing w:after="0" w:line="276" w:lineRule="auto"/>
        <w:ind w:firstLine="708"/>
      </w:pPr>
      <w:r>
        <w:t>0,75</w:t>
      </w:r>
    </w:p>
    <w:p w:rsidR="000150ED" w:rsidRDefault="000150ED" w:rsidP="00E24F57">
      <w:pPr>
        <w:spacing w:after="0" w:line="276" w:lineRule="auto"/>
        <w:ind w:firstLine="708"/>
      </w:pPr>
      <w:r>
        <w:t>1,25</w:t>
      </w:r>
    </w:p>
    <w:p w:rsidR="000150ED" w:rsidRDefault="000150ED" w:rsidP="00E24F57">
      <w:pPr>
        <w:spacing w:after="0" w:line="276" w:lineRule="auto"/>
        <w:ind w:firstLine="708"/>
      </w:pPr>
      <w:r>
        <w:t>1,5</w:t>
      </w:r>
    </w:p>
    <w:p w:rsidR="000150ED" w:rsidRDefault="000150ED" w:rsidP="00E24F57">
      <w:pPr>
        <w:spacing w:after="0" w:line="276" w:lineRule="auto"/>
        <w:ind w:firstLine="708"/>
      </w:pPr>
      <w:r>
        <w:t>0,5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#ПРИ НЕПРОГРЕССИРУЮЩЕЙ МИОПИИ: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+все правильно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отмечается снижение зрения вдаль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хорошо корригируется линзами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требуется только коррекция очками или контактными линзами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медикаментозное лечение не показано</w:t>
      </w:r>
    </w:p>
    <w:p w:rsidR="000150ED" w:rsidRPr="00BA165F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#МИОПУ (-)2,0 ДИОПТРИИ В ВОЗРАСТЕ  50 ЛЕТ ДЛЯ ЧТЕНИЯ НУЖНЫ ОЧКИ: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+не нужны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(+)2,0 D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(-)2,0 D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(-)1,0 D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(+)1,0 D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5F4F03">
        <w:t>#</w:t>
      </w:r>
      <w:r>
        <w:t>МИОПИЯ КОРРИГИРУЕТСЯ ОПТИЧЕСКИМИЛИНЗАМИ: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+Сферическими отрицательными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Сферическими положительными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Цилиндрическими отрицательными</w:t>
      </w:r>
    </w:p>
    <w:p w:rsidR="000150ED" w:rsidRDefault="000150ED" w:rsidP="00E24F57">
      <w:pPr>
        <w:tabs>
          <w:tab w:val="left" w:pos="1626"/>
        </w:tabs>
        <w:spacing w:before="240" w:line="360" w:lineRule="auto"/>
      </w:pPr>
      <w:r>
        <w:t>Цилиндрическими положительнымиПризматическими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210CEB">
        <w:t>#</w:t>
      </w:r>
      <w:r>
        <w:t>ПРИ ПРОГРЕССИРУЮЩЕЙ МИОПИИ ПЕРЕДНЕЗАДНИЙ РАЗМЕР ГЛАЗА: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+Увеличивается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Уменьшается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 изменяется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Нет правильного варианта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*ФАКТОРОМ (-АМИ) РИСКА РАЗВИТИЯ МИОПИИ У ДЕТЕЙ ЯВЛЯЕТСЯ (-ЮТСЯ):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+ослабленная аккомодация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+наследственная предрасположенность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+ослабленная склера, чувствительная к повышению внутриглазного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давления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+длительная напряженная зрительная работа на близком расстоянии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помутнение оптических сред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80665D">
        <w:t>#</w:t>
      </w:r>
      <w:r>
        <w:t>ПОКАЗАНИЕМ(-ЯМИ) К ОПЕРАЦИИ УКРЕПЛЕНИЯ ЗАДНЕГО СЕГМЕНТА ГЛАЗА ПРИ ПРОГРЕССИРУЮЩЕЙ МИОПИИ ЯВЛЯЕТСЯ (-ЮТСЯ):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+увеличение степени истинной миопии до 1,0 Д и более в год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желание пациента повысить остроту зрения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появление клиники отслойки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непереносимость контактной коррекции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кровоизлияние в стекловидное тело.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*КЛИНИЧЕСКИМИ (-ИМ) ПРОЯВЛЕНИЯМИ (-ЕМ) ОСЛОЖНЕННОЙ МИОПИИ ЯВЛЯЮТСЯ (-ЕТСЯ):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+дистрофия сетчатки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+дистрофия (разжижение) стекловидного тела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+кровоизлияния в сетчатку и стекловидное тело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+бурая ядерная катаракта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+отслойка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80665D">
        <w:t>#</w:t>
      </w:r>
      <w:r>
        <w:t>ВСЕ ПАРАЛЛЕЛЬНЫЕ ЛУЧИ СВЕТА ПОСЛЕ ПРЕЛОМЛЕНИЯ ОПТИЧЕСКИМИ СРЕДАМИ ГЛАЗАСОБИРАЮТСЯ В ФОКУС ПЕРЕД СЕТЧАТКОЙ ГЛАЗА (В СОСТОЯНИИ ПОКОЯ АККОМОДАЦИИ).ДАННОЕ УТВЕРЖДЕНИЕ СООТВЕТСТВУЕТ СЛЕДУЮЩЕМУ ВИДУ КЛИНИЧЕСКОЙ РЕФРАКЦИИ: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+миопия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эмметропия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гиперметропия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миопический астигматизм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гиперметропический астигматизм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*ВОЗМОЖНЫМИ (-ЫМ) ОСЛОЖНЕНИЯМИ (-ЕМ) МИОПИИ ЯВЛЯЮТСЯ (-ЕТСЯ):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+астенопия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+спазм аккомодации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+содружественное косоглазие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+осложненная (злокачественная) миопия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паралитическое косоглазие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0E67CB">
        <w:t>#</w:t>
      </w:r>
      <w:r>
        <w:t>ИСТИННАЯ ОСЕВАЯ МИОПИЯ ОБУСЛОВЛЕНА: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+удлинением передне-заднего размера (ПЗО)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усилением преломляющей способности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усилением преломляющей способности хрусталика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увеличением возможностей аккомодационного аппарата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ослаблением возможностей аккомодационного аппарата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80665D">
        <w:t>#</w:t>
      </w:r>
      <w:r>
        <w:t>ПРИ ПРОГРЕССИРУЮЩЕЙ МИОПИИ: ПОКАЗАН(-Ы) СЛЕДУЮЩИЙ (-Е) ВИД(-Ы) ХИРУРГИЧЕСКОГО ЛЕЧЕНИЯ: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+укрепление заднего сегмента глаза (склеропластика)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хирургическое лечение не показано.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склеральное пломбирование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рефракционная кератопластика (LASIK)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экстракция хрусталика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*ИСТИННАЯ РЕФРАКЦИОННАЯ МИОПИЯ ОБУСЛОВЛЕНА: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+увеличенной преломляющей способностью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+увеличенной преломляющей способностью хрусталика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увеличением возможностей аккомодационного аппарата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ослаблением возможностей аккомодационного аппарата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удлинением передне-задней оси (ПЗО)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*ПРОТИВОПОКАЗАНИЕМ(-ЯМИ) К ИСПОЛЬЗОВАНИЮ КОНТАКТНЫХ ЛИНЗ ЯВЛЯЕТСЯ(-ЮТСЯ):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+конъюнктивит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+дакриоцистит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+ячмень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сахарный диабет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#</w:t>
      </w:r>
      <w:r>
        <w:t>СЛАБАЯ СТЕПЕНЬ МИОПИИ РАСЦЕНИВАЕТСЯ ДО ДИОПТРИЙ: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-3,0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-2,0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-4,0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-5,0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-6,0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#</w:t>
      </w:r>
      <w:r>
        <w:t>СРЕДНЯЯ СТЕПЕНЬ МИОПИИ РАСЦЕНИВАЕТСЯ ДО ДИОПТРИЙ: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-6,0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-2,0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-3,0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-4,0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-5,0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#</w:t>
      </w:r>
      <w:r>
        <w:t>ВЫСОКАЯ СТЕПЕНЬ МИОПИИ СЧИТАЕТСЯ, ЕСЛИ РЕФРАКЦИЯ БОЛЬШЕ ДИОПТРИЙ: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-6,0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-2,0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-3,0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-4,0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-5,0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#</w:t>
      </w:r>
      <w:r>
        <w:t>ГИПЕРКОРРЕКЦИИ МИОПИИ В ДЕТСКОМ И ЮНОШЕСКОМ ВОЗРАСТЕ МОЖНО ИЗБЕЖАТЬ, НАЗНАЧАЯ: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коррекцию после медикаментозной циклоплегии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коррекцию на 1-2 диоптрии слабее потребной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коррекцию на основе объективных методов определения рефракции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коррекцию по данным повторных исследований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*ГИГИЕНИЧЕСКИЕ И ПРОФЕССИОНАЛЬНЫЕ РЕКОМЕНДАЦИИ ДЛЯ МИОПОВ ВЫСОКОЙ СТЕПЕНИ: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щадящий режим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подъем тяжестей противопоказан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0E67CB">
        <w:t>+</w:t>
      </w:r>
      <w:r>
        <w:t>прыжки запрещены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0E67CB">
        <w:t>+</w:t>
      </w:r>
      <w:r>
        <w:t>ограничения зрительных нагрузок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нет никаких ограничений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spacing w:after="0" w:line="276" w:lineRule="auto"/>
      </w:pPr>
      <w:r>
        <w:t>#ПРИ ПРОГРЕССИРУЮЩЕЙ МИОПИИ МОГУТ НАБЛЮДАТЬСЯ</w:t>
      </w:r>
    </w:p>
    <w:p w:rsidR="000150ED" w:rsidRDefault="000150ED" w:rsidP="00E24F57">
      <w:pPr>
        <w:spacing w:after="0" w:line="360" w:lineRule="auto"/>
      </w:pPr>
      <w:r>
        <w:t>+все перечисленное</w:t>
      </w:r>
    </w:p>
    <w:p w:rsidR="000150ED" w:rsidRDefault="000150ED" w:rsidP="00E24F57">
      <w:pPr>
        <w:spacing w:after="0" w:line="360" w:lineRule="auto"/>
      </w:pPr>
      <w:r>
        <w:t>расходящееся косоглазие</w:t>
      </w:r>
    </w:p>
    <w:p w:rsidR="000150ED" w:rsidRDefault="000150ED" w:rsidP="00E24F57">
      <w:pPr>
        <w:spacing w:after="0" w:line="360" w:lineRule="auto"/>
      </w:pPr>
      <w:r>
        <w:t>мышечная астенопия</w:t>
      </w:r>
    </w:p>
    <w:p w:rsidR="000150ED" w:rsidRDefault="000150ED" w:rsidP="00E24F57">
      <w:pPr>
        <w:spacing w:after="0" w:line="360" w:lineRule="auto"/>
      </w:pPr>
      <w:r>
        <w:t>дистрофия сосудистой и сетчатой оболочек,  задняя стафилома</w:t>
      </w:r>
    </w:p>
    <w:p w:rsidR="000150ED" w:rsidRDefault="000150ED" w:rsidP="00E24F57">
      <w:pPr>
        <w:spacing w:after="0" w:line="360" w:lineRule="auto"/>
      </w:pPr>
      <w:r>
        <w:t>кровоизлияния в сетчатку и стекловидное тело, помутнение стекловидного тела</w:t>
      </w:r>
    </w:p>
    <w:p w:rsidR="000150ED" w:rsidRDefault="000150ED" w:rsidP="00E24F57">
      <w:pPr>
        <w:spacing w:after="0" w:line="360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#</w:t>
      </w:r>
      <w:r>
        <w:t>ОСТАНОВКЕ ПРОГРЕССИРОВАНИЯ МИОПИИ СПОСОБСТВУЮТ ОПЕРАЦИИ: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укрепление заднего отрезка склеры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радиальная кератотомия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кератомилез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эпикератофакия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имплантация отрицательной интраокулярной линзы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*ПРЕЛОМЛЯЮЩУЮ СИЛУ ГЛАЗА МОЖНО УМЕНЬШИТЬ: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радиальная кератотомия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кератомилез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удаление прозрачного хрусталика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введение отрицательной интраокулярной линзы (ИОЛ)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тектоническая кератопластика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AA6EFA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РЕФРАКЦИОННЫЕ ХИРУРГИЧЕСКИЕ МЕТОДЫ КОРРЕКЦИИ МИОПИИ РЕКОМЕНДУЮТСЯ ПРИ: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непрогрессирующей миопии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медленном прогрессировании миопии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быстром прогрессировании миопии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ХИРУРГИЧЕСКИЕ МЕТОДЫ УМЕНЬШЕНИЯ МИОПИИ РЕКОМЕНДУЮТСЯ В ВОЗРАСТЕ: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+</w:t>
      </w:r>
      <w:r>
        <w:t>18 - 35 лет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 детском возрасте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до 18 лет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старше 35 лет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возраст не имеет значения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ПРИ ИССЛЕДОВАНИИ ЛИНЗЫ: (-)1,0; (-)1,5 И (-)2,0 ДИОПТРИЙ ДАЮТ ОДИНАКОВО ХОРОШЕЕ ЗРЕНИЕ ПРИ РЕФРАКЦИИ: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+</w:t>
      </w:r>
      <w:r>
        <w:t>миопической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эмметропической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гиперметропической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ИССЛЕДУЕМЫЙ С ЛИНЗАМИ: (-)</w:t>
      </w:r>
      <w:r w:rsidRPr="004322C9">
        <w:t>2</w:t>
      </w:r>
      <w:r>
        <w:t>,25; (-)</w:t>
      </w:r>
      <w:r w:rsidRPr="004322C9">
        <w:t>2</w:t>
      </w:r>
      <w:r>
        <w:t>,5 И (-)</w:t>
      </w:r>
      <w:r w:rsidRPr="004322C9">
        <w:t>2</w:t>
      </w:r>
      <w:r>
        <w:t>,75 ДИОПТРИЙ ДАЕТ ОДИНАКОВУЮ ОСТРОТУ ЗРЕНИЯ, ЛИНЗА СООТВЕТСТВУЮЩАЯ ЕГО РЕФРАКЦИИ: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0E67CB">
        <w:t>+</w:t>
      </w:r>
      <w:r>
        <w:t>(-)</w:t>
      </w:r>
      <w:r w:rsidRPr="000E67CB">
        <w:t>2</w:t>
      </w:r>
      <w:r>
        <w:t>,25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</w:t>
      </w:r>
      <w:r w:rsidRPr="000E67CB">
        <w:t>2</w:t>
      </w:r>
      <w:r>
        <w:t>,5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</w:t>
      </w:r>
      <w:r w:rsidRPr="000E67CB">
        <w:t>2</w:t>
      </w:r>
      <w:r>
        <w:t>,75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ПРИ ИССЛЕДОВАНИИ ЛИНЗЫ: (-)1,0; (-)1,5,</w:t>
      </w:r>
      <w:r w:rsidRPr="004322C9">
        <w:t xml:space="preserve"> (-)1,</w:t>
      </w:r>
      <w:r>
        <w:t>7</w:t>
      </w:r>
      <w:r w:rsidRPr="004322C9">
        <w:t>5</w:t>
      </w:r>
      <w:r>
        <w:t>И (-)2,0 ДИОПТРИЙ ДАЮТ ОДИНАКОВО ХОРОШЕЕ ЗРЕНИЕ., ЧТОСООТВЕТСТВУЕТ МИОПИИ: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+</w:t>
      </w:r>
      <w:r>
        <w:t>(-)1,0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(-)1,5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(-)1,</w:t>
      </w:r>
      <w:r w:rsidRPr="000E67CB">
        <w:t>7</w:t>
      </w:r>
      <w:r>
        <w:t>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(-)2,0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ИССЛЕДУЕМЫЙ ДАЕТ ОДИНАКОВО ХОРОШЕЕ ЗРЕНИЕ С ЛИНЗАМИ: (-)3,25; (-)3,5; (-)3,75 И (-)4,0 ДИОПТРИЙ, ЛИНЗАОПРЕДЕЛЯЮЩАЯ СТЕПЕНЬ ЕГО РЕФРАКЦИИ: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AA6EFA">
        <w:t>+</w:t>
      </w:r>
      <w:r>
        <w:t>(-)3,25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(-)3,5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(-)3,75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(-)4,0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437C8F" w:rsidRDefault="000150ED" w:rsidP="00E24F57">
      <w:pPr>
        <w:spacing w:after="0" w:line="276" w:lineRule="auto"/>
      </w:pPr>
      <w:r w:rsidRPr="00437C8F">
        <w:t>#</w:t>
      </w:r>
      <w:r>
        <w:t>КОНСЕРВАТИВНОЕ</w:t>
      </w:r>
      <w:r w:rsidRPr="00437C8F">
        <w:t xml:space="preserve"> ЛЕЧЕНИЕ</w:t>
      </w:r>
      <w:r>
        <w:t xml:space="preserve"> МИОПИИ ВКЛЮЧАЕТ:</w:t>
      </w:r>
    </w:p>
    <w:p w:rsidR="000150ED" w:rsidRPr="00437C8F" w:rsidRDefault="000150ED" w:rsidP="00E24F57">
      <w:pPr>
        <w:spacing w:after="0" w:line="360" w:lineRule="auto"/>
      </w:pPr>
      <w:r w:rsidRPr="00437C8F">
        <w:t>Коррекция миопии</w:t>
      </w:r>
    </w:p>
    <w:p w:rsidR="000150ED" w:rsidRPr="00437C8F" w:rsidRDefault="000150ED" w:rsidP="00E24F57">
      <w:pPr>
        <w:spacing w:after="0" w:line="360" w:lineRule="auto"/>
      </w:pPr>
      <w:r w:rsidRPr="00437C8F">
        <w:t>Медикаментозные методы лечения</w:t>
      </w:r>
    </w:p>
    <w:p w:rsidR="000150ED" w:rsidRDefault="000150ED" w:rsidP="00E24F57">
      <w:pPr>
        <w:spacing w:after="0" w:line="360" w:lineRule="auto"/>
      </w:pPr>
      <w:r w:rsidRPr="00437C8F">
        <w:t>Физиотерапевтические методы лечения</w:t>
      </w:r>
    </w:p>
    <w:p w:rsidR="000150ED" w:rsidRDefault="000150ED" w:rsidP="00E24F57">
      <w:pPr>
        <w:spacing w:after="0" w:line="360" w:lineRule="auto"/>
      </w:pPr>
      <w:r>
        <w:t>Ношение ортокератологических линз</w:t>
      </w:r>
    </w:p>
    <w:p w:rsidR="000150ED" w:rsidRDefault="000150ED" w:rsidP="00E24F57">
      <w:pPr>
        <w:spacing w:after="0" w:line="360" w:lineRule="auto"/>
      </w:pPr>
      <w:r>
        <w:t>+Все перечисленное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 ПРОТИВОПОКАЗАНИЯМ К ОПЕРАЦИИ ЛАЗИК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+Единственно видящий глаз; оперированная отслойка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+Толщина роговицы менее 450 мкм, кератоконус с истончением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+Глаукома; катаракта, независимо от стадии развития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Возраст старше 18 лет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Все перечисленное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 ОСЛОЖНЕНИЯМ, ВОЗНИКАЮЩИМ ПОСЛЕ СКЛЕРОПЛАСТИЧЕСКИХ ОПЕРАЦИЙ,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+аллергическая реакция на склеропластический материал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+смещение склеропластического лоскута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+появление астигматического эффекта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все перечисленные варианты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FB539B">
        <w:t>#</w:t>
      </w:r>
      <w:r>
        <w:t>К ПОСЛЕОПЕРАЦИОННЫМ ОСЛОЖНЕНИЯМ ЛАЗИК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+все перечисленные варианты</w:t>
      </w:r>
    </w:p>
    <w:p w:rsidR="000150ED" w:rsidRPr="00BA165F" w:rsidRDefault="000150ED" w:rsidP="00E24F57">
      <w:pPr>
        <w:tabs>
          <w:tab w:val="left" w:pos="1626"/>
        </w:tabs>
        <w:spacing w:line="276" w:lineRule="auto"/>
      </w:pPr>
      <w:r w:rsidRPr="00BA165F">
        <w:t>сморщивание, искривление, смещение лоскута</w:t>
      </w:r>
    </w:p>
    <w:p w:rsidR="000150ED" w:rsidRPr="00BA165F" w:rsidRDefault="000150ED" w:rsidP="00E24F57">
      <w:pPr>
        <w:tabs>
          <w:tab w:val="left" w:pos="1626"/>
        </w:tabs>
        <w:spacing w:line="276" w:lineRule="auto"/>
      </w:pPr>
      <w:r w:rsidRPr="00BA165F">
        <w:t>диффузный ламеллярный 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A165F">
        <w:t>периферические инфильтраты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A165F">
        <w:t xml:space="preserve">поздние инфекционные кератиты 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2F3227">
        <w:t>#</w:t>
      </w:r>
      <w:r>
        <w:t>ВСЕ ПАРАЛЛЕЛЬНЫЕ ЛУЧИ СВЕТА ПОСЛЕ ПРЕЛОМЛЕНИЯ ОПТИЧЕСКИМИ СРЕДАМИ ГЛАЗАСОБИРАЮТСЯ В ФОКУС ПЕРЕД СЕТЧАТКОЙ ГЛАЗА (В СОСТОЯНИИ ПОКОЯ АККОМОДАЦИИ). ДАННОЕ УТВЕРЖДЕНИЕ СООТВЕТСТВУЕТ СЛЕДУЮЩЕМУ ВИДУ КЛИНИЧЕСКОЙ РЕФРАКЦИИ: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+миопия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эмметропия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гиперметропия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миопический астигматизм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гиперметропический астигматизм</w:t>
      </w:r>
    </w:p>
    <w:p w:rsidR="000150ED" w:rsidRDefault="000150ED" w:rsidP="00E24F57">
      <w:pPr>
        <w:spacing w:after="0" w:line="276" w:lineRule="auto"/>
        <w:ind w:firstLine="709"/>
        <w:jc w:val="center"/>
      </w:pPr>
    </w:p>
    <w:p w:rsidR="000150ED" w:rsidRDefault="000150ED" w:rsidP="00E24F57">
      <w:pPr>
        <w:spacing w:after="0" w:line="276" w:lineRule="auto"/>
        <w:ind w:firstLine="709"/>
      </w:pPr>
      <w:r>
        <w:t>#БЛИЗОРУКОСТЬ ХАРАКТЕРИЗУЕТСЯ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+избыточной силой преломления или увеличением переднезадней оси глаза</w:t>
      </w:r>
    </w:p>
    <w:p w:rsidR="000150ED" w:rsidRDefault="000150ED" w:rsidP="00E24F57">
      <w:pPr>
        <w:spacing w:after="0" w:line="276" w:lineRule="auto"/>
        <w:ind w:firstLine="709"/>
      </w:pPr>
      <w:r>
        <w:t>недостаточной силой преломления или уменьшением переднезадней оси глаза</w:t>
      </w:r>
    </w:p>
    <w:p w:rsidR="000150ED" w:rsidRDefault="000150ED" w:rsidP="00E24F57">
      <w:pPr>
        <w:spacing w:after="0" w:line="276" w:lineRule="auto"/>
        <w:ind w:firstLine="709"/>
      </w:pPr>
      <w:r>
        <w:t>соразмерностью между преломляющей силой и длиной переднезадней оси глаза</w:t>
      </w:r>
    </w:p>
    <w:p w:rsidR="000150ED" w:rsidRDefault="000150ED" w:rsidP="00E24F57">
      <w:pPr>
        <w:spacing w:after="0" w:line="276" w:lineRule="auto"/>
        <w:ind w:firstLine="709"/>
      </w:pPr>
      <w:r>
        <w:t>избыточной силой преломления или уменьшением переднезадней оси глаза</w:t>
      </w:r>
    </w:p>
    <w:p w:rsidR="000150ED" w:rsidRDefault="000150ED" w:rsidP="00E24F57">
      <w:pPr>
        <w:spacing w:after="0" w:line="276" w:lineRule="auto"/>
        <w:ind w:firstLine="709"/>
      </w:pPr>
      <w:r>
        <w:t>сочетанием различных видов рефракции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#В ПОКОЕ АККОМОДАЦИИ МИОП ХОРОШО ВИДИТ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+вблизи</w:t>
      </w:r>
    </w:p>
    <w:p w:rsidR="000150ED" w:rsidRDefault="000150ED" w:rsidP="00E24F57">
      <w:pPr>
        <w:spacing w:after="0" w:line="360" w:lineRule="auto"/>
        <w:ind w:firstLine="709"/>
      </w:pPr>
      <w:r>
        <w:t>вдаль</w:t>
      </w:r>
    </w:p>
    <w:p w:rsidR="000150ED" w:rsidRDefault="000150ED" w:rsidP="00E24F57">
      <w:pPr>
        <w:spacing w:after="0" w:line="360" w:lineRule="auto"/>
        <w:ind w:firstLine="709"/>
      </w:pPr>
      <w:r>
        <w:t>вдаль и вблизи</w:t>
      </w:r>
    </w:p>
    <w:p w:rsidR="000150ED" w:rsidRDefault="000150ED" w:rsidP="00E24F57">
      <w:pPr>
        <w:spacing w:after="0" w:line="360" w:lineRule="auto"/>
        <w:ind w:firstLine="709"/>
      </w:pPr>
      <w:r>
        <w:t>ни вдаль, ни вблизи</w:t>
      </w:r>
    </w:p>
    <w:p w:rsidR="000150ED" w:rsidRDefault="000150ED" w:rsidP="00E24F57">
      <w:pPr>
        <w:spacing w:after="0" w:line="360" w:lineRule="auto"/>
        <w:ind w:firstLine="709"/>
      </w:pPr>
      <w:r>
        <w:t>нет правильного варианта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*ПРИЧИНАМИ ВОЗНИКНОВЕНИЯ МИОПИИ ЯВЛЯЮТСЯ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+наследственность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+первичная слабость аккомодации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+зрительные перегрузки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+несбалансированность конвергенции и аккомодации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+повышенная растяжимость склеры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5F4F03">
        <w:t>#</w:t>
      </w:r>
      <w:r>
        <w:t>МИОПИЯ КОРРИГИРУЕТСЯ ОПТИЧЕСКИМИЛИНЗАМИ: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+Сферическими отрицательными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Сферическими положительными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Цилиндрическими отрицательными</w:t>
      </w:r>
    </w:p>
    <w:p w:rsidR="000150ED" w:rsidRDefault="000150ED" w:rsidP="00E24F57">
      <w:pPr>
        <w:tabs>
          <w:tab w:val="left" w:pos="1626"/>
        </w:tabs>
        <w:spacing w:before="240" w:line="360" w:lineRule="auto"/>
      </w:pPr>
      <w:r>
        <w:t>Цилиндрическими положительнымиПризматическими</w:t>
      </w: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МИОПИИ СЛАБОЙ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+от (-)0,25 до (-)3,0 дптр</w:t>
      </w:r>
    </w:p>
    <w:p w:rsidR="000150ED" w:rsidRDefault="000150ED" w:rsidP="00E24F57">
      <w:pPr>
        <w:spacing w:after="0" w:line="360" w:lineRule="auto"/>
        <w:ind w:firstLine="709"/>
      </w:pPr>
      <w:r>
        <w:t>от (-)0,25 до (-)4,0 дптр</w:t>
      </w:r>
    </w:p>
    <w:p w:rsidR="000150ED" w:rsidRDefault="000150ED" w:rsidP="00E24F57">
      <w:pPr>
        <w:spacing w:after="0" w:line="360" w:lineRule="auto"/>
        <w:ind w:firstLine="709"/>
      </w:pPr>
      <w:r>
        <w:t>от (-)0,5 до (-)5,0 дптр</w:t>
      </w:r>
    </w:p>
    <w:p w:rsidR="000150ED" w:rsidRDefault="000150ED" w:rsidP="00E24F57">
      <w:pPr>
        <w:spacing w:after="0" w:line="360" w:lineRule="auto"/>
        <w:ind w:firstLine="709"/>
      </w:pPr>
      <w:r>
        <w:t>от (-)0,5 до (-)5,5 дптр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МИОПИИ СРЕДНЕЙ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360" w:lineRule="auto"/>
        <w:ind w:firstLine="709"/>
      </w:pPr>
      <w:r>
        <w:t>+от (-)3,25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(-)2,0 до (-)3,0 дптр</w:t>
      </w:r>
    </w:p>
    <w:p w:rsidR="000150ED" w:rsidRDefault="000150ED" w:rsidP="00E24F57">
      <w:pPr>
        <w:spacing w:after="0" w:line="360" w:lineRule="auto"/>
        <w:ind w:firstLine="709"/>
      </w:pPr>
      <w:r>
        <w:t>от (-)2,5 до (-)5,0 дптр</w:t>
      </w:r>
    </w:p>
    <w:p w:rsidR="000150ED" w:rsidRDefault="000150ED" w:rsidP="00E24F57">
      <w:pPr>
        <w:spacing w:after="0" w:line="360" w:lineRule="auto"/>
        <w:ind w:firstLine="709"/>
      </w:pPr>
      <w:r>
        <w:t>от (-)2,75 до (-)5,5 дптр</w:t>
      </w:r>
    </w:p>
    <w:p w:rsidR="000150ED" w:rsidRDefault="000150ED" w:rsidP="00E24F57">
      <w:pPr>
        <w:spacing w:after="0" w:line="360" w:lineRule="auto"/>
        <w:ind w:firstLine="709"/>
      </w:pPr>
      <w:r>
        <w:t>от (-)5,5 до (-)7,5 дптр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360" w:lineRule="auto"/>
        <w:ind w:firstLine="709"/>
      </w:pPr>
      <w:r w:rsidRPr="00C52331">
        <w:t>#</w:t>
      </w:r>
      <w:r>
        <w:t>МИОПИИ ВЫСОКОЙ СТЕПЕНИ СООТВЕТСТВУЮТ СЛЕДУЮЩИЕ ЗНАЧЕНИЯ РЕФРАКЦИИ, ВЫРАЖЕННЫЕ В ДИОПТРИЯХ:</w:t>
      </w:r>
    </w:p>
    <w:p w:rsidR="000150ED" w:rsidRDefault="000150ED" w:rsidP="00E24F57">
      <w:pPr>
        <w:spacing w:after="0" w:line="360" w:lineRule="auto"/>
        <w:ind w:firstLine="709"/>
      </w:pPr>
      <w:r>
        <w:t xml:space="preserve">+от (-)6,25 дптр и выше </w:t>
      </w:r>
    </w:p>
    <w:p w:rsidR="000150ED" w:rsidRDefault="000150ED" w:rsidP="00E24F57">
      <w:pPr>
        <w:spacing w:after="0" w:line="360" w:lineRule="auto"/>
        <w:ind w:firstLine="709"/>
      </w:pPr>
      <w:r>
        <w:t>от (-)1,5 до (-)5,5 дптр</w:t>
      </w:r>
    </w:p>
    <w:p w:rsidR="000150ED" w:rsidRDefault="000150ED" w:rsidP="00E24F57">
      <w:pPr>
        <w:spacing w:after="0" w:line="360" w:lineRule="auto"/>
        <w:ind w:firstLine="709"/>
      </w:pPr>
      <w:r>
        <w:t>от (-)2,0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(-)3,0 до (-)6,0 дптр</w:t>
      </w:r>
    </w:p>
    <w:p w:rsidR="000150ED" w:rsidRDefault="000150ED" w:rsidP="00E24F57">
      <w:pPr>
        <w:spacing w:after="0" w:line="360" w:lineRule="auto"/>
        <w:ind w:firstLine="709"/>
      </w:pPr>
      <w:r>
        <w:t>от (-)5,5 до (-)7,5 дптр</w:t>
      </w:r>
    </w:p>
    <w:p w:rsidR="000150ED" w:rsidRDefault="000150ED" w:rsidP="00E24F57">
      <w:pPr>
        <w:spacing w:after="0" w:line="276" w:lineRule="auto"/>
        <w:ind w:firstLine="709"/>
        <w:jc w:val="center"/>
      </w:pPr>
    </w:p>
    <w:p w:rsidR="000150ED" w:rsidRDefault="000150ED" w:rsidP="00E24F57">
      <w:pPr>
        <w:spacing w:after="0" w:line="276" w:lineRule="auto"/>
        <w:ind w:firstLine="709"/>
      </w:pPr>
      <w:r>
        <w:t>*МИОПИЯ ПО</w:t>
      </w:r>
      <w:r w:rsidRPr="00267867">
        <w:t xml:space="preserve"> ТЕЧЕНИЮ</w:t>
      </w:r>
      <w:r>
        <w:t xml:space="preserve"> БЫВАЕТ</w:t>
      </w:r>
      <w:r w:rsidRPr="00267867">
        <w:t xml:space="preserve">: </w:t>
      </w:r>
    </w:p>
    <w:p w:rsidR="000150ED" w:rsidRPr="00267867" w:rsidRDefault="000150ED" w:rsidP="00E24F57">
      <w:pPr>
        <w:spacing w:after="0" w:line="276" w:lineRule="auto"/>
        <w:ind w:firstLine="709"/>
      </w:pPr>
    </w:p>
    <w:p w:rsidR="000150ED" w:rsidRPr="00267867" w:rsidRDefault="000150ED" w:rsidP="00E24F57">
      <w:pPr>
        <w:spacing w:after="0" w:line="276" w:lineRule="auto"/>
        <w:ind w:firstLine="709"/>
      </w:pPr>
      <w:r>
        <w:t>+</w:t>
      </w:r>
      <w:r w:rsidRPr="00267867">
        <w:t xml:space="preserve">Стационарная </w:t>
      </w:r>
    </w:p>
    <w:p w:rsidR="000150ED" w:rsidRPr="00267867" w:rsidRDefault="000150ED" w:rsidP="00E24F57">
      <w:pPr>
        <w:spacing w:after="0" w:line="276" w:lineRule="auto"/>
        <w:ind w:firstLine="709"/>
      </w:pPr>
      <w:r>
        <w:t>+</w:t>
      </w:r>
      <w:r w:rsidRPr="00267867">
        <w:t xml:space="preserve">Медленно прогрессирующая </w:t>
      </w:r>
    </w:p>
    <w:p w:rsidR="000150ED" w:rsidRDefault="000150ED" w:rsidP="00E24F57">
      <w:pPr>
        <w:spacing w:after="0" w:line="276" w:lineRule="auto"/>
        <w:ind w:firstLine="708"/>
      </w:pPr>
      <w:r>
        <w:t>+</w:t>
      </w:r>
      <w:r w:rsidRPr="00267867">
        <w:t xml:space="preserve">Быстро прогрессирующая </w:t>
      </w:r>
    </w:p>
    <w:p w:rsidR="000150ED" w:rsidRDefault="000150ED" w:rsidP="00E24F57">
      <w:pPr>
        <w:spacing w:after="0" w:line="276" w:lineRule="auto"/>
        <w:ind w:firstLine="708"/>
      </w:pPr>
      <w:r>
        <w:t>Врожденная</w:t>
      </w:r>
    </w:p>
    <w:p w:rsidR="000150ED" w:rsidRDefault="000150ED" w:rsidP="00E24F57">
      <w:pPr>
        <w:spacing w:after="0" w:line="276" w:lineRule="auto"/>
        <w:ind w:firstLine="708"/>
      </w:pPr>
      <w:r>
        <w:t>Приобретенная</w:t>
      </w:r>
    </w:p>
    <w:p w:rsidR="000150ED" w:rsidRDefault="000150ED" w:rsidP="00E24F57">
      <w:pPr>
        <w:spacing w:after="0" w:line="276" w:lineRule="auto"/>
        <w:ind w:firstLine="708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AF5978">
        <w:t>#</w:t>
      </w:r>
      <w:r>
        <w:t>У ПАЦИЕНТА НА ОДНОМ ГЛАЗУ - МИОПИЯ 3 ДПТР, НА ДРУГОМ ГЛАЗУ - МИОПИЯ 6 ДПТР. ЭТО СОСТОЯНИЕ НАЗЫВАЕТСЯ: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+Анизометропия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Анизокория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Анизэйкония</w:t>
      </w:r>
    </w:p>
    <w:p w:rsidR="000150ED" w:rsidRDefault="000150ED" w:rsidP="00E24F57">
      <w:pPr>
        <w:spacing w:after="0" w:line="276" w:lineRule="auto"/>
      </w:pPr>
      <w:r>
        <w:t>Астигматизм</w:t>
      </w:r>
    </w:p>
    <w:p w:rsidR="000150ED" w:rsidRDefault="000150ED" w:rsidP="00E24F57">
      <w:pPr>
        <w:spacing w:after="0" w:line="276" w:lineRule="auto"/>
        <w:ind w:firstLine="708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ФОРМА МИОПИИ, ПРИ КОТОРОЙ П</w:t>
      </w:r>
      <w:r w:rsidRPr="00C52331">
        <w:t>РЕЛОМЛЯЮЩАЯ СИЛА ГЛАЗА НАХОДИТСЯ В ПРЕДЕЛАХ ВЕЛИЧИН ЭММЕТРОПИИ, НО ДЛИНА ОСИ ГЛАЗА БОЛЬШЕ, ЧЕМ В ЭММЕТРОПИЧЕСКОМ ГЛАЗУ</w:t>
      </w:r>
      <w:r>
        <w:t>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+Осевая</w:t>
      </w:r>
    </w:p>
    <w:p w:rsidR="000150ED" w:rsidRDefault="000150ED" w:rsidP="00E24F57">
      <w:pPr>
        <w:spacing w:after="0" w:line="276" w:lineRule="auto"/>
        <w:ind w:firstLine="709"/>
      </w:pPr>
      <w:r>
        <w:t>Смешанная</w:t>
      </w:r>
    </w:p>
    <w:p w:rsidR="000150ED" w:rsidRDefault="000150ED" w:rsidP="00E24F57">
      <w:pPr>
        <w:spacing w:after="0" w:line="276" w:lineRule="auto"/>
        <w:ind w:firstLine="709"/>
      </w:pPr>
      <w:r>
        <w:t>Рефракционная</w:t>
      </w:r>
    </w:p>
    <w:p w:rsidR="000150ED" w:rsidRDefault="000150ED" w:rsidP="00E24F57">
      <w:pPr>
        <w:spacing w:after="0" w:line="276" w:lineRule="auto"/>
        <w:ind w:firstLine="709"/>
      </w:pPr>
      <w:r>
        <w:t>Изометропическая</w:t>
      </w:r>
    </w:p>
    <w:p w:rsidR="000150ED" w:rsidRDefault="000150ED" w:rsidP="00E24F57">
      <w:pPr>
        <w:spacing w:after="0" w:line="276" w:lineRule="auto"/>
        <w:ind w:firstLine="709"/>
      </w:pPr>
      <w:r>
        <w:t>Анизометропическая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ФОРМА МИОПИИ, ПРИ КОТОРОЙ Д</w:t>
      </w:r>
      <w:r w:rsidRPr="00C52331">
        <w:t>ЛИНА ОСИ ГЛАЗА НАХОДИТСЯ В ПРЕДЕЛАХ ВЕЛИЧИН ЭММЕТРОПИИ, НО ПРЕЛОМЛЯЮЩАЯ СИЛА ГЛАЗА БОЛЬШЕ, ЧЕМ ПРИ ЭММЕТРОПИИ</w:t>
      </w:r>
      <w:r>
        <w:t>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+Рефракционная</w:t>
      </w:r>
    </w:p>
    <w:p w:rsidR="000150ED" w:rsidRDefault="000150ED" w:rsidP="00E24F57">
      <w:pPr>
        <w:spacing w:after="0" w:line="276" w:lineRule="auto"/>
        <w:ind w:firstLine="709"/>
      </w:pPr>
      <w:r>
        <w:t>Осевая</w:t>
      </w:r>
    </w:p>
    <w:p w:rsidR="000150ED" w:rsidRDefault="000150ED" w:rsidP="00E24F57">
      <w:pPr>
        <w:spacing w:after="0" w:line="276" w:lineRule="auto"/>
        <w:ind w:firstLine="709"/>
      </w:pPr>
      <w:r>
        <w:t>Смешанная</w:t>
      </w:r>
    </w:p>
    <w:p w:rsidR="000150ED" w:rsidRDefault="000150ED" w:rsidP="00E24F57">
      <w:pPr>
        <w:spacing w:after="0" w:line="276" w:lineRule="auto"/>
        <w:ind w:firstLine="709"/>
      </w:pPr>
      <w:r>
        <w:t>Изометропическая</w:t>
      </w:r>
    </w:p>
    <w:p w:rsidR="000150ED" w:rsidRDefault="000150ED" w:rsidP="00E24F57">
      <w:pPr>
        <w:spacing w:after="0" w:line="276" w:lineRule="auto"/>
        <w:ind w:firstLine="709"/>
      </w:pPr>
      <w:r>
        <w:t>Анизометропическая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C52331">
        <w:t>#</w:t>
      </w:r>
      <w:r>
        <w:t>ФОРМА МИОПИИ, ПРИ КОТОРОЙ ПРЕЛОМЛЯЮЩАЯ СИЛА ГЛАЗА И ДЛИНА ОСИ БОЛЬШЕ, ЧЕМ В ЭММЕТРОПИЧЕСКОМ ГЛАЗУ: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+Смешанная</w:t>
      </w:r>
    </w:p>
    <w:p w:rsidR="000150ED" w:rsidRDefault="000150ED" w:rsidP="00E24F57">
      <w:pPr>
        <w:spacing w:after="0" w:line="276" w:lineRule="auto"/>
        <w:ind w:firstLine="709"/>
      </w:pPr>
      <w:r>
        <w:t>Рефракционная</w:t>
      </w:r>
    </w:p>
    <w:p w:rsidR="000150ED" w:rsidRDefault="000150ED" w:rsidP="00E24F57">
      <w:pPr>
        <w:spacing w:after="0" w:line="276" w:lineRule="auto"/>
        <w:ind w:firstLine="709"/>
      </w:pPr>
      <w:r>
        <w:t>Осевая</w:t>
      </w:r>
    </w:p>
    <w:p w:rsidR="000150ED" w:rsidRDefault="000150ED" w:rsidP="00E24F57">
      <w:pPr>
        <w:spacing w:after="0" w:line="276" w:lineRule="auto"/>
        <w:ind w:firstLine="709"/>
      </w:pPr>
      <w:r>
        <w:t>Изометропическая</w:t>
      </w:r>
    </w:p>
    <w:p w:rsidR="000150ED" w:rsidRDefault="000150ED" w:rsidP="00E24F57">
      <w:pPr>
        <w:spacing w:after="0" w:line="276" w:lineRule="auto"/>
        <w:ind w:firstLine="709"/>
      </w:pPr>
      <w:r>
        <w:t>Анизометропическая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*ПО ВРЕМЕНИ ВОЗНИКНОВЕНИЯ МИОПИЯ БЫВАЕТ:</w:t>
      </w:r>
    </w:p>
    <w:p w:rsidR="000150ED" w:rsidRDefault="000150ED" w:rsidP="00E24F57">
      <w:pPr>
        <w:spacing w:after="0" w:line="360" w:lineRule="auto"/>
      </w:pPr>
    </w:p>
    <w:p w:rsidR="000150ED" w:rsidRDefault="000150ED" w:rsidP="00E24F57">
      <w:pPr>
        <w:spacing w:after="0" w:line="360" w:lineRule="auto"/>
        <w:ind w:firstLine="709"/>
      </w:pPr>
      <w:r>
        <w:t xml:space="preserve">  +Врожденная </w:t>
      </w:r>
    </w:p>
    <w:p w:rsidR="000150ED" w:rsidRDefault="000150ED" w:rsidP="00E24F57">
      <w:pPr>
        <w:spacing w:after="0" w:line="360" w:lineRule="auto"/>
        <w:ind w:firstLine="709"/>
      </w:pPr>
      <w:r>
        <w:t xml:space="preserve">  +Рано приобретенная </w:t>
      </w:r>
    </w:p>
    <w:p w:rsidR="000150ED" w:rsidRDefault="000150ED" w:rsidP="00E24F57">
      <w:pPr>
        <w:spacing w:after="0" w:line="360" w:lineRule="auto"/>
        <w:ind w:firstLine="709"/>
      </w:pPr>
      <w:r>
        <w:t xml:space="preserve">  +Приобретенная в школьном возрасте</w:t>
      </w:r>
    </w:p>
    <w:p w:rsidR="000150ED" w:rsidRDefault="000150ED" w:rsidP="00E24F57">
      <w:pPr>
        <w:spacing w:after="0" w:line="360" w:lineRule="auto"/>
        <w:ind w:firstLine="709"/>
      </w:pPr>
      <w:r>
        <w:t xml:space="preserve">  +Поздно приобретенная</w:t>
      </w:r>
    </w:p>
    <w:p w:rsidR="000150ED" w:rsidRDefault="000150ED" w:rsidP="00E24F57">
      <w:pPr>
        <w:spacing w:after="0" w:line="360" w:lineRule="auto"/>
        <w:ind w:firstLine="709"/>
      </w:pPr>
      <w:r>
        <w:t xml:space="preserve">  Старческая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#АНИЗОМЕТРОПИЧЕСКАЯ МИОПИЯ – ЭТО: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+разная степень минусовой рефракции в обоих глазах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разная величина изображения предметов на глазном дне обоих глаз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 одинаковая рефракция в разных меридианах одного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изменение рефракции на протяжении одного из меридианов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одинаковая степень минусовой рефракции в обоих глазах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B87226">
        <w:t>#</w:t>
      </w:r>
      <w:r>
        <w:t>МИОПИЧЕСКАЯ РЕФРАКЦИЯ: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+сильная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слабая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соразмерная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нет правильного варианта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E41040" w:rsidRDefault="000150ED" w:rsidP="00E24F57">
      <w:pPr>
        <w:spacing w:after="0" w:line="360" w:lineRule="auto"/>
        <w:ind w:firstLine="709"/>
      </w:pPr>
      <w:r>
        <w:rPr>
          <w:bCs/>
          <w:iCs/>
        </w:rPr>
        <w:t>*К ТРЕХФАКТОРНОЙ ТЕОРИИ</w:t>
      </w:r>
      <w:r w:rsidRPr="00E41040">
        <w:rPr>
          <w:bCs/>
          <w:iCs/>
        </w:rPr>
        <w:t xml:space="preserve"> АВЕТИСОВА Э.С.</w:t>
      </w:r>
      <w:r>
        <w:rPr>
          <w:bCs/>
          <w:iCs/>
        </w:rPr>
        <w:t xml:space="preserve"> ПРОГРЕССИРОВАНИЯ МИОПИИ ОТНОСЯТСЯ СЛЕДУЮЩИЕ ФАКТОРЫ</w:t>
      </w:r>
      <w:r w:rsidRPr="00E41040">
        <w:rPr>
          <w:bCs/>
          <w:iCs/>
        </w:rPr>
        <w:t>:</w:t>
      </w:r>
    </w:p>
    <w:p w:rsidR="000150ED" w:rsidRPr="00E41040" w:rsidRDefault="000150ED" w:rsidP="00E24F57">
      <w:pPr>
        <w:spacing w:after="0" w:line="360" w:lineRule="auto"/>
        <w:ind w:firstLine="360"/>
      </w:pPr>
      <w:r>
        <w:t>+</w:t>
      </w:r>
      <w:r w:rsidRPr="00E41040">
        <w:t>Зрительн</w:t>
      </w:r>
      <w:r>
        <w:t>ая работа на близком расстоянии (</w:t>
      </w:r>
      <w:r w:rsidRPr="00E41040">
        <w:t>ослабленная аккомодация</w:t>
      </w:r>
      <w:r>
        <w:t>)</w:t>
      </w:r>
    </w:p>
    <w:p w:rsidR="000150ED" w:rsidRPr="00E41040" w:rsidRDefault="000150ED" w:rsidP="00E24F57">
      <w:pPr>
        <w:spacing w:after="0" w:line="360" w:lineRule="auto"/>
      </w:pPr>
      <w:r>
        <w:t xml:space="preserve">     +</w:t>
      </w:r>
      <w:r w:rsidRPr="00E41040">
        <w:t>Наследственная предрасположенность</w:t>
      </w:r>
    </w:p>
    <w:p w:rsidR="000150ED" w:rsidRDefault="000150ED" w:rsidP="00E24F57">
      <w:pPr>
        <w:spacing w:after="0" w:line="360" w:lineRule="auto"/>
      </w:pPr>
      <w:r>
        <w:t xml:space="preserve">     +</w:t>
      </w:r>
      <w:r w:rsidRPr="00E41040">
        <w:t>Ослабленная склера</w:t>
      </w:r>
    </w:p>
    <w:p w:rsidR="000150ED" w:rsidRDefault="000150ED" w:rsidP="00E24F57">
      <w:pPr>
        <w:spacing w:after="0" w:line="360" w:lineRule="auto"/>
      </w:pPr>
      <w:r>
        <w:t xml:space="preserve">     Голубой цвет глаз</w:t>
      </w:r>
    </w:p>
    <w:p w:rsidR="000150ED" w:rsidRDefault="000150ED" w:rsidP="00E24F57">
      <w:pPr>
        <w:spacing w:after="0" w:line="276" w:lineRule="auto"/>
        <w:ind w:firstLine="708"/>
      </w:pPr>
    </w:p>
    <w:p w:rsidR="000150ED" w:rsidRDefault="000150ED" w:rsidP="00E24F57">
      <w:pPr>
        <w:spacing w:after="0" w:line="276" w:lineRule="auto"/>
        <w:ind w:firstLine="708"/>
      </w:pPr>
      <w:r w:rsidRPr="004540EC">
        <w:t>#</w:t>
      </w:r>
      <w:r>
        <w:t>МЕДЛЕННО ПРОГРЕССИРУЮЩЕЙ НАЗЫВАЕТСЯ МИОПИЯ, ПРИ КОТОРОЙПРОИСХОДИТ УВЕЛИЧЕНИЕ ДО … ДИОПТРИЙ В ГОД:</w:t>
      </w:r>
    </w:p>
    <w:p w:rsidR="000150ED" w:rsidRDefault="000150ED" w:rsidP="00E24F57">
      <w:pPr>
        <w:spacing w:after="0" w:line="276" w:lineRule="auto"/>
        <w:ind w:firstLine="708"/>
      </w:pPr>
      <w:r>
        <w:t>+1,0</w:t>
      </w:r>
    </w:p>
    <w:p w:rsidR="000150ED" w:rsidRDefault="000150ED" w:rsidP="00E24F57">
      <w:pPr>
        <w:spacing w:after="0" w:line="276" w:lineRule="auto"/>
        <w:ind w:firstLine="708"/>
      </w:pPr>
      <w:r>
        <w:t>0,75</w:t>
      </w:r>
    </w:p>
    <w:p w:rsidR="000150ED" w:rsidRDefault="000150ED" w:rsidP="00E24F57">
      <w:pPr>
        <w:spacing w:after="0" w:line="276" w:lineRule="auto"/>
        <w:ind w:firstLine="708"/>
      </w:pPr>
      <w:r>
        <w:t>1,25</w:t>
      </w:r>
    </w:p>
    <w:p w:rsidR="000150ED" w:rsidRDefault="000150ED" w:rsidP="00E24F57">
      <w:pPr>
        <w:spacing w:after="0" w:line="276" w:lineRule="auto"/>
        <w:ind w:firstLine="708"/>
      </w:pPr>
      <w:r>
        <w:t>1,5</w:t>
      </w:r>
    </w:p>
    <w:p w:rsidR="000150ED" w:rsidRDefault="000150ED" w:rsidP="00E24F57">
      <w:pPr>
        <w:spacing w:after="0" w:line="276" w:lineRule="auto"/>
        <w:ind w:firstLine="708"/>
      </w:pPr>
      <w:r>
        <w:t>0,5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8"/>
      </w:pPr>
      <w:r w:rsidRPr="004540EC">
        <w:t>#</w:t>
      </w:r>
      <w:r>
        <w:t>БЫСТРО ПРОГРЕССИРУЮЩЕЙ НАЗЫВАЕТСЯ МИОПИЯ, ПРИ КОТОРОЙПРОИСХОДИТ УВЕЛИЧЕНИЕ БОЛЕЕ … ДИОПТРИЙ В ГОД:</w:t>
      </w:r>
    </w:p>
    <w:p w:rsidR="000150ED" w:rsidRDefault="000150ED" w:rsidP="00E24F57">
      <w:pPr>
        <w:spacing w:after="0" w:line="276" w:lineRule="auto"/>
        <w:ind w:firstLine="708"/>
      </w:pPr>
      <w:r>
        <w:t>+1,0</w:t>
      </w:r>
    </w:p>
    <w:p w:rsidR="000150ED" w:rsidRDefault="000150ED" w:rsidP="00E24F57">
      <w:pPr>
        <w:spacing w:after="0" w:line="276" w:lineRule="auto"/>
        <w:ind w:firstLine="708"/>
      </w:pPr>
      <w:r>
        <w:t>0,75</w:t>
      </w:r>
    </w:p>
    <w:p w:rsidR="000150ED" w:rsidRDefault="000150ED" w:rsidP="00E24F57">
      <w:pPr>
        <w:spacing w:after="0" w:line="276" w:lineRule="auto"/>
        <w:ind w:firstLine="708"/>
      </w:pPr>
      <w:r>
        <w:t>1,25</w:t>
      </w:r>
    </w:p>
    <w:p w:rsidR="000150ED" w:rsidRDefault="000150ED" w:rsidP="00E24F57">
      <w:pPr>
        <w:spacing w:after="0" w:line="276" w:lineRule="auto"/>
        <w:ind w:firstLine="708"/>
      </w:pPr>
      <w:r>
        <w:t>1,5</w:t>
      </w:r>
    </w:p>
    <w:p w:rsidR="000150ED" w:rsidRDefault="000150ED" w:rsidP="00E24F57">
      <w:pPr>
        <w:spacing w:after="0" w:line="276" w:lineRule="auto"/>
        <w:ind w:firstLine="708"/>
      </w:pPr>
      <w:r>
        <w:t>0,5</w:t>
      </w:r>
    </w:p>
    <w:p w:rsidR="000150ED" w:rsidRDefault="000150ED" w:rsidP="00E24F57">
      <w:pPr>
        <w:spacing w:after="0" w:line="276" w:lineRule="auto"/>
        <w:ind w:firstLine="708"/>
      </w:pPr>
    </w:p>
    <w:p w:rsidR="000150ED" w:rsidRPr="00437C8F" w:rsidRDefault="000150ED" w:rsidP="00E24F57">
      <w:pPr>
        <w:spacing w:after="0" w:line="276" w:lineRule="auto"/>
        <w:ind w:firstLine="708"/>
      </w:pPr>
      <w:r>
        <w:t>*</w:t>
      </w:r>
      <w:r w:rsidRPr="00437C8F">
        <w:t>ТЕРАПЕВТИЧЕСКОЕ ЛЕЧЕНИЕ</w:t>
      </w:r>
      <w:r>
        <w:t xml:space="preserve"> МИОПИИ ВКЛЮЧАЕТ:</w:t>
      </w:r>
    </w:p>
    <w:p w:rsidR="000150ED" w:rsidRDefault="000150ED" w:rsidP="00E24F57">
      <w:pPr>
        <w:spacing w:after="0" w:line="360" w:lineRule="auto"/>
        <w:ind w:firstLine="708"/>
      </w:pPr>
      <w:r>
        <w:t>+</w:t>
      </w:r>
      <w:r w:rsidRPr="00437C8F">
        <w:t>Коррекция миопии</w:t>
      </w:r>
    </w:p>
    <w:p w:rsidR="000150ED" w:rsidRPr="00437C8F" w:rsidRDefault="000150ED" w:rsidP="00E24F57">
      <w:pPr>
        <w:spacing w:after="0" w:line="360" w:lineRule="auto"/>
        <w:ind w:firstLine="708"/>
      </w:pPr>
      <w:r>
        <w:t>+Ношение ортокератологических линз</w:t>
      </w:r>
    </w:p>
    <w:p w:rsidR="000150ED" w:rsidRPr="00437C8F" w:rsidRDefault="000150ED" w:rsidP="00E24F57">
      <w:pPr>
        <w:spacing w:after="0" w:line="360" w:lineRule="auto"/>
        <w:ind w:firstLine="708"/>
      </w:pPr>
      <w:r>
        <w:t>+</w:t>
      </w:r>
      <w:r w:rsidRPr="00437C8F">
        <w:t>Медикаментозные методы лечения</w:t>
      </w:r>
    </w:p>
    <w:p w:rsidR="000150ED" w:rsidRDefault="000150ED" w:rsidP="00E24F57">
      <w:pPr>
        <w:spacing w:after="0" w:line="360" w:lineRule="auto"/>
        <w:ind w:firstLine="708"/>
      </w:pPr>
      <w:r>
        <w:t>+</w:t>
      </w:r>
      <w:r w:rsidRPr="00437C8F">
        <w:t>Физиотерапевтические методы лечения</w:t>
      </w:r>
    </w:p>
    <w:p w:rsidR="000150ED" w:rsidRDefault="000150ED" w:rsidP="00E24F57">
      <w:pPr>
        <w:spacing w:after="0" w:line="360" w:lineRule="auto"/>
        <w:ind w:firstLine="709"/>
      </w:pPr>
      <w:r>
        <w:t xml:space="preserve">+Нетрадиционные методы лечения 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</w:pPr>
      <w:r w:rsidRPr="00FB539B">
        <w:t>#</w:t>
      </w:r>
      <w:r>
        <w:t>СПОСОБЫ КОРРЕКЦИИ БЛИЗОРУКОСТИ:</w:t>
      </w:r>
    </w:p>
    <w:p w:rsidR="000150ED" w:rsidRPr="00FB539B" w:rsidRDefault="000150ED" w:rsidP="00E24F57">
      <w:pPr>
        <w:spacing w:after="0" w:line="360" w:lineRule="auto"/>
        <w:ind w:firstLine="709"/>
      </w:pPr>
      <w:r>
        <w:t>+Всё перечисленное</w:t>
      </w:r>
    </w:p>
    <w:p w:rsidR="000150ED" w:rsidRDefault="000150ED" w:rsidP="00E24F57">
      <w:pPr>
        <w:spacing w:after="0" w:line="360" w:lineRule="auto"/>
        <w:ind w:firstLine="709"/>
      </w:pPr>
      <w:r>
        <w:t>Очки</w:t>
      </w:r>
    </w:p>
    <w:p w:rsidR="000150ED" w:rsidRDefault="000150ED" w:rsidP="00E24F57">
      <w:pPr>
        <w:spacing w:after="0" w:line="360" w:lineRule="auto"/>
        <w:ind w:firstLine="709"/>
      </w:pPr>
      <w:r>
        <w:t>Контактные линзы</w:t>
      </w:r>
    </w:p>
    <w:p w:rsidR="000150ED" w:rsidRDefault="000150ED" w:rsidP="00E24F57">
      <w:pPr>
        <w:spacing w:after="0" w:line="360" w:lineRule="auto"/>
        <w:ind w:firstLine="709"/>
      </w:pPr>
      <w:r>
        <w:t>Ночные линзы</w:t>
      </w:r>
    </w:p>
    <w:p w:rsidR="000150ED" w:rsidRDefault="000150ED" w:rsidP="00E24F57">
      <w:pPr>
        <w:spacing w:after="0" w:line="360" w:lineRule="auto"/>
        <w:ind w:firstLine="709"/>
      </w:pPr>
      <w:r>
        <w:t>Рефракционные операции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*КОНТАКТНЫЕ ЛИНЗЫ ПО СРОКУ ЗАМЕНЫ: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+Традиционные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+Плановой замены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+Частой плановой замены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Мультифокальные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Торические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after="0" w:line="360" w:lineRule="auto"/>
      </w:pPr>
      <w:r>
        <w:t>*КОНТАКТНЫЕ ЛИНЗЫ ПО</w:t>
      </w:r>
      <w:r w:rsidRPr="00884D4B">
        <w:t xml:space="preserve"> НАЗНАЧЕНИЮ: </w:t>
      </w:r>
      <w:r w:rsidRPr="00884D4B">
        <w:br/>
      </w:r>
      <w:r>
        <w:t>+</w:t>
      </w:r>
      <w:r w:rsidRPr="00884D4B">
        <w:t>оптические  </w:t>
      </w:r>
      <w:r w:rsidRPr="00884D4B">
        <w:br/>
      </w:r>
      <w:r>
        <w:t>+</w:t>
      </w:r>
      <w:r w:rsidRPr="00884D4B">
        <w:t xml:space="preserve">косметические </w:t>
      </w:r>
      <w:r w:rsidRPr="00884D4B">
        <w:br/>
      </w:r>
      <w:r>
        <w:t>+</w:t>
      </w:r>
      <w:r w:rsidRPr="00884D4B">
        <w:t xml:space="preserve">декоративные </w:t>
      </w:r>
      <w:r w:rsidRPr="00884D4B">
        <w:br/>
      </w:r>
      <w:r>
        <w:t>+</w:t>
      </w:r>
      <w:r w:rsidRPr="00884D4B">
        <w:t xml:space="preserve">терапевтические </w:t>
      </w:r>
    </w:p>
    <w:p w:rsidR="000150ED" w:rsidRDefault="000150ED" w:rsidP="00E24F57">
      <w:pPr>
        <w:tabs>
          <w:tab w:val="left" w:pos="1626"/>
        </w:tabs>
        <w:spacing w:line="360" w:lineRule="auto"/>
      </w:pPr>
      <w:r>
        <w:t xml:space="preserve">торические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*</w:t>
      </w:r>
      <w:r w:rsidRPr="004C57C8">
        <w:t>ОСЛОЖНЕНИЯ ПРИ ИСПОЛЬЗОВАНИИ КОНТАКТНЫХ ЛИНЗ: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4C57C8">
        <w:t xml:space="preserve">+синдром «красного» глаза 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4C57C8">
        <w:t xml:space="preserve">+эрозии роговицы 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4C57C8">
        <w:t>+язвы роговицы</w:t>
      </w:r>
      <w:r>
        <w:t xml:space="preserve"> - </w:t>
      </w:r>
      <w:r w:rsidRPr="004C57C8">
        <w:t xml:space="preserve">в тяжелых, запущенных случаях 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5F4F03">
        <w:t>+</w:t>
      </w:r>
      <w:r w:rsidRPr="004C57C8">
        <w:t>новообразование сосудов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увеит</w:t>
      </w:r>
    </w:p>
    <w:p w:rsidR="000150ED" w:rsidRDefault="000150ED" w:rsidP="00E24F57">
      <w:pPr>
        <w:spacing w:after="0" w:line="360" w:lineRule="auto"/>
      </w:pPr>
    </w:p>
    <w:p w:rsidR="000150ED" w:rsidRDefault="000150ED" w:rsidP="00E24F57">
      <w:pPr>
        <w:spacing w:after="0" w:line="360" w:lineRule="auto"/>
        <w:ind w:firstLine="709"/>
      </w:pPr>
      <w:r>
        <w:t>*ПРЕИМУЩЕСТВА КОНТАКТНОЙ КОРРЕКЦИИ:</w:t>
      </w:r>
    </w:p>
    <w:p w:rsidR="000150ED" w:rsidRPr="003820E8" w:rsidRDefault="000150ED" w:rsidP="00E24F57">
      <w:pPr>
        <w:spacing w:after="0" w:line="360" w:lineRule="auto"/>
        <w:ind w:firstLine="709"/>
      </w:pPr>
      <w:r>
        <w:t>+</w:t>
      </w:r>
      <w:r w:rsidRPr="003820E8">
        <w:t>Четкое зрение, широкое поле обзора (уменьшается степень оптических аберраций, отсутствуют раздражающие блики на стеклах)</w:t>
      </w:r>
    </w:p>
    <w:p w:rsidR="000150ED" w:rsidRPr="003820E8" w:rsidRDefault="000150ED" w:rsidP="00E24F57">
      <w:pPr>
        <w:spacing w:after="0" w:line="360" w:lineRule="auto"/>
        <w:ind w:firstLine="709"/>
      </w:pPr>
      <w:r>
        <w:t>+</w:t>
      </w:r>
      <w:r w:rsidRPr="003820E8">
        <w:t xml:space="preserve">В них можно вести активный образ жизни, заниматься спортом </w:t>
      </w:r>
    </w:p>
    <w:p w:rsidR="000150ED" w:rsidRDefault="000150ED" w:rsidP="00E24F57">
      <w:pPr>
        <w:spacing w:after="0" w:line="360" w:lineRule="auto"/>
        <w:ind w:firstLine="709"/>
      </w:pPr>
      <w:r>
        <w:t>+Н</w:t>
      </w:r>
      <w:r w:rsidRPr="003820E8">
        <w:t>е запотевают при смене температур (зимой)</w:t>
      </w:r>
    </w:p>
    <w:p w:rsidR="000150ED" w:rsidRDefault="000150ED" w:rsidP="00E24F57">
      <w:pPr>
        <w:spacing w:after="0" w:line="360" w:lineRule="auto"/>
        <w:ind w:firstLine="709"/>
      </w:pPr>
      <w:r>
        <w:t>+</w:t>
      </w:r>
      <w:r w:rsidRPr="003820E8">
        <w:t>Все предметы выглядят в натуральную величину, без уменьшения и искажений</w:t>
      </w:r>
    </w:p>
    <w:p w:rsidR="000150ED" w:rsidRDefault="000150ED" w:rsidP="00E24F57">
      <w:pPr>
        <w:spacing w:after="0" w:line="360" w:lineRule="auto"/>
        <w:ind w:firstLine="709"/>
      </w:pPr>
      <w:r>
        <w:t>М</w:t>
      </w:r>
      <w:r w:rsidRPr="003820E8">
        <w:t>огут быть причиной травмы глаза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*ПРОТИВОПОКАЗАНИЕМ(-ЯМИ) К ИСПОЛЬЗОВАНИЮ КОНТАКТНЫХ ЛИНЗ ЯВЛЯЕТСЯ(-ЮТСЯ):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+конъюнктивит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+дакриоцистит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+ячмень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сахарный диабет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>
        <w:t>*</w:t>
      </w:r>
      <w:r w:rsidRPr="004C57C8">
        <w:t>ОСЛОЖНЕНИЯ ПРИ ИСПОЛЬЗОВАНИИ КОНТАКТНЫХ ЛИНЗ: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4C57C8">
        <w:t>+отек роговицы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4C57C8">
        <w:t>+фолликулярный конъюнктивит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4C57C8">
        <w:t>+синдром «сухого глаза»</w:t>
      </w:r>
    </w:p>
    <w:p w:rsidR="000150ED" w:rsidRPr="004C57C8" w:rsidRDefault="000150ED" w:rsidP="00E24F57">
      <w:pPr>
        <w:tabs>
          <w:tab w:val="left" w:pos="1626"/>
        </w:tabs>
        <w:spacing w:line="276" w:lineRule="auto"/>
      </w:pPr>
      <w:r w:rsidRPr="005F4F03">
        <w:t>+</w:t>
      </w:r>
      <w:r w:rsidRPr="004C57C8">
        <w:t xml:space="preserve">эрозии роговицы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тракционная отслойка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 ХИРУРГИЧЕСКОМУ ЛЕЧЕНИЮ МИОПИИ ОТНОСЯТСЯ ОПЕРАЦИИ: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+Рефракционные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+Склеропластические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Интравитреальные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Лазерная иридэктомия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Факоэмульсификации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4D302D">
        <w:t>#</w:t>
      </w:r>
      <w:r>
        <w:t>С</w:t>
      </w:r>
      <w:r w:rsidRPr="00394D9F">
        <w:t>ОСТОЯНИЕ</w:t>
      </w:r>
      <w:r>
        <w:t>,</w:t>
      </w:r>
      <w:r w:rsidRPr="00394D9F">
        <w:t xml:space="preserve"> ПРИ КОТОРОМ НА ФОНЕ ПРОГРЕССИРУЮЩЕГО УДЛИНЕНИЯ ГЛАЗА В ПЕРЕДНЕЗАДНЕМ НАПРАВЛЕНИИ ПРОИСХОДЯТ ВТОРИЧНЫЕ ИЗМЕНЕНИЯ СЕТЧАТКИ, ХОРИОИДЕИ, СКЛЕРЫ И ЗРИТЕЛЬНОГО НЕРВА</w:t>
      </w:r>
      <w:r>
        <w:t>, НАЗЫВАЕТСЯ:</w:t>
      </w:r>
    </w:p>
    <w:p w:rsidR="000150ED" w:rsidRDefault="000150ED" w:rsidP="00E24F57">
      <w:pPr>
        <w:spacing w:after="0" w:line="360" w:lineRule="auto"/>
        <w:ind w:firstLine="709"/>
      </w:pPr>
      <w:r>
        <w:t>+Хореоретинальная атрофия</w:t>
      </w:r>
    </w:p>
    <w:p w:rsidR="000150ED" w:rsidRDefault="000150ED" w:rsidP="00E24F57">
      <w:pPr>
        <w:spacing w:after="0" w:line="360" w:lineRule="auto"/>
        <w:ind w:firstLine="709"/>
      </w:pPr>
      <w:r>
        <w:t>Неврит зрительного нерва</w:t>
      </w:r>
    </w:p>
    <w:p w:rsidR="000150ED" w:rsidRDefault="000150ED" w:rsidP="00E24F57">
      <w:pPr>
        <w:spacing w:after="0" w:line="360" w:lineRule="auto"/>
        <w:ind w:firstLine="709"/>
      </w:pPr>
      <w:r>
        <w:t>Макулярный отёк</w:t>
      </w:r>
    </w:p>
    <w:p w:rsidR="000150ED" w:rsidRDefault="000150ED" w:rsidP="00E24F57">
      <w:pPr>
        <w:spacing w:after="0" w:line="360" w:lineRule="auto"/>
        <w:ind w:firstLine="709"/>
      </w:pPr>
      <w:r>
        <w:t>Эписклерит</w:t>
      </w:r>
    </w:p>
    <w:p w:rsidR="000150ED" w:rsidRDefault="000150ED" w:rsidP="00E24F57">
      <w:pPr>
        <w:spacing w:after="0" w:line="360" w:lineRule="auto"/>
        <w:ind w:firstLine="709"/>
      </w:pPr>
      <w:r>
        <w:t>Склерит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FB539B">
        <w:t>#</w:t>
      </w:r>
      <w:r>
        <w:t>СПОСОБЫ КОРРЕКЦИИ БЛИЗОРУКОСТИ:</w:t>
      </w:r>
    </w:p>
    <w:p w:rsidR="000150ED" w:rsidRPr="00FB539B" w:rsidRDefault="000150ED" w:rsidP="00E24F57">
      <w:pPr>
        <w:spacing w:after="0" w:line="360" w:lineRule="auto"/>
        <w:ind w:firstLine="709"/>
      </w:pPr>
      <w:r>
        <w:t>+Всё перечисленное</w:t>
      </w:r>
    </w:p>
    <w:p w:rsidR="000150ED" w:rsidRDefault="000150ED" w:rsidP="00E24F57">
      <w:pPr>
        <w:spacing w:after="0" w:line="360" w:lineRule="auto"/>
        <w:ind w:firstLine="709"/>
      </w:pPr>
      <w:r>
        <w:t>Очки</w:t>
      </w:r>
    </w:p>
    <w:p w:rsidR="000150ED" w:rsidRDefault="000150ED" w:rsidP="00E24F57">
      <w:pPr>
        <w:spacing w:after="0" w:line="360" w:lineRule="auto"/>
        <w:ind w:firstLine="709"/>
      </w:pPr>
      <w:r>
        <w:t>Контактные линзы</w:t>
      </w:r>
    </w:p>
    <w:p w:rsidR="000150ED" w:rsidRDefault="000150ED" w:rsidP="00E24F57">
      <w:pPr>
        <w:spacing w:after="0" w:line="360" w:lineRule="auto"/>
        <w:ind w:firstLine="709"/>
      </w:pPr>
      <w:r>
        <w:t>Ночные линзы</w:t>
      </w:r>
    </w:p>
    <w:p w:rsidR="000150ED" w:rsidRDefault="000150ED" w:rsidP="00E24F57">
      <w:pPr>
        <w:spacing w:after="0" w:line="360" w:lineRule="auto"/>
        <w:ind w:firstLine="709"/>
      </w:pPr>
      <w:r>
        <w:t>Рефракционные операции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#ХИРУРГИЧЕСКИЕ МЕТОДЫ УМЕНЬШЕНИЯ МИОПИИ РЕКОМЕНДУЮТСЯ: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+в 18 - 35 лет</w:t>
      </w:r>
    </w:p>
    <w:p w:rsidR="000150ED" w:rsidRDefault="000150ED" w:rsidP="00E24F57">
      <w:pPr>
        <w:spacing w:after="0" w:line="276" w:lineRule="auto"/>
        <w:ind w:firstLine="709"/>
      </w:pPr>
      <w:r>
        <w:t>в детском возрасте</w:t>
      </w:r>
    </w:p>
    <w:p w:rsidR="000150ED" w:rsidRDefault="000150ED" w:rsidP="00E24F57">
      <w:pPr>
        <w:spacing w:after="0" w:line="276" w:lineRule="auto"/>
        <w:ind w:firstLine="709"/>
      </w:pPr>
      <w:r>
        <w:t>до 18 лет</w:t>
      </w:r>
    </w:p>
    <w:p w:rsidR="000150ED" w:rsidRDefault="000150ED" w:rsidP="00E24F57">
      <w:pPr>
        <w:spacing w:after="0" w:line="276" w:lineRule="auto"/>
        <w:ind w:firstLine="709"/>
      </w:pPr>
      <w:r>
        <w:t>старше 35 лет</w:t>
      </w:r>
    </w:p>
    <w:p w:rsidR="000150ED" w:rsidRDefault="000150ED" w:rsidP="00E24F57">
      <w:pPr>
        <w:spacing w:after="0" w:line="276" w:lineRule="auto"/>
        <w:ind w:firstLine="709"/>
      </w:pPr>
      <w:r>
        <w:t>возраст не имеет значения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>
        <w:t>#ПРИ ПРОГРЕССИРУЮЩЕЙ МИОПИИ МОГУТ НАБЛЮДАТЬСЯ</w:t>
      </w:r>
    </w:p>
    <w:p w:rsidR="000150ED" w:rsidRDefault="000150ED" w:rsidP="00E24F57">
      <w:pPr>
        <w:spacing w:after="0" w:line="360" w:lineRule="auto"/>
        <w:ind w:firstLine="709"/>
      </w:pPr>
      <w:r>
        <w:t>+все перечисленное</w:t>
      </w:r>
    </w:p>
    <w:p w:rsidR="000150ED" w:rsidRDefault="000150ED" w:rsidP="00E24F57">
      <w:pPr>
        <w:spacing w:after="0" w:line="360" w:lineRule="auto"/>
        <w:ind w:firstLine="709"/>
      </w:pPr>
      <w:r>
        <w:t>расходящееся косоглазие</w:t>
      </w:r>
    </w:p>
    <w:p w:rsidR="000150ED" w:rsidRDefault="000150ED" w:rsidP="00E24F57">
      <w:pPr>
        <w:spacing w:after="0" w:line="360" w:lineRule="auto"/>
        <w:ind w:firstLine="709"/>
      </w:pPr>
      <w:r>
        <w:t>мышечная астенопия</w:t>
      </w:r>
    </w:p>
    <w:p w:rsidR="000150ED" w:rsidRDefault="000150ED" w:rsidP="00E24F57">
      <w:pPr>
        <w:spacing w:after="0" w:line="360" w:lineRule="auto"/>
        <w:ind w:firstLine="709"/>
      </w:pPr>
      <w:r>
        <w:t>дистрофия сосудистой и сетчатой оболочек,  задняя стафилома</w:t>
      </w:r>
    </w:p>
    <w:p w:rsidR="000150ED" w:rsidRDefault="000150ED" w:rsidP="00E24F57">
      <w:pPr>
        <w:spacing w:after="0" w:line="360" w:lineRule="auto"/>
        <w:ind w:firstLine="709"/>
      </w:pPr>
      <w:r>
        <w:t>кровоизлияния в сетчатку и стекловидное тело, помутнение стекловидного тела</w:t>
      </w:r>
    </w:p>
    <w:p w:rsidR="000150ED" w:rsidRDefault="000150ED" w:rsidP="00E24F57">
      <w:pPr>
        <w:spacing w:after="0" w:line="360" w:lineRule="auto"/>
        <w:ind w:firstLine="709"/>
      </w:pPr>
    </w:p>
    <w:p w:rsidR="000150ED" w:rsidRPr="00AA6EFA" w:rsidRDefault="000150ED" w:rsidP="00E24F57">
      <w:pPr>
        <w:tabs>
          <w:tab w:val="left" w:pos="1626"/>
        </w:tabs>
        <w:spacing w:line="276" w:lineRule="auto"/>
      </w:pPr>
      <w:r w:rsidRPr="00AA6EFA">
        <w:t>#</w:t>
      </w:r>
      <w:r>
        <w:t>РЕФРАКЦИОННЫЕ ХИРУРГИЧЕСКИЕ МЕТОДЫ КОРРЕКЦИИ МИОПИИ РЕКОМЕНДУЮТСЯ ПРИ: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32EEE">
        <w:t>+</w:t>
      </w:r>
      <w:r>
        <w:t>непрогрессирующей миопии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медленном прогрессировании миопии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быстром прогрессировании миопии</w:t>
      </w:r>
    </w:p>
    <w:p w:rsidR="000150ED" w:rsidRDefault="000150ED" w:rsidP="00E24F57">
      <w:pPr>
        <w:spacing w:after="0" w:line="360" w:lineRule="auto"/>
        <w:ind w:firstLine="709"/>
      </w:pPr>
    </w:p>
    <w:p w:rsidR="000150ED" w:rsidRPr="007B5547" w:rsidRDefault="000150ED" w:rsidP="00E24F57">
      <w:pPr>
        <w:spacing w:after="0" w:line="360" w:lineRule="auto"/>
      </w:pPr>
      <w:r w:rsidRPr="00E41040">
        <w:t>#</w:t>
      </w:r>
      <w:r>
        <w:t>ВОЗМОЖНЫЕ ОСЛОЖНЕНИЯ РЕФРАКЦИОННОЙ КЕРАТОТОМИИ:</w:t>
      </w:r>
    </w:p>
    <w:p w:rsidR="000150ED" w:rsidRDefault="000150ED" w:rsidP="00E24F57">
      <w:pPr>
        <w:spacing w:after="0" w:line="360" w:lineRule="auto"/>
      </w:pPr>
      <w:r>
        <w:t>+Все перечисленное</w:t>
      </w:r>
    </w:p>
    <w:p w:rsidR="000150ED" w:rsidRPr="007B5547" w:rsidRDefault="000150ED" w:rsidP="00E24F57">
      <w:pPr>
        <w:spacing w:after="0" w:line="360" w:lineRule="auto"/>
      </w:pPr>
      <w:r w:rsidRPr="007B5547">
        <w:t>Микро</w:t>
      </w:r>
      <w:r>
        <w:t>-</w:t>
      </w:r>
      <w:r w:rsidRPr="007B5547">
        <w:t xml:space="preserve"> и макроперфорации роговицы </w:t>
      </w:r>
    </w:p>
    <w:p w:rsidR="000150ED" w:rsidRPr="007B5547" w:rsidRDefault="000150ED" w:rsidP="00E24F57">
      <w:pPr>
        <w:spacing w:after="0" w:line="360" w:lineRule="auto"/>
      </w:pPr>
      <w:r w:rsidRPr="007B5547">
        <w:t xml:space="preserve">Перекоррекция/недокоррекция </w:t>
      </w:r>
      <w:r>
        <w:t>миопии</w:t>
      </w:r>
    </w:p>
    <w:p w:rsidR="000150ED" w:rsidRPr="007B5547" w:rsidRDefault="000150ED" w:rsidP="00E24F57">
      <w:pPr>
        <w:spacing w:after="0" w:line="360" w:lineRule="auto"/>
      </w:pPr>
      <w:r w:rsidRPr="007B5547">
        <w:t>Появление астигматизма</w:t>
      </w:r>
    </w:p>
    <w:p w:rsidR="000150ED" w:rsidRDefault="000150ED" w:rsidP="00E24F57">
      <w:pPr>
        <w:spacing w:after="0" w:line="360" w:lineRule="auto"/>
      </w:pPr>
      <w:r w:rsidRPr="007B5547">
        <w:t>Ранние и поздние кератиты</w:t>
      </w:r>
    </w:p>
    <w:p w:rsidR="000150ED" w:rsidRDefault="000150ED" w:rsidP="00E24F57">
      <w:pPr>
        <w:spacing w:after="0" w:line="360" w:lineRule="auto"/>
      </w:pPr>
    </w:p>
    <w:p w:rsidR="000150ED" w:rsidRPr="007B5547" w:rsidRDefault="000150ED" w:rsidP="00E24F57">
      <w:pPr>
        <w:spacing w:after="0" w:line="360" w:lineRule="auto"/>
      </w:pPr>
      <w:r w:rsidRPr="007B5547">
        <w:t>#</w:t>
      </w:r>
      <w:r>
        <w:t>ВОЗМОЖНЫЕ ОСЛОЖНЕНИЯ РЕФРАКЦИОННОЙ КЕРАТОТОМИИ:</w:t>
      </w:r>
    </w:p>
    <w:p w:rsidR="000150ED" w:rsidRDefault="000150ED" w:rsidP="00E24F57">
      <w:pPr>
        <w:spacing w:after="0" w:line="360" w:lineRule="auto"/>
      </w:pPr>
      <w:r>
        <w:t>+Все перечисленное</w:t>
      </w:r>
    </w:p>
    <w:p w:rsidR="000150ED" w:rsidRPr="007B5547" w:rsidRDefault="000150ED" w:rsidP="00E24F57">
      <w:pPr>
        <w:spacing w:after="0" w:line="360" w:lineRule="auto"/>
      </w:pPr>
      <w:r w:rsidRPr="007B5547">
        <w:t>Избыточное рубцевание в области надрезов</w:t>
      </w:r>
    </w:p>
    <w:p w:rsidR="000150ED" w:rsidRPr="007B5547" w:rsidRDefault="000150ED" w:rsidP="00E24F57">
      <w:pPr>
        <w:spacing w:after="0" w:line="360" w:lineRule="auto"/>
      </w:pPr>
      <w:r w:rsidRPr="007B5547">
        <w:t xml:space="preserve">Подъем внутриглазного давления </w:t>
      </w:r>
    </w:p>
    <w:p w:rsidR="000150ED" w:rsidRDefault="000150ED" w:rsidP="00E24F57">
      <w:pPr>
        <w:spacing w:after="0" w:line="360" w:lineRule="auto"/>
      </w:pPr>
      <w:r w:rsidRPr="007B5547">
        <w:t>Иридоциклит</w:t>
      </w:r>
    </w:p>
    <w:p w:rsidR="000150ED" w:rsidRPr="007B5547" w:rsidRDefault="000150ED" w:rsidP="00E24F57">
      <w:pPr>
        <w:spacing w:after="0" w:line="360" w:lineRule="auto"/>
      </w:pPr>
      <w:r>
        <w:t>Ничего из перечисленного</w:t>
      </w:r>
    </w:p>
    <w:p w:rsidR="000150ED" w:rsidRDefault="000150ED" w:rsidP="00E24F57">
      <w:pPr>
        <w:spacing w:after="0" w:line="360" w:lineRule="auto"/>
        <w:ind w:firstLine="709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80665D">
        <w:t>#</w:t>
      </w:r>
      <w:r>
        <w:t>ПРИ ПРОГРЕССИРУЮЩЕЙ МИОПИИ: ПОКАЗАН(-Ы) СЛЕДУЮЩИЙ (-Е) ВИД(-Ы) ХИРУРГИЧЕСКОГО ЛЕЧЕНИЯ: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+укрепление заднего сегмента глаза (склеропластика)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хирургическое лечение не показано.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склеральное пломбирование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рефракционная кератопластика (LASIK)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экстракция хрусталика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</w:t>
      </w:r>
      <w:r w:rsidRPr="00A940F5">
        <w:t>ПРЕИМУЩЕСТВА ОПЕРАЦИИ  LASIK</w:t>
      </w:r>
      <w:r>
        <w:t>:</w:t>
      </w:r>
    </w:p>
    <w:p w:rsidR="000150ED" w:rsidRPr="00A940F5" w:rsidRDefault="000150ED" w:rsidP="00E24F57">
      <w:pPr>
        <w:tabs>
          <w:tab w:val="left" w:pos="1626"/>
        </w:tabs>
        <w:spacing w:line="276" w:lineRule="auto"/>
      </w:pPr>
      <w:r w:rsidRPr="00A940F5">
        <w:t xml:space="preserve">+Сохранение анатомии слоев роговицы </w:t>
      </w:r>
    </w:p>
    <w:p w:rsidR="000150ED" w:rsidRPr="00A940F5" w:rsidRDefault="000150ED" w:rsidP="00E24F57">
      <w:pPr>
        <w:tabs>
          <w:tab w:val="left" w:pos="1626"/>
        </w:tabs>
        <w:spacing w:line="276" w:lineRule="auto"/>
      </w:pPr>
      <w:r w:rsidRPr="00A940F5">
        <w:t>+Быстрое восстановление зрения</w:t>
      </w:r>
    </w:p>
    <w:p w:rsidR="000150ED" w:rsidRPr="00A940F5" w:rsidRDefault="000150ED" w:rsidP="00E24F57">
      <w:pPr>
        <w:tabs>
          <w:tab w:val="left" w:pos="1626"/>
        </w:tabs>
        <w:spacing w:line="276" w:lineRule="auto"/>
      </w:pPr>
      <w:r w:rsidRPr="00A940F5">
        <w:t>+Нет швов, рубцов, насечек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2B2385">
        <w:t>+</w:t>
      </w:r>
      <w:r w:rsidRPr="00A940F5">
        <w:t>Возможно проведение сразу коррекции обоих глаз</w:t>
      </w:r>
    </w:p>
    <w:p w:rsidR="000150ED" w:rsidRPr="00A940F5" w:rsidRDefault="000150ED" w:rsidP="00E24F57">
      <w:pPr>
        <w:tabs>
          <w:tab w:val="left" w:pos="1626"/>
        </w:tabs>
        <w:spacing w:line="276" w:lineRule="auto"/>
      </w:pPr>
      <w:r w:rsidRPr="00A940F5">
        <w:t>Болезненность процедуры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8902A8" w:rsidRDefault="000150ED" w:rsidP="00E24F57">
      <w:pPr>
        <w:tabs>
          <w:tab w:val="left" w:pos="1626"/>
        </w:tabs>
        <w:spacing w:line="276" w:lineRule="auto"/>
      </w:pPr>
      <w:r>
        <w:t>*</w:t>
      </w:r>
      <w:r w:rsidRPr="008902A8">
        <w:t>ПОСЛЕОПЕРАЦИОННЫЕ</w:t>
      </w:r>
      <w:r>
        <w:t xml:space="preserve"> ОСЛОЖНЕНИЯ ЛАЗИК</w:t>
      </w:r>
      <w:r w:rsidRPr="008902A8">
        <w:t>: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8902A8">
        <w:t xml:space="preserve"> +сморщивание</w:t>
      </w:r>
      <w:r>
        <w:t xml:space="preserve"> лоскута</w:t>
      </w:r>
    </w:p>
    <w:p w:rsidR="000150ED" w:rsidRPr="008902A8" w:rsidRDefault="000150ED" w:rsidP="00E24F57">
      <w:pPr>
        <w:tabs>
          <w:tab w:val="left" w:pos="1626"/>
        </w:tabs>
        <w:spacing w:line="276" w:lineRule="auto"/>
      </w:pPr>
      <w:r w:rsidRPr="008902A8">
        <w:t>+смещение лоскута</w:t>
      </w:r>
    </w:p>
    <w:p w:rsidR="000150ED" w:rsidRPr="008902A8" w:rsidRDefault="000150ED" w:rsidP="00E24F57">
      <w:pPr>
        <w:tabs>
          <w:tab w:val="left" w:pos="1626"/>
        </w:tabs>
        <w:spacing w:line="276" w:lineRule="auto"/>
      </w:pPr>
      <w:r w:rsidRPr="008902A8">
        <w:t xml:space="preserve"> +диффузный ламеллярный 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8902A8">
        <w:t xml:space="preserve"> +периферические инфильтраты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 отслойка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2B2385" w:rsidRDefault="000150ED" w:rsidP="00E24F57">
      <w:pPr>
        <w:tabs>
          <w:tab w:val="left" w:pos="1626"/>
        </w:tabs>
        <w:spacing w:line="276" w:lineRule="auto"/>
      </w:pPr>
      <w:r>
        <w:t>*</w:t>
      </w:r>
      <w:r w:rsidRPr="002B2385">
        <w:t xml:space="preserve">ИНТРАОПЕРАЦИОННЫЕ </w:t>
      </w:r>
      <w:r>
        <w:t>ОСЛОЖНЕНИЯ</w:t>
      </w:r>
      <w:r w:rsidRPr="002B2385">
        <w:t>, СВЯЗАННЫЕ С ЛОСКУТОМ</w:t>
      </w:r>
      <w:r>
        <w:t xml:space="preserve"> ПРИ ОПЕРАЦИИ ЛАЗИК</w:t>
      </w:r>
      <w:r w:rsidRPr="002B2385">
        <w:t>:</w:t>
      </w:r>
    </w:p>
    <w:p w:rsidR="000150ED" w:rsidRPr="002B2385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B2385">
        <w:t>отверстия в лоскуте</w:t>
      </w:r>
    </w:p>
    <w:p w:rsidR="000150ED" w:rsidRPr="002B2385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B2385">
        <w:t>полный срез лоскута</w:t>
      </w:r>
    </w:p>
    <w:p w:rsidR="000150ED" w:rsidRPr="002B2385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B2385">
        <w:t>неполный или неравномерный лоскут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B2385">
        <w:t>перфорация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995023">
        <w:t> #ЭТИ ПОЛУКРУГЛЫЕ, СДЕЛАННЫЕ ИЗ ПЛАСТИКА СЕГМЕНТЫ ВВОДЯТСЯ В СЛОИ РОГОВИЦЫ НА ЕЁ ПЕРИФЕРИИ И ЗАСТАВЛЯЮТ ЕЕ УПЛОЩАТЬСЯ</w:t>
      </w:r>
      <w:r>
        <w:t>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+Интрастромальные роговичные кольца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ИОЛ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Антиглаукоматозный дренаж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Аллоплант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Ксенопласт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2E7047" w:rsidRDefault="000150ED" w:rsidP="00E24F57">
      <w:pPr>
        <w:tabs>
          <w:tab w:val="left" w:pos="1626"/>
        </w:tabs>
        <w:spacing w:line="276" w:lineRule="auto"/>
      </w:pPr>
      <w:r>
        <w:t>*К М</w:t>
      </w:r>
      <w:r w:rsidRPr="002E7047">
        <w:t>ЕТОД</w:t>
      </w:r>
      <w:r>
        <w:t>АМ</w:t>
      </w:r>
      <w:r w:rsidRPr="002E7047">
        <w:t xml:space="preserve"> ИНТРАОКУЛЯРНОЙ КОРРЕКЦИИ МИОПИИ С РЕФРАКЦИОННОЙ ЦЕЛЬЮ</w:t>
      </w:r>
      <w:r>
        <w:t xml:space="preserve"> ОТНОСЯТСЯ:</w:t>
      </w:r>
    </w:p>
    <w:p w:rsidR="000150ED" w:rsidRPr="002E7047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E7047">
        <w:t xml:space="preserve">Удаление нативного хрусталика и замена его искусственным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E7047">
        <w:t xml:space="preserve">Имплантация дополнительной </w:t>
      </w:r>
      <w:r>
        <w:t>переднекамерной</w:t>
      </w:r>
      <w:r w:rsidRPr="002E7047">
        <w:t>искусственной линзы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2E7047">
        <w:t xml:space="preserve">Имплантация дополнительной </w:t>
      </w:r>
      <w:r>
        <w:t>заднекамерной</w:t>
      </w:r>
      <w:r w:rsidRPr="002E7047">
        <w:t>искусственной линзы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Кросслинкинг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Витрэктомия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spacing w:after="0" w:line="276" w:lineRule="auto"/>
        <w:ind w:firstLine="709"/>
      </w:pPr>
      <w:r w:rsidRPr="004D302D">
        <w:t>#</w:t>
      </w:r>
      <w:r>
        <w:t>РЕФРАКЦИОННЫЕ ОПЕРАЦИИ, КОТОРЫЕ В НАСТОЯЩЕЕ ВРЕМЯ НЕ ПРИМЕНЯЮТСЯ ДЛЯ КОРРЕКЦИИ БЛИЗОРУКОСТИ:</w:t>
      </w:r>
    </w:p>
    <w:p w:rsidR="000150ED" w:rsidRDefault="000150ED" w:rsidP="00E24F57">
      <w:pPr>
        <w:spacing w:after="0" w:line="360" w:lineRule="auto"/>
        <w:ind w:firstLine="709"/>
      </w:pPr>
      <w:r>
        <w:t>+Радиальная кератотомия</w:t>
      </w:r>
    </w:p>
    <w:p w:rsidR="000150ED" w:rsidRDefault="000150ED" w:rsidP="00E24F57">
      <w:pPr>
        <w:spacing w:after="0" w:line="360" w:lineRule="auto"/>
        <w:ind w:firstLine="709"/>
      </w:pPr>
      <w:r>
        <w:t>Фоторефракционная кератэктомия (ФРК)</w:t>
      </w:r>
    </w:p>
    <w:p w:rsidR="000150ED" w:rsidRDefault="000150ED" w:rsidP="00E24F57">
      <w:pPr>
        <w:spacing w:after="0" w:line="360" w:lineRule="auto"/>
        <w:ind w:firstLine="709"/>
      </w:pPr>
      <w:r>
        <w:t>Лазерный in-situ-кератомилез (ЛАЗИК)</w:t>
      </w:r>
    </w:p>
    <w:p w:rsidR="000150ED" w:rsidRDefault="000150ED" w:rsidP="00E24F57">
      <w:pPr>
        <w:spacing w:after="0" w:line="360" w:lineRule="auto"/>
        <w:ind w:firstLine="709"/>
      </w:pPr>
      <w:r>
        <w:t>Имплантация интрастромальных пластиковых колец</w:t>
      </w:r>
    </w:p>
    <w:p w:rsidR="000150ED" w:rsidRDefault="000150ED" w:rsidP="00E24F57">
      <w:pPr>
        <w:spacing w:after="0" w:line="360" w:lineRule="auto"/>
        <w:ind w:firstLine="709"/>
      </w:pPr>
      <w:r>
        <w:t>Операции на хрусталике</w:t>
      </w:r>
    </w:p>
    <w:p w:rsidR="000150ED" w:rsidRDefault="000150ED" w:rsidP="00E24F57">
      <w:pPr>
        <w:spacing w:after="0" w:line="276" w:lineRule="auto"/>
        <w:ind w:firstLine="709"/>
      </w:pPr>
    </w:p>
    <w:p w:rsidR="000150ED" w:rsidRDefault="000150ED" w:rsidP="00E24F57">
      <w:pPr>
        <w:spacing w:after="0" w:line="276" w:lineRule="auto"/>
        <w:ind w:firstLine="709"/>
      </w:pPr>
      <w:r w:rsidRPr="00FB539B">
        <w:t>#</w:t>
      </w:r>
      <w:r>
        <w:t>ОПЕРАЦИЯ, ПРИ КОТОРОЙ М</w:t>
      </w:r>
      <w:r w:rsidRPr="004D302D">
        <w:t>ИКРОКЕРАТОМОМ ФОРМИРУЮТ ТОНКИЙ СЛОЙ РОГОВИЦЫ «НА НОЖКЕ» И ОТКИДЫВАЮТ ЕГО</w:t>
      </w:r>
      <w:r>
        <w:t>, А З</w:t>
      </w:r>
      <w:r w:rsidRPr="004D302D">
        <w:t>АТЕМ РОГОВИЦУ ОБРАБАТЫВАЮТ ЭКСИМЕРНЫМ ЛАЗЕРОМ</w:t>
      </w:r>
      <w:r>
        <w:t>, НАЗЫВАЕТСЯ:</w:t>
      </w:r>
    </w:p>
    <w:p w:rsidR="000150ED" w:rsidRDefault="000150ED" w:rsidP="00E24F57">
      <w:pPr>
        <w:spacing w:after="0" w:line="360" w:lineRule="auto"/>
        <w:ind w:firstLine="709"/>
      </w:pPr>
      <w:r>
        <w:t>+Лазерный in-situ-кератомилез (ЛАЗИК)</w:t>
      </w:r>
    </w:p>
    <w:p w:rsidR="000150ED" w:rsidRDefault="000150ED" w:rsidP="00E24F57">
      <w:pPr>
        <w:spacing w:after="0" w:line="360" w:lineRule="auto"/>
        <w:ind w:firstLine="709"/>
      </w:pPr>
      <w:r>
        <w:t>Радиальная кератотомия</w:t>
      </w:r>
    </w:p>
    <w:p w:rsidR="000150ED" w:rsidRDefault="000150ED" w:rsidP="00E24F57">
      <w:pPr>
        <w:spacing w:after="0" w:line="360" w:lineRule="auto"/>
        <w:ind w:firstLine="709"/>
      </w:pPr>
      <w:r>
        <w:t>Фоторефракционная кератэктмия</w:t>
      </w:r>
    </w:p>
    <w:p w:rsidR="000150ED" w:rsidRDefault="000150ED" w:rsidP="00E24F57">
      <w:pPr>
        <w:spacing w:after="0" w:line="360" w:lineRule="auto"/>
        <w:ind w:firstLine="709"/>
      </w:pPr>
      <w:r>
        <w:t>Имплантация интрастромальных пластиковых колец</w:t>
      </w:r>
    </w:p>
    <w:p w:rsidR="000150ED" w:rsidRDefault="000150ED" w:rsidP="00E24F57">
      <w:pPr>
        <w:tabs>
          <w:tab w:val="left" w:pos="1626"/>
        </w:tabs>
        <w:spacing w:line="360" w:lineRule="auto"/>
      </w:pPr>
      <w:r>
        <w:t xml:space="preserve">          Имплантация ИОЛ</w:t>
      </w:r>
    </w:p>
    <w:p w:rsidR="000150ED" w:rsidRDefault="000150ED" w:rsidP="00E24F57">
      <w:pPr>
        <w:spacing w:after="0" w:line="276" w:lineRule="auto"/>
      </w:pPr>
      <w:r w:rsidRPr="00FB539B">
        <w:t>#</w:t>
      </w:r>
      <w:r>
        <w:t>К ОСЛОЖНЕНИЯМ ПОСЛЕ ФОТОРЕФРАКЦИОННОЙ КЕРАТЭКТОМИИ ОТНОСИТСЯ:</w:t>
      </w:r>
    </w:p>
    <w:p w:rsidR="000150ED" w:rsidRDefault="000150ED" w:rsidP="00E24F57">
      <w:pPr>
        <w:spacing w:after="0" w:line="276" w:lineRule="auto"/>
      </w:pPr>
    </w:p>
    <w:p w:rsidR="000150ED" w:rsidRDefault="000150ED" w:rsidP="00E24F57">
      <w:pPr>
        <w:spacing w:after="0" w:line="276" w:lineRule="auto"/>
        <w:ind w:firstLine="708"/>
      </w:pPr>
      <w:r>
        <w:t>+Все перечисленные варианты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        Замедленная эпителизация роговицы, возможен регресс эффекта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        Помутнения роговицы (хейзы) и гало (ореолы),формирование неправильного астигматизма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        Снижение ночного зрения, снижение чувствительности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        Формирование асептического инфильтрата, инфекции и острого некроза  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 ПРОТИВОПОКАЗАНИЯМ К ОПЕРАЦИИ ЛАЗИК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+Единственно видящий глаз; оперированная отслойка сетчатки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+Толщина роговицы менее 450 мкм, кератоконус с истончением роговицы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+Глаукома; катаракта, независимо от стадии развития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Все перечисленное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Возраст старше 18 лет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 w:rsidRPr="00FB539B">
        <w:t>#</w:t>
      </w:r>
      <w:r>
        <w:t>К ПОСЛЕОПЕРАЦИОННЫМ ОСЛОЖНЕНИЯМ ЛАЗИК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  +все перечисленные варианты</w:t>
      </w:r>
    </w:p>
    <w:p w:rsidR="000150ED" w:rsidRPr="00BA165F" w:rsidRDefault="000150ED" w:rsidP="00E24F57">
      <w:pPr>
        <w:tabs>
          <w:tab w:val="left" w:pos="1626"/>
        </w:tabs>
        <w:spacing w:line="276" w:lineRule="auto"/>
      </w:pPr>
      <w:r w:rsidRPr="00BA165F">
        <w:t>сморщивание, искривление, смещение лоскута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A165F">
        <w:t>диффузный ламеллярный 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A165F">
        <w:t>периферические инфильтраты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A165F">
        <w:t xml:space="preserve">поздние инфекционные кератиты 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tabs>
          <w:tab w:val="left" w:pos="1626"/>
        </w:tabs>
        <w:spacing w:line="276" w:lineRule="auto"/>
      </w:pPr>
      <w:r>
        <w:t>*К ОСЛОЖНЕНИЯМ, ВОЗНИКАЮЩИМ ПОСЛЕ СКЛЕРОПЛАСТИЧЕСКИХ ОПЕРАЦИЙ, ОТНОСЯТСЯ: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+аллергическая реакция на склеропластический материал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+смещение склеропластического лоскута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 xml:space="preserve">+появление астигматического эффекта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все перечисленные варианты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кератит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spacing w:after="0" w:line="276" w:lineRule="auto"/>
      </w:pPr>
      <w:r>
        <w:t>#ВЫБРАТЬ ОПЕРАЦИЮ, КОТОРАЯ СПОСОБСТВУЕТ ОСТАНОВКЕ ПРОГРЕССИРОВАНИЯ МИОПИИ:</w:t>
      </w:r>
    </w:p>
    <w:p w:rsidR="000150ED" w:rsidRDefault="000150ED" w:rsidP="00E24F57">
      <w:pPr>
        <w:spacing w:after="0" w:line="360" w:lineRule="auto"/>
        <w:ind w:firstLine="709"/>
      </w:pPr>
      <w:r>
        <w:t>+укрепление заднего отрезка склеры</w:t>
      </w:r>
    </w:p>
    <w:p w:rsidR="000150ED" w:rsidRDefault="000150ED" w:rsidP="00E24F57">
      <w:pPr>
        <w:spacing w:after="0" w:line="360" w:lineRule="auto"/>
        <w:ind w:firstLine="709"/>
      </w:pPr>
      <w:r>
        <w:t>радиальная кератотомия</w:t>
      </w:r>
    </w:p>
    <w:p w:rsidR="000150ED" w:rsidRDefault="000150ED" w:rsidP="00E24F57">
      <w:pPr>
        <w:spacing w:after="0" w:line="360" w:lineRule="auto"/>
        <w:ind w:firstLine="709"/>
      </w:pPr>
      <w:r>
        <w:t>кератомилез</w:t>
      </w:r>
    </w:p>
    <w:p w:rsidR="000150ED" w:rsidRDefault="000150ED" w:rsidP="00E24F57">
      <w:pPr>
        <w:spacing w:after="0" w:line="360" w:lineRule="auto"/>
        <w:ind w:firstLine="709"/>
      </w:pPr>
      <w:r>
        <w:t>эпикератофакия</w:t>
      </w:r>
    </w:p>
    <w:p w:rsidR="000150ED" w:rsidRDefault="000150ED" w:rsidP="00E24F57">
      <w:pPr>
        <w:spacing w:after="0" w:line="360" w:lineRule="auto"/>
      </w:pPr>
      <w:r>
        <w:t xml:space="preserve">          имплантация отрицательной интроокулярной линзы</w:t>
      </w:r>
    </w:p>
    <w:p w:rsidR="000150ED" w:rsidRDefault="000150ED" w:rsidP="00E24F57">
      <w:pPr>
        <w:spacing w:after="0" w:line="360" w:lineRule="auto"/>
      </w:pPr>
    </w:p>
    <w:p w:rsidR="000150ED" w:rsidRDefault="000150ED" w:rsidP="00E24F57">
      <w:pPr>
        <w:spacing w:after="0" w:line="360" w:lineRule="auto"/>
      </w:pPr>
      <w:r>
        <w:t xml:space="preserve">*К ФИЗИОТЕРАПИИ </w:t>
      </w:r>
      <w:r w:rsidRPr="000E67CB">
        <w:t xml:space="preserve"> МИОПИИ</w:t>
      </w:r>
      <w:r>
        <w:t xml:space="preserve"> ОТНОСЯТСЯ:</w:t>
      </w:r>
    </w:p>
    <w:p w:rsidR="000150ED" w:rsidRPr="000E67CB" w:rsidRDefault="000150ED" w:rsidP="00E24F57">
      <w:pPr>
        <w:spacing w:after="0" w:line="360" w:lineRule="auto"/>
      </w:pPr>
      <w:r>
        <w:t>+электростимуляция глаз</w:t>
      </w:r>
    </w:p>
    <w:p w:rsidR="000150ED" w:rsidRPr="000E67CB" w:rsidRDefault="000150ED" w:rsidP="00E24F57">
      <w:pPr>
        <w:spacing w:after="0" w:line="360" w:lineRule="auto"/>
      </w:pPr>
      <w:r>
        <w:t>+</w:t>
      </w:r>
      <w:r w:rsidRPr="000E67CB">
        <w:t>лазеростимуляция низкоэнергетическим гелий-нео</w:t>
      </w:r>
      <w:r>
        <w:t>новыми и +инфракрасными лазерами</w:t>
      </w:r>
    </w:p>
    <w:p w:rsidR="000150ED" w:rsidRPr="000E67CB" w:rsidRDefault="000150ED" w:rsidP="00E24F57">
      <w:pPr>
        <w:spacing w:after="0" w:line="360" w:lineRule="auto"/>
      </w:pPr>
      <w:r>
        <w:t>+цвето-импульсная терапия</w:t>
      </w:r>
    </w:p>
    <w:p w:rsidR="000150ED" w:rsidRDefault="000150ED" w:rsidP="00E24F57">
      <w:pPr>
        <w:spacing w:after="0" w:line="360" w:lineRule="auto"/>
      </w:pPr>
      <w:r>
        <w:t>+термотерапия</w:t>
      </w:r>
    </w:p>
    <w:p w:rsidR="000150ED" w:rsidRDefault="000150ED" w:rsidP="00E24F57">
      <w:pPr>
        <w:spacing w:after="0" w:line="360" w:lineRule="auto"/>
      </w:pPr>
    </w:p>
    <w:p w:rsidR="000150ED" w:rsidRPr="000E67CB" w:rsidRDefault="000150ED" w:rsidP="00E24F57">
      <w:pPr>
        <w:spacing w:after="0" w:line="360" w:lineRule="auto"/>
      </w:pPr>
      <w:r w:rsidRPr="000E67CB">
        <w:t>#</w:t>
      </w:r>
      <w:r>
        <w:t xml:space="preserve">К ФИЗИОТЕРАПИИ </w:t>
      </w:r>
      <w:r w:rsidRPr="000E67CB">
        <w:t xml:space="preserve"> МИОПИИ</w:t>
      </w:r>
      <w:r>
        <w:t xml:space="preserve"> НЕ ОТНОСИТСЯ:</w:t>
      </w:r>
    </w:p>
    <w:p w:rsidR="000150ED" w:rsidRDefault="000150ED" w:rsidP="00E24F57">
      <w:pPr>
        <w:spacing w:after="0" w:line="360" w:lineRule="auto"/>
      </w:pPr>
      <w:r>
        <w:t>+лечение пиявками</w:t>
      </w:r>
    </w:p>
    <w:p w:rsidR="000150ED" w:rsidRPr="000E67CB" w:rsidRDefault="000150ED" w:rsidP="00E24F57">
      <w:pPr>
        <w:spacing w:after="0" w:line="360" w:lineRule="auto"/>
      </w:pPr>
      <w:r>
        <w:t>гипербарическая оксигенация</w:t>
      </w:r>
    </w:p>
    <w:p w:rsidR="000150ED" w:rsidRPr="000E67CB" w:rsidRDefault="000150ED" w:rsidP="00E24F57">
      <w:pPr>
        <w:spacing w:after="0" w:line="360" w:lineRule="auto"/>
      </w:pPr>
      <w:r>
        <w:t>магнитотерапия</w:t>
      </w:r>
    </w:p>
    <w:p w:rsidR="000150ED" w:rsidRPr="000E67CB" w:rsidRDefault="000150ED" w:rsidP="00E24F57">
      <w:pPr>
        <w:spacing w:after="0" w:line="360" w:lineRule="auto"/>
      </w:pPr>
      <w:r>
        <w:t>вакуумный массаж</w:t>
      </w:r>
    </w:p>
    <w:p w:rsidR="000150ED" w:rsidRDefault="000150ED" w:rsidP="00E24F57">
      <w:pPr>
        <w:spacing w:after="0" w:line="360" w:lineRule="auto"/>
      </w:pPr>
      <w:r w:rsidRPr="000E67CB">
        <w:t xml:space="preserve"> лечение инфразвуком</w:t>
      </w:r>
    </w:p>
    <w:p w:rsidR="000150ED" w:rsidRDefault="000150ED" w:rsidP="00E24F57">
      <w:pPr>
        <w:spacing w:after="0" w:line="360" w:lineRule="auto"/>
      </w:pPr>
    </w:p>
    <w:p w:rsidR="000150ED" w:rsidRPr="007A0B46" w:rsidRDefault="000150ED" w:rsidP="00E24F57">
      <w:pPr>
        <w:spacing w:after="0" w:line="360" w:lineRule="auto"/>
      </w:pPr>
      <w:r>
        <w:rPr>
          <w:bCs/>
        </w:rPr>
        <w:t>*</w:t>
      </w:r>
      <w:r w:rsidRPr="007A0B46">
        <w:rPr>
          <w:bCs/>
        </w:rPr>
        <w:t>ЗОНЫ ВОЗДЕЙСТВИЯ</w:t>
      </w:r>
      <w:r>
        <w:rPr>
          <w:bCs/>
        </w:rPr>
        <w:t xml:space="preserve"> ПРИ ИГЛОРЕФЛЕКСОТЕРАПИИ МИОПИИ:</w:t>
      </w:r>
    </w:p>
    <w:p w:rsidR="000150ED" w:rsidRPr="007A0B46" w:rsidRDefault="000150ED" w:rsidP="00E24F57">
      <w:pPr>
        <w:spacing w:after="0" w:line="360" w:lineRule="auto"/>
      </w:pPr>
      <w:r>
        <w:t>+местные параорбитальные</w:t>
      </w:r>
    </w:p>
    <w:p w:rsidR="000150ED" w:rsidRPr="007A0B46" w:rsidRDefault="000150ED" w:rsidP="00E24F57">
      <w:pPr>
        <w:spacing w:after="0" w:line="360" w:lineRule="auto"/>
      </w:pPr>
      <w:r>
        <w:t>+сегментарные (точки воротниковой зоны)</w:t>
      </w:r>
    </w:p>
    <w:p w:rsidR="000150ED" w:rsidRPr="007A0B46" w:rsidRDefault="000150ED" w:rsidP="00E24F57">
      <w:pPr>
        <w:spacing w:after="0" w:line="360" w:lineRule="auto"/>
      </w:pPr>
      <w:r>
        <w:t>+</w:t>
      </w:r>
      <w:r w:rsidRPr="007A0B46">
        <w:t>отдале</w:t>
      </w:r>
      <w:r>
        <w:t>нные (точки общего действия)</w:t>
      </w:r>
    </w:p>
    <w:p w:rsidR="000150ED" w:rsidRPr="007A0B46" w:rsidRDefault="000150ED" w:rsidP="00E24F57">
      <w:pPr>
        <w:spacing w:after="0" w:line="360" w:lineRule="auto"/>
      </w:pPr>
      <w:r>
        <w:t>+аурикулярные</w:t>
      </w:r>
    </w:p>
    <w:p w:rsidR="000150ED" w:rsidRDefault="000150ED" w:rsidP="00E24F57">
      <w:pPr>
        <w:spacing w:after="0" w:line="360" w:lineRule="auto"/>
      </w:pPr>
      <w:r>
        <w:t>+</w:t>
      </w:r>
      <w:r w:rsidRPr="007A0B46">
        <w:t>крани</w:t>
      </w:r>
      <w:r>
        <w:t>альные</w:t>
      </w:r>
    </w:p>
    <w:p w:rsidR="000150ED" w:rsidRPr="007A0B46" w:rsidRDefault="000150ED" w:rsidP="00E24F57">
      <w:pPr>
        <w:spacing w:after="0" w:line="360" w:lineRule="auto"/>
      </w:pPr>
    </w:p>
    <w:p w:rsidR="000150ED" w:rsidRPr="007A0B46" w:rsidRDefault="000150ED" w:rsidP="00E24F57">
      <w:pPr>
        <w:spacing w:after="0" w:line="360" w:lineRule="auto"/>
      </w:pPr>
      <w:r>
        <w:rPr>
          <w:bCs/>
        </w:rPr>
        <w:t>*</w:t>
      </w:r>
      <w:r w:rsidRPr="007A0B46">
        <w:rPr>
          <w:bCs/>
        </w:rPr>
        <w:t>ПРОТИВОПОКАЗАНИЯ  ПО ПРИМЕНЕНИЮ ИГЛОРЕФЛЕКСОТЕРАПИИ ПРИ МИОПИИ</w:t>
      </w:r>
      <w:r>
        <w:rPr>
          <w:bCs/>
        </w:rPr>
        <w:t>:</w:t>
      </w:r>
    </w:p>
    <w:p w:rsidR="000150ED" w:rsidRDefault="000150ED" w:rsidP="00E24F57">
      <w:pPr>
        <w:spacing w:after="0" w:line="360" w:lineRule="auto"/>
      </w:pPr>
      <w:r>
        <w:t>+</w:t>
      </w:r>
      <w:r w:rsidRPr="007A0B46">
        <w:t>Доброкачественные и злокачественные  новообразования</w:t>
      </w:r>
    </w:p>
    <w:p w:rsidR="000150ED" w:rsidRDefault="000150ED" w:rsidP="00E24F57">
      <w:pPr>
        <w:spacing w:after="0" w:line="360" w:lineRule="auto"/>
      </w:pPr>
      <w:r>
        <w:t>+</w:t>
      </w:r>
      <w:r w:rsidRPr="00ED0BA3">
        <w:t>Болезни крови и кроветворных органов</w:t>
      </w:r>
    </w:p>
    <w:p w:rsidR="000150ED" w:rsidRPr="00ED0BA3" w:rsidRDefault="000150ED" w:rsidP="00E24F57">
      <w:pPr>
        <w:spacing w:after="0" w:line="360" w:lineRule="auto"/>
      </w:pPr>
      <w:r>
        <w:t>+</w:t>
      </w:r>
      <w:r w:rsidRPr="00ED0BA3">
        <w:t>Беременность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ED0BA3">
        <w:t xml:space="preserve">Острые инфекционные заболевания и лихорадочные состояния неясной этиологии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Единичная гематома на теле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spacing w:after="0" w:line="360" w:lineRule="auto"/>
      </w:pPr>
      <w:r w:rsidRPr="00ED0BA3">
        <w:rPr>
          <w:bCs/>
        </w:rPr>
        <w:t>#</w:t>
      </w:r>
      <w:r>
        <w:rPr>
          <w:bCs/>
        </w:rPr>
        <w:t>ПРОТИВОПОКАЗАНИЕМ К</w:t>
      </w:r>
      <w:r w:rsidRPr="007A0B46">
        <w:rPr>
          <w:bCs/>
        </w:rPr>
        <w:t xml:space="preserve"> ПРИМЕНЕНИЮ ИГЛОРЕФЛЕКСОТЕРАПИИ ПРИ МИОПИИ</w:t>
      </w:r>
      <w:r>
        <w:rPr>
          <w:bCs/>
        </w:rPr>
        <w:t xml:space="preserve"> НЕ ЯВЛЯЕТСЯ: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+Бессимптомное носительство демодекса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 w:rsidRPr="00ED0BA3">
        <w:t xml:space="preserve">Хронические инфекционные заболевания в стадии обострения (туберкулез, бруцеллез и пр.) 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 w:rsidRPr="00ED0BA3">
        <w:t>Декомпенсированные заболевания сердца, легких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 w:rsidRPr="00ED0BA3">
        <w:t xml:space="preserve">Инфаркт миокарда 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ED0BA3">
        <w:t>Активный ревматизм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</w:p>
    <w:p w:rsidR="000150ED" w:rsidRDefault="000150ED" w:rsidP="00E24F57">
      <w:pPr>
        <w:spacing w:after="0" w:line="360" w:lineRule="auto"/>
      </w:pPr>
      <w:r>
        <w:rPr>
          <w:bCs/>
        </w:rPr>
        <w:t>*</w:t>
      </w:r>
      <w:r w:rsidRPr="007A0B46">
        <w:rPr>
          <w:bCs/>
        </w:rPr>
        <w:t>ПРОТИВОПОКАЗАНИЯ  ПО ПРИМЕНЕНИЮ ИГЛОРЕФЛЕКСОТЕРАПИИ ПРИ МИОПИИ</w:t>
      </w:r>
      <w:r>
        <w:rPr>
          <w:bCs/>
        </w:rPr>
        <w:t>: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>
        <w:t>+</w:t>
      </w:r>
      <w:r w:rsidRPr="00ED0BA3">
        <w:t xml:space="preserve">Венозные тромбозы и эмболии в остром периоде </w:t>
      </w: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>
        <w:t>+</w:t>
      </w:r>
      <w:r w:rsidRPr="00ED0BA3">
        <w:t>Физическое перенапряжение (после</w:t>
      </w:r>
      <w:r>
        <w:t xml:space="preserve"> интенсивных тренировок</w:t>
      </w:r>
      <w:r w:rsidRPr="00ED0BA3">
        <w:t>)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ED0BA3">
        <w:t>Врожденные уродства центральной нервной системы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ED0BA3">
        <w:t>Хронические инфекционные заболевания в стадии</w:t>
      </w:r>
      <w:r>
        <w:t xml:space="preserve"> ремиссии </w:t>
      </w:r>
      <w:r w:rsidRPr="00ED0BA3">
        <w:t>(туберкулез, бруцеллез и пр.)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ED0BA3" w:rsidRDefault="000150ED" w:rsidP="00E24F57">
      <w:pPr>
        <w:tabs>
          <w:tab w:val="left" w:pos="1626"/>
        </w:tabs>
        <w:spacing w:line="276" w:lineRule="auto"/>
      </w:pPr>
      <w:r>
        <w:t>*СПОСОБЫ АКУПУНКТУРЫ ПРИ МИОПИИ:</w:t>
      </w: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>
        <w:t>+</w:t>
      </w:r>
      <w:r w:rsidRPr="00B272D1">
        <w:t>Классическое иглоукалывание</w:t>
      </w: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>
        <w:t>+</w:t>
      </w:r>
      <w:r w:rsidRPr="00B272D1">
        <w:t xml:space="preserve">Аурикулотерапия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+</w:t>
      </w:r>
      <w:r w:rsidRPr="00B272D1">
        <w:t xml:space="preserve">Су-джок </w:t>
      </w:r>
    </w:p>
    <w:p w:rsidR="000150ED" w:rsidRDefault="000150ED" w:rsidP="00E24F57">
      <w:pPr>
        <w:tabs>
          <w:tab w:val="left" w:pos="1626"/>
        </w:tabs>
        <w:spacing w:line="276" w:lineRule="auto"/>
      </w:pPr>
      <w:r>
        <w:t>Иглоукалывание поясничного отдела позвоночника</w:t>
      </w:r>
    </w:p>
    <w:p w:rsidR="000150ED" w:rsidRDefault="000150ED" w:rsidP="00E24F57">
      <w:pPr>
        <w:tabs>
          <w:tab w:val="left" w:pos="1626"/>
        </w:tabs>
        <w:spacing w:line="276" w:lineRule="auto"/>
      </w:pP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 w:rsidRPr="00B272D1">
        <w:t>#</w:t>
      </w:r>
      <w:r>
        <w:t>К СПОСОБАМ АКУПУНКТУРЫ ПРИ МИОПИИ НЕ ОТНОСИТСЯ:</w:t>
      </w: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>
        <w:t>+Иглоукалывание крестцового отдела позвоночника</w:t>
      </w: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 w:rsidRPr="00B272D1">
        <w:t>Краниальная рефлексотерапия</w:t>
      </w:r>
    </w:p>
    <w:p w:rsidR="000150ED" w:rsidRPr="00B272D1" w:rsidRDefault="000150ED" w:rsidP="00E24F57">
      <w:pPr>
        <w:tabs>
          <w:tab w:val="left" w:pos="1626"/>
        </w:tabs>
        <w:spacing w:line="276" w:lineRule="auto"/>
      </w:pPr>
      <w:r w:rsidRPr="00B272D1">
        <w:t xml:space="preserve">Фармакопунктура </w:t>
      </w:r>
    </w:p>
    <w:p w:rsidR="000150ED" w:rsidRDefault="000150ED" w:rsidP="00E24F57">
      <w:pPr>
        <w:tabs>
          <w:tab w:val="left" w:pos="1626"/>
        </w:tabs>
        <w:spacing w:line="276" w:lineRule="auto"/>
      </w:pPr>
      <w:r w:rsidRPr="00B272D1">
        <w:t>Классическое иглоукалывание</w:t>
      </w:r>
    </w:p>
    <w:p w:rsidR="000150ED" w:rsidRPr="00BA165F" w:rsidRDefault="000150ED" w:rsidP="00E24F57">
      <w:pPr>
        <w:tabs>
          <w:tab w:val="left" w:pos="1626"/>
        </w:tabs>
        <w:spacing w:line="276" w:lineRule="auto"/>
      </w:pPr>
    </w:p>
    <w:p w:rsidR="000150ED" w:rsidRPr="00A577E3" w:rsidRDefault="000150ED" w:rsidP="00E24F57">
      <w:pPr>
        <w:pStyle w:val="a"/>
      </w:pPr>
      <w:r>
        <w:rPr>
          <w:lang w:val="en-US"/>
        </w:rPr>
        <w:t>U</w:t>
      </w:r>
      <w:r w:rsidRPr="00604E5C">
        <w:t>2</w:t>
      </w:r>
      <w:r w:rsidRPr="00A577E3">
        <w:t xml:space="preserve"> Этиология и патогенез заболеваний роговой оболочки. Этиологические факторы патологии хрусталика.</w:t>
      </w:r>
    </w:p>
    <w:p w:rsidR="000150ED" w:rsidRPr="00A577E3" w:rsidRDefault="000150ED" w:rsidP="00E24F57">
      <w:pPr>
        <w:pStyle w:val="a"/>
      </w:pPr>
    </w:p>
    <w:p w:rsidR="000150ED" w:rsidRPr="00A577E3" w:rsidRDefault="000150ED" w:rsidP="00E24F57">
      <w:pPr>
        <w:pStyle w:val="a"/>
      </w:pPr>
      <w:r w:rsidRPr="00A577E3">
        <w:t># Толщина роговицы от центра к периферии:</w:t>
      </w:r>
    </w:p>
    <w:p w:rsidR="000150ED" w:rsidRPr="00A577E3" w:rsidRDefault="000150ED" w:rsidP="00E24F57">
      <w:pPr>
        <w:pStyle w:val="a"/>
      </w:pPr>
      <w:r w:rsidRPr="00A577E3">
        <w:t>+Увеличивается</w:t>
      </w:r>
    </w:p>
    <w:p w:rsidR="000150ED" w:rsidRPr="00A577E3" w:rsidRDefault="000150ED" w:rsidP="00E24F57">
      <w:pPr>
        <w:pStyle w:val="a"/>
      </w:pPr>
      <w:r w:rsidRPr="00A577E3">
        <w:t>Уменьшается</w:t>
      </w:r>
    </w:p>
    <w:p w:rsidR="000150ED" w:rsidRDefault="000150ED" w:rsidP="00E24F57">
      <w:pPr>
        <w:pStyle w:val="a"/>
      </w:pPr>
      <w:r w:rsidRPr="00A577E3">
        <w:t>Не изменяется</w:t>
      </w:r>
    </w:p>
    <w:p w:rsidR="000150ED" w:rsidRPr="00A577E3" w:rsidRDefault="000150ED" w:rsidP="00E24F57">
      <w:pPr>
        <w:pStyle w:val="a"/>
      </w:pPr>
      <w:r>
        <w:t>Сначала увеличивается, потом уменьшается</w:t>
      </w:r>
    </w:p>
    <w:p w:rsidR="000150ED" w:rsidRPr="00A577E3" w:rsidRDefault="000150ED" w:rsidP="00E24F57">
      <w:pPr>
        <w:pStyle w:val="a"/>
      </w:pPr>
      <w:r w:rsidRPr="00A577E3">
        <w:t>Все перечисленное верно</w:t>
      </w:r>
    </w:p>
    <w:p w:rsidR="000150ED" w:rsidRPr="00A577E3" w:rsidRDefault="000150ED" w:rsidP="00E24F57">
      <w:pPr>
        <w:pStyle w:val="a"/>
      </w:pPr>
      <w:r>
        <w:t>*</w:t>
      </w:r>
      <w:r w:rsidRPr="00A577E3">
        <w:t>Функции роговицы:</w:t>
      </w:r>
    </w:p>
    <w:p w:rsidR="000150ED" w:rsidRPr="00A577E3" w:rsidRDefault="000150ED" w:rsidP="00E24F57">
      <w:pPr>
        <w:pStyle w:val="a"/>
      </w:pPr>
      <w:r>
        <w:t>+Светопроведение</w:t>
      </w:r>
    </w:p>
    <w:p w:rsidR="000150ED" w:rsidRDefault="000150ED" w:rsidP="00E24F57">
      <w:pPr>
        <w:pStyle w:val="a"/>
      </w:pPr>
      <w:r w:rsidRPr="00A577E3">
        <w:t>+</w:t>
      </w:r>
      <w:r>
        <w:t>Светопреломление</w:t>
      </w:r>
    </w:p>
    <w:p w:rsidR="000150ED" w:rsidRPr="00A577E3" w:rsidRDefault="000150ED" w:rsidP="00E24F57">
      <w:pPr>
        <w:pStyle w:val="a"/>
      </w:pPr>
      <w:r w:rsidRPr="00A577E3">
        <w:t>+Защитная</w:t>
      </w:r>
    </w:p>
    <w:p w:rsidR="000150ED" w:rsidRPr="00A577E3" w:rsidRDefault="000150ED" w:rsidP="00E24F57">
      <w:pPr>
        <w:pStyle w:val="a"/>
      </w:pPr>
      <w:r w:rsidRPr="00A577E3">
        <w:t>Трофическая</w:t>
      </w:r>
    </w:p>
    <w:p w:rsidR="000150ED" w:rsidRDefault="000150ED" w:rsidP="00E24F57">
      <w:pPr>
        <w:pStyle w:val="a"/>
      </w:pPr>
      <w:r w:rsidRPr="00A577E3">
        <w:t>Аккомодативная</w:t>
      </w:r>
    </w:p>
    <w:p w:rsidR="000150ED" w:rsidRDefault="000150ED" w:rsidP="00E24F57">
      <w:pPr>
        <w:pStyle w:val="a"/>
      </w:pPr>
      <w:r>
        <w:t>*</w:t>
      </w:r>
      <w:r w:rsidRPr="00A577E3">
        <w:t>Функции хрусталика:</w:t>
      </w:r>
    </w:p>
    <w:p w:rsidR="000150ED" w:rsidRPr="00A577E3" w:rsidRDefault="000150ED" w:rsidP="00E24F57">
      <w:pPr>
        <w:pStyle w:val="a"/>
      </w:pPr>
      <w:r>
        <w:t>+Светопроведение</w:t>
      </w:r>
    </w:p>
    <w:p w:rsidR="000150ED" w:rsidRPr="00A577E3" w:rsidRDefault="000150ED" w:rsidP="00E24F57">
      <w:pPr>
        <w:pStyle w:val="a"/>
      </w:pPr>
      <w:r w:rsidRPr="00A577E3">
        <w:t>+Светопреломление</w:t>
      </w:r>
    </w:p>
    <w:p w:rsidR="000150ED" w:rsidRPr="00A577E3" w:rsidRDefault="000150ED" w:rsidP="00E24F57">
      <w:pPr>
        <w:pStyle w:val="a"/>
      </w:pPr>
      <w:r w:rsidRPr="00A577E3">
        <w:t>+Аккомодация</w:t>
      </w:r>
    </w:p>
    <w:p w:rsidR="000150ED" w:rsidRPr="00A577E3" w:rsidRDefault="000150ED" w:rsidP="00E24F57">
      <w:pPr>
        <w:pStyle w:val="a"/>
      </w:pPr>
      <w:r>
        <w:t>Трофическая</w:t>
      </w:r>
    </w:p>
    <w:p w:rsidR="000150ED" w:rsidRPr="00A577E3" w:rsidRDefault="000150ED" w:rsidP="00E24F57">
      <w:pPr>
        <w:pStyle w:val="a"/>
      </w:pPr>
      <w:r w:rsidRPr="00A577E3">
        <w:t>Диафрагмирование</w:t>
      </w:r>
    </w:p>
    <w:p w:rsidR="000150ED" w:rsidRPr="00A577E3" w:rsidRDefault="000150ED" w:rsidP="00E24F57">
      <w:pPr>
        <w:pStyle w:val="a"/>
      </w:pPr>
      <w:r w:rsidRPr="00A577E3">
        <w:t># Преломляющая сила роговицы:</w:t>
      </w:r>
    </w:p>
    <w:p w:rsidR="000150ED" w:rsidRPr="00A577E3" w:rsidRDefault="000150ED" w:rsidP="00E24F57">
      <w:pPr>
        <w:pStyle w:val="a"/>
      </w:pPr>
      <w:r w:rsidRPr="00A577E3">
        <w:t>+40 Д</w:t>
      </w:r>
    </w:p>
    <w:p w:rsidR="000150ED" w:rsidRPr="00A577E3" w:rsidRDefault="000150ED" w:rsidP="00E24F57">
      <w:pPr>
        <w:pStyle w:val="a"/>
      </w:pPr>
      <w:r w:rsidRPr="00A577E3">
        <w:t>20 Д</w:t>
      </w:r>
    </w:p>
    <w:p w:rsidR="000150ED" w:rsidRPr="00A577E3" w:rsidRDefault="000150ED" w:rsidP="00E24F57">
      <w:pPr>
        <w:pStyle w:val="a"/>
      </w:pPr>
      <w:r w:rsidRPr="00A577E3">
        <w:t>30 Д</w:t>
      </w:r>
    </w:p>
    <w:p w:rsidR="000150ED" w:rsidRDefault="000150ED" w:rsidP="00E24F57">
      <w:pPr>
        <w:pStyle w:val="a"/>
      </w:pPr>
      <w:r w:rsidRPr="00A577E3">
        <w:t>50 Д</w:t>
      </w:r>
    </w:p>
    <w:p w:rsidR="000150ED" w:rsidRPr="00A577E3" w:rsidRDefault="000150ED" w:rsidP="00E24F57">
      <w:pPr>
        <w:pStyle w:val="a"/>
      </w:pPr>
      <w:r>
        <w:t>60 Д</w:t>
      </w:r>
    </w:p>
    <w:p w:rsidR="000150ED" w:rsidRPr="00A577E3" w:rsidRDefault="000150ED" w:rsidP="00E24F57">
      <w:pPr>
        <w:pStyle w:val="a"/>
      </w:pPr>
      <w:r w:rsidRPr="00A577E3">
        <w:t># Преломляющая сила хрусталика в покое аккомодации:</w:t>
      </w:r>
    </w:p>
    <w:p w:rsidR="000150ED" w:rsidRPr="00A577E3" w:rsidRDefault="000150ED" w:rsidP="00E24F57">
      <w:pPr>
        <w:pStyle w:val="a"/>
      </w:pPr>
      <w:r w:rsidRPr="00A577E3">
        <w:t>+20 Д</w:t>
      </w:r>
    </w:p>
    <w:p w:rsidR="000150ED" w:rsidRPr="00A577E3" w:rsidRDefault="000150ED" w:rsidP="00E24F57">
      <w:pPr>
        <w:pStyle w:val="a"/>
      </w:pPr>
      <w:r w:rsidRPr="00A577E3">
        <w:t>30 Д</w:t>
      </w:r>
    </w:p>
    <w:p w:rsidR="000150ED" w:rsidRPr="00A577E3" w:rsidRDefault="000150ED" w:rsidP="00E24F57">
      <w:pPr>
        <w:pStyle w:val="a"/>
      </w:pPr>
      <w:r w:rsidRPr="00A577E3">
        <w:t>40 Д</w:t>
      </w:r>
    </w:p>
    <w:p w:rsidR="000150ED" w:rsidRDefault="000150ED" w:rsidP="00E24F57">
      <w:pPr>
        <w:pStyle w:val="a"/>
      </w:pPr>
      <w:r w:rsidRPr="00A577E3">
        <w:t>50 Д</w:t>
      </w:r>
    </w:p>
    <w:p w:rsidR="000150ED" w:rsidRPr="00A577E3" w:rsidRDefault="000150ED" w:rsidP="00E24F57">
      <w:pPr>
        <w:pStyle w:val="a"/>
      </w:pPr>
      <w:r>
        <w:t>60 Д</w:t>
      </w:r>
    </w:p>
    <w:p w:rsidR="000150ED" w:rsidRPr="00A577E3" w:rsidRDefault="000150ED" w:rsidP="00E24F57">
      <w:pPr>
        <w:pStyle w:val="a"/>
      </w:pPr>
      <w:r w:rsidRPr="00A577E3">
        <w:t># Наибольшей преломляющей силой обладает:</w:t>
      </w:r>
    </w:p>
    <w:p w:rsidR="000150ED" w:rsidRPr="00A577E3" w:rsidRDefault="000150ED" w:rsidP="00E24F57">
      <w:pPr>
        <w:pStyle w:val="a"/>
      </w:pPr>
      <w:r w:rsidRPr="00A577E3">
        <w:t>+Роговица</w:t>
      </w:r>
    </w:p>
    <w:p w:rsidR="000150ED" w:rsidRPr="00A577E3" w:rsidRDefault="000150ED" w:rsidP="00E24F57">
      <w:pPr>
        <w:pStyle w:val="a"/>
      </w:pPr>
      <w:r w:rsidRPr="00A577E3">
        <w:t xml:space="preserve">Хрусталик </w:t>
      </w:r>
    </w:p>
    <w:p w:rsidR="000150ED" w:rsidRPr="00A577E3" w:rsidRDefault="000150ED" w:rsidP="00E24F57">
      <w:pPr>
        <w:pStyle w:val="a"/>
      </w:pPr>
      <w:r w:rsidRPr="00A577E3">
        <w:t>Влага передней камеры</w:t>
      </w:r>
    </w:p>
    <w:p w:rsidR="000150ED" w:rsidRDefault="000150ED" w:rsidP="00E24F57">
      <w:pPr>
        <w:pStyle w:val="a"/>
      </w:pPr>
      <w:r w:rsidRPr="00A577E3">
        <w:t>Стекловидное тело</w:t>
      </w:r>
    </w:p>
    <w:p w:rsidR="000150ED" w:rsidRPr="00A577E3" w:rsidRDefault="000150ED" w:rsidP="00E24F57">
      <w:pPr>
        <w:pStyle w:val="a"/>
      </w:pPr>
      <w:r>
        <w:t>Слезная пленка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К методам оценки прозрачности преломляющих сред глаза относится:</w:t>
      </w:r>
    </w:p>
    <w:p w:rsidR="000150ED" w:rsidRPr="00A577E3" w:rsidRDefault="000150ED" w:rsidP="00E24F57">
      <w:pPr>
        <w:pStyle w:val="a"/>
      </w:pPr>
      <w:r w:rsidRPr="00A577E3">
        <w:t>+Биомикроскопия</w:t>
      </w:r>
    </w:p>
    <w:p w:rsidR="000150ED" w:rsidRPr="00A577E3" w:rsidRDefault="000150ED" w:rsidP="00E24F57">
      <w:pPr>
        <w:pStyle w:val="a"/>
      </w:pPr>
      <w:r w:rsidRPr="00A577E3">
        <w:t>+Боковое (фокальное) освещение</w:t>
      </w:r>
    </w:p>
    <w:p w:rsidR="000150ED" w:rsidRPr="00A577E3" w:rsidRDefault="000150ED" w:rsidP="00E24F57">
      <w:pPr>
        <w:pStyle w:val="a"/>
      </w:pPr>
      <w:r w:rsidRPr="00A577E3">
        <w:t>+Исследование в проходящем свете</w:t>
      </w:r>
    </w:p>
    <w:p w:rsidR="000150ED" w:rsidRDefault="000150ED" w:rsidP="00E24F57">
      <w:pPr>
        <w:pStyle w:val="a"/>
      </w:pPr>
      <w:r w:rsidRPr="00A577E3">
        <w:t>Рефрактометрия</w:t>
      </w:r>
    </w:p>
    <w:p w:rsidR="000150ED" w:rsidRPr="00A577E3" w:rsidRDefault="000150ED" w:rsidP="00E24F57">
      <w:pPr>
        <w:pStyle w:val="a"/>
      </w:pPr>
      <w:r>
        <w:t>Тонометрия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Метод исследования роговицы:</w:t>
      </w:r>
    </w:p>
    <w:p w:rsidR="000150ED" w:rsidRPr="00A577E3" w:rsidRDefault="000150ED" w:rsidP="00E24F57">
      <w:pPr>
        <w:pStyle w:val="a"/>
      </w:pPr>
      <w:r w:rsidRPr="00A577E3">
        <w:t>+Боковое (фокальное) освещение</w:t>
      </w:r>
    </w:p>
    <w:p w:rsidR="000150ED" w:rsidRPr="00A577E3" w:rsidRDefault="000150ED" w:rsidP="00E24F57">
      <w:pPr>
        <w:pStyle w:val="a"/>
      </w:pPr>
      <w:r w:rsidRPr="00A577E3">
        <w:t>+Биомикроскопия</w:t>
      </w:r>
    </w:p>
    <w:p w:rsidR="000150ED" w:rsidRPr="00A577E3" w:rsidRDefault="000150ED" w:rsidP="00E24F57">
      <w:pPr>
        <w:pStyle w:val="a"/>
      </w:pPr>
      <w:r w:rsidRPr="00A577E3">
        <w:t>Тонометрия</w:t>
      </w:r>
    </w:p>
    <w:p w:rsidR="000150ED" w:rsidRDefault="000150ED" w:rsidP="00E24F57">
      <w:pPr>
        <w:pStyle w:val="a"/>
      </w:pPr>
      <w:r w:rsidRPr="00A577E3">
        <w:t>Офтальмоскопия</w:t>
      </w:r>
    </w:p>
    <w:p w:rsidR="000150ED" w:rsidRPr="00A577E3" w:rsidRDefault="000150ED" w:rsidP="00E24F57">
      <w:pPr>
        <w:pStyle w:val="a"/>
      </w:pPr>
      <w:r>
        <w:t>Рефрактометрия</w:t>
      </w:r>
    </w:p>
    <w:p w:rsidR="000150ED" w:rsidRPr="00A577E3" w:rsidRDefault="000150ED" w:rsidP="00E24F57">
      <w:pPr>
        <w:pStyle w:val="a"/>
      </w:pPr>
      <w:r w:rsidRPr="00A577E3">
        <w:t># Метод исследования целостности эпителия роговицы:</w:t>
      </w:r>
    </w:p>
    <w:p w:rsidR="000150ED" w:rsidRPr="00A577E3" w:rsidRDefault="000150ED" w:rsidP="00E24F57">
      <w:pPr>
        <w:pStyle w:val="a"/>
      </w:pPr>
      <w:r w:rsidRPr="00A577E3">
        <w:t>+Прокрашивание раствором флюоресцеина</w:t>
      </w:r>
    </w:p>
    <w:p w:rsidR="000150ED" w:rsidRPr="00A577E3" w:rsidRDefault="000150ED" w:rsidP="00E24F57">
      <w:pPr>
        <w:pStyle w:val="a"/>
      </w:pPr>
      <w:r w:rsidRPr="00A577E3">
        <w:t>Офтальмоскопия</w:t>
      </w:r>
    </w:p>
    <w:p w:rsidR="000150ED" w:rsidRPr="00A577E3" w:rsidRDefault="000150ED" w:rsidP="00E24F57">
      <w:pPr>
        <w:pStyle w:val="a"/>
      </w:pPr>
      <w:r w:rsidRPr="00A577E3">
        <w:t>Диафаноскопия</w:t>
      </w:r>
    </w:p>
    <w:p w:rsidR="000150ED" w:rsidRDefault="000150ED" w:rsidP="00E24F57">
      <w:pPr>
        <w:pStyle w:val="a"/>
      </w:pPr>
      <w:r w:rsidRPr="00A577E3">
        <w:t>Тонометрия</w:t>
      </w:r>
    </w:p>
    <w:p w:rsidR="000150ED" w:rsidRPr="00A577E3" w:rsidRDefault="000150ED" w:rsidP="00E24F57">
      <w:pPr>
        <w:pStyle w:val="a"/>
      </w:pPr>
      <w:r>
        <w:t>Рефрактометрия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Метод исследования хрусталика:</w:t>
      </w:r>
    </w:p>
    <w:p w:rsidR="000150ED" w:rsidRPr="00A577E3" w:rsidRDefault="000150ED" w:rsidP="00E24F57">
      <w:pPr>
        <w:pStyle w:val="a"/>
      </w:pPr>
      <w:r w:rsidRPr="00A577E3">
        <w:t>+В проходящем свете</w:t>
      </w:r>
    </w:p>
    <w:p w:rsidR="000150ED" w:rsidRPr="00A577E3" w:rsidRDefault="000150ED" w:rsidP="00E24F57">
      <w:pPr>
        <w:pStyle w:val="a"/>
      </w:pPr>
      <w:r w:rsidRPr="00A577E3">
        <w:t>+Биомикроскопия</w:t>
      </w:r>
    </w:p>
    <w:p w:rsidR="000150ED" w:rsidRPr="00A577E3" w:rsidRDefault="000150ED" w:rsidP="00E24F57">
      <w:pPr>
        <w:pStyle w:val="a"/>
      </w:pPr>
      <w:r w:rsidRPr="00A577E3">
        <w:t>Офтальмоскопия</w:t>
      </w:r>
    </w:p>
    <w:p w:rsidR="000150ED" w:rsidRDefault="000150ED" w:rsidP="00E24F57">
      <w:pPr>
        <w:pStyle w:val="a"/>
      </w:pPr>
      <w:r w:rsidRPr="00A577E3">
        <w:t xml:space="preserve">Гониоскопия </w:t>
      </w:r>
    </w:p>
    <w:p w:rsidR="000150ED" w:rsidRPr="00A577E3" w:rsidRDefault="000150ED" w:rsidP="00E24F57">
      <w:pPr>
        <w:pStyle w:val="a"/>
      </w:pPr>
      <w:r>
        <w:t>Рефрактометрия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Прозрачность роговицы обусловлена:</w:t>
      </w:r>
    </w:p>
    <w:p w:rsidR="000150ED" w:rsidRPr="00A577E3" w:rsidRDefault="000150ED" w:rsidP="00E24F57">
      <w:pPr>
        <w:pStyle w:val="a"/>
      </w:pPr>
      <w:r w:rsidRPr="00A577E3">
        <w:t>+Отсутствием кровеносных сосудов</w:t>
      </w:r>
    </w:p>
    <w:p w:rsidR="000150ED" w:rsidRPr="00A577E3" w:rsidRDefault="000150ED" w:rsidP="00E24F57">
      <w:pPr>
        <w:pStyle w:val="a"/>
      </w:pPr>
      <w:r w:rsidRPr="00A577E3">
        <w:t>+Упорядоченным гистологическим строением</w:t>
      </w:r>
    </w:p>
    <w:p w:rsidR="000150ED" w:rsidRPr="00A577E3" w:rsidRDefault="000150ED" w:rsidP="00E24F57">
      <w:pPr>
        <w:pStyle w:val="a"/>
      </w:pPr>
      <w:r w:rsidRPr="00A577E3">
        <w:t>Богатой иннервацией</w:t>
      </w:r>
    </w:p>
    <w:p w:rsidR="000150ED" w:rsidRDefault="000150ED" w:rsidP="00E24F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 xml:space="preserve">Диффузией влаги из передней камеры </w:t>
      </w:r>
    </w:p>
    <w:p w:rsidR="000150ED" w:rsidRPr="00A577E3" w:rsidRDefault="000150ED" w:rsidP="00E24F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Отсутствием ядер в клетках роговицы</w:t>
      </w:r>
    </w:p>
    <w:p w:rsidR="000150ED" w:rsidRPr="00E33F3A" w:rsidRDefault="000150ED" w:rsidP="00E24F57">
      <w:pPr>
        <w:pStyle w:val="a"/>
      </w:pPr>
      <w:r>
        <w:t>*</w:t>
      </w:r>
      <w:r w:rsidRPr="00E33F3A">
        <w:t>В питание роговицы принимают участие</w:t>
      </w:r>
    </w:p>
    <w:p w:rsidR="000150ED" w:rsidRPr="00E33F3A" w:rsidRDefault="000150ED" w:rsidP="00E24F57">
      <w:pPr>
        <w:pStyle w:val="a"/>
      </w:pPr>
      <w:r w:rsidRPr="00E33F3A">
        <w:t>+перикорнеальная сосудистая сеть</w:t>
      </w:r>
    </w:p>
    <w:p w:rsidR="000150ED" w:rsidRPr="00E33F3A" w:rsidRDefault="000150ED" w:rsidP="00E24F57">
      <w:pPr>
        <w:pStyle w:val="a"/>
      </w:pPr>
      <w:r w:rsidRPr="00E33F3A">
        <w:t>+слезная жидкость</w:t>
      </w:r>
    </w:p>
    <w:p w:rsidR="000150ED" w:rsidRPr="00E33F3A" w:rsidRDefault="000150ED" w:rsidP="00E24F57">
      <w:pPr>
        <w:pStyle w:val="a"/>
      </w:pPr>
      <w:r w:rsidRPr="00E33F3A">
        <w:t>+водянистая влага передней камеры</w:t>
      </w:r>
    </w:p>
    <w:p w:rsidR="000150ED" w:rsidRPr="00A577E3" w:rsidRDefault="000150ED" w:rsidP="00E24F57">
      <w:pPr>
        <w:pStyle w:val="a"/>
      </w:pPr>
      <w:r>
        <w:t>з</w:t>
      </w:r>
      <w:r w:rsidRPr="00A577E3">
        <w:t>адние короткие ресничные артерии</w:t>
      </w:r>
    </w:p>
    <w:p w:rsidR="000150ED" w:rsidRPr="00E33F3A" w:rsidRDefault="000150ED" w:rsidP="00E24F57">
      <w:pPr>
        <w:pStyle w:val="a"/>
      </w:pPr>
      <w:r w:rsidRPr="00E33F3A">
        <w:t>ничего из перечисленного</w:t>
      </w:r>
    </w:p>
    <w:p w:rsidR="000150ED" w:rsidRPr="00A577E3" w:rsidRDefault="000150ED" w:rsidP="00E24F57">
      <w:pPr>
        <w:pStyle w:val="a"/>
      </w:pPr>
      <w:r w:rsidRPr="00A577E3">
        <w:t># Питание хрусталика происходит через:</w:t>
      </w:r>
    </w:p>
    <w:p w:rsidR="000150ED" w:rsidRPr="00A577E3" w:rsidRDefault="000150ED" w:rsidP="00E24F57">
      <w:pPr>
        <w:pStyle w:val="a"/>
      </w:pPr>
      <w:r w:rsidRPr="00A577E3">
        <w:t>+Водянистую влагу</w:t>
      </w:r>
    </w:p>
    <w:p w:rsidR="000150ED" w:rsidRPr="00A577E3" w:rsidRDefault="000150ED" w:rsidP="00E24F57">
      <w:pPr>
        <w:pStyle w:val="a"/>
      </w:pPr>
      <w:r w:rsidRPr="00A577E3">
        <w:t>Краевую петлистую сосудистую сеть</w:t>
      </w:r>
    </w:p>
    <w:p w:rsidR="000150ED" w:rsidRPr="00A577E3" w:rsidRDefault="000150ED" w:rsidP="00E24F57">
      <w:pPr>
        <w:pStyle w:val="a"/>
      </w:pPr>
      <w:r w:rsidRPr="00A577E3">
        <w:t>Передние конъюнктивальные артерии</w:t>
      </w:r>
    </w:p>
    <w:p w:rsidR="000150ED" w:rsidRDefault="000150ED" w:rsidP="00E24F57">
      <w:pPr>
        <w:pStyle w:val="a"/>
      </w:pPr>
      <w:r w:rsidRPr="00A577E3">
        <w:t>Задние короткие ресничные артерии</w:t>
      </w:r>
    </w:p>
    <w:p w:rsidR="000150ED" w:rsidRPr="00A577E3" w:rsidRDefault="000150ED" w:rsidP="00E24F57">
      <w:pPr>
        <w:pStyle w:val="a"/>
      </w:pPr>
      <w:r>
        <w:t>Глазную артерию</w:t>
      </w:r>
    </w:p>
    <w:p w:rsidR="000150ED" w:rsidRPr="00A577E3" w:rsidRDefault="000150ED" w:rsidP="00E24F57">
      <w:pPr>
        <w:pStyle w:val="a"/>
      </w:pPr>
      <w:r w:rsidRPr="00A577E3">
        <w:t># Ксероз роговицы - это:</w:t>
      </w:r>
    </w:p>
    <w:p w:rsidR="000150ED" w:rsidRPr="00A577E3" w:rsidRDefault="000150ED" w:rsidP="00E24F57">
      <w:pPr>
        <w:pStyle w:val="a"/>
      </w:pPr>
      <w:r w:rsidRPr="00A577E3">
        <w:t>+Высыхание поверхности</w:t>
      </w:r>
    </w:p>
    <w:p w:rsidR="000150ED" w:rsidRPr="00A577E3" w:rsidRDefault="000150ED" w:rsidP="00E24F57">
      <w:pPr>
        <w:pStyle w:val="a"/>
      </w:pPr>
      <w:r w:rsidRPr="00A577E3">
        <w:t>Нарушение прозрачности</w:t>
      </w:r>
    </w:p>
    <w:p w:rsidR="000150ED" w:rsidRDefault="000150ED" w:rsidP="00E24F57">
      <w:pPr>
        <w:pStyle w:val="a"/>
      </w:pPr>
      <w:r w:rsidRPr="00A577E3">
        <w:t>Нарушение сферичности</w:t>
      </w:r>
    </w:p>
    <w:p w:rsidR="000150ED" w:rsidRPr="00A577E3" w:rsidRDefault="000150ED" w:rsidP="00E24F57">
      <w:pPr>
        <w:pStyle w:val="a"/>
      </w:pPr>
      <w:r w:rsidRPr="00A577E3">
        <w:t>Снижение чувствительности</w:t>
      </w:r>
    </w:p>
    <w:p w:rsidR="000150ED" w:rsidRPr="00A577E3" w:rsidRDefault="000150ED" w:rsidP="00E24F57">
      <w:pPr>
        <w:pStyle w:val="a"/>
      </w:pPr>
      <w:r>
        <w:t>Воспалительный процесс в роговице</w:t>
      </w:r>
    </w:p>
    <w:p w:rsidR="000150ED" w:rsidRPr="00A577E3" w:rsidRDefault="000150ED" w:rsidP="00E24F57">
      <w:pPr>
        <w:pStyle w:val="a"/>
      </w:pPr>
      <w:r w:rsidRPr="00A577E3">
        <w:t># Латинское название хрусталика:</w:t>
      </w:r>
    </w:p>
    <w:p w:rsidR="000150ED" w:rsidRPr="00A577E3" w:rsidRDefault="000150ED" w:rsidP="00E24F57">
      <w:pPr>
        <w:pStyle w:val="a"/>
      </w:pPr>
      <w:r w:rsidRPr="00A577E3">
        <w:t>+Lens</w:t>
      </w:r>
    </w:p>
    <w:p w:rsidR="000150ED" w:rsidRPr="00A577E3" w:rsidRDefault="000150ED" w:rsidP="00E24F57">
      <w:pPr>
        <w:pStyle w:val="a"/>
      </w:pPr>
      <w:r w:rsidRPr="00A577E3">
        <w:t>Phacus</w:t>
      </w:r>
    </w:p>
    <w:p w:rsidR="000150ED" w:rsidRPr="00A577E3" w:rsidRDefault="000150ED" w:rsidP="00E24F57">
      <w:pPr>
        <w:pStyle w:val="a"/>
      </w:pPr>
      <w:r w:rsidRPr="00A577E3">
        <w:t>Vitreum</w:t>
      </w:r>
    </w:p>
    <w:p w:rsidR="000150ED" w:rsidRDefault="000150ED" w:rsidP="00E24F57">
      <w:pPr>
        <w:pStyle w:val="a"/>
      </w:pPr>
      <w:r w:rsidRPr="00A577E3">
        <w:t>Cornea</w:t>
      </w:r>
    </w:p>
    <w:p w:rsidR="000150ED" w:rsidRPr="00A577E3" w:rsidRDefault="000150ED" w:rsidP="00E24F57">
      <w:pPr>
        <w:pStyle w:val="a"/>
      </w:pPr>
      <w:r>
        <w:rPr>
          <w:lang w:val="en-US"/>
        </w:rPr>
        <w:t>I</w:t>
      </w:r>
      <w:r w:rsidRPr="00E33F3A">
        <w:t>ris</w:t>
      </w:r>
    </w:p>
    <w:p w:rsidR="000150ED" w:rsidRPr="00A577E3" w:rsidRDefault="000150ED" w:rsidP="00E24F57">
      <w:pPr>
        <w:pStyle w:val="a"/>
      </w:pPr>
      <w:r w:rsidRPr="00A577E3">
        <w:t># Воспалительный процесс роговицы называется:</w:t>
      </w:r>
    </w:p>
    <w:p w:rsidR="000150ED" w:rsidRPr="00A577E3" w:rsidRDefault="000150ED" w:rsidP="00E24F57">
      <w:pPr>
        <w:pStyle w:val="a"/>
      </w:pPr>
      <w:r w:rsidRPr="00A577E3">
        <w:t>+Кератит</w:t>
      </w:r>
    </w:p>
    <w:p w:rsidR="000150ED" w:rsidRPr="00A577E3" w:rsidRDefault="000150ED" w:rsidP="00E24F57">
      <w:pPr>
        <w:pStyle w:val="a"/>
      </w:pPr>
      <w:r w:rsidRPr="00A577E3">
        <w:t>Циклит</w:t>
      </w:r>
    </w:p>
    <w:p w:rsidR="000150ED" w:rsidRPr="00A577E3" w:rsidRDefault="000150ED" w:rsidP="00E24F57">
      <w:pPr>
        <w:pStyle w:val="a"/>
      </w:pPr>
      <w:r w:rsidRPr="00A577E3">
        <w:t xml:space="preserve">Увеит </w:t>
      </w:r>
    </w:p>
    <w:p w:rsidR="000150ED" w:rsidRDefault="000150ED" w:rsidP="00E24F57">
      <w:pPr>
        <w:pStyle w:val="a"/>
      </w:pPr>
      <w:r w:rsidRPr="00A577E3">
        <w:t>Папиллит</w:t>
      </w:r>
    </w:p>
    <w:p w:rsidR="000150ED" w:rsidRPr="00A577E3" w:rsidRDefault="000150ED" w:rsidP="00E24F57">
      <w:pPr>
        <w:pStyle w:val="a"/>
      </w:pPr>
      <w:r>
        <w:t>Хориоидит</w:t>
      </w:r>
    </w:p>
    <w:p w:rsidR="000150ED" w:rsidRPr="00A577E3" w:rsidRDefault="000150ED" w:rsidP="00E24F57">
      <w:pPr>
        <w:pStyle w:val="a"/>
      </w:pPr>
      <w:r>
        <w:t>*</w:t>
      </w:r>
      <w:r w:rsidRPr="00A577E3">
        <w:t>Роговичный синдром включает</w:t>
      </w:r>
    </w:p>
    <w:p w:rsidR="000150ED" w:rsidRPr="00A577E3" w:rsidRDefault="000150ED" w:rsidP="00E24F57">
      <w:pPr>
        <w:pStyle w:val="a"/>
      </w:pPr>
      <w:r w:rsidRPr="00A577E3">
        <w:t>+слезотечение</w:t>
      </w:r>
    </w:p>
    <w:p w:rsidR="000150ED" w:rsidRPr="00A577E3" w:rsidRDefault="000150ED" w:rsidP="00E24F57">
      <w:pPr>
        <w:pStyle w:val="a"/>
      </w:pPr>
      <w:r w:rsidRPr="00A577E3">
        <w:t>+светобоязнь</w:t>
      </w:r>
    </w:p>
    <w:p w:rsidR="000150ED" w:rsidRPr="00A577E3" w:rsidRDefault="000150ED" w:rsidP="00E24F57">
      <w:pPr>
        <w:pStyle w:val="a"/>
      </w:pPr>
      <w:r w:rsidRPr="00A577E3">
        <w:t>+блефароспазм</w:t>
      </w:r>
    </w:p>
    <w:p w:rsidR="000150ED" w:rsidRDefault="000150ED" w:rsidP="00E24F57">
      <w:pPr>
        <w:pStyle w:val="a"/>
      </w:pPr>
      <w:r>
        <w:t>м</w:t>
      </w:r>
      <w:r w:rsidRPr="00A577E3">
        <w:t>иоз</w:t>
      </w:r>
    </w:p>
    <w:p w:rsidR="000150ED" w:rsidRPr="00A577E3" w:rsidRDefault="000150ED" w:rsidP="00E24F57">
      <w:pPr>
        <w:pStyle w:val="a"/>
      </w:pPr>
      <w:r>
        <w:t>мидриаз</w:t>
      </w:r>
    </w:p>
    <w:p w:rsidR="000150ED" w:rsidRPr="00A577E3" w:rsidRDefault="000150ED" w:rsidP="00E24F57">
      <w:pPr>
        <w:pStyle w:val="a"/>
      </w:pPr>
      <w:r>
        <w:t>*</w:t>
      </w:r>
      <w:r w:rsidRPr="00A577E3">
        <w:t>Понятие роговичный синдром НЕ включает:</w:t>
      </w:r>
    </w:p>
    <w:p w:rsidR="000150ED" w:rsidRPr="00A577E3" w:rsidRDefault="000150ED" w:rsidP="00E24F57">
      <w:pPr>
        <w:pStyle w:val="a"/>
      </w:pPr>
      <w:r w:rsidRPr="00A577E3">
        <w:t>+Двоение</w:t>
      </w:r>
    </w:p>
    <w:p w:rsidR="000150ED" w:rsidRPr="00A577E3" w:rsidRDefault="000150ED" w:rsidP="00E24F57">
      <w:pPr>
        <w:pStyle w:val="a"/>
      </w:pPr>
      <w:r w:rsidRPr="00A577E3">
        <w:t>+Цилиарную болезненность</w:t>
      </w:r>
    </w:p>
    <w:p w:rsidR="000150ED" w:rsidRPr="00A577E3" w:rsidRDefault="000150ED" w:rsidP="00E24F57">
      <w:pPr>
        <w:pStyle w:val="a"/>
      </w:pPr>
      <w:r w:rsidRPr="00A577E3">
        <w:t>Светобоязнь</w:t>
      </w:r>
    </w:p>
    <w:p w:rsidR="000150ED" w:rsidRDefault="000150ED" w:rsidP="00E24F57">
      <w:pPr>
        <w:pStyle w:val="a"/>
      </w:pPr>
      <w:r w:rsidRPr="00A577E3">
        <w:t>Блефароспазм</w:t>
      </w:r>
    </w:p>
    <w:p w:rsidR="000150ED" w:rsidRPr="00A577E3" w:rsidRDefault="000150ED" w:rsidP="00E24F57">
      <w:pPr>
        <w:pStyle w:val="a"/>
      </w:pPr>
      <w:r>
        <w:t>Слезотечение</w:t>
      </w:r>
    </w:p>
    <w:p w:rsidR="000150ED" w:rsidRPr="00A577E3" w:rsidRDefault="000150ED" w:rsidP="00E24F57">
      <w:pPr>
        <w:pStyle w:val="a"/>
      </w:pPr>
      <w:r>
        <w:t>*</w:t>
      </w:r>
      <w:r w:rsidRPr="00A577E3">
        <w:t>Причиной кератита может являться:</w:t>
      </w:r>
    </w:p>
    <w:p w:rsidR="000150ED" w:rsidRPr="00A577E3" w:rsidRDefault="000150ED" w:rsidP="00E24F57">
      <w:pPr>
        <w:pStyle w:val="a"/>
      </w:pPr>
      <w:r w:rsidRPr="00A577E3">
        <w:t>+Травма</w:t>
      </w:r>
    </w:p>
    <w:p w:rsidR="000150ED" w:rsidRPr="00A577E3" w:rsidRDefault="000150ED" w:rsidP="00E24F57">
      <w:pPr>
        <w:pStyle w:val="a"/>
      </w:pPr>
      <w:r w:rsidRPr="00A577E3">
        <w:t>+Вирусный конъюнктивит</w:t>
      </w:r>
    </w:p>
    <w:p w:rsidR="000150ED" w:rsidRPr="00A577E3" w:rsidRDefault="000150ED" w:rsidP="00E24F57">
      <w:pPr>
        <w:pStyle w:val="a"/>
      </w:pPr>
      <w:r w:rsidRPr="00A577E3">
        <w:t>Дальнозоркость</w:t>
      </w:r>
    </w:p>
    <w:p w:rsidR="000150ED" w:rsidRDefault="000150ED" w:rsidP="00E24F57">
      <w:pPr>
        <w:pStyle w:val="a"/>
      </w:pPr>
      <w:r w:rsidRPr="00A577E3">
        <w:t>Косоглазие</w:t>
      </w:r>
    </w:p>
    <w:p w:rsidR="000150ED" w:rsidRPr="00A577E3" w:rsidRDefault="000150ED" w:rsidP="00E24F57">
      <w:pPr>
        <w:pStyle w:val="a"/>
      </w:pPr>
      <w:r>
        <w:t>Катаракта</w:t>
      </w:r>
    </w:p>
    <w:p w:rsidR="000150ED" w:rsidRPr="00A577E3" w:rsidRDefault="000150ED" w:rsidP="00E24F57">
      <w:pPr>
        <w:pStyle w:val="a"/>
      </w:pPr>
      <w:r w:rsidRPr="00A577E3">
        <w:t># Наиболее опасным осложнением кератита является</w:t>
      </w:r>
    </w:p>
    <w:p w:rsidR="000150ED" w:rsidRPr="00A577E3" w:rsidRDefault="000150ED" w:rsidP="00E24F57">
      <w:pPr>
        <w:pStyle w:val="a"/>
      </w:pPr>
      <w:r w:rsidRPr="00A577E3">
        <w:t>+Перфорация роговицы</w:t>
      </w:r>
    </w:p>
    <w:p w:rsidR="000150ED" w:rsidRPr="00A577E3" w:rsidRDefault="000150ED" w:rsidP="00E24F57">
      <w:pPr>
        <w:pStyle w:val="a"/>
      </w:pPr>
      <w:r w:rsidRPr="00A577E3">
        <w:t>Вовлечение в процесс сосудистого тракта глаза</w:t>
      </w:r>
    </w:p>
    <w:p w:rsidR="000150ED" w:rsidRPr="00A577E3" w:rsidRDefault="000150ED" w:rsidP="00E24F57">
      <w:pPr>
        <w:pStyle w:val="a"/>
      </w:pPr>
      <w:r w:rsidRPr="00A577E3">
        <w:t>Осложненная катаракта</w:t>
      </w:r>
    </w:p>
    <w:p w:rsidR="000150ED" w:rsidRDefault="000150ED" w:rsidP="00E24F57">
      <w:pPr>
        <w:pStyle w:val="a"/>
      </w:pPr>
      <w:r w:rsidRPr="00A577E3">
        <w:t>Помутнение стекловидного тела</w:t>
      </w:r>
    </w:p>
    <w:p w:rsidR="000150ED" w:rsidRPr="00A577E3" w:rsidRDefault="000150ED" w:rsidP="00E24F57">
      <w:pPr>
        <w:pStyle w:val="a"/>
      </w:pPr>
      <w:r>
        <w:t>Формирование бельма</w:t>
      </w:r>
    </w:p>
    <w:p w:rsidR="000150ED" w:rsidRPr="00A577E3" w:rsidRDefault="000150ED" w:rsidP="00E24F57">
      <w:pPr>
        <w:pStyle w:val="a"/>
      </w:pPr>
      <w:r w:rsidRPr="00A577E3">
        <w:t># Проявлением болезни Шегрена (Съегрена) со стороны органа зрения является</w:t>
      </w:r>
    </w:p>
    <w:p w:rsidR="000150ED" w:rsidRPr="00A577E3" w:rsidRDefault="000150ED" w:rsidP="00E24F57">
      <w:pPr>
        <w:pStyle w:val="a"/>
      </w:pPr>
      <w:r w:rsidRPr="00A577E3">
        <w:t>+Сухой кератоконьюнктивит</w:t>
      </w:r>
    </w:p>
    <w:p w:rsidR="000150ED" w:rsidRPr="00A577E3" w:rsidRDefault="000150ED" w:rsidP="00E24F57">
      <w:pPr>
        <w:pStyle w:val="a"/>
      </w:pPr>
      <w:r w:rsidRPr="00A577E3">
        <w:t>Склерит</w:t>
      </w:r>
    </w:p>
    <w:p w:rsidR="000150ED" w:rsidRPr="00A577E3" w:rsidRDefault="000150ED" w:rsidP="00E24F57">
      <w:pPr>
        <w:pStyle w:val="a"/>
      </w:pPr>
      <w:r w:rsidRPr="00A577E3">
        <w:t>Отслойка сетчатки</w:t>
      </w:r>
    </w:p>
    <w:p w:rsidR="000150ED" w:rsidRDefault="000150ED" w:rsidP="00E24F57">
      <w:pPr>
        <w:pStyle w:val="a"/>
      </w:pPr>
      <w:r w:rsidRPr="00A577E3">
        <w:t>Ячмень</w:t>
      </w:r>
    </w:p>
    <w:p w:rsidR="000150ED" w:rsidRPr="00A577E3" w:rsidRDefault="000150ED" w:rsidP="00E24F57">
      <w:pPr>
        <w:pStyle w:val="a"/>
      </w:pPr>
      <w:r>
        <w:t>Слезотечение</w:t>
      </w:r>
    </w:p>
    <w:p w:rsidR="000150ED" w:rsidRPr="00A577E3" w:rsidRDefault="000150ED" w:rsidP="00E24F57">
      <w:pPr>
        <w:pStyle w:val="a"/>
      </w:pPr>
      <w:r w:rsidRPr="00A577E3">
        <w:t># При проявлении сухого кератоконъюнктивита следует назначить инстилляции</w:t>
      </w:r>
    </w:p>
    <w:p w:rsidR="000150ED" w:rsidRPr="00A577E3" w:rsidRDefault="000150ED" w:rsidP="00E24F57">
      <w:pPr>
        <w:pStyle w:val="a"/>
      </w:pPr>
      <w:r w:rsidRPr="00A577E3">
        <w:t>+Препаратов искусственной слезы</w:t>
      </w:r>
    </w:p>
    <w:p w:rsidR="000150ED" w:rsidRPr="00A577E3" w:rsidRDefault="000150ED" w:rsidP="00E24F57">
      <w:pPr>
        <w:pStyle w:val="a"/>
      </w:pPr>
      <w:r w:rsidRPr="00A577E3">
        <w:t>Кортикостероидов</w:t>
      </w:r>
    </w:p>
    <w:p w:rsidR="000150ED" w:rsidRPr="00A577E3" w:rsidRDefault="000150ED" w:rsidP="00E24F57">
      <w:pPr>
        <w:pStyle w:val="a"/>
      </w:pPr>
      <w:r w:rsidRPr="00A577E3">
        <w:t>Антисептиков</w:t>
      </w:r>
    </w:p>
    <w:p w:rsidR="000150ED" w:rsidRDefault="000150ED" w:rsidP="00E24F57">
      <w:pPr>
        <w:pStyle w:val="a"/>
      </w:pPr>
      <w:r w:rsidRPr="00A577E3">
        <w:t>Миотиков</w:t>
      </w:r>
    </w:p>
    <w:p w:rsidR="000150ED" w:rsidRPr="00A577E3" w:rsidRDefault="000150ED" w:rsidP="00E24F57">
      <w:pPr>
        <w:pStyle w:val="a"/>
      </w:pPr>
      <w:r>
        <w:t>Мидриатиков</w:t>
      </w:r>
    </w:p>
    <w:p w:rsidR="000150ED" w:rsidRPr="00A577E3" w:rsidRDefault="000150ED" w:rsidP="00E24F57">
      <w:pPr>
        <w:pStyle w:val="a"/>
      </w:pPr>
      <w:r w:rsidRPr="00A577E3">
        <w:t># Резкое снижение чувствительности роговицы характерно для_______ кератита</w:t>
      </w:r>
    </w:p>
    <w:p w:rsidR="000150ED" w:rsidRPr="00A577E3" w:rsidRDefault="000150ED" w:rsidP="00E24F57">
      <w:pPr>
        <w:pStyle w:val="a"/>
      </w:pPr>
      <w:r w:rsidRPr="00A577E3">
        <w:t>+Герпесвирусного</w:t>
      </w:r>
    </w:p>
    <w:p w:rsidR="000150ED" w:rsidRPr="00A577E3" w:rsidRDefault="000150ED" w:rsidP="00E24F57">
      <w:pPr>
        <w:pStyle w:val="a"/>
      </w:pPr>
      <w:r w:rsidRPr="00A577E3">
        <w:t>Туберкулезно-метастатического</w:t>
      </w:r>
    </w:p>
    <w:p w:rsidR="000150ED" w:rsidRPr="00A577E3" w:rsidRDefault="000150ED" w:rsidP="00E24F57">
      <w:pPr>
        <w:pStyle w:val="a"/>
      </w:pPr>
      <w:r w:rsidRPr="00A577E3">
        <w:t>Туберкулезно-аллергического</w:t>
      </w:r>
    </w:p>
    <w:p w:rsidR="000150ED" w:rsidRDefault="000150ED" w:rsidP="00E24F57">
      <w:pPr>
        <w:pStyle w:val="a"/>
      </w:pPr>
      <w:r w:rsidRPr="00A577E3">
        <w:t>Паренхиматозного</w:t>
      </w:r>
    </w:p>
    <w:p w:rsidR="000150ED" w:rsidRPr="00A577E3" w:rsidRDefault="000150ED" w:rsidP="00E24F57">
      <w:pPr>
        <w:pStyle w:val="a"/>
      </w:pPr>
      <w:r>
        <w:t>Бактериального</w:t>
      </w:r>
    </w:p>
    <w:p w:rsidR="000150ED" w:rsidRPr="00A577E3" w:rsidRDefault="000150ED" w:rsidP="00E24F57">
      <w:pPr>
        <w:pStyle w:val="a"/>
      </w:pPr>
      <w:r w:rsidRPr="00A577E3">
        <w:t># Для сифилитического кератита характерна ___________ васкуляризация роговицы</w:t>
      </w:r>
    </w:p>
    <w:p w:rsidR="000150ED" w:rsidRPr="00A577E3" w:rsidRDefault="000150ED" w:rsidP="00E24F57">
      <w:pPr>
        <w:pStyle w:val="a"/>
      </w:pPr>
      <w:r w:rsidRPr="00A577E3">
        <w:t>+Глубокая</w:t>
      </w:r>
    </w:p>
    <w:p w:rsidR="000150ED" w:rsidRPr="00A577E3" w:rsidRDefault="000150ED" w:rsidP="00E24F57">
      <w:pPr>
        <w:pStyle w:val="a"/>
      </w:pPr>
      <w:r w:rsidRPr="00A577E3">
        <w:t>Поверхностная</w:t>
      </w:r>
    </w:p>
    <w:p w:rsidR="000150ED" w:rsidRPr="00A577E3" w:rsidRDefault="000150ED" w:rsidP="00E24F57">
      <w:pPr>
        <w:pStyle w:val="a"/>
      </w:pPr>
      <w:r w:rsidRPr="00A577E3">
        <w:t>Смешанная</w:t>
      </w:r>
    </w:p>
    <w:p w:rsidR="000150ED" w:rsidRDefault="000150ED" w:rsidP="00E24F57">
      <w:pPr>
        <w:pStyle w:val="a"/>
      </w:pPr>
      <w:r w:rsidRPr="00A577E3">
        <w:t>Локальная</w:t>
      </w:r>
    </w:p>
    <w:p w:rsidR="000150ED" w:rsidRPr="00A577E3" w:rsidRDefault="000150ED" w:rsidP="00E24F57">
      <w:pPr>
        <w:pStyle w:val="a"/>
      </w:pPr>
      <w:r>
        <w:t>Все перечисленное верно</w:t>
      </w:r>
    </w:p>
    <w:p w:rsidR="000150ED" w:rsidRPr="00A577E3" w:rsidRDefault="000150ED" w:rsidP="00E24F57">
      <w:pPr>
        <w:pStyle w:val="a"/>
      </w:pPr>
      <w:r w:rsidRPr="00A577E3">
        <w:t># Кератит, сопровождающийся снижением чувствительности роговицы:</w:t>
      </w:r>
    </w:p>
    <w:p w:rsidR="000150ED" w:rsidRPr="00A577E3" w:rsidRDefault="000150ED" w:rsidP="00E24F57">
      <w:pPr>
        <w:pStyle w:val="a"/>
      </w:pPr>
      <w:r w:rsidRPr="00A577E3">
        <w:t>+Герпесвирусный</w:t>
      </w:r>
    </w:p>
    <w:p w:rsidR="000150ED" w:rsidRPr="00A577E3" w:rsidRDefault="000150ED" w:rsidP="00E24F57">
      <w:pPr>
        <w:pStyle w:val="a"/>
      </w:pPr>
      <w:r w:rsidRPr="00A577E3">
        <w:t>Туберкулезно-аллергический</w:t>
      </w:r>
    </w:p>
    <w:p w:rsidR="000150ED" w:rsidRPr="00A577E3" w:rsidRDefault="000150ED" w:rsidP="00E24F57">
      <w:pPr>
        <w:pStyle w:val="a"/>
      </w:pPr>
      <w:r w:rsidRPr="00A577E3">
        <w:t>Аллергический</w:t>
      </w:r>
    </w:p>
    <w:p w:rsidR="000150ED" w:rsidRDefault="000150ED" w:rsidP="00E24F57">
      <w:pPr>
        <w:pStyle w:val="a"/>
      </w:pPr>
      <w:r w:rsidRPr="00A577E3">
        <w:t>Грибковый</w:t>
      </w:r>
    </w:p>
    <w:p w:rsidR="000150ED" w:rsidRPr="00A577E3" w:rsidRDefault="000150ED" w:rsidP="00E24F57">
      <w:pPr>
        <w:pStyle w:val="a"/>
      </w:pPr>
      <w:r>
        <w:t>Бактериальный</w:t>
      </w:r>
    </w:p>
    <w:p w:rsidR="000150ED" w:rsidRPr="00A577E3" w:rsidRDefault="000150ED" w:rsidP="00E24F57">
      <w:pPr>
        <w:pStyle w:val="a"/>
      </w:pPr>
      <w:r w:rsidRPr="00A577E3">
        <w:t># Симптом, НЕ характерный для ползучей язвы роговицы:</w:t>
      </w:r>
    </w:p>
    <w:p w:rsidR="000150ED" w:rsidRPr="00A577E3" w:rsidRDefault="000150ED" w:rsidP="00E24F57">
      <w:pPr>
        <w:pStyle w:val="a"/>
      </w:pPr>
      <w:r w:rsidRPr="00A577E3">
        <w:t>+Помутнение хрусталика</w:t>
      </w:r>
    </w:p>
    <w:p w:rsidR="000150ED" w:rsidRDefault="000150ED" w:rsidP="00E24F57">
      <w:pPr>
        <w:pStyle w:val="a"/>
      </w:pPr>
      <w:r w:rsidRPr="00A577E3">
        <w:t>Один край язвы более высокий, подрытый</w:t>
      </w:r>
    </w:p>
    <w:p w:rsidR="000150ED" w:rsidRDefault="000150ED" w:rsidP="00E24F57">
      <w:pPr>
        <w:pStyle w:val="a"/>
      </w:pPr>
      <w:r>
        <w:t>Распространяется по поверхности и вглубь</w:t>
      </w:r>
    </w:p>
    <w:p w:rsidR="000150ED" w:rsidRPr="00A577E3" w:rsidRDefault="000150ED" w:rsidP="00E24F57">
      <w:pPr>
        <w:pStyle w:val="a"/>
      </w:pPr>
      <w:r>
        <w:t>Роговица вокруг язвы отечна</w:t>
      </w:r>
    </w:p>
    <w:p w:rsidR="000150ED" w:rsidRPr="00A577E3" w:rsidRDefault="000150ED" w:rsidP="00E24F57">
      <w:pPr>
        <w:pStyle w:val="a"/>
      </w:pPr>
      <w:r w:rsidRPr="00A577E3">
        <w:t>Наличие гипопиона</w:t>
      </w:r>
    </w:p>
    <w:p w:rsidR="000150ED" w:rsidRPr="00A577E3" w:rsidRDefault="000150ED" w:rsidP="00E24F57">
      <w:pPr>
        <w:pStyle w:val="a"/>
      </w:pPr>
      <w:r>
        <w:t>*</w:t>
      </w:r>
      <w:r w:rsidRPr="00A577E3">
        <w:t>Возможное осложнение гнойной язвы роговицы:</w:t>
      </w:r>
    </w:p>
    <w:p w:rsidR="000150ED" w:rsidRPr="00A577E3" w:rsidRDefault="000150ED" w:rsidP="00E24F57">
      <w:pPr>
        <w:pStyle w:val="a"/>
      </w:pPr>
      <w:r w:rsidRPr="00A577E3">
        <w:t>+Перфорация</w:t>
      </w:r>
    </w:p>
    <w:p w:rsidR="000150ED" w:rsidRPr="00A577E3" w:rsidRDefault="000150ED" w:rsidP="00E24F57">
      <w:pPr>
        <w:pStyle w:val="a"/>
      </w:pPr>
      <w:r w:rsidRPr="00A577E3">
        <w:t>+Эндофтальмит</w:t>
      </w:r>
    </w:p>
    <w:p w:rsidR="000150ED" w:rsidRDefault="000150ED" w:rsidP="00E24F57">
      <w:pPr>
        <w:pStyle w:val="a"/>
      </w:pPr>
      <w:r>
        <w:t>Гетерохромия</w:t>
      </w:r>
    </w:p>
    <w:p w:rsidR="000150ED" w:rsidRPr="00A577E3" w:rsidRDefault="000150ED" w:rsidP="00E24F57">
      <w:pPr>
        <w:pStyle w:val="a"/>
      </w:pPr>
      <w:r w:rsidRPr="00A577E3">
        <w:t>Анизокория</w:t>
      </w:r>
    </w:p>
    <w:p w:rsidR="000150ED" w:rsidRPr="00A577E3" w:rsidRDefault="000150ED" w:rsidP="00E24F57">
      <w:pPr>
        <w:pStyle w:val="a"/>
      </w:pPr>
      <w:r w:rsidRPr="00A577E3">
        <w:t>Хемоз</w:t>
      </w:r>
    </w:p>
    <w:p w:rsidR="000150ED" w:rsidRPr="00A577E3" w:rsidRDefault="000150ED" w:rsidP="00E24F57">
      <w:pPr>
        <w:pStyle w:val="a"/>
      </w:pPr>
      <w:r w:rsidRPr="00A577E3">
        <w:t># Кольцевидное помутнение роговицы вдоль лимба у пожилых людей называется:</w:t>
      </w:r>
    </w:p>
    <w:p w:rsidR="000150ED" w:rsidRPr="00A577E3" w:rsidRDefault="000150ED" w:rsidP="00E24F57">
      <w:pPr>
        <w:pStyle w:val="a"/>
      </w:pPr>
      <w:r w:rsidRPr="00A577E3">
        <w:t>+Аркус сенилис (старческая дуга)</w:t>
      </w:r>
    </w:p>
    <w:p w:rsidR="000150ED" w:rsidRPr="00A577E3" w:rsidRDefault="000150ED" w:rsidP="00E24F57">
      <w:pPr>
        <w:pStyle w:val="a"/>
      </w:pPr>
      <w:r w:rsidRPr="00A577E3">
        <w:t>Микрокорнеа</w:t>
      </w:r>
    </w:p>
    <w:p w:rsidR="000150ED" w:rsidRPr="00A577E3" w:rsidRDefault="000150ED" w:rsidP="00E24F57">
      <w:pPr>
        <w:pStyle w:val="a"/>
      </w:pPr>
      <w:r w:rsidRPr="00A577E3">
        <w:t>Корэктопия</w:t>
      </w:r>
    </w:p>
    <w:p w:rsidR="000150ED" w:rsidRDefault="000150ED" w:rsidP="00E24F57">
      <w:pPr>
        <w:pStyle w:val="a"/>
      </w:pPr>
      <w:r w:rsidRPr="00A577E3">
        <w:t>Кератофакия</w:t>
      </w:r>
    </w:p>
    <w:p w:rsidR="000150ED" w:rsidRPr="00A577E3" w:rsidRDefault="000150ED" w:rsidP="00E24F57">
      <w:pPr>
        <w:pStyle w:val="a"/>
      </w:pPr>
      <w:r>
        <w:t>Кератоконус</w:t>
      </w:r>
    </w:p>
    <w:p w:rsidR="000150ED" w:rsidRPr="00A577E3" w:rsidRDefault="000150ED" w:rsidP="00E24F57">
      <w:pPr>
        <w:pStyle w:val="a"/>
      </w:pPr>
      <w:r w:rsidRPr="00A577E3">
        <w:t># При наличии старческой дуги в роговице:</w:t>
      </w:r>
    </w:p>
    <w:p w:rsidR="000150ED" w:rsidRPr="00A577E3" w:rsidRDefault="000150ED" w:rsidP="00E24F57">
      <w:pPr>
        <w:pStyle w:val="a"/>
      </w:pPr>
      <w:r w:rsidRPr="00A577E3">
        <w:t>+Лечение не показано</w:t>
      </w:r>
    </w:p>
    <w:p w:rsidR="000150ED" w:rsidRPr="00A577E3" w:rsidRDefault="000150ED" w:rsidP="00E24F57">
      <w:pPr>
        <w:pStyle w:val="a"/>
      </w:pPr>
      <w:r w:rsidRPr="00A577E3">
        <w:t>Рекомендуется рассасывающая терапия</w:t>
      </w:r>
    </w:p>
    <w:p w:rsidR="000150ED" w:rsidRPr="00A577E3" w:rsidRDefault="000150ED" w:rsidP="00E24F57">
      <w:pPr>
        <w:pStyle w:val="a"/>
      </w:pPr>
      <w:r w:rsidRPr="00A577E3">
        <w:t>Показана пересадка роговицы</w:t>
      </w:r>
    </w:p>
    <w:p w:rsidR="000150ED" w:rsidRDefault="000150ED" w:rsidP="00E24F57">
      <w:pPr>
        <w:pStyle w:val="a"/>
      </w:pPr>
      <w:r w:rsidRPr="00A577E3">
        <w:t>Назначают инстилляции кортикостероидов</w:t>
      </w:r>
    </w:p>
    <w:p w:rsidR="000150ED" w:rsidRPr="00A577E3" w:rsidRDefault="000150ED" w:rsidP="00E24F57">
      <w:pPr>
        <w:pStyle w:val="a"/>
      </w:pPr>
      <w:r>
        <w:t>Показано физиотерапевтическое лечение</w:t>
      </w:r>
    </w:p>
    <w:p w:rsidR="000150ED" w:rsidRPr="00A577E3" w:rsidRDefault="000150ED" w:rsidP="00E24F57">
      <w:pPr>
        <w:pStyle w:val="a"/>
      </w:pPr>
      <w:r w:rsidRPr="00A577E3">
        <w:t># Состояние, когда роговица приобретает конусовидную форму, называется:</w:t>
      </w:r>
    </w:p>
    <w:p w:rsidR="000150ED" w:rsidRPr="00A577E3" w:rsidRDefault="000150ED" w:rsidP="00E24F57">
      <w:pPr>
        <w:pStyle w:val="a"/>
      </w:pPr>
      <w:r w:rsidRPr="00A577E3">
        <w:t>+Кератоконус</w:t>
      </w:r>
    </w:p>
    <w:p w:rsidR="000150ED" w:rsidRPr="00A577E3" w:rsidRDefault="000150ED" w:rsidP="00E24F57">
      <w:pPr>
        <w:pStyle w:val="a"/>
      </w:pPr>
      <w:r w:rsidRPr="00A577E3">
        <w:t>Кератофакия</w:t>
      </w:r>
    </w:p>
    <w:p w:rsidR="000150ED" w:rsidRPr="00A577E3" w:rsidRDefault="000150ED" w:rsidP="00E24F57">
      <w:pPr>
        <w:pStyle w:val="a"/>
      </w:pPr>
      <w:r w:rsidRPr="00A577E3">
        <w:t>Кератоглобус</w:t>
      </w:r>
    </w:p>
    <w:p w:rsidR="000150ED" w:rsidRDefault="000150ED" w:rsidP="00E24F57">
      <w:pPr>
        <w:pStyle w:val="a"/>
      </w:pPr>
      <w:r w:rsidRPr="00A577E3">
        <w:t>Кератомилез</w:t>
      </w:r>
    </w:p>
    <w:p w:rsidR="000150ED" w:rsidRPr="00A577E3" w:rsidRDefault="000150ED" w:rsidP="00E24F57">
      <w:pPr>
        <w:pStyle w:val="a"/>
      </w:pPr>
      <w:r>
        <w:t>Ксероз</w:t>
      </w:r>
    </w:p>
    <w:p w:rsidR="000150ED" w:rsidRPr="00A577E3" w:rsidRDefault="000150ED" w:rsidP="00E24F57">
      <w:pPr>
        <w:pStyle w:val="a"/>
      </w:pPr>
      <w:r w:rsidRPr="00A577E3">
        <w:t># При тотальном помутнении роговицы восстановление предметного зрения возможно посредством:</w:t>
      </w:r>
    </w:p>
    <w:p w:rsidR="000150ED" w:rsidRPr="00A577E3" w:rsidRDefault="000150ED" w:rsidP="00E24F57">
      <w:pPr>
        <w:pStyle w:val="a"/>
      </w:pPr>
      <w:r w:rsidRPr="00A577E3">
        <w:t>+Операции кератопластики</w:t>
      </w:r>
    </w:p>
    <w:p w:rsidR="000150ED" w:rsidRPr="00A577E3" w:rsidRDefault="000150ED" w:rsidP="00E24F57">
      <w:pPr>
        <w:pStyle w:val="a"/>
      </w:pPr>
      <w:r w:rsidRPr="00A577E3">
        <w:t>Рассасывающей терапии</w:t>
      </w:r>
    </w:p>
    <w:p w:rsidR="000150ED" w:rsidRPr="00A577E3" w:rsidRDefault="000150ED" w:rsidP="00E24F57">
      <w:pPr>
        <w:pStyle w:val="a"/>
      </w:pPr>
      <w:r w:rsidRPr="00A577E3">
        <w:t>Электрофореза протеолитических ферментов</w:t>
      </w:r>
    </w:p>
    <w:p w:rsidR="000150ED" w:rsidRDefault="000150ED" w:rsidP="00E24F57">
      <w:pPr>
        <w:pStyle w:val="a"/>
      </w:pPr>
      <w:r w:rsidRPr="00A577E3">
        <w:t>Инстилляций этилморфина гидрохлорида</w:t>
      </w:r>
    </w:p>
    <w:p w:rsidR="000150ED" w:rsidRDefault="000150ED" w:rsidP="00E24F57">
      <w:pPr>
        <w:pStyle w:val="a"/>
      </w:pPr>
      <w:r>
        <w:t>Инстилляций</w:t>
      </w:r>
      <w:r w:rsidRPr="00A577E3">
        <w:t xml:space="preserve"> кортикостероидов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Пересадка роговицы может быть:</w:t>
      </w:r>
    </w:p>
    <w:p w:rsidR="000150ED" w:rsidRPr="00A577E3" w:rsidRDefault="000150ED" w:rsidP="00E24F57">
      <w:pPr>
        <w:pStyle w:val="a"/>
      </w:pPr>
      <w:r w:rsidRPr="00A577E3">
        <w:t>+Сквозная</w:t>
      </w:r>
    </w:p>
    <w:p w:rsidR="000150ED" w:rsidRPr="00A577E3" w:rsidRDefault="000150ED" w:rsidP="00E24F57">
      <w:pPr>
        <w:pStyle w:val="a"/>
      </w:pPr>
      <w:r w:rsidRPr="00A577E3">
        <w:t>+Послойная</w:t>
      </w:r>
    </w:p>
    <w:p w:rsidR="000150ED" w:rsidRPr="00A577E3" w:rsidRDefault="000150ED" w:rsidP="00E24F57">
      <w:pPr>
        <w:pStyle w:val="a"/>
      </w:pPr>
      <w:r w:rsidRPr="00A577E3">
        <w:t>Периферическая</w:t>
      </w:r>
    </w:p>
    <w:p w:rsidR="000150ED" w:rsidRDefault="000150ED" w:rsidP="00E24F57">
      <w:pPr>
        <w:pStyle w:val="a"/>
      </w:pPr>
      <w:r w:rsidRPr="00A577E3">
        <w:t>Наружная</w:t>
      </w:r>
    </w:p>
    <w:p w:rsidR="000150ED" w:rsidRPr="00A577E3" w:rsidRDefault="000150ED" w:rsidP="00E24F57">
      <w:pPr>
        <w:pStyle w:val="a"/>
      </w:pPr>
      <w:r>
        <w:t>Внутренняя</w:t>
      </w:r>
    </w:p>
    <w:p w:rsidR="000150ED" w:rsidRPr="00A577E3" w:rsidRDefault="000150ED" w:rsidP="00E24F57">
      <w:pPr>
        <w:pStyle w:val="a"/>
      </w:pPr>
      <w:r w:rsidRPr="00A577E3">
        <w:t># Под аккомодацией понимают:</w:t>
      </w:r>
    </w:p>
    <w:p w:rsidR="000150ED" w:rsidRPr="00A577E3" w:rsidRDefault="000150ED" w:rsidP="00E24F57">
      <w:pPr>
        <w:pStyle w:val="a"/>
      </w:pPr>
      <w:r w:rsidRPr="00A577E3">
        <w:t>+Способность глаза хорошо видеть на любом расстоянии</w:t>
      </w:r>
    </w:p>
    <w:p w:rsidR="000150ED" w:rsidRPr="00A577E3" w:rsidRDefault="000150ED" w:rsidP="00E24F57">
      <w:pPr>
        <w:pStyle w:val="a"/>
      </w:pPr>
      <w:r w:rsidRPr="00A577E3">
        <w:t>Способность глаза хорошо видеть на близком расстоянии</w:t>
      </w:r>
    </w:p>
    <w:p w:rsidR="000150ED" w:rsidRDefault="000150ED" w:rsidP="00E24F57">
      <w:pPr>
        <w:pStyle w:val="a"/>
      </w:pPr>
      <w:r w:rsidRPr="00A577E3">
        <w:t>Способность глаза хорошо видеть вдаль</w:t>
      </w:r>
    </w:p>
    <w:p w:rsidR="000150ED" w:rsidRPr="00A577E3" w:rsidRDefault="000150ED" w:rsidP="00E24F57">
      <w:pPr>
        <w:pStyle w:val="a"/>
      </w:pPr>
      <w:r>
        <w:t>Нарушение сферической формы роговицы</w:t>
      </w:r>
    </w:p>
    <w:p w:rsidR="000150ED" w:rsidRPr="00A577E3" w:rsidRDefault="000150ED" w:rsidP="00E24F57">
      <w:pPr>
        <w:pStyle w:val="a"/>
      </w:pPr>
      <w:r w:rsidRPr="00A577E3">
        <w:t>Нет правильного ответа</w:t>
      </w:r>
    </w:p>
    <w:p w:rsidR="000150ED" w:rsidRPr="00A577E3" w:rsidRDefault="000150ED" w:rsidP="00E24F57">
      <w:pPr>
        <w:pStyle w:val="a"/>
      </w:pPr>
      <w:r w:rsidRPr="00A577E3">
        <w:t># Толщина хрусталика при аккомодации:</w:t>
      </w:r>
    </w:p>
    <w:p w:rsidR="000150ED" w:rsidRPr="00A577E3" w:rsidRDefault="000150ED" w:rsidP="00E24F57">
      <w:pPr>
        <w:pStyle w:val="a"/>
      </w:pPr>
      <w:r w:rsidRPr="00A577E3">
        <w:t>+Увеличивается</w:t>
      </w:r>
    </w:p>
    <w:p w:rsidR="000150ED" w:rsidRPr="00A577E3" w:rsidRDefault="000150ED" w:rsidP="00E24F57">
      <w:pPr>
        <w:pStyle w:val="a"/>
      </w:pPr>
      <w:r w:rsidRPr="00A577E3">
        <w:t>Уменьшается</w:t>
      </w:r>
    </w:p>
    <w:p w:rsidR="000150ED" w:rsidRPr="00A577E3" w:rsidRDefault="000150ED" w:rsidP="00E24F57">
      <w:pPr>
        <w:pStyle w:val="a"/>
      </w:pPr>
      <w:r w:rsidRPr="00A577E3">
        <w:t>Не меняется</w:t>
      </w:r>
    </w:p>
    <w:p w:rsidR="000150ED" w:rsidRDefault="000150ED" w:rsidP="00E24F57">
      <w:pPr>
        <w:pStyle w:val="a"/>
      </w:pPr>
      <w:r w:rsidRPr="00A577E3">
        <w:t>Нет правильного ответа</w:t>
      </w:r>
    </w:p>
    <w:p w:rsidR="000150ED" w:rsidRPr="00A577E3" w:rsidRDefault="000150ED" w:rsidP="00E24F57">
      <w:pPr>
        <w:pStyle w:val="a"/>
      </w:pPr>
      <w:r>
        <w:t>Все ответы верны</w:t>
      </w:r>
    </w:p>
    <w:p w:rsidR="000150ED" w:rsidRPr="00A577E3" w:rsidRDefault="000150ED" w:rsidP="00E24F57">
      <w:pPr>
        <w:pStyle w:val="a"/>
      </w:pPr>
      <w:r w:rsidRPr="00A577E3">
        <w:t># Структуры глаза, принимающие наибольшее участие в аккомодации:</w:t>
      </w:r>
    </w:p>
    <w:p w:rsidR="000150ED" w:rsidRPr="00A577E3" w:rsidRDefault="000150ED" w:rsidP="00E24F57">
      <w:pPr>
        <w:pStyle w:val="a"/>
      </w:pPr>
      <w:r w:rsidRPr="00A577E3">
        <w:t>+Хрусталик и цилиарная мышца</w:t>
      </w:r>
    </w:p>
    <w:p w:rsidR="000150ED" w:rsidRPr="00A577E3" w:rsidRDefault="000150ED" w:rsidP="00E24F57">
      <w:pPr>
        <w:pStyle w:val="a"/>
      </w:pPr>
      <w:r w:rsidRPr="00A577E3">
        <w:t>Роговица и хрусталик</w:t>
      </w:r>
    </w:p>
    <w:p w:rsidR="000150ED" w:rsidRPr="00A577E3" w:rsidRDefault="000150ED" w:rsidP="00E24F57">
      <w:pPr>
        <w:pStyle w:val="a"/>
      </w:pPr>
      <w:r w:rsidRPr="00A577E3">
        <w:t>Склера и роговиц</w:t>
      </w:r>
      <w:r>
        <w:t>а</w:t>
      </w:r>
    </w:p>
    <w:p w:rsidR="000150ED" w:rsidRDefault="000150ED" w:rsidP="00E24F57">
      <w:pPr>
        <w:pStyle w:val="a"/>
      </w:pPr>
      <w:r w:rsidRPr="00A577E3">
        <w:t>Цилиарная мышца и роговица</w:t>
      </w:r>
    </w:p>
    <w:p w:rsidR="000150ED" w:rsidRPr="00A577E3" w:rsidRDefault="000150ED" w:rsidP="00E24F57">
      <w:pPr>
        <w:pStyle w:val="a"/>
      </w:pPr>
      <w:r>
        <w:t>Роговица</w:t>
      </w:r>
    </w:p>
    <w:p w:rsidR="000150ED" w:rsidRPr="00A577E3" w:rsidRDefault="000150ED" w:rsidP="00E24F57">
      <w:pPr>
        <w:pStyle w:val="a"/>
      </w:pPr>
      <w:r w:rsidRPr="00A577E3">
        <w:t># Помутнение хрусталика называется:</w:t>
      </w:r>
    </w:p>
    <w:p w:rsidR="000150ED" w:rsidRPr="00A577E3" w:rsidRDefault="000150ED" w:rsidP="00E24F57">
      <w:pPr>
        <w:pStyle w:val="a"/>
      </w:pPr>
      <w:r w:rsidRPr="00A577E3">
        <w:t>+Катаракта</w:t>
      </w:r>
    </w:p>
    <w:p w:rsidR="000150ED" w:rsidRPr="00A577E3" w:rsidRDefault="000150ED" w:rsidP="00E24F57">
      <w:pPr>
        <w:pStyle w:val="a"/>
      </w:pPr>
      <w:r w:rsidRPr="00A577E3">
        <w:t>Корэктопия</w:t>
      </w:r>
    </w:p>
    <w:p w:rsidR="000150ED" w:rsidRPr="00A577E3" w:rsidRDefault="000150ED" w:rsidP="00E24F57">
      <w:pPr>
        <w:pStyle w:val="a"/>
      </w:pPr>
      <w:r w:rsidRPr="00A577E3">
        <w:t>Кератофакия</w:t>
      </w:r>
    </w:p>
    <w:p w:rsidR="000150ED" w:rsidRDefault="000150ED" w:rsidP="00E24F57">
      <w:pPr>
        <w:pStyle w:val="a"/>
      </w:pPr>
      <w:r w:rsidRPr="00A577E3">
        <w:t>Факодонез</w:t>
      </w:r>
    </w:p>
    <w:p w:rsidR="000150ED" w:rsidRPr="00A577E3" w:rsidRDefault="000150ED" w:rsidP="00E24F57">
      <w:pPr>
        <w:pStyle w:val="a"/>
      </w:pPr>
      <w:r>
        <w:t>Глаукома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# Врожденные катаракты, как правило: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+Не прогрессируют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Прогрессируют до полного помутнения хрусталика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Прогрессируют только до помутнения ядра хрусталика</w:t>
      </w:r>
    </w:p>
    <w:p w:rsidR="000150ED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Прогрессируют только в детском возрасте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Прогрессируют по мере роста глаза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# Приобретенные катаракты: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+Прогрессируют до полного помутнения хрусталика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Не прогрессируют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Прогрессируют по мере действия этиологического фактора</w:t>
      </w:r>
    </w:p>
    <w:p w:rsidR="000150ED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577E3">
        <w:rPr>
          <w:rFonts w:ascii="Times New Roman" w:hAnsi="Times New Roman"/>
          <w:sz w:val="24"/>
          <w:szCs w:val="24"/>
        </w:rPr>
        <w:t>Прогрессирует или нет в зависимости от этиологического фактора</w:t>
      </w:r>
    </w:p>
    <w:p w:rsidR="000150ED" w:rsidRPr="00A577E3" w:rsidRDefault="000150ED" w:rsidP="00E24F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Прогрессируют по мере роста глаза</w:t>
      </w:r>
    </w:p>
    <w:p w:rsidR="000150ED" w:rsidRPr="00A577E3" w:rsidRDefault="000150ED" w:rsidP="00E24F57">
      <w:pPr>
        <w:pStyle w:val="a"/>
      </w:pPr>
      <w:r>
        <w:t> *</w:t>
      </w:r>
      <w:r w:rsidRPr="00A577E3">
        <w:t>По локализации помутнения в хрусталике катаракты различают:</w:t>
      </w:r>
    </w:p>
    <w:p w:rsidR="000150ED" w:rsidRPr="00A577E3" w:rsidRDefault="000150ED" w:rsidP="00E24F57">
      <w:pPr>
        <w:pStyle w:val="a"/>
      </w:pPr>
      <w:r w:rsidRPr="00A577E3">
        <w:t>+полярные</w:t>
      </w:r>
    </w:p>
    <w:p w:rsidR="000150ED" w:rsidRDefault="000150ED" w:rsidP="00E24F57">
      <w:pPr>
        <w:pStyle w:val="a"/>
      </w:pPr>
      <w:r w:rsidRPr="00A577E3">
        <w:t>+ядерные</w:t>
      </w:r>
    </w:p>
    <w:p w:rsidR="000150ED" w:rsidRPr="00A577E3" w:rsidRDefault="000150ED" w:rsidP="00E24F57">
      <w:pPr>
        <w:pStyle w:val="a"/>
      </w:pPr>
      <w:r>
        <w:t>+корковые</w:t>
      </w:r>
    </w:p>
    <w:p w:rsidR="000150ED" w:rsidRPr="00A577E3" w:rsidRDefault="000150ED" w:rsidP="00E24F57">
      <w:pPr>
        <w:pStyle w:val="a"/>
      </w:pPr>
      <w:r w:rsidRPr="00A577E3">
        <w:t>межслойные</w:t>
      </w:r>
    </w:p>
    <w:p w:rsidR="000150ED" w:rsidRPr="00A577E3" w:rsidRDefault="000150ED" w:rsidP="00E24F57">
      <w:pPr>
        <w:pStyle w:val="a"/>
      </w:pPr>
      <w:r w:rsidRPr="00A577E3">
        <w:t>интракортикальные</w:t>
      </w:r>
    </w:p>
    <w:p w:rsidR="000150ED" w:rsidRPr="00A577E3" w:rsidRDefault="000150ED" w:rsidP="00E24F57">
      <w:pPr>
        <w:pStyle w:val="a"/>
      </w:pPr>
      <w:r>
        <w:t>*</w:t>
      </w:r>
      <w:r w:rsidRPr="00A577E3">
        <w:t xml:space="preserve"> Согласно классификации не бывает катаракты:</w:t>
      </w:r>
    </w:p>
    <w:p w:rsidR="000150ED" w:rsidRPr="00A577E3" w:rsidRDefault="000150ED" w:rsidP="00E24F57">
      <w:pPr>
        <w:pStyle w:val="a"/>
      </w:pPr>
      <w:r w:rsidRPr="00A577E3">
        <w:t>+Рефракционной</w:t>
      </w:r>
    </w:p>
    <w:p w:rsidR="000150ED" w:rsidRPr="00A577E3" w:rsidRDefault="000150ED" w:rsidP="00E24F57">
      <w:pPr>
        <w:pStyle w:val="a"/>
      </w:pPr>
      <w:r w:rsidRPr="00A577E3">
        <w:t>+Воспалительной</w:t>
      </w:r>
    </w:p>
    <w:p w:rsidR="000150ED" w:rsidRPr="00A577E3" w:rsidRDefault="000150ED" w:rsidP="00E24F57">
      <w:pPr>
        <w:pStyle w:val="a"/>
      </w:pPr>
      <w:r w:rsidRPr="00A577E3">
        <w:t>Травматической</w:t>
      </w:r>
    </w:p>
    <w:p w:rsidR="000150ED" w:rsidRDefault="000150ED" w:rsidP="00E24F57">
      <w:pPr>
        <w:pStyle w:val="a"/>
      </w:pPr>
      <w:r w:rsidRPr="00A577E3">
        <w:t>Врожденной</w:t>
      </w:r>
    </w:p>
    <w:p w:rsidR="000150ED" w:rsidRPr="00A577E3" w:rsidRDefault="000150ED" w:rsidP="00E24F57">
      <w:pPr>
        <w:pStyle w:val="a"/>
      </w:pPr>
      <w:r>
        <w:t>Старческой</w:t>
      </w:r>
    </w:p>
    <w:p w:rsidR="000150ED" w:rsidRPr="00A577E3" w:rsidRDefault="000150ED" w:rsidP="00E24F57">
      <w:pPr>
        <w:pStyle w:val="a"/>
      </w:pPr>
      <w:r w:rsidRPr="00A577E3">
        <w:t># Повреждение передней капсулы хрусталика ведет к:</w:t>
      </w:r>
    </w:p>
    <w:p w:rsidR="000150ED" w:rsidRPr="00A577E3" w:rsidRDefault="000150ED" w:rsidP="00E24F57">
      <w:pPr>
        <w:pStyle w:val="a"/>
      </w:pPr>
      <w:r w:rsidRPr="00A577E3">
        <w:t>+Ра</w:t>
      </w:r>
      <w:r>
        <w:t>звитию травматической катаракты</w:t>
      </w:r>
    </w:p>
    <w:p w:rsidR="000150ED" w:rsidRPr="00A577E3" w:rsidRDefault="000150ED" w:rsidP="00E24F57">
      <w:pPr>
        <w:pStyle w:val="a"/>
      </w:pPr>
      <w:r>
        <w:t>Подвывиху хрусталика</w:t>
      </w:r>
    </w:p>
    <w:p w:rsidR="000150ED" w:rsidRDefault="000150ED" w:rsidP="00E24F57">
      <w:pPr>
        <w:pStyle w:val="a"/>
      </w:pPr>
      <w:r>
        <w:t>Вывиху хрусталика</w:t>
      </w:r>
    </w:p>
    <w:p w:rsidR="000150ED" w:rsidRPr="00A577E3" w:rsidRDefault="000150ED" w:rsidP="00E24F57">
      <w:pPr>
        <w:pStyle w:val="a"/>
      </w:pPr>
      <w:r>
        <w:t>Выпадению стекловидного тела</w:t>
      </w:r>
    </w:p>
    <w:p w:rsidR="000150ED" w:rsidRPr="00A577E3" w:rsidRDefault="000150ED" w:rsidP="00E24F57">
      <w:pPr>
        <w:pStyle w:val="a"/>
      </w:pPr>
      <w:r>
        <w:t>Развитию вторичной катаракты</w:t>
      </w:r>
    </w:p>
    <w:p w:rsidR="000150ED" w:rsidRPr="00A577E3" w:rsidRDefault="000150ED" w:rsidP="00E24F57">
      <w:pPr>
        <w:pStyle w:val="a"/>
      </w:pPr>
      <w:r w:rsidRPr="00A577E3">
        <w:t># Помутнение задней капсулы хрусталика после факоэмульсификации катаракты называется:</w:t>
      </w:r>
    </w:p>
    <w:p w:rsidR="000150ED" w:rsidRPr="00A577E3" w:rsidRDefault="000150ED" w:rsidP="00E24F57">
      <w:pPr>
        <w:pStyle w:val="a"/>
      </w:pPr>
      <w:r w:rsidRPr="00A577E3">
        <w:t>+Вторичной катарактой</w:t>
      </w:r>
    </w:p>
    <w:p w:rsidR="000150ED" w:rsidRPr="00A577E3" w:rsidRDefault="000150ED" w:rsidP="00E24F57">
      <w:pPr>
        <w:pStyle w:val="a"/>
      </w:pPr>
      <w:r w:rsidRPr="00A577E3">
        <w:t>Ложной катарактой</w:t>
      </w:r>
    </w:p>
    <w:p w:rsidR="000150ED" w:rsidRPr="00A577E3" w:rsidRDefault="000150ED" w:rsidP="00E24F57">
      <w:pPr>
        <w:pStyle w:val="a"/>
      </w:pPr>
      <w:r w:rsidRPr="00A577E3">
        <w:t>Осложненной катарактой</w:t>
      </w:r>
    </w:p>
    <w:p w:rsidR="000150ED" w:rsidRDefault="000150ED" w:rsidP="00E24F57">
      <w:pPr>
        <w:pStyle w:val="a"/>
      </w:pPr>
      <w:r w:rsidRPr="00A577E3">
        <w:t>Первичной катарактой</w:t>
      </w:r>
    </w:p>
    <w:p w:rsidR="000150ED" w:rsidRPr="00A577E3" w:rsidRDefault="000150ED" w:rsidP="00E24F57">
      <w:pPr>
        <w:pStyle w:val="a"/>
      </w:pPr>
      <w:r>
        <w:t>Заднекапсулярной катарактой</w:t>
      </w:r>
    </w:p>
    <w:p w:rsidR="000150ED" w:rsidRPr="00A577E3" w:rsidRDefault="000150ED" w:rsidP="00E24F57">
      <w:pPr>
        <w:pStyle w:val="a"/>
      </w:pPr>
      <w:r w:rsidRPr="00A577E3">
        <w:t># Отсутствие хрусталика называется:</w:t>
      </w:r>
    </w:p>
    <w:p w:rsidR="000150ED" w:rsidRPr="00A577E3" w:rsidRDefault="000150ED" w:rsidP="00E24F57">
      <w:pPr>
        <w:pStyle w:val="a"/>
      </w:pPr>
      <w:r w:rsidRPr="00A577E3">
        <w:t>+Афакия</w:t>
      </w:r>
    </w:p>
    <w:p w:rsidR="000150ED" w:rsidRPr="00A577E3" w:rsidRDefault="000150ED" w:rsidP="00E24F57">
      <w:pPr>
        <w:pStyle w:val="a"/>
      </w:pPr>
      <w:r w:rsidRPr="00A577E3">
        <w:t>Анизометропия</w:t>
      </w:r>
    </w:p>
    <w:p w:rsidR="000150ED" w:rsidRPr="00A577E3" w:rsidRDefault="000150ED" w:rsidP="00E24F57">
      <w:pPr>
        <w:pStyle w:val="a"/>
      </w:pPr>
      <w:r w:rsidRPr="00A577E3">
        <w:t>Анизокория</w:t>
      </w:r>
    </w:p>
    <w:p w:rsidR="000150ED" w:rsidRDefault="000150ED" w:rsidP="00E24F57">
      <w:pPr>
        <w:pStyle w:val="a"/>
      </w:pPr>
      <w:r w:rsidRPr="00A577E3">
        <w:t>Артифакия</w:t>
      </w:r>
    </w:p>
    <w:p w:rsidR="000150ED" w:rsidRPr="00A577E3" w:rsidRDefault="000150ED" w:rsidP="00E24F57">
      <w:pPr>
        <w:pStyle w:val="a"/>
      </w:pPr>
      <w:r>
        <w:t>Астигматизм</w:t>
      </w:r>
    </w:p>
    <w:p w:rsidR="000150ED" w:rsidRPr="00A577E3" w:rsidRDefault="000150ED" w:rsidP="00E24F57">
      <w:pPr>
        <w:pStyle w:val="a"/>
      </w:pPr>
      <w:r w:rsidRPr="00A577E3">
        <w:t># При исследовании в проходящем свете при зрелой катаракте рефлекс с глазного дна:</w:t>
      </w:r>
    </w:p>
    <w:p w:rsidR="000150ED" w:rsidRPr="00A577E3" w:rsidRDefault="000150ED" w:rsidP="00E24F57">
      <w:pPr>
        <w:pStyle w:val="a"/>
      </w:pPr>
      <w:r>
        <w:t>+Отсутствует</w:t>
      </w:r>
    </w:p>
    <w:p w:rsidR="000150ED" w:rsidRPr="00A577E3" w:rsidRDefault="000150ED" w:rsidP="00E24F57">
      <w:pPr>
        <w:pStyle w:val="a"/>
      </w:pPr>
      <w:r w:rsidRPr="00A577E3">
        <w:t xml:space="preserve">Остается равномерно </w:t>
      </w:r>
      <w:r>
        <w:t>р</w:t>
      </w:r>
      <w:r w:rsidRPr="00A577E3">
        <w:t>озовым</w:t>
      </w:r>
    </w:p>
    <w:p w:rsidR="000150ED" w:rsidRPr="00A577E3" w:rsidRDefault="000150ED" w:rsidP="00E24F57">
      <w:pPr>
        <w:pStyle w:val="a"/>
      </w:pPr>
      <w:r w:rsidRPr="00A577E3">
        <w:t>Приобретает желтоватый оттенок</w:t>
      </w:r>
    </w:p>
    <w:p w:rsidR="000150ED" w:rsidRDefault="000150ED" w:rsidP="00E24F57">
      <w:pPr>
        <w:pStyle w:val="a"/>
      </w:pPr>
      <w:r w:rsidRPr="00A577E3">
        <w:t>Различается только в оптической зоне</w:t>
      </w:r>
    </w:p>
    <w:p w:rsidR="000150ED" w:rsidRPr="00A577E3" w:rsidRDefault="000150ED" w:rsidP="00E24F57">
      <w:pPr>
        <w:pStyle w:val="a"/>
      </w:pPr>
      <w:r>
        <w:t>Все ответы верны</w:t>
      </w:r>
    </w:p>
    <w:p w:rsidR="000150ED" w:rsidRPr="00A577E3" w:rsidRDefault="000150ED" w:rsidP="00E24F57">
      <w:pPr>
        <w:pStyle w:val="a"/>
      </w:pPr>
      <w:r w:rsidRPr="00A577E3">
        <w:t># Устранение катаракты возможно с помощью:</w:t>
      </w:r>
    </w:p>
    <w:p w:rsidR="000150ED" w:rsidRPr="00A577E3" w:rsidRDefault="000150ED" w:rsidP="00E24F57">
      <w:pPr>
        <w:pStyle w:val="a"/>
      </w:pPr>
      <w:r w:rsidRPr="00A577E3">
        <w:t>+Операции</w:t>
      </w:r>
    </w:p>
    <w:p w:rsidR="000150ED" w:rsidRPr="00A577E3" w:rsidRDefault="000150ED" w:rsidP="00E24F57">
      <w:pPr>
        <w:pStyle w:val="a"/>
      </w:pPr>
      <w:r w:rsidRPr="00A577E3">
        <w:t>Электрофореза протеолитических ферментов</w:t>
      </w:r>
    </w:p>
    <w:p w:rsidR="000150ED" w:rsidRPr="00A577E3" w:rsidRDefault="000150ED" w:rsidP="00E24F57">
      <w:pPr>
        <w:pStyle w:val="a"/>
      </w:pPr>
      <w:r w:rsidRPr="00A577E3">
        <w:t>Инстилляций витаминных капель</w:t>
      </w:r>
    </w:p>
    <w:p w:rsidR="000150ED" w:rsidRDefault="000150ED" w:rsidP="00E24F57">
      <w:pPr>
        <w:pStyle w:val="a"/>
      </w:pPr>
      <w:r>
        <w:t>Инстилляций кортикостероидов</w:t>
      </w:r>
    </w:p>
    <w:p w:rsidR="000150ED" w:rsidRDefault="000150ED" w:rsidP="00E24F57">
      <w:pPr>
        <w:pStyle w:val="a"/>
      </w:pPr>
      <w:r w:rsidRPr="00A577E3">
        <w:t>Осмотерапии</w:t>
      </w:r>
    </w:p>
    <w:p w:rsidR="000150ED" w:rsidRPr="00A577E3" w:rsidRDefault="000150ED" w:rsidP="00E24F57">
      <w:pPr>
        <w:pStyle w:val="a"/>
      </w:pPr>
      <w:r w:rsidRPr="00A577E3">
        <w:t># Основным методом лечения катаракты является</w:t>
      </w:r>
    </w:p>
    <w:p w:rsidR="000150ED" w:rsidRPr="00A577E3" w:rsidRDefault="000150ED" w:rsidP="00E24F57">
      <w:pPr>
        <w:pStyle w:val="a"/>
      </w:pPr>
      <w:r w:rsidRPr="00A577E3">
        <w:t>+Хирургическое лечение</w:t>
      </w:r>
    </w:p>
    <w:p w:rsidR="000150ED" w:rsidRPr="00A577E3" w:rsidRDefault="000150ED" w:rsidP="00E24F57">
      <w:pPr>
        <w:pStyle w:val="a"/>
      </w:pPr>
      <w:r w:rsidRPr="00A577E3">
        <w:t>Лазерная терапия</w:t>
      </w:r>
    </w:p>
    <w:p w:rsidR="000150ED" w:rsidRPr="00A577E3" w:rsidRDefault="000150ED" w:rsidP="00E24F57">
      <w:pPr>
        <w:pStyle w:val="a"/>
      </w:pPr>
      <w:r w:rsidRPr="00A577E3">
        <w:t>Медикаментозное лечение биогенными стимуляторами</w:t>
      </w:r>
    </w:p>
    <w:p w:rsidR="000150ED" w:rsidRDefault="000150ED" w:rsidP="00E24F57">
      <w:pPr>
        <w:pStyle w:val="a"/>
      </w:pPr>
      <w:r w:rsidRPr="00A577E3">
        <w:t>Физиотерапевтическое лечение</w:t>
      </w:r>
    </w:p>
    <w:p w:rsidR="000150ED" w:rsidRDefault="000150ED" w:rsidP="00E24F57">
      <w:pPr>
        <w:pStyle w:val="a"/>
      </w:pPr>
      <w:r w:rsidRPr="00A577E3">
        <w:t>Осмотерапии</w:t>
      </w:r>
    </w:p>
    <w:p w:rsidR="000150ED" w:rsidRPr="00A577E3" w:rsidRDefault="000150ED" w:rsidP="00E24F57">
      <w:pPr>
        <w:pStyle w:val="a"/>
      </w:pPr>
      <w:r>
        <w:t>*</w:t>
      </w:r>
      <w:r w:rsidRPr="00A577E3">
        <w:t>Операция устранения мутного хрусталика называется:</w:t>
      </w:r>
    </w:p>
    <w:p w:rsidR="000150ED" w:rsidRPr="00A577E3" w:rsidRDefault="000150ED" w:rsidP="00E24F57">
      <w:pPr>
        <w:pStyle w:val="a"/>
      </w:pPr>
      <w:r w:rsidRPr="00A577E3">
        <w:t>+Экстракция катаракты</w:t>
      </w:r>
    </w:p>
    <w:p w:rsidR="000150ED" w:rsidRPr="00A577E3" w:rsidRDefault="000150ED" w:rsidP="00E24F57">
      <w:pPr>
        <w:pStyle w:val="a"/>
      </w:pPr>
      <w:r w:rsidRPr="00A577E3">
        <w:t>+Факоэмульсификация катаракты</w:t>
      </w:r>
    </w:p>
    <w:p w:rsidR="000150ED" w:rsidRPr="00A577E3" w:rsidRDefault="000150ED" w:rsidP="00E24F57">
      <w:pPr>
        <w:pStyle w:val="a"/>
      </w:pPr>
      <w:r w:rsidRPr="00A577E3">
        <w:t>Эвакуация катаракты</w:t>
      </w:r>
    </w:p>
    <w:p w:rsidR="000150ED" w:rsidRDefault="000150ED" w:rsidP="00E24F57">
      <w:pPr>
        <w:pStyle w:val="a"/>
      </w:pPr>
      <w:r w:rsidRPr="00A577E3">
        <w:t>Элевация катаракты</w:t>
      </w:r>
    </w:p>
    <w:p w:rsidR="000150ED" w:rsidRPr="00A577E3" w:rsidRDefault="000150ED" w:rsidP="00E24F57">
      <w:pPr>
        <w:pStyle w:val="a"/>
      </w:pPr>
      <w:r>
        <w:t>Элиминация катаракты</w:t>
      </w:r>
    </w:p>
    <w:p w:rsidR="000150ED" w:rsidRPr="00A577E3" w:rsidRDefault="000150ED" w:rsidP="00E24F57">
      <w:pPr>
        <w:pStyle w:val="a"/>
      </w:pPr>
      <w:r w:rsidRPr="00A577E3">
        <w:t># К современным методам удаления катаракты относят</w:t>
      </w:r>
    </w:p>
    <w:p w:rsidR="000150ED" w:rsidRPr="00A577E3" w:rsidRDefault="000150ED" w:rsidP="00E24F57">
      <w:pPr>
        <w:pStyle w:val="a"/>
      </w:pPr>
      <w:r w:rsidRPr="00A577E3">
        <w:t>+Факоэмульсификацию</w:t>
      </w:r>
    </w:p>
    <w:p w:rsidR="000150ED" w:rsidRPr="00A577E3" w:rsidRDefault="000150ED" w:rsidP="00E24F57">
      <w:pPr>
        <w:pStyle w:val="a"/>
      </w:pPr>
      <w:r w:rsidRPr="00A577E3">
        <w:t>Криоэкстракцию</w:t>
      </w:r>
    </w:p>
    <w:p w:rsidR="000150ED" w:rsidRPr="00A577E3" w:rsidRDefault="000150ED" w:rsidP="00E24F57">
      <w:pPr>
        <w:pStyle w:val="a"/>
      </w:pPr>
      <w:r w:rsidRPr="00A577E3">
        <w:t>Реклинацию</w:t>
      </w:r>
    </w:p>
    <w:p w:rsidR="000150ED" w:rsidRDefault="000150ED" w:rsidP="00E24F57">
      <w:pPr>
        <w:pStyle w:val="a"/>
      </w:pPr>
      <w:r w:rsidRPr="00A577E3">
        <w:t>Рассасывающую терапию</w:t>
      </w:r>
    </w:p>
    <w:p w:rsidR="000150ED" w:rsidRPr="00A577E3" w:rsidRDefault="000150ED" w:rsidP="00E24F57">
      <w:pPr>
        <w:pStyle w:val="a"/>
      </w:pPr>
      <w:r w:rsidRPr="00A577E3">
        <w:t>Медикаментозное лечение биогенными стимуляторами</w:t>
      </w:r>
    </w:p>
    <w:p w:rsidR="000150ED" w:rsidRPr="00A577E3" w:rsidRDefault="000150ED" w:rsidP="00E24F57">
      <w:pPr>
        <w:pStyle w:val="a"/>
      </w:pPr>
      <w:r w:rsidRPr="00A577E3">
        <w:t># К наиболее характерным симптомам старческой катаракты относят</w:t>
      </w:r>
    </w:p>
    <w:p w:rsidR="000150ED" w:rsidRPr="00A577E3" w:rsidRDefault="000150ED" w:rsidP="00E24F57">
      <w:pPr>
        <w:pStyle w:val="a"/>
      </w:pPr>
      <w:r w:rsidRPr="00A577E3">
        <w:t>+Прогрессирующее снижение зрения</w:t>
      </w:r>
    </w:p>
    <w:p w:rsidR="000150ED" w:rsidRPr="00A577E3" w:rsidRDefault="000150ED" w:rsidP="00E24F57">
      <w:pPr>
        <w:pStyle w:val="a"/>
      </w:pPr>
      <w:r w:rsidRPr="00A577E3">
        <w:t>Ви</w:t>
      </w:r>
      <w:r>
        <w:t>д</w:t>
      </w:r>
      <w:r w:rsidRPr="00A577E3">
        <w:t>ение больших темных плавающих пятен перед глазами</w:t>
      </w:r>
    </w:p>
    <w:p w:rsidR="000150ED" w:rsidRPr="00A577E3" w:rsidRDefault="000150ED" w:rsidP="00E24F57">
      <w:pPr>
        <w:pStyle w:val="a"/>
      </w:pPr>
      <w:r w:rsidRPr="00A577E3">
        <w:t>Цветные ореолы</w:t>
      </w:r>
    </w:p>
    <w:p w:rsidR="000150ED" w:rsidRDefault="000150ED" w:rsidP="00E24F57">
      <w:pPr>
        <w:pStyle w:val="a"/>
      </w:pPr>
      <w:r w:rsidRPr="00A577E3">
        <w:t>Выпадение полей зрения – скотомы</w:t>
      </w:r>
    </w:p>
    <w:p w:rsidR="000150ED" w:rsidRPr="00A577E3" w:rsidRDefault="000150ED" w:rsidP="00E24F57">
      <w:pPr>
        <w:pStyle w:val="a"/>
      </w:pPr>
      <w:r>
        <w:t>Сужение полей зрения</w:t>
      </w:r>
    </w:p>
    <w:p w:rsidR="000150ED" w:rsidRPr="00A577E3" w:rsidRDefault="000150ED" w:rsidP="00E24F57">
      <w:pPr>
        <w:pStyle w:val="a"/>
      </w:pPr>
      <w:r w:rsidRPr="00A577E3">
        <w:t># К диагностическим критериям синдрома Марфана относят:</w:t>
      </w:r>
    </w:p>
    <w:p w:rsidR="000150ED" w:rsidRPr="00A577E3" w:rsidRDefault="000150ED" w:rsidP="00E24F57">
      <w:pPr>
        <w:pStyle w:val="a"/>
      </w:pPr>
      <w:r w:rsidRPr="00A577E3">
        <w:t>+Подвывих хрусталика, гиперподвижность суставов, высокий рост, воронкообразное вдавление грудины, зубные аномалии</w:t>
      </w:r>
    </w:p>
    <w:p w:rsidR="000150ED" w:rsidRPr="00A577E3" w:rsidRDefault="000150ED" w:rsidP="00E24F57">
      <w:pPr>
        <w:pStyle w:val="a"/>
      </w:pPr>
      <w:r w:rsidRPr="00A577E3">
        <w:t>Умственная отсталость, макроорхизм, длинное лицо, высокий лоб, массивный подбородок, оттопыренные уши</w:t>
      </w:r>
    </w:p>
    <w:p w:rsidR="000150ED" w:rsidRPr="00A577E3" w:rsidRDefault="000150ED" w:rsidP="00E24F57">
      <w:pPr>
        <w:pStyle w:val="a"/>
      </w:pPr>
      <w:r w:rsidRPr="00A577E3">
        <w:t>Отставание в психомоторном развитии, микроцефалия, гипопигментация</w:t>
      </w:r>
    </w:p>
    <w:p w:rsidR="000150ED" w:rsidRPr="00A577E3" w:rsidRDefault="000150ED" w:rsidP="00E24F57">
      <w:pPr>
        <w:pStyle w:val="a"/>
      </w:pPr>
      <w:r w:rsidRPr="00A577E3">
        <w:t>Снижение осмотической стойкости эритроцитов</w:t>
      </w:r>
    </w:p>
    <w:p w:rsidR="000150ED" w:rsidRPr="00A577E3" w:rsidRDefault="000150ED" w:rsidP="00E24F57">
      <w:pPr>
        <w:pStyle w:val="a"/>
      </w:pPr>
      <w:r>
        <w:t>Врожденная катаракта, карликовость</w:t>
      </w:r>
    </w:p>
    <w:p w:rsidR="000150ED" w:rsidRDefault="000150ED" w:rsidP="00E24F57">
      <w:pPr>
        <w:contextualSpacing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rPr>
          <w:rFonts w:ascii="Times New Roman" w:hAnsi="Times New Roman"/>
          <w:color w:val="000000"/>
        </w:rPr>
      </w:pPr>
    </w:p>
    <w:p w:rsidR="000150ED" w:rsidRPr="009B0BBC" w:rsidRDefault="000150ED" w:rsidP="00E24F57">
      <w:pPr>
        <w:contextualSpacing/>
        <w:rPr>
          <w:rFonts w:ascii="Times New Roman" w:hAnsi="Times New Roman"/>
          <w:color w:val="000000"/>
        </w:rPr>
      </w:pPr>
      <w:r w:rsidRPr="009B0BBC">
        <w:rPr>
          <w:rFonts w:ascii="Times New Roman" w:hAnsi="Times New Roman"/>
          <w:color w:val="000000"/>
          <w:lang w:val="en-US"/>
        </w:rPr>
        <w:t>U</w:t>
      </w:r>
      <w:r>
        <w:rPr>
          <w:rFonts w:ascii="Times New Roman" w:hAnsi="Times New Roman"/>
          <w:color w:val="000000"/>
        </w:rPr>
        <w:t>2</w:t>
      </w:r>
      <w:r w:rsidRPr="009B0BBC">
        <w:rPr>
          <w:rFonts w:ascii="Times New Roman" w:hAnsi="Times New Roman"/>
          <w:color w:val="000000"/>
        </w:rPr>
        <w:t xml:space="preserve"> Повреждения органа зрения</w:t>
      </w:r>
    </w:p>
    <w:p w:rsidR="000150ED" w:rsidRPr="009B0BB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 Сочетанное повреждение глаза характеризуется: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+повреждением органа зрения и травмой других органов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проникающим ранением глазного яблока с внутриглазным инородным телом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контузией глазного яблока, осложненной гемофтальмом и сублюксацией хрусталика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контузией глазного яблока в сочетании с проникающим ранением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всем перечисленным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#Комбинированное повреждение глаза характеризуется: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+одновременным воздействием на глаз нескольких повреждающих факторов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контузией глаза в сочетании с сублюксацией хрусталика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проникающим ранением глазного яблока и век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повреждением глазного яблока и других органов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ожогом конъюнктивы и роговицы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#Хирургическая обработка раны называется первичной, если проводится: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24F57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>в первые 24 часа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через 24-48 часов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через 5 суток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после стихания острых воспалительных явлений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 начале активного рубцевания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#Хирургическая обработка раны называется первичной отсроченной, если проводится: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+через 24 часа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 первые 24 часа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через 3 суток после травмы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после стихания острых воспалительных явлений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 начале активного рубцевания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ПХО раны края века в первую очередь должно быть соблюдено: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+восстановление маргинального края века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достижение полной герметизации раны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восстановление иннервации и кровоснабжения травмированного участка века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установление дренажа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восстановление слезного канальца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ПХО раны края века в первую очередь должно быть соблюдено: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+восстановление маргинального края века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достижение полной герметизации раны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восстановление иннервации и кровоснабжения травмированного участка века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установление дренажа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восстановление слезного канальца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#Факодонез определяется при: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+сублюксации хрусталика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дистрофических изменениях в радужной оболочке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глаукоме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отслойке цилиарного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нарушении циркуляции водянистой влаги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#Берлиновское помутнение характеризуется: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+ограниченным помутнением сетчатки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эпителиально-эндотелиальной дистрофией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локальным помутнением хрусталика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развитием плавающих и фиксированных помутнений в стекловидном теле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всем перечисленным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корнеосклеральном ранении с выпадением радужки необходимыми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условиями операции являются: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+иридотомия перед вправлением радужки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экстракция катаракты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введение антибиотиков в стекловидное тело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криокоагуляция в зоне травмы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 перечисленное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#Перелом медиальной стенки глазницы обычно характеризуется: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смещением слезного мешка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экзофтальмом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отсутствием кожной чувствительности в надбровной зоне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смещением слезной железы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всем перечисленным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#Диагноз сквозного ранения глазного яблока бесспорно устанавливается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+наличии входного и выходного отверстия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наличии внутриорбитального инородного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гемофтальме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наличии двух отверстий в глазном яблоке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травматической катаракте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#Профилактикой выпадения стекловидного тела в ходе экстракции катаракты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является: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+верно все перечисленное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наложение кольца Флиринга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наложение предварительных швов на рану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создание медикаментозной гипотонии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анестезия и акинезия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#С помощью А -метода ультразвуковой диагностики невозможно определить: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+внутриглазное инородное тело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внутриорбитальное инородное тело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толщину хрусталика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внутриглазное новообразование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пузырек воздуха в стекловидном теле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#Протез Комберга-Балтина служит для: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+рентгенолокализации инородного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исключения внутриглазных инородных тел на рентгеновских снимках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подшивания к конъюнктиве </w:t>
      </w:r>
      <w:r>
        <w:rPr>
          <w:rFonts w:ascii="Times New Roman" w:hAnsi="Times New Roman"/>
          <w:color w:val="000000"/>
        </w:rPr>
        <w:t xml:space="preserve">для </w:t>
      </w:r>
      <w:r w:rsidRPr="00EF504C">
        <w:rPr>
          <w:rFonts w:ascii="Times New Roman" w:hAnsi="Times New Roman"/>
          <w:color w:val="000000"/>
        </w:rPr>
        <w:t xml:space="preserve">профилактики выпадения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проведения магнитных проб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 перечисленное верно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#Клиническая картина металлоза глаза может быть вызвана: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+внедрившимся в глазное яблоко инородным телом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пищевым отравлением солями тяжелых металлов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особенностями работы на вредном производстве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последствиями гемолиза при гемофтальме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все перечисленное верно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#Фигура «подсолнечника» в хрусталике характерна для: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халькоза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хориоретинита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сидероза глазного яблока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длительных дистрофических заболеваний роговицы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диабетической катаракты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#Обзорные снимки глазницы при проникающем ранении глазного яблока проводятся: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во всех случаях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только при наличии в анамнезе данных о внедрении инородного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только в случаях, где имеются симптомы перелома стенок орбиты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 локализации осколка за глазом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только в случаях, когда невозможно использовать протез Комберга-Балтина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#Абсолютно достоверным методом определения металлоза на ранних стадиях является: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+электрофизиологическое исследование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гониоскопия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эндотелиальная микроскопия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ультразвуковая эхоофтальмография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офтальмоскопия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#Кардинальным клиническим признаком эндофтальмита, отличающим его от травматического иридоциклита, является: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полная потеря зрения раненого глаза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сильные боли в глазу и в половине головы на стороне ранения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умеренный отек век и хемоз конъюнктивы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отсутствие рефлекса с глазного дна либо желтоватый рефлекс в области зрачка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 перечисленное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#СВЧ-поле может приводить к: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развитию катаракты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хемозу конъюнктивы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асептическому увеиту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образованию хориоретинальных очагов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сморщиванию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правильном подшивании имплантата после энуклеации: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+движение культи в полном объеме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культя неподвижна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движение культи ограничено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 каждом случае отмечаются индивидуальные особенности ее движения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культя не выражена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#Первая помощь в поликлинике при проникающем ранении глазного яблока с выпадением оболочек заключается в: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+наложении асептической повязки и транспортировк</w:t>
      </w:r>
      <w:r>
        <w:rPr>
          <w:rFonts w:ascii="Times New Roman" w:hAnsi="Times New Roman"/>
          <w:color w:val="000000"/>
        </w:rPr>
        <w:t>и в офтальмологическое отделение.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вправлении выпавших оболочек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 обильном промывании раны и инъекции антибиотиков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иссечении выпавших оболочек и герметизации раны 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необходимы все перечисленные мероприятия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энуклеации подшивание имплантата проводится к: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+к четырем прямым мышцам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верхней и нижней косой мышцам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верхней и нижней прямым мышцам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внутренней и наружной прямым мышцам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ко всем шести глазодвигательным мышцам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#Рана роговицы подлежит ушиванию: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+атравматической нитью 10.00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атравматической нитью 6.00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шелковой нитью 8.00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кетгутовой нитью 8.00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можно использовать весь перечисленный шовный материал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#Рана склеры может быть ушита: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+любой из перечисленных нитей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шелковой нитью 8.00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супрамидной нитью 10.00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супрамидной нитью 8.00 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супрамидной нитью 6.00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проникающих ранениях роговицы с разрушением хрусталика необходимо: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+при хирургической обработке удалить хрусталик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провести миоз, антибактериальную терапию и не удалять хрусталик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можно ограничиться только вымыванием хрусталиковых масс передней камеры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хрусталик удалить после стихания воспалительных процессов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проводить рассасывание хрусталика ферментами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#Подшивание имплантата в ходе энуклеации противопоказано: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больным с опухолью глаза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детям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больным после проникающего ранения глаза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больным с абсолютной болящей глаукомой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больным с тяжелыми соматическими заболеваниями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#Иридопластическая операция проводится с целью восстановления: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+зрительных функций и косметики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трофики поврежденного участка радужки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иннервации в зоне повреждения 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функций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всего перечисленного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#Тактика офтальмохирурга при локализации инородного тела в передней камере: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 +инородное тело подлежит удалению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наблюдение с использованием антибактериальной терапии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удалению, если это ферромагнитный осколок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удалению, если это металлическое инородное тело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стеклянный осколок не требует срочного удаления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#Окалину, окружающую инородное тело роговицы, лучше всего: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удалить острым инструментом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оставить на 2 суток и проводить наблюдение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удалить лазерным методом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лечить консервативно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наложить мягкую контактную линзу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#Абсолютным показанием к энуклеации является: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+риск развития симпатической офтальмии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повторный острый приступ глаукомы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рецидивирующий гемофтальм на глазу с диабетической ангиоретинопатией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сквозное осколочное ранение глазного яблока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 перечисленное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проникающем ранении глазного яблока антибиотики назначаются: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 случаях клинически определяемого инфекционного поражения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+только при внедрении внутриглазных осколков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во всех случаях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 поражении хрусталика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 признаках заднего увеита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#Первичная энуклеация в ходе первичной хирургической обработки проводится: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+при разрушении глазного яблока невозможности восстановления целостности поврежденного глаза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для предупреждения симпатического воспаления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 сквозном ранении глазного яблока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во всех перечисленных случаях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первичная энуклеация проводиться не должна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#Смещение хрусталика в переднюю камеру требует: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+хирургического лечения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гипотензивной терапии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динамического наблюдения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лазерной иридэктомии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всего перечисленного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#Отравление метиловым спиртом приводит к: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+атрофии зрительного нерва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развитию дистрофии роговой оболочки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развитию катаракты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помутнению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рецидивирующему увеиту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воздействии ультрафиолетового излучения страдает в первую очередь: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конъюнктива и роговица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радужка 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хрусталик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стекловидное тело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сетчатка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#Первая помощь при химических ожогах глаз включает: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FF71A1">
        <w:rPr>
          <w:rFonts w:ascii="Times New Roman" w:hAnsi="Times New Roman"/>
          <w:color w:val="000000"/>
        </w:rPr>
        <w:t>+</w:t>
      </w:r>
      <w:r w:rsidRPr="00EF504C">
        <w:rPr>
          <w:rFonts w:ascii="Times New Roman" w:hAnsi="Times New Roman"/>
          <w:color w:val="000000"/>
        </w:rPr>
        <w:t xml:space="preserve">обильное промывание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применение местно антибиотиков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поверхностную анестезию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назначение местно стероидов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физиотерапевтическое лечение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#Витрэктомия называется задней закрытой, если: 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+операция осуществляется через разрез в плоской части цилиарного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иссечение выпавшего стекловидного тела производится после ушивания раны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проводится сначала удаление стекловидного тела, а затем хрусталика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проводится сначала удаление хрусталика, а затем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во всех перечисленных случаях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первичной хирургической обработке корнеосклерального ранения первоначально швы накладывают на: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+область лимба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рану склеры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рану роговицы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склеру и роговицу ушивают одномоментно кисетным швом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 перечисленное верно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#Механизм контузионной травмы глаза связан с: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+повреждением тканей на месте непосредственного воздействия тупого предмета, включением нервно-рефлекторных механизмов, опосредованной травмой глазных структур в зоне контрудара.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повышением уровня креатинина в крови </w:t>
      </w:r>
    </w:p>
    <w:p w:rsidR="000150ED" w:rsidRPr="00FF71A1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увеличением С-реактивного белка в крови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повышением уровня холестерина в крови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повышением уровня сахара в крови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контузии глазного яблока возможны: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+все перечисленное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субконъюнктивальный разрыв склеры, люксация хрусталика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внутриглазная гипотония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внутриглазная гипертензия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Берлиновское помутнение сетчатки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#Наибольшую вероятность развития воспалительных и гидродинамических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осложнений представляет проникающее ранение: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+корнеосклеральной локализации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роговичной локализации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склеральной локализации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конъюнктивальной локализации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 ранением века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выпадении радужной оболочки в рану вследствие проникающего ранения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глазного яблока следует: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 каждом случае решать индивидуально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иссечь нежизнеспособные участки радужки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вправить радужку и провести реконструкцию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оросить раствором антибиотика, вправить радужку и провести реконструкцию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иссечь все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#При роговичном ранении в ходе первичной хирургической обработки для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восстановления передней камеры используется: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+все перечисленное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физиологический раствор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стерильный воздух, сбалансированный солевой раствор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хеалон, или другой вискоэластик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физиологический раствор с кортикостероидами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#Энуклеация при первичной хирургической обработке может быть проведена при: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+невозможности восстановления целостности глазного яблока</w:t>
      </w:r>
      <w:r>
        <w:rPr>
          <w:rFonts w:ascii="Times New Roman" w:hAnsi="Times New Roman"/>
          <w:color w:val="000000"/>
        </w:rPr>
        <w:t xml:space="preserve">, его </w:t>
      </w:r>
      <w:r w:rsidRPr="00EF504C">
        <w:rPr>
          <w:rFonts w:ascii="Times New Roman" w:hAnsi="Times New Roman"/>
          <w:color w:val="000000"/>
        </w:rPr>
        <w:t>разрушении</w:t>
      </w:r>
      <w:r>
        <w:rPr>
          <w:rFonts w:ascii="Times New Roman" w:hAnsi="Times New Roman"/>
          <w:color w:val="000000"/>
        </w:rPr>
        <w:t>.</w:t>
      </w:r>
      <w:r w:rsidRPr="00EF504C">
        <w:rPr>
          <w:rFonts w:ascii="Times New Roman" w:hAnsi="Times New Roman"/>
          <w:color w:val="000000"/>
        </w:rPr>
        <w:t xml:space="preserve"> эндофтальмите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гнойном иридоциклите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сквозных ранениях глазного яблока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всех перечисленных случаях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ни одного из перечисленного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#Абсолютными признаками нахождения инородного тела в глазу являются: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+клинически определяемые признаки металлоза, голубовато-золотистые отложения в роговице</w:t>
      </w:r>
      <w:r>
        <w:rPr>
          <w:rFonts w:ascii="Times New Roman" w:hAnsi="Times New Roman"/>
          <w:color w:val="000000"/>
        </w:rPr>
        <w:t>.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травматический гемофтальм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травматическая катаракта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травматическая отслойка сетчатки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травматическая эрозия роговицы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#Инородное тело, расположенное в слоях роговицы, подлежит удалению в следующих случаях: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+все перечисленное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при расположении в поверхностных слоях и средних слоях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если это стеклянный осколок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если это деревянный осколок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если это металлический осколок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#Методика рентгенографии по Фогту проводится: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+для обнаружения неметаллических инородных тел и локализации слабоконтрастных инородных тел</w:t>
      </w:r>
      <w:r>
        <w:rPr>
          <w:rFonts w:ascii="Times New Roman" w:hAnsi="Times New Roman"/>
          <w:color w:val="000000"/>
        </w:rPr>
        <w:t>.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для определения локализации осколков в заднем полюсе глаза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для определения подвижности осколка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для определения длительности нахождения в глазу инородного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для определения длительности нахождения в глазу инородного тела </w:t>
      </w: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#Сидероз глазного яблока характеризуется: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+все перечисленное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коричневой пигментацией вокруг осколка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опалесценцией влаги передней камеры и изменением цвета радужки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отложением пигмента в области Шлеммова канала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коричневыми отложениями в хрусталике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#Симптомами травматического иридоциклита являются: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+светобоязнь и слезотечение, перикорнеальная инъекция, болезненность при пальпации.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отек макулярной зоны сетчатки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 xml:space="preserve">помутнение стекловидного тела 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помутнение хрусталика</w:t>
      </w:r>
    </w:p>
    <w:p w:rsidR="000150ED" w:rsidRPr="00EF504C" w:rsidRDefault="000150ED" w:rsidP="00E24F57">
      <w:pPr>
        <w:contextualSpacing/>
        <w:jc w:val="both"/>
        <w:rPr>
          <w:rFonts w:ascii="Times New Roman" w:hAnsi="Times New Roman"/>
          <w:color w:val="000000"/>
        </w:rPr>
      </w:pPr>
      <w:r w:rsidRPr="00EF504C">
        <w:rPr>
          <w:rFonts w:ascii="Times New Roman" w:hAnsi="Times New Roman"/>
          <w:color w:val="000000"/>
        </w:rPr>
        <w:t>инфильтрация роговицы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bookmarkStart w:id="0" w:name="_GoBack"/>
      <w:bookmarkEnd w:id="0"/>
      <w:r>
        <w:rPr>
          <w:lang w:val="en-US"/>
        </w:rPr>
        <w:t>U</w:t>
      </w:r>
      <w:r w:rsidRPr="00030C3D">
        <w:t xml:space="preserve">2 </w:t>
      </w:r>
      <w:r>
        <w:t>Физиологическая оптика. Рефракция глаза.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EA49BA" w:rsidRDefault="000150ED" w:rsidP="0037755B">
      <w:pPr>
        <w:pStyle w:val="PlainText"/>
        <w:rPr>
          <w:rFonts w:ascii="Times New Roman" w:hAnsi="Times New Roman"/>
          <w:caps/>
          <w:sz w:val="24"/>
          <w:szCs w:val="24"/>
        </w:rPr>
      </w:pPr>
      <w:r w:rsidRPr="00EA49BA">
        <w:rPr>
          <w:rFonts w:ascii="Times New Roman" w:hAnsi="Times New Roman"/>
          <w:caps/>
          <w:sz w:val="24"/>
          <w:szCs w:val="24"/>
        </w:rPr>
        <w:t xml:space="preserve">#Сила физической рефракции глаза человека в норме составляет: </w:t>
      </w:r>
    </w:p>
    <w:p w:rsidR="000150ED" w:rsidRPr="00EA49BA" w:rsidRDefault="000150ED" w:rsidP="0037755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+от 52 до 71 диоптрий</w:t>
      </w:r>
    </w:p>
    <w:p w:rsidR="000150ED" w:rsidRPr="00EA49BA" w:rsidRDefault="000150ED" w:rsidP="0037755B">
      <w:pPr>
        <w:pStyle w:val="PlainText"/>
        <w:rPr>
          <w:rFonts w:ascii="Times New Roman" w:hAnsi="Times New Roman"/>
          <w:sz w:val="24"/>
          <w:szCs w:val="24"/>
        </w:rPr>
      </w:pPr>
      <w:r w:rsidRPr="00EA49BA">
        <w:rPr>
          <w:rFonts w:ascii="Times New Roman" w:hAnsi="Times New Roman"/>
          <w:sz w:val="24"/>
          <w:szCs w:val="24"/>
        </w:rPr>
        <w:t xml:space="preserve">от 21 до 51 диоптрий </w:t>
      </w:r>
    </w:p>
    <w:p w:rsidR="000150ED" w:rsidRPr="00EA49BA" w:rsidRDefault="000150ED" w:rsidP="0037755B">
      <w:pPr>
        <w:pStyle w:val="PlainText"/>
        <w:rPr>
          <w:rFonts w:ascii="Times New Roman" w:hAnsi="Times New Roman"/>
          <w:sz w:val="24"/>
          <w:szCs w:val="24"/>
        </w:rPr>
      </w:pPr>
      <w:r w:rsidRPr="00EA49BA">
        <w:rPr>
          <w:rFonts w:ascii="Times New Roman" w:hAnsi="Times New Roman"/>
          <w:sz w:val="24"/>
          <w:szCs w:val="24"/>
        </w:rPr>
        <w:t>от 10 до 20 диоптрий</w:t>
      </w:r>
    </w:p>
    <w:p w:rsidR="000150ED" w:rsidRPr="00EA49BA" w:rsidRDefault="000150ED" w:rsidP="0037755B">
      <w:pPr>
        <w:pStyle w:val="PlainText"/>
        <w:rPr>
          <w:rFonts w:ascii="Times New Roman" w:hAnsi="Times New Roman"/>
          <w:sz w:val="24"/>
          <w:szCs w:val="24"/>
        </w:rPr>
      </w:pPr>
      <w:r w:rsidRPr="00EA49BA">
        <w:rPr>
          <w:rFonts w:ascii="Times New Roman" w:hAnsi="Times New Roman"/>
          <w:sz w:val="24"/>
          <w:szCs w:val="24"/>
        </w:rPr>
        <w:t xml:space="preserve">от 72 до 91 диоптрий </w:t>
      </w:r>
    </w:p>
    <w:p w:rsidR="000150ED" w:rsidRPr="00EA49BA" w:rsidRDefault="000150ED" w:rsidP="0037755B">
      <w:pPr>
        <w:pStyle w:val="PlainText"/>
        <w:rPr>
          <w:rFonts w:ascii="Times New Roman" w:hAnsi="Times New Roman"/>
          <w:sz w:val="24"/>
          <w:szCs w:val="24"/>
        </w:rPr>
      </w:pPr>
      <w:r w:rsidRPr="00EA49BA">
        <w:rPr>
          <w:rFonts w:ascii="Times New Roman" w:hAnsi="Times New Roman"/>
          <w:sz w:val="24"/>
          <w:szCs w:val="24"/>
        </w:rPr>
        <w:t xml:space="preserve">от 91 до 100 диоптрий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В ПОКОЕ АККОМОДАЦИИ МИОП ХОРОШО ВИДИТ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+вблизи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вдаль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в темноте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вдаль и вблизи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ни вдаль, ни вблизи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В ПОКОЕ АККОМОДАЦИИ ГИПЕРМЕТРОП ХОРОШО ВИДИТ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+ни вдаль, ни вблизи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вдаль и вблизи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вдаль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вблизи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в темноте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ЭММЕТРОПИИ ИЗОБРАЖЕНИЕ ПРЕДМЕТОВ ПРИ ПОКОЕ АККОМОДАЦИИ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 РАСПОЛАГАЕТСЯ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+на сетчатке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за сетчаткой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перед сетчаткой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МИОПИЧЕСКАЯ БОЛЕЗНЬ ЭТО МИОПИЯ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 xml:space="preserve">+любой степени с дистрофическими изменениями внутренних оболочек глаза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слабой степени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средней степени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высокой степени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прогрессирующая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МИОПИЯ ХАРАКТЕРИЗУЕТСЯ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+избыточной силой преломления или увеличением переднезадней оси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недостаточной силой преломления или уменьшением переднезадней оси</w:t>
      </w:r>
      <w:r>
        <w:t xml:space="preserve"> </w:t>
      </w:r>
      <w:r w:rsidRPr="00CE0C13">
        <w:t> 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соразмерностью между преломляющей силой и длиной переднезадней оси</w:t>
      </w:r>
      <w:r>
        <w:t xml:space="preserve"> </w:t>
      </w:r>
      <w:r w:rsidRPr="00CE0C13">
        <w:t> 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сочетанием различных видов рефракции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ЭММЕТРОПИЯ ХАРАКТЕРИЗУЕТСЯ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+соразмерностью между преломляющей силой и длиной переднезадней оси</w:t>
      </w:r>
      <w:r>
        <w:t xml:space="preserve"> </w:t>
      </w:r>
      <w:r w:rsidRPr="00CE0C13">
        <w:t xml:space="preserve"> глаза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избыточной силой преломления или увеличением переднезадней оси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недостаточной силой преломления или уменьшением переднезадней оси</w:t>
      </w:r>
      <w:r>
        <w:t xml:space="preserve"> </w:t>
      </w:r>
      <w:r w:rsidRPr="00CE0C13">
        <w:t> 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сочетанием различных видов рефракции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ГИПЕРМЕТРОПИЯ ХАРАКТЕРИЗУЕТСЯ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+недостаточной силой преломления или уменьшением переднезадней оси</w:t>
      </w:r>
      <w:r>
        <w:t xml:space="preserve"> </w:t>
      </w:r>
      <w:r w:rsidRPr="00CE0C13">
        <w:t xml:space="preserve">глаза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избыточной силой преломления или увеличением переднезадней оси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соразмерностью между преломляющей силой и длиной переднезадней оси</w:t>
      </w:r>
      <w:r>
        <w:t xml:space="preserve"> </w:t>
      </w:r>
      <w:r w:rsidRPr="00CE0C13">
        <w:t> 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сочетанием различных видов рефракции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ПЕРЕЧИСЛИТЕ ЭЛЕМЕНТЫ, СОСТАВЛЯЮЩИЕ ОПТИЧЕСКУЮ СИСТЕМУ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перечисленное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роговая оболочка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влага передней камеры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хрусталик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стекловидное тело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УМЕНЬШЕНИИ ФОКУСНОГО РАССТОЯНИЯ ЛИНЗЫ Е</w:t>
      </w:r>
      <w:r>
        <w:t>Ё</w:t>
      </w:r>
      <w:r w:rsidRPr="00CE0C13">
        <w:t xml:space="preserve"> ОПТИЧЕСКАЯ СИЛА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+увеличивается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изменяется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уменьшается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УВЕЛИЧЕНИИ ФОКУСНОГО РАССТОЯНИЯ ЛИНЗЫ Е</w:t>
      </w:r>
      <w:r>
        <w:t>Ё</w:t>
      </w:r>
      <w:r w:rsidRPr="00CE0C13">
        <w:t xml:space="preserve"> ОПТИЧЕСКАЯ СИЛА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+уменьшается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изменяется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увеличивается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ДИОПТРИЯ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+единица измерения оптической силы.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единица измерения остроты зрения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единица измерения</w:t>
      </w:r>
      <w:r>
        <w:t xml:space="preserve"> полей зрения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единица измерения</w:t>
      </w:r>
      <w:r>
        <w:t xml:space="preserve"> внутриглазного давления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единица измерения</w:t>
      </w:r>
      <w:r>
        <w:t xml:space="preserve"> размера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ДИОПТРИЯ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+величин</w:t>
      </w:r>
      <w:r>
        <w:t>а обратно пропорциональная фокусному расстоянию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велич</w:t>
      </w:r>
      <w:r>
        <w:t>ина равная фокусному расстоянию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величина равная размерам глаза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ФОКУСНОЕ РАССТОЯНИЕ У ЛИНЗЫ СИЛОЙ В 1 ДИОПТРИЮ РАВНО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+1</w:t>
      </w:r>
      <w:r>
        <w:t>.0</w:t>
      </w:r>
      <w:r w:rsidRPr="00CE0C13">
        <w:t xml:space="preserve"> м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2</w:t>
      </w:r>
      <w:r>
        <w:t>,0</w:t>
      </w:r>
      <w:r w:rsidRPr="00CE0C13">
        <w:t xml:space="preserve"> м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0,5 м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0,1 м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10 м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ФИЗИЧЕСКАЯ РЕФРАКЦИЯ ГЛАЗА ИЗМЕРЯЕТСЯ В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+диоптриях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метрах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относительных единицах</w:t>
      </w:r>
    </w:p>
    <w:p w:rsidR="000150ED" w:rsidRPr="0083719E" w:rsidRDefault="000150ED" w:rsidP="0037755B">
      <w:pPr>
        <w:widowControl w:val="0"/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widowControl w:val="0"/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 xml:space="preserve">В </w:t>
      </w:r>
      <w:r>
        <w:t>СВОЕЙ ДЕЯТЕЛЬНОСТИ ОКУЛИСТ</w:t>
      </w:r>
      <w:r w:rsidRPr="00CE0C13">
        <w:t xml:space="preserve"> </w:t>
      </w:r>
      <w:r>
        <w:t xml:space="preserve">ЧАЩЕ ОПРЕДЕЛЯЕТ _____ </w:t>
      </w:r>
      <w:r w:rsidRPr="00CE0C13">
        <w:t>РЕФРАКЦИЮ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+клиническую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ф</w:t>
      </w:r>
      <w:r w:rsidRPr="00CE0C13">
        <w:t>изическую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биохимическую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ГЛАВНЫЙ ФОКУС СОВПАДАЕТ С СЕТЧАТКОЙ ПРИ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+эмметропии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миопии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гиперметропии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аметропии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ГЛАВНЫЙ ФОКУС НЕ СОВПАДАЕТ С СЕТЧАТКОЙ ПРИ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+аметропии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эмметропии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гиперметропии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миопии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ГЛАВНЫЙ ФОКУС РАСПОЛОЖЕН ПЕРЕД СЕТЧАТКОЙ ПРИ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+миопии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гиперметропии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эмметропии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ГЛАВНЫЙ ФОКУС НАХОДИТСЯ ЗА СЕТЧАТКОЙ ПРИ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+гиперметропии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эмметропии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миопии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ДАЛЬНЕЙШАЯ ТОЧКА ЯСНОГО ЗРЕНИЯ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+наиболее удаленная от глаза точка, видимая при покое аккомодации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наиболее отдаленная от глаза точка, видимая при напряжении</w:t>
      </w:r>
      <w:r>
        <w:t xml:space="preserve"> </w:t>
      </w:r>
      <w:r w:rsidRPr="00CE0C13">
        <w:t>аккомодации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наиболее отдаленная от глаза точка, видимая</w:t>
      </w:r>
      <w:r>
        <w:t xml:space="preserve"> в темноте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 xml:space="preserve">ДАЛЬНЕЙШАЯ ТОЧКА ЯСНОГО ЗРЕНИЯ ХАРАКТЕРИЗУЕТ </w:t>
      </w:r>
      <w:r>
        <w:t>____</w:t>
      </w:r>
      <w:r w:rsidRPr="00CE0C13">
        <w:t xml:space="preserve"> РЕФРАКЦИЮ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 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+клиническую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ф</w:t>
      </w:r>
      <w:r w:rsidRPr="00CE0C13">
        <w:t>изическую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>
        <w:t>биохимическую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/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АСТИГМАТИЗМ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+сочетание разных степеней рефракции или ее разных видов в одном глазу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сочетание разных степеней рефракции или ее разных видов в обоих</w:t>
      </w:r>
      <w:r>
        <w:t xml:space="preserve"> </w:t>
      </w:r>
      <w:r w:rsidRPr="00CE0C13">
        <w:t> глазах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разная величина изображения предметов на сетчатке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высокая степень аметропии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ОТМЕТИТЬ ВИДЫ АСТИГМАТИЗМА: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перечисленные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правильный</w:t>
      </w:r>
      <w:r>
        <w:t xml:space="preserve">, </w:t>
      </w:r>
      <w:r w:rsidRPr="00CE0C13">
        <w:t>неправильный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прямой</w:t>
      </w:r>
      <w:r>
        <w:t xml:space="preserve">, </w:t>
      </w:r>
      <w:r w:rsidRPr="00CE0C13">
        <w:t>обратный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простой</w:t>
      </w:r>
      <w:r>
        <w:t xml:space="preserve">, </w:t>
      </w:r>
      <w:r w:rsidRPr="00CE0C13">
        <w:t>сложный</w:t>
      </w:r>
      <w:r>
        <w:t xml:space="preserve">, </w:t>
      </w:r>
      <w:r w:rsidRPr="00CE0C13">
        <w:t>смешанный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ГЛАВНЫЕ МЕРИДИАНЫ АСТИГМАТИЧЕСКОГО ГЛАЗА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+плоскости, где имеется наибольшая разница в преломляющей силе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плоскости с наименьшей разницей преломляющей силы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сечения проведенные в вертикальном и горизонтальном меридианах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shd w:val="clear" w:color="auto" w:fill="FFFFFF"/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/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ПОД ТЕРМИНОМ ЦИКЛОПЛЕГИЯ ПОНИМАЕТСЯ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+паралич аккомодации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паралич глазодвигательных мышц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медикаментозный мидриаз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расслабление аккомодации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 xml:space="preserve">ЦИКЛОПЛЕГИЯ ДОСТИГАЕТСЯ </w:t>
      </w:r>
      <w:r>
        <w:t>ИНСТИЛЛЯЦИЕЙ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+атропина, скополамина</w:t>
      </w:r>
      <w:r>
        <w:t>, мидрума, феникамида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адреналина, клофелина, тимолола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пилокарпина, тимолола, клофелина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НАПРЯЖЕНИИ АККОМОДАЦИИ РЕФРАКЦИЯ ГЛАЗА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+усиливается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меняется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ослабляется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АКТИВНЫМ КОМПОНЕНТОМ АККОМОДАЦИИ ЯВЛЯЕТСЯ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+сокращение цилиарной мышцы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эластические свойства хрусталика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изменение показателя преломления хрусталика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напряжение внутренних прямых мышц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ХРУСТАЛИК ПРИ НАПРЯЖЕНИИ АККОМОДАЦИИ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+становится более выпуклым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меняется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уплощается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смещается книзу, удаляется от роговицы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ПРЕСБИОПИЯ СВЯЗАНА С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+возрастным уменьшением эластичности хрусталика и ослаблением</w:t>
      </w:r>
      <w:r>
        <w:t xml:space="preserve"> </w:t>
      </w:r>
      <w:r w:rsidRPr="00CE0C13">
        <w:t>цилиарной мышцы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возрастным ослаблением цилиарной мышцы и уменьшением преломления хрусталика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уменьшением преломления хрусталика и</w:t>
      </w:r>
      <w:r>
        <w:t xml:space="preserve"> </w:t>
      </w:r>
      <w:r w:rsidRPr="00CE0C13">
        <w:t xml:space="preserve">уменьшением </w:t>
      </w:r>
      <w:r>
        <w:t>чувствительности сетчатки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 xml:space="preserve">ПРЕСБИОПИЯ ОБЫЧНО НАЧИНАЕТСЯ В </w:t>
      </w:r>
      <w:r>
        <w:t>____</w:t>
      </w:r>
      <w:r w:rsidRPr="00CE0C13">
        <w:t xml:space="preserve"> ЛЕТ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+40 - 45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30 - 35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35 - 40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 xml:space="preserve">45 </w:t>
      </w:r>
      <w:r>
        <w:t>–</w:t>
      </w:r>
      <w:r w:rsidRPr="00CE0C13">
        <w:t xml:space="preserve"> 50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ПРЕСБИОПИЯ РАНЬШЕ ПРОЯВЛЯЕТСЯ ПРИ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+гиперметропии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миопии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эмметропии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ПАРЕЗ (ПАРАЛИЧ) АККОМОДАЦИИ ВОЗНИКАЕТ ПРИ ПОРАЖЕНИИ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+парасимпатической части глазодвигательного нерва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волокон симпатического нерва иннервирующих цилиарное тело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блоковидного нерва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отводящего нерва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/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К АМЕТРОПИИ ОТНОСЯТСЯ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+миопия и гиперметропия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эмметропия и миопия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гиперметропия и эмметропия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ГИПЕРМЕТРОП СЛАБОЙ СТЕПЕНИ В МОЛОДОМ ВОЗРАСТЕ ПРЕДЪЯВЛЯЕТ ЖАЛОБЫ НА</w:t>
      </w:r>
      <w:r>
        <w:t>: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+жалоб нет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снижение зрения вдаль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снижение зрения вблизи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затруднение при чтении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быструю утомляемость глаз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lang w:val="en-US"/>
        </w:rPr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В ДЕТСКОМ ВОЗРАСТЕ ПРИ ГИПЕРМЕТРОПИИ СРЕДНЕЙ ИЛИ ВЫСОКОЙ СТЕПЕНИ</w:t>
      </w:r>
      <w:r>
        <w:t xml:space="preserve"> </w:t>
      </w:r>
      <w:r w:rsidRPr="00CE0C13">
        <w:t> МОЖЕТ РАЗВИТЬСЯ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перечисленное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расстройство бинокулярного зрения</w:t>
      </w:r>
      <w:r>
        <w:t xml:space="preserve">, </w:t>
      </w:r>
      <w:r w:rsidRPr="00CE0C13">
        <w:t>амблиопия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формирование монокулярного зрения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аккомодативная астенопия</w:t>
      </w:r>
      <w:r w:rsidRPr="00F36AE0">
        <w:t xml:space="preserve"> 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содружественное косоглазие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ПРИЧИНАМИ ВОЗНИКНОВЕНИЯ МИОПИИ ЯВЛЯЮТСЯ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перечисленное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н</w:t>
      </w:r>
      <w:r w:rsidRPr="00CE0C13">
        <w:t>аследственность</w:t>
      </w:r>
      <w:r>
        <w:t>,</w:t>
      </w:r>
      <w:r w:rsidRPr="002130DD">
        <w:t xml:space="preserve"> </w:t>
      </w:r>
      <w:r w:rsidRPr="00CE0C13">
        <w:t>зрительные перегрузки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первичная слабость аккомодации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несбалансированность конвергенции и аккомодации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повышенная растяжимость склеры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НЕПРОГРЕССИРУЮЩЕЙ МИОПИИ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правильно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отмечается снижение зрения вдаль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хорошо корригируется линзами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требуется только коррекция очками или контактными линзами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медикаментозное лечение не показано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ПРИ ПРОГРЕССИРУЮЩЕЙ МИОПИИ МОГУТ НАБЛЮДАТЬСЯ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перечисленное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расходящееся косоглазие</w:t>
      </w:r>
      <w:r>
        <w:t xml:space="preserve">, </w:t>
      </w:r>
      <w:r w:rsidRPr="00CE0C13">
        <w:t>мышечная астенопия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дистрофия сосудистой и сетчатой оболочек</w:t>
      </w:r>
      <w:r>
        <w:t xml:space="preserve">, </w:t>
      </w:r>
      <w:r w:rsidRPr="00CE0C13">
        <w:t>задняя стафилома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кровоизлияния в сетчатку и стекловидное тело</w:t>
      </w:r>
      <w:r>
        <w:t xml:space="preserve">, </w:t>
      </w:r>
      <w:r w:rsidRPr="00CE0C13">
        <w:t>помутнение стекловидного тела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осложненная катаракта</w:t>
      </w:r>
      <w:r>
        <w:t xml:space="preserve">, </w:t>
      </w:r>
      <w:r w:rsidRPr="00CE0C13">
        <w:t>отслойка сетчатки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ГИГИЕНИЧЕСКИЕ И ПРОФЕССИОНАЛЬНЫЕ РЕКОМЕНДАЦИИ ДЛЯ МИОПОВ ВЫСОКОЙ</w:t>
      </w:r>
      <w:r>
        <w:t xml:space="preserve"> </w:t>
      </w:r>
      <w:r w:rsidRPr="00CE0C13">
        <w:t> СТЕПЕНИ: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+все перечисленное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щадящий режим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подъем тяжестей противопоказан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прыжки запрещены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ограничения для зрительных перегрузок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 xml:space="preserve">ВЫБРАТЬ ОПЕРАЦИЮ, КОТОРАЯ СПОСОБСТВУЕТ ОСТАНОВКЕ </w:t>
      </w:r>
      <w:r>
        <w:t>П</w:t>
      </w:r>
      <w:r w:rsidRPr="00CE0C13">
        <w:t>РОГРЕССИРОВАНИЯ</w:t>
      </w:r>
      <w:r>
        <w:t xml:space="preserve"> </w:t>
      </w:r>
      <w:r w:rsidRPr="00CE0C13">
        <w:t> МИОПИИ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+укрепление склеры</w:t>
      </w:r>
      <w:r>
        <w:t xml:space="preserve"> (склеропластика)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радиальная кератотомия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кератомилез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эпикератофакия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имплантация отрицательной интроокулярной линзы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ХИРУРГИЧЕСКИЕ МЕТОДЫ УМЕНЬШЕНИЯ МИОПИИ РЕКОМЕНДУЮТСЯ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 xml:space="preserve">+в 18 - 35 лет 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 детском возрасте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до 18 лет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старше 35 лет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возраст не имеет значения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АНИЗОМЕТРОПИЯ ЭТО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+разная степень рефракции в обоих глазах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разная величина изображения предметов на глазном дне обоих глаз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одинаковая рефракция в разных меридианах одного 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изменение рефракции на протяжении одного из меридианов 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ЧТО ТАКОЕ АНИЗЕЙКОНИЯ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+разная величина изображения предметов на глазном дне обоих глаз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разная степень рефракции в обоих глазах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одинаковая рефракция в разных меридианах одного 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изменение рефракции на протяжении одного из меридианов глаза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ДОПУСТИМЫМ ПРЕДЕЛОМ РАЗНИЦЫ МЕЖДУ СИЛОЙ ЛИНЗ ПРИ ОЧКОВОЙ КОРРЕКЦИИ</w:t>
      </w:r>
      <w:r>
        <w:t xml:space="preserve"> </w:t>
      </w:r>
      <w:r w:rsidRPr="00CE0C13">
        <w:t> АНИЗОМЕТРОПИИ ДЛЯ ПРАВОГО И ЛЕВОГО ГЛАЗА ЯВЛЯЕТСЯ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+2,0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1,0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3,0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4,0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  <w:rPr>
          <w:color w:val="000000"/>
        </w:rPr>
      </w:pPr>
      <w:r w:rsidRPr="0083719E">
        <w:rPr>
          <w:color w:val="000000"/>
        </w:rPr>
        <w:t>ни одно из перечисленных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ЭММЕТРОПУ В ВОЗРАСТЕ 50 ЛЕТ ДЛЯ РАБОТЫ НАЗНАЧИМ ОЧКИ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+(+)2,0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(-)1,0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(+)1,0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(+)3,0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не нужны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ЭММЕТРОПУ В ВОЗРАСТЕ 90 ЛЕТ ДЛЯ ЧТЕНИЯ НУЖНЫ ОЧКИ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+(+)3,5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(+)4,0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(+)4,5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(+)5,0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(+)6,0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МИОПУ (-)2,0 ДИОПТРИИ В ВОЗРАСТЕ  50 ЛЕТ ДЛЯ ЧТЕНИЯ НУЖНЫ ОЧКИ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+не нужны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(+)2,0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(-)2,0 D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(-)1,0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(+)1,0 D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</w:pPr>
      <w:r>
        <w:t>#</w:t>
      </w:r>
      <w:r w:rsidRPr="00CE0C13">
        <w:t>ЦИКЛОПЛЕГИЧЕСКИМИ СРЕДСТВАМИ НЕ ЯВЛЯЕТСЯ</w:t>
      </w:r>
    </w:p>
    <w:p w:rsidR="000150ED" w:rsidRPr="0022152C" w:rsidRDefault="000150ED" w:rsidP="0037755B">
      <w:pPr>
        <w:pStyle w:val="NormalWeb"/>
        <w:widowControl w:val="0"/>
        <w:spacing w:before="0" w:beforeAutospacing="0" w:after="0" w:afterAutospacing="0"/>
      </w:pPr>
      <w:r w:rsidRPr="0022152C">
        <w:t>+</w:t>
      </w:r>
      <w:r w:rsidRPr="00CE0C13">
        <w:rPr>
          <w:lang w:val="en-US"/>
        </w:rPr>
        <w:t>Sol</w:t>
      </w:r>
      <w:r w:rsidRPr="0022152C">
        <w:t>.</w:t>
      </w:r>
      <w:r w:rsidRPr="00CE0C13">
        <w:rPr>
          <w:lang w:val="en-US"/>
        </w:rPr>
        <w:t>Pilocarpini</w:t>
      </w:r>
      <w:r w:rsidRPr="0022152C">
        <w:t xml:space="preserve"> </w:t>
      </w:r>
      <w:r w:rsidRPr="00CE0C13">
        <w:rPr>
          <w:lang w:val="en-US"/>
        </w:rPr>
        <w:t>hydrochloridi</w:t>
      </w:r>
      <w:r w:rsidRPr="0022152C">
        <w:t xml:space="preserve"> 1%</w:t>
      </w:r>
    </w:p>
    <w:p w:rsidR="000150ED" w:rsidRPr="0022152C" w:rsidRDefault="000150ED" w:rsidP="0037755B">
      <w:pPr>
        <w:pStyle w:val="NormalWeb"/>
        <w:widowControl w:val="0"/>
        <w:spacing w:before="0" w:beforeAutospacing="0" w:after="0" w:afterAutospacing="0"/>
        <w:rPr>
          <w:lang w:val="en-US"/>
        </w:rPr>
      </w:pPr>
      <w:r w:rsidRPr="0022152C">
        <w:rPr>
          <w:lang w:val="en-US"/>
        </w:rPr>
        <w:t>Sol.Atropini sulfatis 1%</w:t>
      </w:r>
    </w:p>
    <w:p w:rsidR="000150ED" w:rsidRPr="00CE0C13" w:rsidRDefault="000150ED" w:rsidP="0037755B">
      <w:pPr>
        <w:pStyle w:val="NormalWeb"/>
        <w:widowControl w:val="0"/>
        <w:spacing w:before="0" w:beforeAutospacing="0" w:after="0" w:afterAutospacing="0"/>
        <w:rPr>
          <w:lang w:val="en-US"/>
        </w:rPr>
      </w:pPr>
      <w:r w:rsidRPr="00CE0C13">
        <w:rPr>
          <w:lang w:val="en-US"/>
        </w:rPr>
        <w:t>Sol.Homatropini hydrobromidi 1%</w:t>
      </w:r>
    </w:p>
    <w:p w:rsidR="000150ED" w:rsidRDefault="000150ED" w:rsidP="0037755B">
      <w:pPr>
        <w:pStyle w:val="NormalWeb"/>
        <w:widowControl w:val="0"/>
        <w:spacing w:before="0" w:beforeAutospacing="0" w:after="0" w:afterAutospacing="0"/>
      </w:pPr>
      <w:r w:rsidRPr="00CE0C13">
        <w:t>Sol.Scopolamini hydrobromidi 0,25%</w:t>
      </w:r>
    </w:p>
    <w:p w:rsidR="000150ED" w:rsidRPr="0083719E" w:rsidRDefault="000150ED" w:rsidP="0037755B">
      <w:pPr>
        <w:shd w:val="clear" w:color="auto" w:fill="FFFFFF"/>
        <w:rPr>
          <w:color w:val="000000"/>
        </w:rPr>
      </w:pPr>
      <w:r w:rsidRPr="0083719E">
        <w:rPr>
          <w:color w:val="000000"/>
        </w:rPr>
        <w:t xml:space="preserve">все перечисленное </w:t>
      </w:r>
    </w:p>
    <w:p w:rsidR="000150ED" w:rsidRDefault="000150ED" w:rsidP="0037755B"/>
    <w:p w:rsidR="000150ED" w:rsidRDefault="000150ED"/>
    <w:sectPr w:rsidR="000150ED" w:rsidSect="0037755B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5D"/>
    <w:multiLevelType w:val="hybridMultilevel"/>
    <w:tmpl w:val="C7E0913E"/>
    <w:lvl w:ilvl="0" w:tplc="8176F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F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02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44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AE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EB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2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03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6B1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D0416"/>
    <w:multiLevelType w:val="hybridMultilevel"/>
    <w:tmpl w:val="DB666D6C"/>
    <w:lvl w:ilvl="0" w:tplc="3732C6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2CD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6A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030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9D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8D0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68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88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025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93657"/>
    <w:multiLevelType w:val="hybridMultilevel"/>
    <w:tmpl w:val="CEA41BE2"/>
    <w:lvl w:ilvl="0" w:tplc="F684A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7E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404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1ED3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B2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2D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2B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0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4F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F85DF5"/>
    <w:multiLevelType w:val="hybridMultilevel"/>
    <w:tmpl w:val="9A96E87C"/>
    <w:lvl w:ilvl="0" w:tplc="6A968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C18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213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89C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C6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E7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1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84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B24B0"/>
    <w:multiLevelType w:val="hybridMultilevel"/>
    <w:tmpl w:val="3966818C"/>
    <w:lvl w:ilvl="0" w:tplc="47C00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60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C90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1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AC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66A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AA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C20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16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63270"/>
    <w:multiLevelType w:val="hybridMultilevel"/>
    <w:tmpl w:val="484E4B7E"/>
    <w:lvl w:ilvl="0" w:tplc="71F8D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27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0A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C76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AC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E2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A4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A2C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C65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D4697"/>
    <w:multiLevelType w:val="hybridMultilevel"/>
    <w:tmpl w:val="B0A43AB2"/>
    <w:lvl w:ilvl="0" w:tplc="3C6EC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4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CC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44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ED2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25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EF3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0B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42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B5221"/>
    <w:multiLevelType w:val="hybridMultilevel"/>
    <w:tmpl w:val="01BAA0FC"/>
    <w:lvl w:ilvl="0" w:tplc="8060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C20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26D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80A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BE5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9EA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705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C8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524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F53"/>
    <w:rsid w:val="00014F54"/>
    <w:rsid w:val="000150ED"/>
    <w:rsid w:val="00030C3D"/>
    <w:rsid w:val="0004072F"/>
    <w:rsid w:val="00092B8D"/>
    <w:rsid w:val="000C33DB"/>
    <w:rsid w:val="000E67CB"/>
    <w:rsid w:val="00140F24"/>
    <w:rsid w:val="001603B4"/>
    <w:rsid w:val="0019185E"/>
    <w:rsid w:val="00210CEB"/>
    <w:rsid w:val="002130DD"/>
    <w:rsid w:val="00221260"/>
    <w:rsid w:val="0022152C"/>
    <w:rsid w:val="00267867"/>
    <w:rsid w:val="002B2385"/>
    <w:rsid w:val="002E7047"/>
    <w:rsid w:val="002F3227"/>
    <w:rsid w:val="003061BE"/>
    <w:rsid w:val="00321D65"/>
    <w:rsid w:val="0037755B"/>
    <w:rsid w:val="003820E8"/>
    <w:rsid w:val="00394D9F"/>
    <w:rsid w:val="003E2948"/>
    <w:rsid w:val="004322C9"/>
    <w:rsid w:val="0043475A"/>
    <w:rsid w:val="00437C8F"/>
    <w:rsid w:val="004540EC"/>
    <w:rsid w:val="00492142"/>
    <w:rsid w:val="004C57C8"/>
    <w:rsid w:val="004D302D"/>
    <w:rsid w:val="0052075D"/>
    <w:rsid w:val="00550A6A"/>
    <w:rsid w:val="00590ABC"/>
    <w:rsid w:val="005F4F03"/>
    <w:rsid w:val="00604E5C"/>
    <w:rsid w:val="00636B84"/>
    <w:rsid w:val="007A0B46"/>
    <w:rsid w:val="007B5547"/>
    <w:rsid w:val="007C092D"/>
    <w:rsid w:val="007D25BC"/>
    <w:rsid w:val="0080665D"/>
    <w:rsid w:val="00810A2D"/>
    <w:rsid w:val="0083719E"/>
    <w:rsid w:val="00884D4B"/>
    <w:rsid w:val="008902A8"/>
    <w:rsid w:val="008B5E06"/>
    <w:rsid w:val="00995023"/>
    <w:rsid w:val="009B0BBC"/>
    <w:rsid w:val="00A478BE"/>
    <w:rsid w:val="00A577E3"/>
    <w:rsid w:val="00A940F5"/>
    <w:rsid w:val="00AA6EFA"/>
    <w:rsid w:val="00AF5978"/>
    <w:rsid w:val="00B170E0"/>
    <w:rsid w:val="00B272D1"/>
    <w:rsid w:val="00B32EEE"/>
    <w:rsid w:val="00B6268C"/>
    <w:rsid w:val="00B6366B"/>
    <w:rsid w:val="00B87226"/>
    <w:rsid w:val="00BA165F"/>
    <w:rsid w:val="00BD0F53"/>
    <w:rsid w:val="00BD363E"/>
    <w:rsid w:val="00C2197F"/>
    <w:rsid w:val="00C52331"/>
    <w:rsid w:val="00CD1088"/>
    <w:rsid w:val="00CE0C13"/>
    <w:rsid w:val="00E24F57"/>
    <w:rsid w:val="00E33F3A"/>
    <w:rsid w:val="00E374F0"/>
    <w:rsid w:val="00E41040"/>
    <w:rsid w:val="00EA49BA"/>
    <w:rsid w:val="00EA5E93"/>
    <w:rsid w:val="00ED0BA3"/>
    <w:rsid w:val="00ED382C"/>
    <w:rsid w:val="00ED5B7F"/>
    <w:rsid w:val="00EF504C"/>
    <w:rsid w:val="00F36AE0"/>
    <w:rsid w:val="00FB539B"/>
    <w:rsid w:val="00F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ля таблиц"/>
    <w:basedOn w:val="Normal"/>
    <w:uiPriority w:val="99"/>
    <w:rsid w:val="00ED5B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D5B7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24F57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rsid w:val="003775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4DB8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37755B"/>
    <w:rPr>
      <w:rFonts w:ascii="Consolas" w:hAnsi="Consolas"/>
      <w:sz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70</Pages>
  <Words>11897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2020-09-09T09:20:00Z</dcterms:created>
  <dcterms:modified xsi:type="dcterms:W3CDTF">2020-09-10T06:22:00Z</dcterms:modified>
</cp:coreProperties>
</file>