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C698" w14:textId="77777777" w:rsidR="00E836D2" w:rsidRDefault="00E836D2" w:rsidP="00DF6030">
      <w:pPr>
        <w:contextualSpacing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338889E4" w14:textId="77777777" w:rsidR="00E836D2" w:rsidRPr="004B2C94" w:rsidRDefault="00E836D2" w:rsidP="00DF6030">
      <w:pPr>
        <w:contextualSpacing/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181EAD0C" w14:textId="77777777" w:rsidR="00E836D2" w:rsidRDefault="00E836D2" w:rsidP="00DF6030">
      <w:pPr>
        <w:contextualSpacing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6BE16831" w14:textId="77777777" w:rsidR="00E836D2" w:rsidRPr="004B2C94" w:rsidRDefault="00E836D2" w:rsidP="00DF6030">
      <w:pPr>
        <w:contextualSpacing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416720E7" w14:textId="77777777" w:rsidR="007E7400" w:rsidRPr="003D3F82" w:rsidRDefault="007E7400" w:rsidP="00DF6030">
      <w:pPr>
        <w:contextualSpacing/>
        <w:rPr>
          <w:b/>
          <w:color w:val="000000"/>
          <w:sz w:val="28"/>
          <w:szCs w:val="28"/>
        </w:rPr>
      </w:pPr>
    </w:p>
    <w:p w14:paraId="2C66168F" w14:textId="77777777" w:rsidR="007E7400" w:rsidRPr="003D3F82" w:rsidRDefault="007E7400" w:rsidP="00DF6030">
      <w:pPr>
        <w:contextualSpacing/>
        <w:rPr>
          <w:b/>
          <w:color w:val="000000"/>
          <w:sz w:val="28"/>
          <w:szCs w:val="28"/>
        </w:rPr>
      </w:pPr>
    </w:p>
    <w:p w14:paraId="637C4137" w14:textId="77777777" w:rsidR="007E7400" w:rsidRPr="003D3F82" w:rsidRDefault="007E7400" w:rsidP="00DF6030">
      <w:pPr>
        <w:contextualSpacing/>
        <w:rPr>
          <w:b/>
          <w:color w:val="000000"/>
          <w:sz w:val="28"/>
          <w:szCs w:val="28"/>
          <w:highlight w:val="yellow"/>
        </w:rPr>
      </w:pPr>
    </w:p>
    <w:p w14:paraId="30DECFF2" w14:textId="77777777" w:rsidR="007E7400" w:rsidRPr="003D3F82" w:rsidRDefault="007E7400" w:rsidP="00DF6030">
      <w:pPr>
        <w:contextualSpacing/>
        <w:rPr>
          <w:b/>
          <w:color w:val="000000"/>
          <w:sz w:val="28"/>
          <w:szCs w:val="28"/>
          <w:highlight w:val="yellow"/>
        </w:rPr>
      </w:pPr>
    </w:p>
    <w:p w14:paraId="6EDC3F24" w14:textId="77777777" w:rsidR="007E7400" w:rsidRPr="003D3F82" w:rsidRDefault="007E7400" w:rsidP="00DF6030">
      <w:pPr>
        <w:contextualSpacing/>
        <w:rPr>
          <w:b/>
          <w:color w:val="000000"/>
          <w:sz w:val="28"/>
          <w:szCs w:val="28"/>
          <w:highlight w:val="yellow"/>
        </w:rPr>
      </w:pPr>
    </w:p>
    <w:p w14:paraId="126F4C2E" w14:textId="77777777" w:rsidR="007E7400" w:rsidRPr="003D3F82" w:rsidRDefault="007E7400" w:rsidP="00DF6030">
      <w:pPr>
        <w:contextualSpacing/>
        <w:rPr>
          <w:b/>
          <w:color w:val="000000"/>
          <w:sz w:val="28"/>
          <w:szCs w:val="28"/>
          <w:highlight w:val="yellow"/>
        </w:rPr>
      </w:pPr>
    </w:p>
    <w:p w14:paraId="52CA3D2D" w14:textId="77777777" w:rsidR="007E7400" w:rsidRPr="003D3F82" w:rsidRDefault="007E7400" w:rsidP="00DF6030">
      <w:pPr>
        <w:contextualSpacing/>
        <w:rPr>
          <w:b/>
          <w:color w:val="000000"/>
          <w:sz w:val="28"/>
          <w:szCs w:val="28"/>
          <w:highlight w:val="yellow"/>
        </w:rPr>
      </w:pPr>
    </w:p>
    <w:p w14:paraId="3399D797" w14:textId="77777777" w:rsidR="007E7400" w:rsidRPr="003D3F82" w:rsidRDefault="007E7400" w:rsidP="00DF6030">
      <w:pPr>
        <w:contextualSpacing/>
        <w:rPr>
          <w:b/>
          <w:color w:val="000000"/>
          <w:sz w:val="28"/>
          <w:szCs w:val="28"/>
          <w:highlight w:val="yellow"/>
        </w:rPr>
      </w:pPr>
    </w:p>
    <w:p w14:paraId="2FF09971" w14:textId="77777777" w:rsidR="007E7400" w:rsidRPr="003D3F82" w:rsidRDefault="007E7400" w:rsidP="00DF6030">
      <w:pPr>
        <w:contextualSpacing/>
        <w:rPr>
          <w:b/>
          <w:color w:val="000000"/>
          <w:sz w:val="28"/>
          <w:szCs w:val="28"/>
        </w:rPr>
      </w:pPr>
    </w:p>
    <w:p w14:paraId="3C3B58DF" w14:textId="77777777" w:rsidR="007E7400" w:rsidRPr="00E836D2" w:rsidRDefault="00E836D2" w:rsidP="00DF6030">
      <w:pPr>
        <w:contextualSpacing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14:paraId="4BCD2E2A" w14:textId="77777777" w:rsidR="007E7400" w:rsidRPr="00E836D2" w:rsidRDefault="007E7400" w:rsidP="00DF6030">
      <w:pPr>
        <w:contextualSpacing/>
        <w:jc w:val="center"/>
        <w:rPr>
          <w:b/>
          <w:color w:val="000000"/>
          <w:sz w:val="28"/>
          <w:szCs w:val="28"/>
        </w:rPr>
      </w:pPr>
    </w:p>
    <w:p w14:paraId="1970E238" w14:textId="77777777" w:rsidR="007E7400" w:rsidRPr="00E836D2" w:rsidRDefault="00E836D2" w:rsidP="00DF6030">
      <w:pPr>
        <w:contextualSpacing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1AA33378" w14:textId="77777777" w:rsidR="007E7400" w:rsidRPr="00E836D2" w:rsidRDefault="00E836D2" w:rsidP="00DF6030">
      <w:pPr>
        <w:contextualSpacing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01FA541F" w14:textId="77777777" w:rsidR="007E7400" w:rsidRPr="00E836D2" w:rsidRDefault="00E836D2" w:rsidP="00DF6030">
      <w:pPr>
        <w:contextualSpacing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14:paraId="7B79CE59" w14:textId="77777777" w:rsidR="00E836D2" w:rsidRPr="004B2C94" w:rsidRDefault="00E836D2" w:rsidP="00DF6030">
      <w:pPr>
        <w:contextualSpacing/>
        <w:jc w:val="center"/>
        <w:rPr>
          <w:sz w:val="28"/>
        </w:rPr>
      </w:pPr>
    </w:p>
    <w:p w14:paraId="4A026487" w14:textId="4E332269" w:rsidR="008B739A" w:rsidRPr="001705EB" w:rsidRDefault="004F4C15" w:rsidP="00DF6030">
      <w:pPr>
        <w:contextualSpacing/>
        <w:jc w:val="center"/>
        <w:rPr>
          <w:sz w:val="28"/>
        </w:rPr>
      </w:pPr>
      <w:r w:rsidRPr="004F4C15">
        <w:rPr>
          <w:sz w:val="28"/>
        </w:rPr>
        <w:t>Оценка риска здоровью населения</w:t>
      </w:r>
    </w:p>
    <w:p w14:paraId="1ABBEFFC" w14:textId="77777777" w:rsidR="004F4C15" w:rsidRDefault="004F4C15" w:rsidP="00DF6030">
      <w:pPr>
        <w:contextualSpacing/>
        <w:jc w:val="center"/>
        <w:rPr>
          <w:sz w:val="28"/>
        </w:rPr>
      </w:pPr>
    </w:p>
    <w:p w14:paraId="58D76F79" w14:textId="77777777" w:rsidR="008B739A" w:rsidRPr="001705EB" w:rsidRDefault="008B739A" w:rsidP="00DF6030">
      <w:pPr>
        <w:contextualSpacing/>
        <w:jc w:val="center"/>
        <w:rPr>
          <w:sz w:val="28"/>
        </w:rPr>
      </w:pPr>
      <w:r w:rsidRPr="001705EB">
        <w:rPr>
          <w:sz w:val="28"/>
        </w:rPr>
        <w:t xml:space="preserve">по специальности </w:t>
      </w:r>
    </w:p>
    <w:p w14:paraId="5BDC6C64" w14:textId="77777777" w:rsidR="008B739A" w:rsidRPr="001705EB" w:rsidRDefault="008B739A" w:rsidP="00DF6030">
      <w:pPr>
        <w:contextualSpacing/>
        <w:jc w:val="center"/>
        <w:rPr>
          <w:sz w:val="28"/>
        </w:rPr>
      </w:pPr>
    </w:p>
    <w:p w14:paraId="323726B3" w14:textId="77777777" w:rsidR="008B739A" w:rsidRPr="001705EB" w:rsidRDefault="008B739A" w:rsidP="00DF6030">
      <w:pPr>
        <w:contextualSpacing/>
        <w:jc w:val="center"/>
        <w:rPr>
          <w:sz w:val="28"/>
        </w:rPr>
      </w:pPr>
    </w:p>
    <w:p w14:paraId="334BCBFA" w14:textId="77777777" w:rsidR="0010488A" w:rsidRPr="0010488A" w:rsidRDefault="0010488A" w:rsidP="0010488A">
      <w:pPr>
        <w:ind w:firstLine="709"/>
        <w:contextualSpacing/>
        <w:jc w:val="center"/>
        <w:rPr>
          <w:sz w:val="28"/>
        </w:rPr>
      </w:pPr>
      <w:r w:rsidRPr="0010488A">
        <w:rPr>
          <w:sz w:val="28"/>
        </w:rPr>
        <w:t>32.08.11 СОЦИАЛЬНАЯ ГИГИЕНА И ОРГАНИЗАЦИЯ ГОССАНЭПИДСЛУЖБЫ</w:t>
      </w:r>
    </w:p>
    <w:p w14:paraId="7DDD0C5C" w14:textId="77777777" w:rsidR="0010488A" w:rsidRPr="0010488A" w:rsidRDefault="0010488A" w:rsidP="0010488A">
      <w:pPr>
        <w:ind w:firstLine="709"/>
        <w:contextualSpacing/>
        <w:jc w:val="center"/>
        <w:rPr>
          <w:sz w:val="28"/>
        </w:rPr>
      </w:pPr>
    </w:p>
    <w:p w14:paraId="24301DC2" w14:textId="77777777" w:rsidR="0010488A" w:rsidRPr="0010488A" w:rsidRDefault="0010488A" w:rsidP="0010488A">
      <w:pPr>
        <w:ind w:firstLine="709"/>
        <w:contextualSpacing/>
        <w:jc w:val="center"/>
        <w:rPr>
          <w:sz w:val="28"/>
        </w:rPr>
      </w:pPr>
    </w:p>
    <w:p w14:paraId="64F26A86" w14:textId="77777777" w:rsidR="0010488A" w:rsidRPr="0010488A" w:rsidRDefault="0010488A" w:rsidP="0010488A">
      <w:pPr>
        <w:ind w:firstLine="709"/>
        <w:contextualSpacing/>
        <w:jc w:val="center"/>
        <w:rPr>
          <w:sz w:val="28"/>
        </w:rPr>
      </w:pPr>
    </w:p>
    <w:p w14:paraId="42ED88B8" w14:textId="77777777" w:rsidR="0010488A" w:rsidRPr="0010488A" w:rsidRDefault="0010488A" w:rsidP="0010488A">
      <w:pPr>
        <w:ind w:firstLine="709"/>
        <w:contextualSpacing/>
        <w:jc w:val="center"/>
        <w:rPr>
          <w:sz w:val="28"/>
        </w:rPr>
      </w:pPr>
    </w:p>
    <w:p w14:paraId="2DA2E638" w14:textId="77777777" w:rsidR="0010488A" w:rsidRPr="0010488A" w:rsidRDefault="0010488A" w:rsidP="0010488A">
      <w:pPr>
        <w:ind w:firstLine="709"/>
        <w:contextualSpacing/>
        <w:jc w:val="center"/>
        <w:rPr>
          <w:sz w:val="28"/>
        </w:rPr>
      </w:pPr>
    </w:p>
    <w:p w14:paraId="5D66B0FB" w14:textId="77777777" w:rsidR="0010488A" w:rsidRPr="0010488A" w:rsidRDefault="0010488A" w:rsidP="0010488A">
      <w:pPr>
        <w:ind w:firstLine="709"/>
        <w:contextualSpacing/>
        <w:jc w:val="center"/>
        <w:rPr>
          <w:sz w:val="28"/>
        </w:rPr>
      </w:pPr>
    </w:p>
    <w:p w14:paraId="47A087B1" w14:textId="77777777" w:rsidR="0010488A" w:rsidRPr="0010488A" w:rsidRDefault="0010488A" w:rsidP="0010488A">
      <w:pPr>
        <w:ind w:firstLine="709"/>
        <w:contextualSpacing/>
        <w:jc w:val="center"/>
        <w:rPr>
          <w:sz w:val="28"/>
        </w:rPr>
      </w:pPr>
    </w:p>
    <w:p w14:paraId="74826A76" w14:textId="77777777" w:rsidR="0010488A" w:rsidRPr="0010488A" w:rsidRDefault="0010488A" w:rsidP="0010488A">
      <w:pPr>
        <w:ind w:firstLine="709"/>
        <w:contextualSpacing/>
        <w:jc w:val="center"/>
        <w:rPr>
          <w:sz w:val="28"/>
        </w:rPr>
      </w:pPr>
      <w:r w:rsidRPr="0010488A">
        <w:rPr>
          <w:sz w:val="28"/>
        </w:rPr>
        <w:tab/>
      </w:r>
    </w:p>
    <w:p w14:paraId="4A3B36EA" w14:textId="77777777" w:rsidR="0010488A" w:rsidRPr="0010488A" w:rsidRDefault="0010488A" w:rsidP="0010488A">
      <w:pPr>
        <w:ind w:firstLine="709"/>
        <w:contextualSpacing/>
        <w:jc w:val="center"/>
        <w:rPr>
          <w:sz w:val="28"/>
        </w:rPr>
      </w:pPr>
    </w:p>
    <w:p w14:paraId="5CB68732" w14:textId="77777777" w:rsidR="0010488A" w:rsidRPr="0010488A" w:rsidRDefault="0010488A" w:rsidP="0010488A">
      <w:pPr>
        <w:ind w:firstLine="709"/>
        <w:contextualSpacing/>
        <w:jc w:val="center"/>
        <w:rPr>
          <w:sz w:val="28"/>
        </w:rPr>
      </w:pPr>
      <w:r w:rsidRPr="0010488A">
        <w:rPr>
          <w:sz w:val="28"/>
        </w:rPr>
        <w:tab/>
        <w:t xml:space="preserve">Является частью основной профессиональной образовательной программы высшего образования по специальности 32.08.11 «Социальная гигиена и организация </w:t>
      </w:r>
      <w:proofErr w:type="spellStart"/>
      <w:r w:rsidRPr="0010488A">
        <w:rPr>
          <w:sz w:val="28"/>
        </w:rPr>
        <w:t>госсанпидслужбы</w:t>
      </w:r>
      <w:proofErr w:type="spellEnd"/>
      <w:r w:rsidRPr="0010488A">
        <w:rPr>
          <w:sz w:val="28"/>
        </w:rPr>
        <w:t>», утверждённой учёным советом ФГБОУ ВО ОрГМУ Минздрава России</w:t>
      </w:r>
    </w:p>
    <w:p w14:paraId="1ABB1B4C" w14:textId="616D8159" w:rsidR="008B739A" w:rsidRPr="001705EB" w:rsidRDefault="0010488A" w:rsidP="0010488A">
      <w:pPr>
        <w:ind w:firstLine="709"/>
        <w:contextualSpacing/>
        <w:jc w:val="center"/>
        <w:rPr>
          <w:sz w:val="28"/>
        </w:rPr>
      </w:pPr>
      <w:r w:rsidRPr="0010488A">
        <w:rPr>
          <w:sz w:val="28"/>
        </w:rPr>
        <w:t>Протокол № 11 от «22» июня 2018 г.</w:t>
      </w:r>
    </w:p>
    <w:p w14:paraId="1712E4AA" w14:textId="77777777" w:rsidR="008B739A" w:rsidRPr="004B2C94" w:rsidRDefault="008B739A" w:rsidP="00DF6030">
      <w:pPr>
        <w:ind w:firstLine="709"/>
        <w:contextualSpacing/>
        <w:jc w:val="center"/>
        <w:rPr>
          <w:sz w:val="28"/>
        </w:rPr>
      </w:pPr>
    </w:p>
    <w:p w14:paraId="4ADB0E1F" w14:textId="77777777" w:rsidR="00E836D2" w:rsidRPr="004B2C94" w:rsidRDefault="00E836D2" w:rsidP="00DF6030">
      <w:pPr>
        <w:contextualSpacing/>
        <w:jc w:val="center"/>
        <w:rPr>
          <w:sz w:val="28"/>
        </w:rPr>
      </w:pPr>
      <w:r>
        <w:rPr>
          <w:sz w:val="28"/>
        </w:rPr>
        <w:t>Оренбург</w:t>
      </w:r>
    </w:p>
    <w:p w14:paraId="50B99639" w14:textId="77777777" w:rsidR="003735B0" w:rsidRDefault="003735B0" w:rsidP="00DF6030">
      <w:pPr>
        <w:ind w:firstLine="709"/>
        <w:contextualSpacing/>
        <w:jc w:val="center"/>
        <w:rPr>
          <w:color w:val="000000"/>
        </w:rPr>
      </w:pPr>
    </w:p>
    <w:p w14:paraId="7AC4F62D" w14:textId="77777777" w:rsidR="003735B0" w:rsidRDefault="003735B0" w:rsidP="00DF6030">
      <w:pPr>
        <w:ind w:firstLine="709"/>
        <w:contextualSpacing/>
        <w:jc w:val="center"/>
        <w:rPr>
          <w:color w:val="000000"/>
        </w:rPr>
      </w:pPr>
    </w:p>
    <w:p w14:paraId="712504A5" w14:textId="77777777" w:rsidR="007E7400" w:rsidRDefault="007E7400" w:rsidP="00DF6030">
      <w:pPr>
        <w:ind w:firstLine="709"/>
        <w:contextualSpacing/>
        <w:jc w:val="center"/>
        <w:rPr>
          <w:color w:val="000000"/>
        </w:rPr>
      </w:pPr>
    </w:p>
    <w:p w14:paraId="34302827" w14:textId="77777777" w:rsidR="007243F0" w:rsidRDefault="007243F0" w:rsidP="00DF6030">
      <w:pPr>
        <w:spacing w:after="160" w:line="259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6811D89" w14:textId="77777777" w:rsidR="007E7400" w:rsidRPr="00984163" w:rsidRDefault="007E7400" w:rsidP="00DF6030">
      <w:pPr>
        <w:ind w:firstLine="709"/>
        <w:contextualSpacing/>
        <w:jc w:val="center"/>
        <w:rPr>
          <w:color w:val="000000"/>
          <w:sz w:val="28"/>
          <w:szCs w:val="28"/>
        </w:rPr>
      </w:pPr>
    </w:p>
    <w:p w14:paraId="1256E18C" w14:textId="77777777" w:rsidR="007E7400" w:rsidRPr="00E836D2" w:rsidRDefault="007E7400" w:rsidP="00DF6030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14:paraId="2A1763FE" w14:textId="77777777" w:rsidR="007E7400" w:rsidRPr="00E836D2" w:rsidRDefault="007E7400" w:rsidP="00DF603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5E63E096" w14:textId="77777777" w:rsidR="007E7400" w:rsidRPr="00E836D2" w:rsidRDefault="007E7400" w:rsidP="00DF603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8B739A">
        <w:rPr>
          <w:rFonts w:ascii="Times New Roman" w:hAnsi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38ABC81D" w14:textId="77777777" w:rsidR="007E7400" w:rsidRPr="00E836D2" w:rsidRDefault="007E7400" w:rsidP="00DF603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3128D069" w14:textId="77777777" w:rsidR="007E7400" w:rsidRDefault="007E7400" w:rsidP="00DF603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05D017C0" w14:textId="77777777" w:rsidR="00DE7AE7" w:rsidRPr="00E836D2" w:rsidRDefault="00DE7AE7" w:rsidP="00DF603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7366"/>
        <w:gridCol w:w="2268"/>
      </w:tblGrid>
      <w:tr w:rsidR="007E7400" w:rsidRPr="00E836D2" w14:paraId="3CFB52FF" w14:textId="77777777" w:rsidTr="00E6209D">
        <w:trPr>
          <w:jc w:val="center"/>
        </w:trPr>
        <w:tc>
          <w:tcPr>
            <w:tcW w:w="7366" w:type="dxa"/>
          </w:tcPr>
          <w:p w14:paraId="1B2BDECB" w14:textId="77777777" w:rsidR="007E7400" w:rsidRPr="00E836D2" w:rsidRDefault="007E7400" w:rsidP="00DF603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2268" w:type="dxa"/>
          </w:tcPr>
          <w:p w14:paraId="7D0ED481" w14:textId="77777777" w:rsidR="007E7400" w:rsidRPr="00E836D2" w:rsidRDefault="007E7400" w:rsidP="00DF603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C97BB9" w:rsidRPr="00E836D2" w14:paraId="3AB25818" w14:textId="77777777" w:rsidTr="00E6209D">
        <w:trPr>
          <w:jc w:val="center"/>
        </w:trPr>
        <w:tc>
          <w:tcPr>
            <w:tcW w:w="7366" w:type="dxa"/>
          </w:tcPr>
          <w:p w14:paraId="2C5C46D2" w14:textId="66B83022" w:rsidR="00C97BB9" w:rsidRPr="00E836D2" w:rsidRDefault="00E6209D" w:rsidP="00E6209D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09D">
              <w:rPr>
                <w:rFonts w:ascii="Times New Roman" w:hAnsi="Times New Roman"/>
                <w:color w:val="000000"/>
                <w:sz w:val="28"/>
                <w:szCs w:val="28"/>
              </w:rPr>
              <w:t>(ПК-1) 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2268" w:type="dxa"/>
          </w:tcPr>
          <w:p w14:paraId="6B15B44A" w14:textId="05A3B866" w:rsidR="00C97BB9" w:rsidRPr="00E836D2" w:rsidRDefault="00C97BB9" w:rsidP="00DF6030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7BB9" w:rsidRPr="00E836D2" w14:paraId="41E7C457" w14:textId="77777777" w:rsidTr="00E6209D">
        <w:trPr>
          <w:jc w:val="center"/>
        </w:trPr>
        <w:tc>
          <w:tcPr>
            <w:tcW w:w="7366" w:type="dxa"/>
          </w:tcPr>
          <w:p w14:paraId="49CD4435" w14:textId="3011B6BE" w:rsidR="00C97BB9" w:rsidRDefault="00E6209D" w:rsidP="00E6209D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09D">
              <w:rPr>
                <w:rFonts w:ascii="Times New Roman" w:hAnsi="Times New Roman"/>
                <w:color w:val="000000"/>
                <w:sz w:val="28"/>
                <w:szCs w:val="28"/>
              </w:rPr>
              <w:t>(ПК-3) готовность к проведению социально-гигиенического мониторинга для оценки санитарно-эпидемиологической обстановки</w:t>
            </w:r>
          </w:p>
        </w:tc>
        <w:tc>
          <w:tcPr>
            <w:tcW w:w="2268" w:type="dxa"/>
          </w:tcPr>
          <w:p w14:paraId="62BE8456" w14:textId="74E5CD42" w:rsidR="00C97BB9" w:rsidRPr="00E836D2" w:rsidRDefault="00C97BB9" w:rsidP="00DF603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0866764" w14:textId="77777777" w:rsidR="007E7400" w:rsidRPr="00E836D2" w:rsidRDefault="007E7400" w:rsidP="00DF603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F395B3D" w14:textId="77777777" w:rsidR="007E7400" w:rsidRPr="00E836D2" w:rsidRDefault="007E7400" w:rsidP="00DF6030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66E335E" w14:textId="77777777" w:rsidR="00876450" w:rsidRDefault="007E7400" w:rsidP="00DF603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CB54888" w14:textId="77777777" w:rsidR="00AA6463" w:rsidRDefault="00AA6463" w:rsidP="00DF6030">
      <w:pPr>
        <w:ind w:firstLine="709"/>
        <w:contextualSpacing/>
        <w:jc w:val="both"/>
        <w:rPr>
          <w:b/>
          <w:color w:val="000000"/>
          <w:sz w:val="28"/>
          <w:szCs w:val="28"/>
          <w:lang w:eastAsia="en-US"/>
        </w:rPr>
      </w:pPr>
    </w:p>
    <w:p w14:paraId="61AC69C3" w14:textId="77777777" w:rsidR="00DE7AE7" w:rsidRPr="00166CAB" w:rsidRDefault="00DE7AE7" w:rsidP="00DF6030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166CAB">
        <w:rPr>
          <w:b/>
          <w:color w:val="000000"/>
          <w:sz w:val="28"/>
          <w:szCs w:val="28"/>
          <w:lang w:eastAsia="en-US"/>
        </w:rPr>
        <w:t xml:space="preserve">Предлагаемые темы </w:t>
      </w:r>
      <w:r w:rsidR="00166CAB" w:rsidRPr="00166CAB">
        <w:rPr>
          <w:b/>
          <w:color w:val="000000"/>
          <w:sz w:val="28"/>
          <w:szCs w:val="28"/>
          <w:lang w:eastAsia="en-US"/>
        </w:rPr>
        <w:t>рефератов</w:t>
      </w:r>
      <w:r w:rsidRPr="00166CAB">
        <w:rPr>
          <w:b/>
          <w:color w:val="000000"/>
          <w:sz w:val="28"/>
          <w:szCs w:val="28"/>
          <w:lang w:eastAsia="en-US"/>
        </w:rPr>
        <w:t>:</w:t>
      </w:r>
      <w:r w:rsidRPr="00166CAB">
        <w:rPr>
          <w:color w:val="000000"/>
          <w:sz w:val="28"/>
          <w:szCs w:val="28"/>
          <w:lang w:eastAsia="en-US"/>
        </w:rPr>
        <w:t xml:space="preserve"> </w:t>
      </w:r>
    </w:p>
    <w:p w14:paraId="2E624E4F" w14:textId="77777777" w:rsidR="000438C7" w:rsidRPr="000438C7" w:rsidRDefault="000438C7" w:rsidP="00DF6030">
      <w:pPr>
        <w:pStyle w:val="a5"/>
        <w:numPr>
          <w:ilvl w:val="0"/>
          <w:numId w:val="106"/>
        </w:numPr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8C7">
        <w:rPr>
          <w:rFonts w:ascii="Times New Roman" w:hAnsi="Times New Roman"/>
          <w:color w:val="000000"/>
          <w:sz w:val="28"/>
          <w:szCs w:val="28"/>
          <w:lang w:eastAsia="en-US"/>
        </w:rPr>
        <w:t>Социально-гигиенический мониторинг. История развития в Российской федерации и на территории Оренбургской области.</w:t>
      </w:r>
    </w:p>
    <w:p w14:paraId="0C62F8D4" w14:textId="77777777" w:rsidR="000438C7" w:rsidRPr="000438C7" w:rsidRDefault="000438C7" w:rsidP="00DF6030">
      <w:pPr>
        <w:pStyle w:val="a5"/>
        <w:numPr>
          <w:ilvl w:val="0"/>
          <w:numId w:val="106"/>
        </w:numPr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8C7">
        <w:rPr>
          <w:rFonts w:ascii="Times New Roman" w:hAnsi="Times New Roman"/>
          <w:color w:val="000000"/>
          <w:sz w:val="28"/>
          <w:szCs w:val="28"/>
          <w:lang w:eastAsia="en-US"/>
        </w:rPr>
        <w:t>Законодательное и методическое обеспечение социально-гигиенического мониторинга.</w:t>
      </w:r>
    </w:p>
    <w:p w14:paraId="4BF0A579" w14:textId="77777777" w:rsidR="000438C7" w:rsidRPr="000438C7" w:rsidRDefault="000438C7" w:rsidP="00DF6030">
      <w:pPr>
        <w:pStyle w:val="a5"/>
        <w:numPr>
          <w:ilvl w:val="0"/>
          <w:numId w:val="106"/>
        </w:numPr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8C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Организация наблюдения за качеством атмосферного воздуха населенных мест в Российской Федерации. </w:t>
      </w:r>
    </w:p>
    <w:p w14:paraId="6A08DF3B" w14:textId="77777777" w:rsidR="000438C7" w:rsidRPr="000438C7" w:rsidRDefault="000438C7" w:rsidP="00DF6030">
      <w:pPr>
        <w:pStyle w:val="a5"/>
        <w:numPr>
          <w:ilvl w:val="0"/>
          <w:numId w:val="106"/>
        </w:numPr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8C7">
        <w:rPr>
          <w:rFonts w:ascii="Times New Roman" w:hAnsi="Times New Roman"/>
          <w:color w:val="000000"/>
          <w:sz w:val="28"/>
          <w:szCs w:val="28"/>
          <w:lang w:eastAsia="en-US"/>
        </w:rPr>
        <w:t>Мониторинг водных объектов и индикативные показатели, характеризующие качество и безопасность питьевой воды.</w:t>
      </w:r>
    </w:p>
    <w:p w14:paraId="7168D730" w14:textId="77777777" w:rsidR="000438C7" w:rsidRPr="000438C7" w:rsidRDefault="000438C7" w:rsidP="00DF6030">
      <w:pPr>
        <w:pStyle w:val="a5"/>
        <w:numPr>
          <w:ilvl w:val="0"/>
          <w:numId w:val="106"/>
        </w:numPr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8C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Санитарно-эпидемиологическая безопасность и мониторинг почвы </w:t>
      </w:r>
      <w:r w:rsidRPr="000438C7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населенных мест. </w:t>
      </w:r>
    </w:p>
    <w:p w14:paraId="5E1436D6" w14:textId="77777777" w:rsidR="000438C7" w:rsidRPr="000438C7" w:rsidRDefault="000438C7" w:rsidP="00DF6030">
      <w:pPr>
        <w:pStyle w:val="a5"/>
        <w:numPr>
          <w:ilvl w:val="0"/>
          <w:numId w:val="106"/>
        </w:numPr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8C7">
        <w:rPr>
          <w:rFonts w:ascii="Times New Roman" w:hAnsi="Times New Roman"/>
          <w:color w:val="000000"/>
          <w:sz w:val="28"/>
          <w:szCs w:val="28"/>
          <w:lang w:eastAsia="en-US"/>
        </w:rPr>
        <w:t>Организация мониторинга качества и безопасности продовольственного сырья и пищевых продуктов.</w:t>
      </w:r>
    </w:p>
    <w:p w14:paraId="488886E2" w14:textId="77777777" w:rsidR="000438C7" w:rsidRPr="000438C7" w:rsidRDefault="000438C7" w:rsidP="00DF6030">
      <w:pPr>
        <w:pStyle w:val="a5"/>
        <w:numPr>
          <w:ilvl w:val="0"/>
          <w:numId w:val="106"/>
        </w:numPr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8C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Медико-демографические показатели наблюдения в системе СГМ. </w:t>
      </w:r>
    </w:p>
    <w:p w14:paraId="38AB6F75" w14:textId="77777777" w:rsidR="000438C7" w:rsidRPr="000438C7" w:rsidRDefault="000438C7" w:rsidP="00DF6030">
      <w:pPr>
        <w:pStyle w:val="a5"/>
        <w:numPr>
          <w:ilvl w:val="0"/>
          <w:numId w:val="106"/>
        </w:numPr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8C7">
        <w:rPr>
          <w:rFonts w:ascii="Times New Roman" w:hAnsi="Times New Roman"/>
          <w:color w:val="000000"/>
          <w:sz w:val="28"/>
          <w:szCs w:val="28"/>
          <w:lang w:eastAsia="en-US"/>
        </w:rPr>
        <w:t>Показатели здоровья населения в системе СГМ. Цели, анализ, прогноз.</w:t>
      </w:r>
    </w:p>
    <w:p w14:paraId="23DFAFCD" w14:textId="77777777" w:rsidR="000438C7" w:rsidRPr="000438C7" w:rsidRDefault="000438C7" w:rsidP="00DF6030">
      <w:pPr>
        <w:pStyle w:val="a5"/>
        <w:numPr>
          <w:ilvl w:val="0"/>
          <w:numId w:val="106"/>
        </w:numPr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8C7">
        <w:rPr>
          <w:rFonts w:ascii="Times New Roman" w:hAnsi="Times New Roman"/>
          <w:color w:val="000000"/>
          <w:sz w:val="28"/>
          <w:szCs w:val="28"/>
          <w:lang w:eastAsia="en-US"/>
        </w:rPr>
        <w:t>Показатели онкозаболеваемости населения Оренбургской области. Актуальность изучения в системе СГМ.</w:t>
      </w:r>
    </w:p>
    <w:p w14:paraId="57680C36" w14:textId="77777777" w:rsidR="000438C7" w:rsidRPr="000438C7" w:rsidRDefault="000438C7" w:rsidP="00DF6030">
      <w:pPr>
        <w:pStyle w:val="a5"/>
        <w:numPr>
          <w:ilvl w:val="0"/>
          <w:numId w:val="106"/>
        </w:numPr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8C7">
        <w:rPr>
          <w:rFonts w:ascii="Times New Roman" w:hAnsi="Times New Roman"/>
          <w:color w:val="000000"/>
          <w:sz w:val="28"/>
          <w:szCs w:val="28"/>
          <w:lang w:eastAsia="en-US"/>
        </w:rPr>
        <w:t>Показатели заболеваемости детского населения. Цели, задачи. Актуальность проблемы для Оренбургской области.</w:t>
      </w:r>
    </w:p>
    <w:p w14:paraId="4DA94B0F" w14:textId="77777777" w:rsidR="000438C7" w:rsidRPr="000438C7" w:rsidRDefault="000438C7" w:rsidP="00DF6030">
      <w:pPr>
        <w:pStyle w:val="a5"/>
        <w:numPr>
          <w:ilvl w:val="0"/>
          <w:numId w:val="106"/>
        </w:numPr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8C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Основные элементы анализа риска. </w:t>
      </w:r>
    </w:p>
    <w:p w14:paraId="72B15750" w14:textId="77777777" w:rsidR="000438C7" w:rsidRPr="000438C7" w:rsidRDefault="000438C7" w:rsidP="00DF6030">
      <w:pPr>
        <w:pStyle w:val="a5"/>
        <w:numPr>
          <w:ilvl w:val="0"/>
          <w:numId w:val="106"/>
        </w:numPr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8C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Место риска в системе социально-гигиенического мониторинга. </w:t>
      </w:r>
    </w:p>
    <w:p w14:paraId="186F823D" w14:textId="77777777" w:rsidR="000438C7" w:rsidRPr="000438C7" w:rsidRDefault="000438C7" w:rsidP="00DF6030">
      <w:pPr>
        <w:pStyle w:val="a5"/>
        <w:numPr>
          <w:ilvl w:val="0"/>
          <w:numId w:val="106"/>
        </w:numPr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8C7">
        <w:rPr>
          <w:rFonts w:ascii="Times New Roman" w:hAnsi="Times New Roman"/>
          <w:color w:val="000000"/>
          <w:sz w:val="28"/>
          <w:szCs w:val="28"/>
          <w:lang w:eastAsia="en-US"/>
        </w:rPr>
        <w:t>Этапы анализа риска здоровью населения.</w:t>
      </w:r>
    </w:p>
    <w:p w14:paraId="08E4207A" w14:textId="77777777" w:rsidR="000438C7" w:rsidRPr="000438C7" w:rsidRDefault="000438C7" w:rsidP="00DF6030">
      <w:pPr>
        <w:pStyle w:val="a5"/>
        <w:numPr>
          <w:ilvl w:val="0"/>
          <w:numId w:val="106"/>
        </w:numPr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8C7">
        <w:rPr>
          <w:rFonts w:ascii="Times New Roman" w:hAnsi="Times New Roman"/>
          <w:color w:val="000000"/>
          <w:sz w:val="28"/>
          <w:szCs w:val="28"/>
          <w:lang w:eastAsia="en-US"/>
        </w:rPr>
        <w:t>Характеристика риска для здоровья населения.</w:t>
      </w:r>
    </w:p>
    <w:p w14:paraId="32BE9248" w14:textId="77777777" w:rsidR="000438C7" w:rsidRPr="000438C7" w:rsidRDefault="000438C7" w:rsidP="00DF6030">
      <w:pPr>
        <w:pStyle w:val="a5"/>
        <w:numPr>
          <w:ilvl w:val="0"/>
          <w:numId w:val="106"/>
        </w:numPr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8C7">
        <w:rPr>
          <w:rFonts w:ascii="Times New Roman" w:hAnsi="Times New Roman"/>
          <w:color w:val="000000"/>
          <w:sz w:val="28"/>
          <w:szCs w:val="28"/>
          <w:lang w:eastAsia="en-US"/>
        </w:rPr>
        <w:t>Разработка и принятие управленческих решений по результатам оценки риска.</w:t>
      </w:r>
    </w:p>
    <w:p w14:paraId="53FEA334" w14:textId="77777777" w:rsidR="000438C7" w:rsidRPr="000438C7" w:rsidRDefault="000438C7" w:rsidP="00DF6030">
      <w:pPr>
        <w:pStyle w:val="a5"/>
        <w:numPr>
          <w:ilvl w:val="0"/>
          <w:numId w:val="106"/>
        </w:numPr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8C7">
        <w:rPr>
          <w:rFonts w:ascii="Times New Roman" w:hAnsi="Times New Roman"/>
          <w:color w:val="000000"/>
          <w:sz w:val="28"/>
          <w:szCs w:val="28"/>
          <w:lang w:eastAsia="en-US"/>
        </w:rPr>
        <w:t>Комплексная многофакторная оценка среды обитания.</w:t>
      </w:r>
    </w:p>
    <w:p w14:paraId="6AC7F3EE" w14:textId="77777777" w:rsidR="000438C7" w:rsidRPr="000438C7" w:rsidRDefault="000438C7" w:rsidP="00DF6030">
      <w:pPr>
        <w:pStyle w:val="a5"/>
        <w:numPr>
          <w:ilvl w:val="0"/>
          <w:numId w:val="106"/>
        </w:numPr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8C7">
        <w:rPr>
          <w:rFonts w:ascii="Times New Roman" w:hAnsi="Times New Roman"/>
          <w:color w:val="000000"/>
          <w:sz w:val="28"/>
          <w:szCs w:val="28"/>
          <w:lang w:eastAsia="en-US"/>
        </w:rPr>
        <w:t>Информирование органов власти и населения по итогам проведения оценки риска.</w:t>
      </w:r>
    </w:p>
    <w:p w14:paraId="13E5DCD6" w14:textId="77777777" w:rsidR="000438C7" w:rsidRPr="000438C7" w:rsidRDefault="000438C7" w:rsidP="00DF6030">
      <w:pPr>
        <w:pStyle w:val="a5"/>
        <w:numPr>
          <w:ilvl w:val="0"/>
          <w:numId w:val="106"/>
        </w:numPr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8C7">
        <w:rPr>
          <w:rFonts w:ascii="Times New Roman" w:hAnsi="Times New Roman"/>
          <w:color w:val="000000"/>
          <w:sz w:val="28"/>
          <w:szCs w:val="28"/>
          <w:lang w:eastAsia="en-US"/>
        </w:rPr>
        <w:t>Оценка неканцерогенного риска. Суть метода, характеристика риска.</w:t>
      </w:r>
    </w:p>
    <w:p w14:paraId="7455BC74" w14:textId="77777777" w:rsidR="000438C7" w:rsidRPr="000438C7" w:rsidRDefault="000438C7" w:rsidP="00DF6030">
      <w:pPr>
        <w:pStyle w:val="a5"/>
        <w:numPr>
          <w:ilvl w:val="0"/>
          <w:numId w:val="106"/>
        </w:numPr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8C7">
        <w:rPr>
          <w:rFonts w:ascii="Times New Roman" w:hAnsi="Times New Roman"/>
          <w:color w:val="000000"/>
          <w:sz w:val="28"/>
          <w:szCs w:val="28"/>
          <w:lang w:eastAsia="en-US"/>
        </w:rPr>
        <w:t>Оценка канцерогенного риска. Критерии оценки.</w:t>
      </w:r>
    </w:p>
    <w:p w14:paraId="182BAF9F" w14:textId="77777777" w:rsidR="000438C7" w:rsidRPr="000438C7" w:rsidRDefault="000438C7" w:rsidP="00DF6030">
      <w:pPr>
        <w:pStyle w:val="a5"/>
        <w:numPr>
          <w:ilvl w:val="0"/>
          <w:numId w:val="106"/>
        </w:numPr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8C7">
        <w:rPr>
          <w:rFonts w:ascii="Times New Roman" w:hAnsi="Times New Roman"/>
          <w:color w:val="000000"/>
          <w:sz w:val="28"/>
          <w:szCs w:val="28"/>
          <w:lang w:eastAsia="en-US"/>
        </w:rPr>
        <w:t>Комплексная оценка риска.</w:t>
      </w:r>
    </w:p>
    <w:p w14:paraId="5EFD1571" w14:textId="77777777" w:rsidR="007E7400" w:rsidRPr="000438C7" w:rsidRDefault="007E7400" w:rsidP="00DF603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2E2C701C" w14:textId="77777777" w:rsidR="00876450" w:rsidRDefault="007E7400" w:rsidP="00DF603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14:paraId="79D5B6C3" w14:textId="77777777" w:rsidR="00171918" w:rsidRPr="00171918" w:rsidRDefault="007E7400" w:rsidP="00DF6030">
      <w:pPr>
        <w:contextualSpacing/>
        <w:jc w:val="center"/>
        <w:rPr>
          <w:b/>
          <w:caps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 </w:t>
      </w:r>
      <w:r w:rsidR="00171918" w:rsidRPr="00171918">
        <w:rPr>
          <w:b/>
          <w:caps/>
          <w:sz w:val="28"/>
          <w:szCs w:val="28"/>
        </w:rPr>
        <w:t xml:space="preserve">Модуль </w:t>
      </w:r>
    </w:p>
    <w:p w14:paraId="16D159D1" w14:textId="77777777" w:rsidR="00171918" w:rsidRPr="00171918" w:rsidRDefault="000438C7" w:rsidP="00DF6030">
      <w:pPr>
        <w:contextualSpacing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«Оценка риска здоро</w:t>
      </w:r>
      <w:r w:rsidRPr="000438C7">
        <w:rPr>
          <w:b/>
          <w:caps/>
          <w:sz w:val="28"/>
          <w:szCs w:val="28"/>
        </w:rPr>
        <w:t>вью и окружающей среде»</w:t>
      </w:r>
    </w:p>
    <w:p w14:paraId="786F6DE1" w14:textId="77777777" w:rsidR="000438C7" w:rsidRPr="006045D7" w:rsidRDefault="000438C7" w:rsidP="00DF6030">
      <w:pPr>
        <w:pStyle w:val="PlainText1"/>
        <w:contextualSpacing/>
        <w:jc w:val="both"/>
        <w:rPr>
          <w:rFonts w:ascii="Times New Roman" w:hAnsi="Times New Roman"/>
          <w:sz w:val="28"/>
          <w:szCs w:val="28"/>
        </w:rPr>
      </w:pPr>
    </w:p>
    <w:p w14:paraId="65D75177" w14:textId="77777777" w:rsidR="000438C7" w:rsidRPr="002432A2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2432A2">
        <w:rPr>
          <w:rFonts w:ascii="Times New Roman" w:hAnsi="Times New Roman"/>
          <w:caps/>
          <w:sz w:val="28"/>
          <w:szCs w:val="28"/>
        </w:rPr>
        <w:t>001. С гигиенической точки зрения особенное значение в атмосферных выбросах дизельного двигателя автотранспорта имеют</w:t>
      </w:r>
    </w:p>
    <w:p w14:paraId="105D1E78" w14:textId="77777777" w:rsidR="000438C7" w:rsidRPr="00A01AFE" w:rsidRDefault="000438C7" w:rsidP="00DF6030">
      <w:pPr>
        <w:pStyle w:val="PlainText1"/>
        <w:ind w:left="396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A01AFE">
        <w:rPr>
          <w:rFonts w:ascii="Times New Roman" w:hAnsi="Times New Roman"/>
          <w:sz w:val="28"/>
          <w:szCs w:val="28"/>
        </w:rPr>
        <w:t>оксид углерода</w:t>
      </w:r>
    </w:p>
    <w:p w14:paraId="5F66AC12" w14:textId="77777777" w:rsidR="000438C7" w:rsidRPr="00A01AFE" w:rsidRDefault="000438C7" w:rsidP="00DF6030">
      <w:pPr>
        <w:pStyle w:val="PlainText1"/>
        <w:ind w:left="396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01AFE">
        <w:rPr>
          <w:rFonts w:ascii="Times New Roman" w:hAnsi="Times New Roman"/>
          <w:sz w:val="28"/>
          <w:szCs w:val="28"/>
        </w:rPr>
        <w:t>окислы азота</w:t>
      </w:r>
    </w:p>
    <w:p w14:paraId="00E41D83" w14:textId="77777777" w:rsidR="000438C7" w:rsidRPr="00A01AFE" w:rsidRDefault="000438C7" w:rsidP="00DF6030">
      <w:pPr>
        <w:pStyle w:val="PlainText1"/>
        <w:ind w:left="396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01AFE">
        <w:rPr>
          <w:rFonts w:ascii="Times New Roman" w:hAnsi="Times New Roman"/>
          <w:sz w:val="28"/>
          <w:szCs w:val="28"/>
        </w:rPr>
        <w:t>сажа</w:t>
      </w:r>
    </w:p>
    <w:p w14:paraId="4A4CDE71" w14:textId="77777777" w:rsidR="000438C7" w:rsidRPr="00A01AFE" w:rsidRDefault="000438C7" w:rsidP="00DF6030">
      <w:pPr>
        <w:pStyle w:val="PlainText1"/>
        <w:ind w:left="396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01AFE">
        <w:rPr>
          <w:rFonts w:ascii="Times New Roman" w:hAnsi="Times New Roman"/>
          <w:sz w:val="28"/>
          <w:szCs w:val="28"/>
        </w:rPr>
        <w:t>диоксид углерода</w:t>
      </w:r>
    </w:p>
    <w:p w14:paraId="01FE6335" w14:textId="77777777" w:rsidR="000438C7" w:rsidRPr="00A01AFE" w:rsidRDefault="000438C7" w:rsidP="00DF6030">
      <w:pPr>
        <w:pStyle w:val="PlainText1"/>
        <w:ind w:left="396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A01AFE">
        <w:rPr>
          <w:rFonts w:ascii="Times New Roman" w:hAnsi="Times New Roman"/>
          <w:sz w:val="28"/>
          <w:szCs w:val="28"/>
        </w:rPr>
        <w:t>диоксид серы</w:t>
      </w:r>
    </w:p>
    <w:p w14:paraId="17309224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3D633729" w14:textId="77777777" w:rsidR="000438C7" w:rsidRPr="002432A2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2432A2">
        <w:rPr>
          <w:rFonts w:ascii="Times New Roman" w:hAnsi="Times New Roman"/>
          <w:caps/>
          <w:sz w:val="28"/>
          <w:szCs w:val="28"/>
        </w:rPr>
        <w:t>002 Степень загрязнения атмосферного воздуха находится в следующей зависимости от расстояния до места выброса</w:t>
      </w:r>
    </w:p>
    <w:p w14:paraId="224806B3" w14:textId="77777777" w:rsidR="000438C7" w:rsidRDefault="000438C7" w:rsidP="00DF6030">
      <w:pPr>
        <w:pStyle w:val="PlainText1"/>
        <w:numPr>
          <w:ilvl w:val="0"/>
          <w:numId w:val="107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466B51">
        <w:rPr>
          <w:rFonts w:ascii="Times New Roman" w:hAnsi="Times New Roman"/>
          <w:sz w:val="28"/>
          <w:szCs w:val="28"/>
        </w:rPr>
        <w:t>зависимость прямая</w:t>
      </w:r>
    </w:p>
    <w:p w14:paraId="4035BC98" w14:textId="77777777" w:rsidR="000438C7" w:rsidRDefault="000438C7" w:rsidP="00DF6030">
      <w:pPr>
        <w:pStyle w:val="PlainText1"/>
        <w:numPr>
          <w:ilvl w:val="0"/>
          <w:numId w:val="107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466B51">
        <w:rPr>
          <w:rFonts w:ascii="Times New Roman" w:hAnsi="Times New Roman"/>
          <w:sz w:val="28"/>
          <w:szCs w:val="28"/>
        </w:rPr>
        <w:t>зависимость обратная</w:t>
      </w:r>
    </w:p>
    <w:p w14:paraId="6890FC91" w14:textId="77777777" w:rsidR="000438C7" w:rsidRDefault="000438C7" w:rsidP="00DF6030">
      <w:pPr>
        <w:pStyle w:val="PlainText1"/>
        <w:numPr>
          <w:ilvl w:val="0"/>
          <w:numId w:val="107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466B51">
        <w:rPr>
          <w:rFonts w:ascii="Times New Roman" w:hAnsi="Times New Roman"/>
          <w:sz w:val="28"/>
          <w:szCs w:val="28"/>
        </w:rPr>
        <w:t>зависимость носит фазовый характер</w:t>
      </w:r>
    </w:p>
    <w:p w14:paraId="1D362F5A" w14:textId="77777777" w:rsidR="000438C7" w:rsidRPr="00466B51" w:rsidRDefault="000438C7" w:rsidP="00DF6030">
      <w:pPr>
        <w:pStyle w:val="PlainText1"/>
        <w:numPr>
          <w:ilvl w:val="0"/>
          <w:numId w:val="107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466B51">
        <w:rPr>
          <w:rFonts w:ascii="Times New Roman" w:hAnsi="Times New Roman"/>
          <w:sz w:val="28"/>
          <w:szCs w:val="28"/>
        </w:rPr>
        <w:t>зависимость четко не выявляется</w:t>
      </w:r>
    </w:p>
    <w:p w14:paraId="42C36005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5C476EDD" w14:textId="77777777" w:rsidR="000438C7" w:rsidRPr="002432A2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2432A2">
        <w:rPr>
          <w:rFonts w:ascii="Times New Roman" w:hAnsi="Times New Roman"/>
          <w:caps/>
          <w:sz w:val="28"/>
          <w:szCs w:val="28"/>
        </w:rPr>
        <w:t>003 Контроль за соблюдением ПДВ промышленных объектов осуществляется</w:t>
      </w:r>
    </w:p>
    <w:p w14:paraId="3B750654" w14:textId="77777777" w:rsidR="000438C7" w:rsidRDefault="000438C7" w:rsidP="00DF6030">
      <w:pPr>
        <w:pStyle w:val="PlainText1"/>
        <w:numPr>
          <w:ilvl w:val="0"/>
          <w:numId w:val="108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466B51">
        <w:rPr>
          <w:rFonts w:ascii="Times New Roman" w:hAnsi="Times New Roman"/>
          <w:sz w:val="28"/>
          <w:szCs w:val="28"/>
        </w:rPr>
        <w:t>на границе санитарно-защитной зоны</w:t>
      </w:r>
    </w:p>
    <w:p w14:paraId="13808987" w14:textId="77777777" w:rsidR="000438C7" w:rsidRDefault="000438C7" w:rsidP="00DF6030">
      <w:pPr>
        <w:pStyle w:val="PlainText1"/>
        <w:numPr>
          <w:ilvl w:val="0"/>
          <w:numId w:val="108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466B51">
        <w:rPr>
          <w:rFonts w:ascii="Times New Roman" w:hAnsi="Times New Roman"/>
          <w:sz w:val="28"/>
          <w:szCs w:val="28"/>
        </w:rPr>
        <w:t>в месте образования выбросов</w:t>
      </w:r>
    </w:p>
    <w:p w14:paraId="4528BEAF" w14:textId="77777777" w:rsidR="000438C7" w:rsidRDefault="000438C7" w:rsidP="00DF6030">
      <w:pPr>
        <w:pStyle w:val="PlainText1"/>
        <w:numPr>
          <w:ilvl w:val="0"/>
          <w:numId w:val="108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466B51">
        <w:rPr>
          <w:rFonts w:ascii="Times New Roman" w:hAnsi="Times New Roman"/>
          <w:sz w:val="28"/>
          <w:szCs w:val="28"/>
        </w:rPr>
        <w:lastRenderedPageBreak/>
        <w:t>в месте непосредственного выброса вещества в атмосферу</w:t>
      </w:r>
    </w:p>
    <w:p w14:paraId="472813B8" w14:textId="77777777" w:rsidR="000438C7" w:rsidRDefault="000438C7" w:rsidP="00DF6030">
      <w:pPr>
        <w:pStyle w:val="PlainText1"/>
        <w:numPr>
          <w:ilvl w:val="0"/>
          <w:numId w:val="108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466B51">
        <w:rPr>
          <w:rFonts w:ascii="Times New Roman" w:hAnsi="Times New Roman"/>
          <w:sz w:val="28"/>
          <w:szCs w:val="28"/>
        </w:rPr>
        <w:t>на территории промышленных площадок</w:t>
      </w:r>
    </w:p>
    <w:p w14:paraId="67895302" w14:textId="77777777" w:rsidR="000438C7" w:rsidRPr="00466B51" w:rsidRDefault="000438C7" w:rsidP="00DF6030">
      <w:pPr>
        <w:pStyle w:val="PlainText1"/>
        <w:numPr>
          <w:ilvl w:val="0"/>
          <w:numId w:val="108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466B51">
        <w:rPr>
          <w:rFonts w:ascii="Times New Roman" w:hAnsi="Times New Roman"/>
          <w:sz w:val="28"/>
          <w:szCs w:val="28"/>
        </w:rPr>
        <w:t>в зоне жилой застройки</w:t>
      </w:r>
    </w:p>
    <w:p w14:paraId="1A42536A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7D86BB42" w14:textId="77777777" w:rsidR="000438C7" w:rsidRPr="002432A2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2432A2">
        <w:rPr>
          <w:rFonts w:ascii="Times New Roman" w:hAnsi="Times New Roman"/>
          <w:caps/>
          <w:sz w:val="28"/>
          <w:szCs w:val="28"/>
        </w:rPr>
        <w:t>004 С гигиенической точки зрения особенное значение в атмосферных выбросах карбюраторного двигателя имеет</w:t>
      </w:r>
    </w:p>
    <w:p w14:paraId="34CAC432" w14:textId="77777777" w:rsidR="000438C7" w:rsidRDefault="000438C7" w:rsidP="00DF6030">
      <w:pPr>
        <w:pStyle w:val="PlainText1"/>
        <w:numPr>
          <w:ilvl w:val="0"/>
          <w:numId w:val="109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6B4B4A">
        <w:rPr>
          <w:rFonts w:ascii="Times New Roman" w:hAnsi="Times New Roman"/>
          <w:sz w:val="28"/>
          <w:szCs w:val="28"/>
        </w:rPr>
        <w:t>диоксид углерода</w:t>
      </w:r>
    </w:p>
    <w:p w14:paraId="61D57752" w14:textId="77777777" w:rsidR="000438C7" w:rsidRDefault="000438C7" w:rsidP="00DF6030">
      <w:pPr>
        <w:pStyle w:val="PlainText1"/>
        <w:numPr>
          <w:ilvl w:val="0"/>
          <w:numId w:val="109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6B4B4A">
        <w:rPr>
          <w:rFonts w:ascii="Times New Roman" w:hAnsi="Times New Roman"/>
          <w:sz w:val="28"/>
          <w:szCs w:val="28"/>
        </w:rPr>
        <w:t>окислы азота</w:t>
      </w:r>
    </w:p>
    <w:p w14:paraId="554F77BA" w14:textId="77777777" w:rsidR="000438C7" w:rsidRDefault="000438C7" w:rsidP="00DF6030">
      <w:pPr>
        <w:pStyle w:val="PlainText1"/>
        <w:numPr>
          <w:ilvl w:val="0"/>
          <w:numId w:val="109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6B4B4A">
        <w:rPr>
          <w:rFonts w:ascii="Times New Roman" w:hAnsi="Times New Roman"/>
          <w:sz w:val="28"/>
          <w:szCs w:val="28"/>
        </w:rPr>
        <w:t>диоксид серы</w:t>
      </w:r>
    </w:p>
    <w:p w14:paraId="64B10CD6" w14:textId="77777777" w:rsidR="000438C7" w:rsidRDefault="000438C7" w:rsidP="00DF6030">
      <w:pPr>
        <w:pStyle w:val="PlainText1"/>
        <w:numPr>
          <w:ilvl w:val="0"/>
          <w:numId w:val="109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6B4B4A">
        <w:rPr>
          <w:rFonts w:ascii="Times New Roman" w:hAnsi="Times New Roman"/>
          <w:sz w:val="28"/>
          <w:szCs w:val="28"/>
        </w:rPr>
        <w:t>оксид углерода</w:t>
      </w:r>
    </w:p>
    <w:p w14:paraId="774647A7" w14:textId="77777777" w:rsidR="000438C7" w:rsidRPr="006B4B4A" w:rsidRDefault="000438C7" w:rsidP="00DF6030">
      <w:pPr>
        <w:pStyle w:val="PlainText1"/>
        <w:numPr>
          <w:ilvl w:val="0"/>
          <w:numId w:val="109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6B4B4A">
        <w:rPr>
          <w:rFonts w:ascii="Times New Roman" w:hAnsi="Times New Roman"/>
          <w:sz w:val="28"/>
          <w:szCs w:val="28"/>
        </w:rPr>
        <w:t>сажа</w:t>
      </w:r>
    </w:p>
    <w:p w14:paraId="5E37D0AB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1E4D2BD5" w14:textId="77777777" w:rsidR="000438C7" w:rsidRPr="002432A2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2432A2">
        <w:rPr>
          <w:rFonts w:ascii="Times New Roman" w:hAnsi="Times New Roman"/>
          <w:caps/>
          <w:sz w:val="28"/>
          <w:szCs w:val="28"/>
        </w:rPr>
        <w:t>005 Предельно-допустимый выброс – это научно-технический норматив, выполнение которого обеспечивает соблюдение ПДК</w:t>
      </w:r>
    </w:p>
    <w:p w14:paraId="11973996" w14:textId="77777777" w:rsidR="000438C7" w:rsidRDefault="000438C7" w:rsidP="00DF6030">
      <w:pPr>
        <w:pStyle w:val="PlainText1"/>
        <w:numPr>
          <w:ilvl w:val="0"/>
          <w:numId w:val="110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6B4B4A">
        <w:rPr>
          <w:rFonts w:ascii="Times New Roman" w:hAnsi="Times New Roman"/>
          <w:sz w:val="28"/>
          <w:szCs w:val="28"/>
        </w:rPr>
        <w:t>на месте выброса загрязнений</w:t>
      </w:r>
    </w:p>
    <w:p w14:paraId="7188F399" w14:textId="77777777" w:rsidR="000438C7" w:rsidRDefault="000438C7" w:rsidP="00DF6030">
      <w:pPr>
        <w:pStyle w:val="PlainText1"/>
        <w:numPr>
          <w:ilvl w:val="0"/>
          <w:numId w:val="110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6B4B4A">
        <w:rPr>
          <w:rFonts w:ascii="Times New Roman" w:hAnsi="Times New Roman"/>
          <w:sz w:val="28"/>
          <w:szCs w:val="28"/>
        </w:rPr>
        <w:t>на территории санитарно-защитной зоны</w:t>
      </w:r>
    </w:p>
    <w:p w14:paraId="2DF6390F" w14:textId="77777777" w:rsidR="000438C7" w:rsidRDefault="000438C7" w:rsidP="00DF6030">
      <w:pPr>
        <w:pStyle w:val="PlainText1"/>
        <w:numPr>
          <w:ilvl w:val="0"/>
          <w:numId w:val="110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6B4B4A">
        <w:rPr>
          <w:rFonts w:ascii="Times New Roman" w:hAnsi="Times New Roman"/>
          <w:sz w:val="28"/>
          <w:szCs w:val="28"/>
        </w:rPr>
        <w:t>на селитебной территории с учетом фонового загрязнения</w:t>
      </w:r>
    </w:p>
    <w:p w14:paraId="59F7AD52" w14:textId="77777777" w:rsidR="000438C7" w:rsidRPr="006B4B4A" w:rsidRDefault="000438C7" w:rsidP="00DF6030">
      <w:pPr>
        <w:pStyle w:val="PlainText1"/>
        <w:numPr>
          <w:ilvl w:val="0"/>
          <w:numId w:val="110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6B4B4A">
        <w:rPr>
          <w:rFonts w:ascii="Times New Roman" w:hAnsi="Times New Roman"/>
          <w:sz w:val="28"/>
          <w:szCs w:val="28"/>
        </w:rPr>
        <w:t>на селитебной территории без учета фонового загрязнения</w:t>
      </w:r>
    </w:p>
    <w:p w14:paraId="0DC0F776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3EE22716" w14:textId="77777777" w:rsidR="000438C7" w:rsidRPr="002432A2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2432A2">
        <w:rPr>
          <w:rFonts w:ascii="Times New Roman" w:hAnsi="Times New Roman"/>
          <w:caps/>
          <w:sz w:val="28"/>
          <w:szCs w:val="28"/>
        </w:rPr>
        <w:t>006 Стационарный пост по контролю атмосферных загрязнений предназначен</w:t>
      </w:r>
    </w:p>
    <w:p w14:paraId="050239D5" w14:textId="77777777" w:rsidR="000438C7" w:rsidRDefault="000438C7" w:rsidP="00DF6030">
      <w:pPr>
        <w:pStyle w:val="PlainText1"/>
        <w:numPr>
          <w:ilvl w:val="0"/>
          <w:numId w:val="111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6B4B4A">
        <w:rPr>
          <w:rFonts w:ascii="Times New Roman" w:hAnsi="Times New Roman"/>
          <w:sz w:val="28"/>
          <w:szCs w:val="28"/>
        </w:rPr>
        <w:t>для регулярного отбора проб воздуха в фиксированных точках местности по графику, последовательно во времени</w:t>
      </w:r>
    </w:p>
    <w:p w14:paraId="417154C1" w14:textId="77777777" w:rsidR="000438C7" w:rsidRPr="006B4B4A" w:rsidRDefault="000438C7" w:rsidP="00DF6030">
      <w:pPr>
        <w:pStyle w:val="PlainText1"/>
        <w:numPr>
          <w:ilvl w:val="0"/>
          <w:numId w:val="111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6B4B4A">
        <w:rPr>
          <w:rFonts w:ascii="Times New Roman" w:hAnsi="Times New Roman"/>
          <w:sz w:val="28"/>
          <w:szCs w:val="28"/>
        </w:rPr>
        <w:t>Для отбора проб воздуха в фиксированных точках селитебной зоны</w:t>
      </w:r>
    </w:p>
    <w:p w14:paraId="33CD48AE" w14:textId="77777777" w:rsidR="000438C7" w:rsidRDefault="000438C7" w:rsidP="00DF6030">
      <w:pPr>
        <w:pStyle w:val="PlainText1"/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для отбора проб воздуха на различных расстояниях от источника загрязнения с учетом метеофакторов</w:t>
      </w:r>
    </w:p>
    <w:p w14:paraId="656A0982" w14:textId="77777777" w:rsidR="000438C7" w:rsidRDefault="000438C7" w:rsidP="00DF6030">
      <w:pPr>
        <w:pStyle w:val="PlainText1"/>
        <w:numPr>
          <w:ilvl w:val="0"/>
          <w:numId w:val="111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6B4B4A">
        <w:rPr>
          <w:rFonts w:ascii="Times New Roman" w:hAnsi="Times New Roman"/>
          <w:sz w:val="28"/>
          <w:szCs w:val="28"/>
        </w:rPr>
        <w:t>для отбора проб воздуха в фиксированных точках промышленной зоны города последовательно во времени</w:t>
      </w:r>
    </w:p>
    <w:p w14:paraId="2FFBB950" w14:textId="77777777" w:rsidR="000438C7" w:rsidRPr="006B4B4A" w:rsidRDefault="000438C7" w:rsidP="00DF6030">
      <w:pPr>
        <w:pStyle w:val="PlainText1"/>
        <w:numPr>
          <w:ilvl w:val="0"/>
          <w:numId w:val="111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6B4B4A">
        <w:rPr>
          <w:rFonts w:ascii="Times New Roman" w:hAnsi="Times New Roman"/>
          <w:sz w:val="28"/>
          <w:szCs w:val="28"/>
        </w:rPr>
        <w:t>для обеспечения непрерывной регистрации содержания загрязняющих веществ и регулярного отбора проб воздуха в фиксированной точке для последующих анализов</w:t>
      </w:r>
    </w:p>
    <w:p w14:paraId="6700F9EB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2B808DA1" w14:textId="77777777" w:rsidR="000438C7" w:rsidRPr="002432A2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2432A2">
        <w:rPr>
          <w:rFonts w:ascii="Times New Roman" w:hAnsi="Times New Roman"/>
          <w:caps/>
          <w:sz w:val="28"/>
          <w:szCs w:val="28"/>
        </w:rPr>
        <w:t>007 При образовании фотохимического тумана наиболее важной первичной реакцией является</w:t>
      </w:r>
    </w:p>
    <w:p w14:paraId="7DC62A7B" w14:textId="77777777" w:rsidR="000438C7" w:rsidRDefault="000438C7" w:rsidP="00DF6030">
      <w:pPr>
        <w:pStyle w:val="PlainText1"/>
        <w:numPr>
          <w:ilvl w:val="0"/>
          <w:numId w:val="112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6B4B4A">
        <w:rPr>
          <w:rFonts w:ascii="Times New Roman" w:hAnsi="Times New Roman"/>
          <w:sz w:val="28"/>
          <w:szCs w:val="28"/>
        </w:rPr>
        <w:t>разложение двуокиси азота под действием инфракрасного излучения</w:t>
      </w:r>
    </w:p>
    <w:p w14:paraId="3658BE73" w14:textId="77777777" w:rsidR="000438C7" w:rsidRDefault="000438C7" w:rsidP="00DF6030">
      <w:pPr>
        <w:pStyle w:val="PlainText1"/>
        <w:numPr>
          <w:ilvl w:val="0"/>
          <w:numId w:val="112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6B4B4A">
        <w:rPr>
          <w:rFonts w:ascii="Times New Roman" w:hAnsi="Times New Roman"/>
          <w:sz w:val="28"/>
          <w:szCs w:val="28"/>
        </w:rPr>
        <w:t>разложение двуокиси азота под действием ультрафиолетового излучения</w:t>
      </w:r>
    </w:p>
    <w:p w14:paraId="058F0EBC" w14:textId="77777777" w:rsidR="000438C7" w:rsidRDefault="000438C7" w:rsidP="00DF6030">
      <w:pPr>
        <w:pStyle w:val="PlainText1"/>
        <w:numPr>
          <w:ilvl w:val="0"/>
          <w:numId w:val="112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6B4B4A">
        <w:rPr>
          <w:rFonts w:ascii="Times New Roman" w:hAnsi="Times New Roman"/>
          <w:sz w:val="28"/>
          <w:szCs w:val="28"/>
        </w:rPr>
        <w:lastRenderedPageBreak/>
        <w:t>окисление углеводородов под действием ультрафиолетового излучения</w:t>
      </w:r>
    </w:p>
    <w:p w14:paraId="5C34E450" w14:textId="77777777" w:rsidR="000438C7" w:rsidRDefault="000438C7" w:rsidP="00DF6030">
      <w:pPr>
        <w:pStyle w:val="PlainText1"/>
        <w:numPr>
          <w:ilvl w:val="0"/>
          <w:numId w:val="112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6B4B4A">
        <w:rPr>
          <w:rFonts w:ascii="Times New Roman" w:hAnsi="Times New Roman"/>
          <w:sz w:val="28"/>
          <w:szCs w:val="28"/>
        </w:rPr>
        <w:t>разложение углеводородов под действием инфракрасного излучения</w:t>
      </w:r>
    </w:p>
    <w:p w14:paraId="7427BCBB" w14:textId="77777777" w:rsidR="000438C7" w:rsidRPr="006B4B4A" w:rsidRDefault="000438C7" w:rsidP="00DF6030">
      <w:pPr>
        <w:pStyle w:val="PlainText1"/>
        <w:numPr>
          <w:ilvl w:val="0"/>
          <w:numId w:val="112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6B4B4A">
        <w:rPr>
          <w:rFonts w:ascii="Times New Roman" w:hAnsi="Times New Roman"/>
          <w:sz w:val="28"/>
          <w:szCs w:val="28"/>
        </w:rPr>
        <w:t>разложение углекислого газа под действием ультрафиолетового излучения</w:t>
      </w:r>
    </w:p>
    <w:p w14:paraId="338052D0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5CF5B939" w14:textId="77777777" w:rsidR="000438C7" w:rsidRPr="002432A2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2432A2">
        <w:rPr>
          <w:rFonts w:ascii="Times New Roman" w:hAnsi="Times New Roman"/>
          <w:caps/>
          <w:sz w:val="28"/>
          <w:szCs w:val="28"/>
        </w:rPr>
        <w:t>008 При изучении влияния загрязнений атмосферы на заболеваемость населения одна и та же группа населения является и контрольной и опытной в случае</w:t>
      </w:r>
    </w:p>
    <w:p w14:paraId="59CF9A5E" w14:textId="77777777" w:rsidR="000438C7" w:rsidRDefault="000438C7" w:rsidP="00DF6030">
      <w:pPr>
        <w:pStyle w:val="PlainText1"/>
        <w:numPr>
          <w:ilvl w:val="0"/>
          <w:numId w:val="113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6B4B4A">
        <w:rPr>
          <w:rFonts w:ascii="Times New Roman" w:hAnsi="Times New Roman"/>
          <w:sz w:val="28"/>
          <w:szCs w:val="28"/>
        </w:rPr>
        <w:t>изучения хронического специфического действия</w:t>
      </w:r>
    </w:p>
    <w:p w14:paraId="0C62001D" w14:textId="77777777" w:rsidR="000438C7" w:rsidRDefault="000438C7" w:rsidP="00DF6030">
      <w:pPr>
        <w:pStyle w:val="PlainText1"/>
        <w:numPr>
          <w:ilvl w:val="0"/>
          <w:numId w:val="113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6B4B4A">
        <w:rPr>
          <w:rFonts w:ascii="Times New Roman" w:hAnsi="Times New Roman"/>
          <w:sz w:val="28"/>
          <w:szCs w:val="28"/>
        </w:rPr>
        <w:t>изучения хронического неспецифического действия</w:t>
      </w:r>
    </w:p>
    <w:p w14:paraId="26AB0498" w14:textId="77777777" w:rsidR="000438C7" w:rsidRDefault="000438C7" w:rsidP="00DF6030">
      <w:pPr>
        <w:pStyle w:val="PlainText1"/>
        <w:numPr>
          <w:ilvl w:val="0"/>
          <w:numId w:val="113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6B4B4A">
        <w:rPr>
          <w:rFonts w:ascii="Times New Roman" w:hAnsi="Times New Roman"/>
          <w:sz w:val="28"/>
          <w:szCs w:val="28"/>
        </w:rPr>
        <w:t>изучения острого влияния</w:t>
      </w:r>
    </w:p>
    <w:p w14:paraId="09DC0D92" w14:textId="77777777" w:rsidR="000438C7" w:rsidRDefault="000438C7" w:rsidP="00DF6030">
      <w:pPr>
        <w:pStyle w:val="PlainText1"/>
        <w:numPr>
          <w:ilvl w:val="0"/>
          <w:numId w:val="113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6B4B4A">
        <w:rPr>
          <w:rFonts w:ascii="Times New Roman" w:hAnsi="Times New Roman"/>
          <w:sz w:val="28"/>
          <w:szCs w:val="28"/>
        </w:rPr>
        <w:t>во всех случаях изучения влияния загрязнений на здоровье</w:t>
      </w:r>
    </w:p>
    <w:p w14:paraId="5A013F0D" w14:textId="77777777" w:rsidR="000438C7" w:rsidRPr="006B4B4A" w:rsidRDefault="000438C7" w:rsidP="00DF6030">
      <w:pPr>
        <w:pStyle w:val="PlainText1"/>
        <w:numPr>
          <w:ilvl w:val="0"/>
          <w:numId w:val="113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6B4B4A">
        <w:rPr>
          <w:rFonts w:ascii="Times New Roman" w:hAnsi="Times New Roman"/>
          <w:sz w:val="28"/>
          <w:szCs w:val="28"/>
        </w:rPr>
        <w:t>ни в одном из случаев изучения влияния загрязнений на здоровье</w:t>
      </w:r>
    </w:p>
    <w:p w14:paraId="7CDCCB95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3D7B089E" w14:textId="77777777" w:rsidR="000438C7" w:rsidRPr="002432A2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2432A2">
        <w:rPr>
          <w:rFonts w:ascii="Times New Roman" w:hAnsi="Times New Roman"/>
          <w:caps/>
          <w:sz w:val="28"/>
          <w:szCs w:val="28"/>
        </w:rPr>
        <w:t>009 Основой для предотвращения неблагоприятного влияния атмосферных загрязнений на организм человека в результате длительного резорбтивного действия является</w:t>
      </w:r>
    </w:p>
    <w:p w14:paraId="3406680C" w14:textId="77777777" w:rsidR="000438C7" w:rsidRDefault="000438C7" w:rsidP="00DF6030">
      <w:pPr>
        <w:pStyle w:val="PlainText1"/>
        <w:numPr>
          <w:ilvl w:val="0"/>
          <w:numId w:val="114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C0C02">
        <w:rPr>
          <w:rFonts w:ascii="Times New Roman" w:hAnsi="Times New Roman"/>
          <w:sz w:val="28"/>
          <w:szCs w:val="28"/>
        </w:rPr>
        <w:t>максимальноразовая</w:t>
      </w:r>
      <w:proofErr w:type="spellEnd"/>
      <w:r w:rsidRPr="005C0C02">
        <w:rPr>
          <w:rFonts w:ascii="Times New Roman" w:hAnsi="Times New Roman"/>
          <w:sz w:val="28"/>
          <w:szCs w:val="28"/>
        </w:rPr>
        <w:t xml:space="preserve"> ПДК</w:t>
      </w:r>
    </w:p>
    <w:p w14:paraId="74D2553F" w14:textId="77777777" w:rsidR="000438C7" w:rsidRDefault="000438C7" w:rsidP="00DF6030">
      <w:pPr>
        <w:pStyle w:val="PlainText1"/>
        <w:numPr>
          <w:ilvl w:val="0"/>
          <w:numId w:val="114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5C0C02">
        <w:rPr>
          <w:rFonts w:ascii="Times New Roman" w:hAnsi="Times New Roman"/>
          <w:sz w:val="28"/>
          <w:szCs w:val="28"/>
        </w:rPr>
        <w:t>среднесуточная ПДК</w:t>
      </w:r>
    </w:p>
    <w:p w14:paraId="441D3744" w14:textId="77777777" w:rsidR="000438C7" w:rsidRDefault="000438C7" w:rsidP="00DF6030">
      <w:pPr>
        <w:pStyle w:val="PlainText1"/>
        <w:numPr>
          <w:ilvl w:val="0"/>
          <w:numId w:val="114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5C0C02">
        <w:rPr>
          <w:rFonts w:ascii="Times New Roman" w:hAnsi="Times New Roman"/>
          <w:sz w:val="28"/>
          <w:szCs w:val="28"/>
        </w:rPr>
        <w:t>фоновая концентрация загрязнений</w:t>
      </w:r>
    </w:p>
    <w:p w14:paraId="2FDDFC67" w14:textId="77777777" w:rsidR="000438C7" w:rsidRPr="005C0C02" w:rsidRDefault="000438C7" w:rsidP="00DF6030">
      <w:pPr>
        <w:pStyle w:val="PlainText1"/>
        <w:numPr>
          <w:ilvl w:val="0"/>
          <w:numId w:val="114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5C0C02">
        <w:rPr>
          <w:rFonts w:ascii="Times New Roman" w:hAnsi="Times New Roman"/>
          <w:sz w:val="28"/>
          <w:szCs w:val="28"/>
        </w:rPr>
        <w:t>ПДК в воздухе рабочей зоны</w:t>
      </w:r>
    </w:p>
    <w:p w14:paraId="7228C6F1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21650F5A" w14:textId="77777777" w:rsidR="000438C7" w:rsidRPr="002432A2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2432A2">
        <w:rPr>
          <w:rFonts w:ascii="Times New Roman" w:hAnsi="Times New Roman"/>
          <w:caps/>
          <w:sz w:val="28"/>
          <w:szCs w:val="28"/>
        </w:rPr>
        <w:t>010 При гигиеническом нормировании, наряду со среднесуточной ПДК, необходимо установление макисмальноразовой ПДК для веществ</w:t>
      </w:r>
    </w:p>
    <w:p w14:paraId="3D0AB6A7" w14:textId="77777777" w:rsidR="000438C7" w:rsidRPr="00A01AFE" w:rsidRDefault="000438C7" w:rsidP="00DF6030">
      <w:pPr>
        <w:pStyle w:val="PlainText1"/>
        <w:numPr>
          <w:ilvl w:val="0"/>
          <w:numId w:val="115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основных загрязнений воздуха населенных пунктов</w:t>
      </w:r>
    </w:p>
    <w:p w14:paraId="5F0DFF08" w14:textId="77777777" w:rsidR="000438C7" w:rsidRPr="00A01AFE" w:rsidRDefault="000438C7" w:rsidP="00DF6030">
      <w:pPr>
        <w:pStyle w:val="PlainText1"/>
        <w:numPr>
          <w:ilvl w:val="0"/>
          <w:numId w:val="115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обладающих запахом и раздражающим действием</w:t>
      </w:r>
    </w:p>
    <w:p w14:paraId="36FDB1FE" w14:textId="77777777" w:rsidR="000438C7" w:rsidRPr="00A01AFE" w:rsidRDefault="000438C7" w:rsidP="00DF6030">
      <w:pPr>
        <w:pStyle w:val="PlainText1"/>
        <w:numPr>
          <w:ilvl w:val="0"/>
          <w:numId w:val="115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обладающих эффектом суммации действия</w:t>
      </w:r>
    </w:p>
    <w:p w14:paraId="3DA2402E" w14:textId="77777777" w:rsidR="000438C7" w:rsidRPr="00A01AFE" w:rsidRDefault="000438C7" w:rsidP="00DF6030">
      <w:pPr>
        <w:pStyle w:val="PlainText1"/>
        <w:numPr>
          <w:ilvl w:val="0"/>
          <w:numId w:val="115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характерных для загрязнения воздуха рабочей зоны</w:t>
      </w:r>
    </w:p>
    <w:p w14:paraId="1484F590" w14:textId="77777777" w:rsidR="000438C7" w:rsidRPr="00A01AFE" w:rsidRDefault="000438C7" w:rsidP="00DF6030">
      <w:pPr>
        <w:pStyle w:val="PlainText1"/>
        <w:numPr>
          <w:ilvl w:val="0"/>
          <w:numId w:val="115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относящихся к I и II классам опасности</w:t>
      </w:r>
    </w:p>
    <w:p w14:paraId="4BCD486A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1D5FDFB4" w14:textId="77777777" w:rsidR="000438C7" w:rsidRPr="00553ECD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553ECD">
        <w:rPr>
          <w:rFonts w:ascii="Times New Roman" w:hAnsi="Times New Roman"/>
          <w:caps/>
          <w:sz w:val="28"/>
          <w:szCs w:val="28"/>
        </w:rPr>
        <w:t>011 В атмосферном воздухе мест массового отдыха населения должно быть обеспечено соблюдение</w:t>
      </w:r>
    </w:p>
    <w:p w14:paraId="0215C407" w14:textId="77777777" w:rsidR="000438C7" w:rsidRPr="00A01AFE" w:rsidRDefault="000438C7" w:rsidP="00DF6030">
      <w:pPr>
        <w:pStyle w:val="PlainText1"/>
        <w:numPr>
          <w:ilvl w:val="0"/>
          <w:numId w:val="116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ПДК</w:t>
      </w:r>
    </w:p>
    <w:p w14:paraId="180DE689" w14:textId="77777777" w:rsidR="000438C7" w:rsidRPr="00A01AFE" w:rsidRDefault="000438C7" w:rsidP="00DF6030">
      <w:pPr>
        <w:pStyle w:val="PlainText1"/>
        <w:numPr>
          <w:ilvl w:val="0"/>
          <w:numId w:val="116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ПДК с учетом суммации биологического действия веществ</w:t>
      </w:r>
    </w:p>
    <w:p w14:paraId="6851CCC4" w14:textId="77777777" w:rsidR="000438C7" w:rsidRPr="00A01AFE" w:rsidRDefault="000438C7" w:rsidP="00DF6030">
      <w:pPr>
        <w:pStyle w:val="PlainText1"/>
        <w:numPr>
          <w:ilvl w:val="0"/>
          <w:numId w:val="116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0,8 ПДК</w:t>
      </w:r>
    </w:p>
    <w:p w14:paraId="2529787C" w14:textId="77777777" w:rsidR="000438C7" w:rsidRPr="00A01AFE" w:rsidRDefault="000438C7" w:rsidP="00DF6030">
      <w:pPr>
        <w:pStyle w:val="PlainText1"/>
        <w:numPr>
          <w:ilvl w:val="0"/>
          <w:numId w:val="116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lastRenderedPageBreak/>
        <w:t>0,8 ПДК с учетом суммации биологического действия</w:t>
      </w:r>
    </w:p>
    <w:p w14:paraId="42FFFB7F" w14:textId="77777777" w:rsidR="000438C7" w:rsidRPr="00A01AFE" w:rsidRDefault="000438C7" w:rsidP="00DF6030">
      <w:pPr>
        <w:pStyle w:val="PlainText1"/>
        <w:numPr>
          <w:ilvl w:val="0"/>
          <w:numId w:val="116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1,2 ПДК с учетом суммации биологического действия</w:t>
      </w:r>
    </w:p>
    <w:p w14:paraId="716017CB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0E7DACBA" w14:textId="77777777" w:rsidR="000438C7" w:rsidRPr="00553ECD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553ECD">
        <w:rPr>
          <w:rFonts w:ascii="Times New Roman" w:hAnsi="Times New Roman"/>
          <w:caps/>
          <w:sz w:val="28"/>
          <w:szCs w:val="28"/>
        </w:rPr>
        <w:t>012 В перечень веществ для контроля на стационарном посту наблюдения по полной программе входят</w:t>
      </w:r>
    </w:p>
    <w:p w14:paraId="0658174B" w14:textId="77777777" w:rsidR="000438C7" w:rsidRPr="00A01AFE" w:rsidRDefault="000438C7" w:rsidP="00DF6030">
      <w:pPr>
        <w:pStyle w:val="PlainText1"/>
        <w:numPr>
          <w:ilvl w:val="0"/>
          <w:numId w:val="117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основные загрязняющие вещества</w:t>
      </w:r>
    </w:p>
    <w:p w14:paraId="7C8242CD" w14:textId="77777777" w:rsidR="000438C7" w:rsidRPr="00A01AFE" w:rsidRDefault="000438C7" w:rsidP="00DF6030">
      <w:pPr>
        <w:pStyle w:val="PlainText1"/>
        <w:numPr>
          <w:ilvl w:val="0"/>
          <w:numId w:val="117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специфические вещества, свойственные выбросам промышленных предприятий территории</w:t>
      </w:r>
    </w:p>
    <w:p w14:paraId="2C49B945" w14:textId="77777777" w:rsidR="000438C7" w:rsidRPr="00A01AFE" w:rsidRDefault="000438C7" w:rsidP="00DF6030">
      <w:pPr>
        <w:pStyle w:val="PlainText1"/>
        <w:numPr>
          <w:ilvl w:val="0"/>
          <w:numId w:val="117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основные загрязняющие вещества и специфические вещества, свойственные промышленным выбросам территории</w:t>
      </w:r>
    </w:p>
    <w:p w14:paraId="23555D37" w14:textId="77777777" w:rsidR="000438C7" w:rsidRPr="00A01AFE" w:rsidRDefault="000438C7" w:rsidP="00DF6030">
      <w:pPr>
        <w:pStyle w:val="PlainText1"/>
        <w:numPr>
          <w:ilvl w:val="0"/>
          <w:numId w:val="117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основные загрязняющие вещества и один-два наиболее распространенные специфические вещества</w:t>
      </w:r>
    </w:p>
    <w:p w14:paraId="1CE5D5F5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384DDCB7" w14:textId="77777777" w:rsidR="000438C7" w:rsidRPr="00553ECD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553ECD">
        <w:rPr>
          <w:rFonts w:ascii="Times New Roman" w:hAnsi="Times New Roman"/>
          <w:caps/>
          <w:sz w:val="28"/>
          <w:szCs w:val="28"/>
        </w:rPr>
        <w:t>013 В перечень веществ для контроля</w:t>
      </w:r>
      <w:r>
        <w:rPr>
          <w:rFonts w:ascii="Times New Roman" w:hAnsi="Times New Roman"/>
          <w:caps/>
          <w:sz w:val="28"/>
          <w:szCs w:val="28"/>
        </w:rPr>
        <w:t xml:space="preserve"> на передвижном (подфакельном) </w:t>
      </w:r>
      <w:r w:rsidRPr="00553ECD">
        <w:rPr>
          <w:rFonts w:ascii="Times New Roman" w:hAnsi="Times New Roman"/>
          <w:caps/>
          <w:sz w:val="28"/>
          <w:szCs w:val="28"/>
        </w:rPr>
        <w:t>посту наблюдения входят</w:t>
      </w:r>
    </w:p>
    <w:p w14:paraId="1E19219D" w14:textId="77777777" w:rsidR="000438C7" w:rsidRPr="00A01AFE" w:rsidRDefault="000438C7" w:rsidP="00DF6030">
      <w:pPr>
        <w:pStyle w:val="PlainText1"/>
        <w:numPr>
          <w:ilvl w:val="0"/>
          <w:numId w:val="118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основные загрязняющие вещества</w:t>
      </w:r>
    </w:p>
    <w:p w14:paraId="452B424D" w14:textId="77777777" w:rsidR="000438C7" w:rsidRPr="00A01AFE" w:rsidRDefault="000438C7" w:rsidP="00DF6030">
      <w:pPr>
        <w:pStyle w:val="PlainText1"/>
        <w:numPr>
          <w:ilvl w:val="0"/>
          <w:numId w:val="118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специфические вещества, свойственные выбросам промышленного предприятия</w:t>
      </w:r>
    </w:p>
    <w:p w14:paraId="279B5BA4" w14:textId="77777777" w:rsidR="000438C7" w:rsidRPr="00A01AFE" w:rsidRDefault="000438C7" w:rsidP="00DF6030">
      <w:pPr>
        <w:pStyle w:val="PlainText1"/>
        <w:numPr>
          <w:ilvl w:val="0"/>
          <w:numId w:val="118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основные загрязняющие вещества и специфические вещества, свойственные</w:t>
      </w:r>
    </w:p>
    <w:p w14:paraId="0E1769FD" w14:textId="77777777" w:rsidR="000438C7" w:rsidRPr="00A01AFE" w:rsidRDefault="000438C7" w:rsidP="00DF6030">
      <w:pPr>
        <w:pStyle w:val="PlainText1"/>
        <w:numPr>
          <w:ilvl w:val="0"/>
          <w:numId w:val="118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промышленности территории</w:t>
      </w:r>
    </w:p>
    <w:p w14:paraId="3349C65C" w14:textId="77777777" w:rsidR="000438C7" w:rsidRPr="00A01AFE" w:rsidRDefault="000438C7" w:rsidP="00DF6030">
      <w:pPr>
        <w:pStyle w:val="PlainText1"/>
        <w:numPr>
          <w:ilvl w:val="0"/>
          <w:numId w:val="118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основные загрязняющие вещества и один-два наиболее распространенные специфические вещества промышленности</w:t>
      </w:r>
    </w:p>
    <w:p w14:paraId="304B7AC9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5AB22FCF" w14:textId="77777777" w:rsidR="000438C7" w:rsidRPr="00553ECD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553ECD">
        <w:rPr>
          <w:rFonts w:ascii="Times New Roman" w:hAnsi="Times New Roman"/>
          <w:caps/>
          <w:sz w:val="28"/>
          <w:szCs w:val="28"/>
        </w:rPr>
        <w:t>014 Основными загрязнителями атмосферного воздуха при использовании натурального газа в качестве топлива являются</w:t>
      </w:r>
    </w:p>
    <w:p w14:paraId="00E0FA49" w14:textId="77777777" w:rsidR="000438C7" w:rsidRPr="00A01AFE" w:rsidRDefault="000438C7" w:rsidP="00DF6030">
      <w:pPr>
        <w:pStyle w:val="PlainText1"/>
        <w:numPr>
          <w:ilvl w:val="0"/>
          <w:numId w:val="119"/>
        </w:numPr>
        <w:ind w:left="3828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диоксид углерода</w:t>
      </w:r>
    </w:p>
    <w:p w14:paraId="51EE6D14" w14:textId="77777777" w:rsidR="000438C7" w:rsidRPr="00A01AFE" w:rsidRDefault="000438C7" w:rsidP="00DF6030">
      <w:pPr>
        <w:pStyle w:val="PlainText1"/>
        <w:numPr>
          <w:ilvl w:val="0"/>
          <w:numId w:val="119"/>
        </w:numPr>
        <w:ind w:left="3828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углеводороды</w:t>
      </w:r>
    </w:p>
    <w:p w14:paraId="42DB78B3" w14:textId="77777777" w:rsidR="000438C7" w:rsidRPr="00A01AFE" w:rsidRDefault="000438C7" w:rsidP="00DF6030">
      <w:pPr>
        <w:pStyle w:val="PlainText1"/>
        <w:numPr>
          <w:ilvl w:val="0"/>
          <w:numId w:val="119"/>
        </w:numPr>
        <w:ind w:left="3828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оксиды серы</w:t>
      </w:r>
    </w:p>
    <w:p w14:paraId="78B24790" w14:textId="77777777" w:rsidR="000438C7" w:rsidRPr="00A01AFE" w:rsidRDefault="000438C7" w:rsidP="00DF6030">
      <w:pPr>
        <w:pStyle w:val="PlainText1"/>
        <w:numPr>
          <w:ilvl w:val="0"/>
          <w:numId w:val="119"/>
        </w:numPr>
        <w:ind w:left="3828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оксиды азота</w:t>
      </w:r>
    </w:p>
    <w:p w14:paraId="6A7045AA" w14:textId="77777777" w:rsidR="000438C7" w:rsidRPr="00A01AFE" w:rsidRDefault="000438C7" w:rsidP="00DF6030">
      <w:pPr>
        <w:pStyle w:val="PlainText1"/>
        <w:numPr>
          <w:ilvl w:val="0"/>
          <w:numId w:val="119"/>
        </w:numPr>
        <w:ind w:left="3828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взвешенные вещества</w:t>
      </w:r>
    </w:p>
    <w:p w14:paraId="702D6964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sz w:val="28"/>
          <w:szCs w:val="28"/>
        </w:rPr>
      </w:pPr>
    </w:p>
    <w:p w14:paraId="19310AFB" w14:textId="77777777" w:rsidR="000438C7" w:rsidRPr="00553ECD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553ECD">
        <w:rPr>
          <w:rFonts w:ascii="Times New Roman" w:hAnsi="Times New Roman"/>
          <w:caps/>
          <w:sz w:val="28"/>
          <w:szCs w:val="28"/>
        </w:rPr>
        <w:t>015 Ведущими загрязнителями атмосферного воздуха в населенных местах являются</w:t>
      </w:r>
    </w:p>
    <w:p w14:paraId="097EF729" w14:textId="77777777" w:rsidR="000438C7" w:rsidRPr="00A01AFE" w:rsidRDefault="000438C7" w:rsidP="00DF6030">
      <w:pPr>
        <w:pStyle w:val="PlainText1"/>
        <w:numPr>
          <w:ilvl w:val="0"/>
          <w:numId w:val="120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взвешенные вещества</w:t>
      </w:r>
    </w:p>
    <w:p w14:paraId="66DC874E" w14:textId="77777777" w:rsidR="000438C7" w:rsidRPr="00A01AFE" w:rsidRDefault="000438C7" w:rsidP="00DF6030">
      <w:pPr>
        <w:pStyle w:val="PlainText1"/>
        <w:numPr>
          <w:ilvl w:val="0"/>
          <w:numId w:val="120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оксид углерода</w:t>
      </w:r>
    </w:p>
    <w:p w14:paraId="353FAA02" w14:textId="77777777" w:rsidR="000438C7" w:rsidRPr="00A01AFE" w:rsidRDefault="000438C7" w:rsidP="00DF6030">
      <w:pPr>
        <w:pStyle w:val="PlainText1"/>
        <w:numPr>
          <w:ilvl w:val="0"/>
          <w:numId w:val="120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диоксид углерода</w:t>
      </w:r>
    </w:p>
    <w:p w14:paraId="6669CD11" w14:textId="77777777" w:rsidR="000438C7" w:rsidRPr="00A01AFE" w:rsidRDefault="000438C7" w:rsidP="00DF6030">
      <w:pPr>
        <w:pStyle w:val="PlainText1"/>
        <w:numPr>
          <w:ilvl w:val="0"/>
          <w:numId w:val="120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диоксид серы</w:t>
      </w:r>
    </w:p>
    <w:p w14:paraId="03ECE3D0" w14:textId="77777777" w:rsidR="000438C7" w:rsidRPr="00A01AFE" w:rsidRDefault="000438C7" w:rsidP="00DF6030">
      <w:pPr>
        <w:pStyle w:val="PlainText1"/>
        <w:numPr>
          <w:ilvl w:val="0"/>
          <w:numId w:val="120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триоксид серы</w:t>
      </w:r>
    </w:p>
    <w:p w14:paraId="31EC65D9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550C1404" w14:textId="77777777" w:rsidR="000438C7" w:rsidRPr="00553ECD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553ECD">
        <w:rPr>
          <w:rFonts w:ascii="Times New Roman" w:hAnsi="Times New Roman"/>
          <w:caps/>
          <w:sz w:val="28"/>
          <w:szCs w:val="28"/>
        </w:rPr>
        <w:lastRenderedPageBreak/>
        <w:t>016 С гигиенической точки зрения в атмосферных выбросах автотранспорта имеют особенное значение следующие вещества</w:t>
      </w:r>
    </w:p>
    <w:p w14:paraId="4B68C3A8" w14:textId="77777777" w:rsidR="000438C7" w:rsidRPr="00A01AFE" w:rsidRDefault="000438C7" w:rsidP="00DF6030">
      <w:pPr>
        <w:pStyle w:val="PlainText1"/>
        <w:numPr>
          <w:ilvl w:val="0"/>
          <w:numId w:val="121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оксид углерода</w:t>
      </w:r>
    </w:p>
    <w:p w14:paraId="0D26D495" w14:textId="77777777" w:rsidR="000438C7" w:rsidRPr="00A01AFE" w:rsidRDefault="000438C7" w:rsidP="00DF6030">
      <w:pPr>
        <w:pStyle w:val="PlainText1"/>
        <w:numPr>
          <w:ilvl w:val="0"/>
          <w:numId w:val="121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окислы азота</w:t>
      </w:r>
    </w:p>
    <w:p w14:paraId="25B615B9" w14:textId="77777777" w:rsidR="000438C7" w:rsidRPr="00A01AFE" w:rsidRDefault="000438C7" w:rsidP="00DF6030">
      <w:pPr>
        <w:pStyle w:val="PlainText1"/>
        <w:numPr>
          <w:ilvl w:val="0"/>
          <w:numId w:val="121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фенолы</w:t>
      </w:r>
    </w:p>
    <w:p w14:paraId="556C1985" w14:textId="77777777" w:rsidR="000438C7" w:rsidRPr="00A01AFE" w:rsidRDefault="000438C7" w:rsidP="00DF6030">
      <w:pPr>
        <w:pStyle w:val="PlainText1"/>
        <w:numPr>
          <w:ilvl w:val="0"/>
          <w:numId w:val="121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сажа</w:t>
      </w:r>
    </w:p>
    <w:p w14:paraId="2F1BEFD0" w14:textId="77777777" w:rsidR="000438C7" w:rsidRPr="00A01AFE" w:rsidRDefault="000438C7" w:rsidP="00DF6030">
      <w:pPr>
        <w:pStyle w:val="PlainText1"/>
        <w:numPr>
          <w:ilvl w:val="0"/>
          <w:numId w:val="121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углеводороды</w:t>
      </w:r>
    </w:p>
    <w:p w14:paraId="5DCBD900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7050B80D" w14:textId="77777777" w:rsidR="000438C7" w:rsidRPr="00553ECD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553ECD">
        <w:rPr>
          <w:rFonts w:ascii="Times New Roman" w:hAnsi="Times New Roman"/>
          <w:caps/>
          <w:sz w:val="28"/>
          <w:szCs w:val="28"/>
        </w:rPr>
        <w:t>017 На степень и дальность рассеивания газообразных выбросов в атмосфере оказывают влияние ниже перечисленные факторы</w:t>
      </w:r>
    </w:p>
    <w:p w14:paraId="63B1CFDE" w14:textId="77777777" w:rsidR="000438C7" w:rsidRPr="00A01AFE" w:rsidRDefault="000438C7" w:rsidP="00DF6030">
      <w:pPr>
        <w:pStyle w:val="PlainText1"/>
        <w:numPr>
          <w:ilvl w:val="0"/>
          <w:numId w:val="122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особенности технологического режима предприятия</w:t>
      </w:r>
    </w:p>
    <w:p w14:paraId="37806F4F" w14:textId="77777777" w:rsidR="000438C7" w:rsidRPr="00A01AFE" w:rsidRDefault="000438C7" w:rsidP="00DF6030">
      <w:pPr>
        <w:pStyle w:val="PlainText1"/>
        <w:numPr>
          <w:ilvl w:val="0"/>
          <w:numId w:val="122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химический состав выбросов</w:t>
      </w:r>
    </w:p>
    <w:p w14:paraId="553B069C" w14:textId="77777777" w:rsidR="000438C7" w:rsidRPr="00A01AFE" w:rsidRDefault="000438C7" w:rsidP="00DF6030">
      <w:pPr>
        <w:pStyle w:val="PlainText1"/>
        <w:numPr>
          <w:ilvl w:val="0"/>
          <w:numId w:val="122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концентрация выбросов</w:t>
      </w:r>
    </w:p>
    <w:p w14:paraId="54797180" w14:textId="77777777" w:rsidR="000438C7" w:rsidRPr="00A01AFE" w:rsidRDefault="000438C7" w:rsidP="00DF6030">
      <w:pPr>
        <w:pStyle w:val="PlainText1"/>
        <w:numPr>
          <w:ilvl w:val="0"/>
          <w:numId w:val="122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температура и высота выбросов</w:t>
      </w:r>
    </w:p>
    <w:p w14:paraId="52042BBE" w14:textId="77777777" w:rsidR="000438C7" w:rsidRPr="00A01AFE" w:rsidRDefault="000438C7" w:rsidP="00DF6030">
      <w:pPr>
        <w:pStyle w:val="PlainText1"/>
        <w:numPr>
          <w:ilvl w:val="0"/>
          <w:numId w:val="122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барометрическое давление в атмосфере</w:t>
      </w:r>
    </w:p>
    <w:p w14:paraId="050EF59D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29F1367E" w14:textId="77777777" w:rsidR="000438C7" w:rsidRPr="00553ECD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553ECD">
        <w:rPr>
          <w:rFonts w:ascii="Times New Roman" w:hAnsi="Times New Roman"/>
          <w:caps/>
          <w:sz w:val="28"/>
          <w:szCs w:val="28"/>
        </w:rPr>
        <w:t>018 Для построения "розы загазованности" необходимы данные ежедневных наблюдений по следующим параметрам</w:t>
      </w:r>
    </w:p>
    <w:p w14:paraId="25C44AEE" w14:textId="77777777" w:rsidR="000438C7" w:rsidRPr="00A01AFE" w:rsidRDefault="000438C7" w:rsidP="00DF6030">
      <w:pPr>
        <w:pStyle w:val="PlainText1"/>
        <w:numPr>
          <w:ilvl w:val="0"/>
          <w:numId w:val="123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скорости ветра</w:t>
      </w:r>
    </w:p>
    <w:p w14:paraId="767B470D" w14:textId="77777777" w:rsidR="000438C7" w:rsidRPr="00A01AFE" w:rsidRDefault="000438C7" w:rsidP="00DF6030">
      <w:pPr>
        <w:pStyle w:val="PlainText1"/>
        <w:numPr>
          <w:ilvl w:val="0"/>
          <w:numId w:val="123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направлению ветра</w:t>
      </w:r>
    </w:p>
    <w:p w14:paraId="7261BF92" w14:textId="77777777" w:rsidR="000438C7" w:rsidRPr="00A01AFE" w:rsidRDefault="000438C7" w:rsidP="00DF6030">
      <w:pPr>
        <w:pStyle w:val="PlainText1"/>
        <w:numPr>
          <w:ilvl w:val="0"/>
          <w:numId w:val="123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температуре воздуха</w:t>
      </w:r>
    </w:p>
    <w:p w14:paraId="2AFF3C00" w14:textId="77777777" w:rsidR="000438C7" w:rsidRPr="00A01AFE" w:rsidRDefault="000438C7" w:rsidP="00DF6030">
      <w:pPr>
        <w:pStyle w:val="PlainText1"/>
        <w:numPr>
          <w:ilvl w:val="0"/>
          <w:numId w:val="123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концентрации загрязнений в определенной точке местности</w:t>
      </w:r>
    </w:p>
    <w:p w14:paraId="1CAD9E80" w14:textId="77777777" w:rsidR="000438C7" w:rsidRPr="00A01AFE" w:rsidRDefault="000438C7" w:rsidP="00DF6030">
      <w:pPr>
        <w:pStyle w:val="PlainText1"/>
        <w:numPr>
          <w:ilvl w:val="0"/>
          <w:numId w:val="123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концентрации загрязнений на границе санитарно-защитной зоны предприятия</w:t>
      </w:r>
    </w:p>
    <w:p w14:paraId="4BA64773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450FF466" w14:textId="77777777" w:rsidR="000438C7" w:rsidRPr="00553ECD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553ECD">
        <w:rPr>
          <w:rFonts w:ascii="Times New Roman" w:hAnsi="Times New Roman"/>
          <w:caps/>
          <w:sz w:val="28"/>
          <w:szCs w:val="28"/>
        </w:rPr>
        <w:t>019 В перечень веществ для контроля качества атмосферного воздуха на стационарном пункте входят</w:t>
      </w:r>
    </w:p>
    <w:p w14:paraId="101FBCEE" w14:textId="77777777" w:rsidR="000438C7" w:rsidRPr="00A01AFE" w:rsidRDefault="000438C7" w:rsidP="00DF6030">
      <w:pPr>
        <w:pStyle w:val="PlainText1"/>
        <w:numPr>
          <w:ilvl w:val="0"/>
          <w:numId w:val="205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взвешенные вещества</w:t>
      </w:r>
    </w:p>
    <w:p w14:paraId="2C9FC211" w14:textId="77777777" w:rsidR="000438C7" w:rsidRPr="00A01AFE" w:rsidRDefault="000438C7" w:rsidP="00DF6030">
      <w:pPr>
        <w:pStyle w:val="PlainText1"/>
        <w:numPr>
          <w:ilvl w:val="0"/>
          <w:numId w:val="205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диоксид серы</w:t>
      </w:r>
    </w:p>
    <w:p w14:paraId="07E4C438" w14:textId="77777777" w:rsidR="000438C7" w:rsidRPr="00A01AFE" w:rsidRDefault="000438C7" w:rsidP="00DF6030">
      <w:pPr>
        <w:pStyle w:val="PlainText1"/>
        <w:numPr>
          <w:ilvl w:val="0"/>
          <w:numId w:val="205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оксид углерода</w:t>
      </w:r>
    </w:p>
    <w:p w14:paraId="6E485B1A" w14:textId="77777777" w:rsidR="000438C7" w:rsidRPr="00A01AFE" w:rsidRDefault="000438C7" w:rsidP="00DF6030">
      <w:pPr>
        <w:pStyle w:val="PlainText1"/>
        <w:numPr>
          <w:ilvl w:val="0"/>
          <w:numId w:val="205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диоксид азота</w:t>
      </w:r>
    </w:p>
    <w:p w14:paraId="68DBEE94" w14:textId="77777777" w:rsidR="000438C7" w:rsidRPr="00A01AFE" w:rsidRDefault="000438C7" w:rsidP="00DF6030">
      <w:pPr>
        <w:pStyle w:val="PlainText1"/>
        <w:numPr>
          <w:ilvl w:val="0"/>
          <w:numId w:val="205"/>
        </w:numPr>
        <w:ind w:left="3969" w:firstLine="0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специфические вещества, характерные для санитарной ситуации территории</w:t>
      </w:r>
    </w:p>
    <w:p w14:paraId="585C809A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6FBE6FCE" w14:textId="77777777" w:rsidR="000438C7" w:rsidRPr="00553ECD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553ECD">
        <w:rPr>
          <w:rFonts w:ascii="Times New Roman" w:hAnsi="Times New Roman"/>
          <w:caps/>
          <w:sz w:val="28"/>
          <w:szCs w:val="28"/>
        </w:rPr>
        <w:t>020 Проводя анализ "розы запыленности" по сезонам года, можно извлечь следующую информацию</w:t>
      </w:r>
    </w:p>
    <w:p w14:paraId="77D42632" w14:textId="77777777" w:rsidR="000438C7" w:rsidRPr="00A01AFE" w:rsidRDefault="000438C7" w:rsidP="00DF6030">
      <w:pPr>
        <w:pStyle w:val="PlainText1"/>
        <w:numPr>
          <w:ilvl w:val="0"/>
          <w:numId w:val="124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установить возможный источник загрязнения атмосферного воздуха</w:t>
      </w:r>
    </w:p>
    <w:p w14:paraId="20CA4FD1" w14:textId="77777777" w:rsidR="000438C7" w:rsidRPr="00A01AFE" w:rsidRDefault="000438C7" w:rsidP="00DF6030">
      <w:pPr>
        <w:pStyle w:val="PlainText1"/>
        <w:numPr>
          <w:ilvl w:val="0"/>
          <w:numId w:val="124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установить концентрацию загрязнений при штилевой погоде</w:t>
      </w:r>
    </w:p>
    <w:p w14:paraId="0C64BDF3" w14:textId="77777777" w:rsidR="000438C7" w:rsidRPr="00A01AFE" w:rsidRDefault="000438C7" w:rsidP="00DF6030">
      <w:pPr>
        <w:pStyle w:val="PlainText1"/>
        <w:numPr>
          <w:ilvl w:val="0"/>
          <w:numId w:val="124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рассчитать техническую эффективность очистных сооружений промышленного предприятия</w:t>
      </w:r>
    </w:p>
    <w:p w14:paraId="0FD7CF86" w14:textId="77777777" w:rsidR="000438C7" w:rsidRPr="00A01AFE" w:rsidRDefault="000438C7" w:rsidP="00DF6030">
      <w:pPr>
        <w:pStyle w:val="PlainText1"/>
        <w:numPr>
          <w:ilvl w:val="0"/>
          <w:numId w:val="124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lastRenderedPageBreak/>
        <w:t>выявить динамику загрязнения атмосферного воздуха на месте стационарного пункта</w:t>
      </w:r>
    </w:p>
    <w:p w14:paraId="6540FCA7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09297C9F" w14:textId="77777777" w:rsidR="000438C7" w:rsidRPr="00553ECD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553ECD">
        <w:rPr>
          <w:rFonts w:ascii="Times New Roman" w:hAnsi="Times New Roman"/>
          <w:caps/>
          <w:sz w:val="28"/>
          <w:szCs w:val="28"/>
        </w:rPr>
        <w:t>021 Для образования фотохимического тумана необходимо наличие в атмосфере</w:t>
      </w:r>
    </w:p>
    <w:p w14:paraId="179E8D19" w14:textId="77777777" w:rsidR="000438C7" w:rsidRPr="00A01AFE" w:rsidRDefault="000438C7" w:rsidP="00DF6030">
      <w:pPr>
        <w:pStyle w:val="PlainText1"/>
        <w:numPr>
          <w:ilvl w:val="0"/>
          <w:numId w:val="125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диоксида азота</w:t>
      </w:r>
    </w:p>
    <w:p w14:paraId="3897A770" w14:textId="77777777" w:rsidR="000438C7" w:rsidRPr="00A01AFE" w:rsidRDefault="000438C7" w:rsidP="00DF6030">
      <w:pPr>
        <w:pStyle w:val="PlainText1"/>
        <w:numPr>
          <w:ilvl w:val="0"/>
          <w:numId w:val="125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ультрафиолетового излучения определенной длины волны</w:t>
      </w:r>
    </w:p>
    <w:p w14:paraId="2CFF45BC" w14:textId="77777777" w:rsidR="000438C7" w:rsidRPr="00A01AFE" w:rsidRDefault="000438C7" w:rsidP="00DF6030">
      <w:pPr>
        <w:pStyle w:val="PlainText1"/>
        <w:numPr>
          <w:ilvl w:val="0"/>
          <w:numId w:val="125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инф</w:t>
      </w:r>
      <w:r>
        <w:rPr>
          <w:rFonts w:ascii="Times New Roman" w:hAnsi="Times New Roman"/>
          <w:sz w:val="28"/>
          <w:szCs w:val="28"/>
        </w:rPr>
        <w:t>р</w:t>
      </w:r>
      <w:r w:rsidRPr="00A01AFE">
        <w:rPr>
          <w:rFonts w:ascii="Times New Roman" w:hAnsi="Times New Roman"/>
          <w:sz w:val="28"/>
          <w:szCs w:val="28"/>
        </w:rPr>
        <w:t>акрасного излучения определенной длины волны</w:t>
      </w:r>
    </w:p>
    <w:p w14:paraId="5823132A" w14:textId="77777777" w:rsidR="000438C7" w:rsidRPr="00A01AFE" w:rsidRDefault="000438C7" w:rsidP="00DF6030">
      <w:pPr>
        <w:pStyle w:val="PlainText1"/>
        <w:numPr>
          <w:ilvl w:val="0"/>
          <w:numId w:val="125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углеводородов</w:t>
      </w:r>
    </w:p>
    <w:p w14:paraId="54A3123D" w14:textId="77777777" w:rsidR="000438C7" w:rsidRPr="00A01AFE" w:rsidRDefault="000438C7" w:rsidP="00DF6030">
      <w:pPr>
        <w:pStyle w:val="PlainText1"/>
        <w:numPr>
          <w:ilvl w:val="0"/>
          <w:numId w:val="125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диоксида углерода</w:t>
      </w:r>
    </w:p>
    <w:p w14:paraId="0EFFA227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sz w:val="28"/>
          <w:szCs w:val="28"/>
        </w:rPr>
      </w:pPr>
    </w:p>
    <w:p w14:paraId="7FFC6C89" w14:textId="77777777" w:rsidR="000438C7" w:rsidRPr="00553ECD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553ECD">
        <w:rPr>
          <w:rFonts w:ascii="Times New Roman" w:hAnsi="Times New Roman"/>
          <w:caps/>
          <w:sz w:val="28"/>
          <w:szCs w:val="28"/>
        </w:rPr>
        <w:t>022 Хроническим специфическим эффектом действия на организм человека обладают следующие атмосферные загрязнения</w:t>
      </w:r>
    </w:p>
    <w:p w14:paraId="11DCB0B8" w14:textId="77777777" w:rsidR="000438C7" w:rsidRPr="00A01AFE" w:rsidRDefault="000438C7" w:rsidP="00DF6030">
      <w:pPr>
        <w:pStyle w:val="PlainText1"/>
        <w:numPr>
          <w:ilvl w:val="0"/>
          <w:numId w:val="126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фтор</w:t>
      </w:r>
    </w:p>
    <w:p w14:paraId="5A743A84" w14:textId="77777777" w:rsidR="000438C7" w:rsidRPr="00A01AFE" w:rsidRDefault="000438C7" w:rsidP="00DF6030">
      <w:pPr>
        <w:pStyle w:val="PlainText1"/>
        <w:numPr>
          <w:ilvl w:val="0"/>
          <w:numId w:val="126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бериллий</w:t>
      </w:r>
    </w:p>
    <w:p w14:paraId="37F5B238" w14:textId="77777777" w:rsidR="000438C7" w:rsidRPr="00A01AFE" w:rsidRDefault="000438C7" w:rsidP="00DF6030">
      <w:pPr>
        <w:pStyle w:val="PlainText1"/>
        <w:numPr>
          <w:ilvl w:val="0"/>
          <w:numId w:val="126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диоксид серы</w:t>
      </w:r>
    </w:p>
    <w:p w14:paraId="67C2E722" w14:textId="77777777" w:rsidR="000438C7" w:rsidRPr="00A01AFE" w:rsidRDefault="000438C7" w:rsidP="00DF6030">
      <w:pPr>
        <w:pStyle w:val="PlainText1"/>
        <w:numPr>
          <w:ilvl w:val="0"/>
          <w:numId w:val="126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медь</w:t>
      </w:r>
    </w:p>
    <w:p w14:paraId="3B29E68F" w14:textId="77777777" w:rsidR="000438C7" w:rsidRPr="00A01AFE" w:rsidRDefault="000438C7" w:rsidP="00DF6030">
      <w:pPr>
        <w:pStyle w:val="PlainText1"/>
        <w:numPr>
          <w:ilvl w:val="0"/>
          <w:numId w:val="126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кадмий</w:t>
      </w:r>
    </w:p>
    <w:p w14:paraId="517EC24E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06F119AF" w14:textId="77777777" w:rsidR="000438C7" w:rsidRPr="00553ECD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553ECD">
        <w:rPr>
          <w:rFonts w:ascii="Times New Roman" w:hAnsi="Times New Roman"/>
          <w:caps/>
          <w:sz w:val="28"/>
          <w:szCs w:val="28"/>
        </w:rPr>
        <w:t>023 Закономерности распространения загрязнений в атмосферном воздухе определяются следующими факторами</w:t>
      </w:r>
    </w:p>
    <w:p w14:paraId="6A72FEE7" w14:textId="77777777" w:rsidR="000438C7" w:rsidRPr="00A01AFE" w:rsidRDefault="000438C7" w:rsidP="00DF6030">
      <w:pPr>
        <w:pStyle w:val="PlainText1"/>
        <w:numPr>
          <w:ilvl w:val="0"/>
          <w:numId w:val="127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качественной характеристикой выбрасываемых ингредиентов</w:t>
      </w:r>
    </w:p>
    <w:p w14:paraId="58A9C3D3" w14:textId="77777777" w:rsidR="000438C7" w:rsidRPr="00A01AFE" w:rsidRDefault="000438C7" w:rsidP="00DF6030">
      <w:pPr>
        <w:pStyle w:val="PlainText1"/>
        <w:numPr>
          <w:ilvl w:val="0"/>
          <w:numId w:val="127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рельефом местности</w:t>
      </w:r>
    </w:p>
    <w:p w14:paraId="03CA62AD" w14:textId="77777777" w:rsidR="000438C7" w:rsidRPr="00A01AFE" w:rsidRDefault="000438C7" w:rsidP="00DF6030">
      <w:pPr>
        <w:pStyle w:val="PlainText1"/>
        <w:numPr>
          <w:ilvl w:val="0"/>
          <w:numId w:val="127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метеорологическими условиями местности</w:t>
      </w:r>
    </w:p>
    <w:p w14:paraId="06384557" w14:textId="77777777" w:rsidR="000438C7" w:rsidRPr="00A01AFE" w:rsidRDefault="000438C7" w:rsidP="00DF6030">
      <w:pPr>
        <w:pStyle w:val="PlainText1"/>
        <w:numPr>
          <w:ilvl w:val="0"/>
          <w:numId w:val="127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мощностью предприятия</w:t>
      </w:r>
    </w:p>
    <w:p w14:paraId="37C8E0D0" w14:textId="77777777" w:rsidR="000438C7" w:rsidRPr="00A01AFE" w:rsidRDefault="000438C7" w:rsidP="00DF6030">
      <w:pPr>
        <w:pStyle w:val="PlainText1"/>
        <w:numPr>
          <w:ilvl w:val="0"/>
          <w:numId w:val="127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режимом работы предприятия</w:t>
      </w:r>
    </w:p>
    <w:p w14:paraId="30656CF8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3E124507" w14:textId="77777777" w:rsidR="000438C7" w:rsidRPr="00553ECD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553ECD">
        <w:rPr>
          <w:rFonts w:ascii="Times New Roman" w:hAnsi="Times New Roman"/>
          <w:caps/>
          <w:sz w:val="28"/>
          <w:szCs w:val="28"/>
        </w:rPr>
        <w:t>024 Одновременно с отбором проб воздуха для его анализа фиксируются ниже перечисленные параметры</w:t>
      </w:r>
    </w:p>
    <w:p w14:paraId="5DEEFCB3" w14:textId="77777777" w:rsidR="000438C7" w:rsidRPr="00A01AFE" w:rsidRDefault="000438C7" w:rsidP="00DF6030">
      <w:pPr>
        <w:pStyle w:val="PlainText1"/>
        <w:numPr>
          <w:ilvl w:val="0"/>
          <w:numId w:val="128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направление и скорость ветра</w:t>
      </w:r>
    </w:p>
    <w:p w14:paraId="34615318" w14:textId="77777777" w:rsidR="000438C7" w:rsidRPr="00A01AFE" w:rsidRDefault="000438C7" w:rsidP="00DF6030">
      <w:pPr>
        <w:pStyle w:val="PlainText1"/>
        <w:numPr>
          <w:ilvl w:val="0"/>
          <w:numId w:val="128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рельеф местности</w:t>
      </w:r>
    </w:p>
    <w:p w14:paraId="14BD810F" w14:textId="77777777" w:rsidR="000438C7" w:rsidRPr="00A01AFE" w:rsidRDefault="000438C7" w:rsidP="00DF6030">
      <w:pPr>
        <w:pStyle w:val="PlainText1"/>
        <w:numPr>
          <w:ilvl w:val="0"/>
          <w:numId w:val="128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температуру и влажность воздуха</w:t>
      </w:r>
    </w:p>
    <w:p w14:paraId="450CDEE9" w14:textId="77777777" w:rsidR="000438C7" w:rsidRPr="00A01AFE" w:rsidRDefault="000438C7" w:rsidP="00DF6030">
      <w:pPr>
        <w:pStyle w:val="PlainText1"/>
        <w:numPr>
          <w:ilvl w:val="0"/>
          <w:numId w:val="128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атмосферное давление</w:t>
      </w:r>
    </w:p>
    <w:p w14:paraId="19D06EE8" w14:textId="77777777" w:rsidR="000438C7" w:rsidRPr="00A01AFE" w:rsidRDefault="000438C7" w:rsidP="00DF6030">
      <w:pPr>
        <w:pStyle w:val="PlainText1"/>
        <w:numPr>
          <w:ilvl w:val="0"/>
          <w:numId w:val="128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состояние подстилающей поверхности</w:t>
      </w:r>
    </w:p>
    <w:p w14:paraId="6C3B8116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41D41BC8" w14:textId="77777777" w:rsidR="000438C7" w:rsidRPr="00553ECD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553ECD">
        <w:rPr>
          <w:rFonts w:ascii="Times New Roman" w:hAnsi="Times New Roman"/>
          <w:caps/>
          <w:sz w:val="28"/>
          <w:szCs w:val="28"/>
        </w:rPr>
        <w:t>025 Фоновую концентрацию атмосферных загрязнений в населенном пункте необходимо учитывать при проведении ниже перечисленных работу</w:t>
      </w:r>
    </w:p>
    <w:p w14:paraId="013AABFD" w14:textId="77777777" w:rsidR="000438C7" w:rsidRPr="00A01AFE" w:rsidRDefault="000438C7" w:rsidP="00DF6030">
      <w:pPr>
        <w:pStyle w:val="PlainText1"/>
        <w:numPr>
          <w:ilvl w:val="0"/>
          <w:numId w:val="129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расчете размеров санитарно-защитных зон</w:t>
      </w:r>
    </w:p>
    <w:p w14:paraId="42E4C4B4" w14:textId="77777777" w:rsidR="000438C7" w:rsidRPr="00A01AFE" w:rsidRDefault="000438C7" w:rsidP="00DF6030">
      <w:pPr>
        <w:pStyle w:val="PlainText1"/>
        <w:numPr>
          <w:ilvl w:val="0"/>
          <w:numId w:val="129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расчете минимальной высоты выброса промышленного предприятия</w:t>
      </w:r>
    </w:p>
    <w:p w14:paraId="5D5B0548" w14:textId="77777777" w:rsidR="000438C7" w:rsidRPr="00A01AFE" w:rsidRDefault="000438C7" w:rsidP="00DF6030">
      <w:pPr>
        <w:pStyle w:val="PlainText1"/>
        <w:numPr>
          <w:ilvl w:val="0"/>
          <w:numId w:val="129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изучении заболеваемости населения</w:t>
      </w:r>
    </w:p>
    <w:p w14:paraId="07E682F0" w14:textId="77777777" w:rsidR="000438C7" w:rsidRPr="00A01AFE" w:rsidRDefault="000438C7" w:rsidP="00DF6030">
      <w:pPr>
        <w:pStyle w:val="PlainText1"/>
        <w:numPr>
          <w:ilvl w:val="0"/>
          <w:numId w:val="129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lastRenderedPageBreak/>
        <w:t>организации лабораторного контроля на маршрутном и передвижных постах</w:t>
      </w:r>
    </w:p>
    <w:p w14:paraId="3139D441" w14:textId="77777777" w:rsidR="000438C7" w:rsidRPr="00A01AFE" w:rsidRDefault="000438C7" w:rsidP="00DF6030">
      <w:pPr>
        <w:pStyle w:val="PlainText1"/>
        <w:numPr>
          <w:ilvl w:val="0"/>
          <w:numId w:val="129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расчете ПДВ промышленного объекта</w:t>
      </w:r>
    </w:p>
    <w:p w14:paraId="12909BC1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50B4024B" w14:textId="77777777" w:rsidR="000438C7" w:rsidRPr="00553ECD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553ECD">
        <w:rPr>
          <w:rFonts w:ascii="Times New Roman" w:hAnsi="Times New Roman"/>
          <w:caps/>
          <w:sz w:val="28"/>
          <w:szCs w:val="28"/>
        </w:rPr>
        <w:t>026 При изучении влияния атмосферных загрязнений на здоровье населения наиболее информативными являются</w:t>
      </w:r>
    </w:p>
    <w:p w14:paraId="24C8E684" w14:textId="77777777" w:rsidR="000438C7" w:rsidRPr="00A01AFE" w:rsidRDefault="000438C7" w:rsidP="00DF6030">
      <w:pPr>
        <w:pStyle w:val="PlainText1"/>
        <w:numPr>
          <w:ilvl w:val="0"/>
          <w:numId w:val="130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показатели общей смертности и рождаемости</w:t>
      </w:r>
    </w:p>
    <w:p w14:paraId="4A4025AD" w14:textId="77777777" w:rsidR="000438C7" w:rsidRPr="00A01AFE" w:rsidRDefault="000438C7" w:rsidP="00DF6030">
      <w:pPr>
        <w:pStyle w:val="PlainText1"/>
        <w:numPr>
          <w:ilvl w:val="0"/>
          <w:numId w:val="130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+показатели смертности по отдельным нозологическим группам</w:t>
      </w:r>
    </w:p>
    <w:p w14:paraId="19F241E1" w14:textId="77777777" w:rsidR="000438C7" w:rsidRPr="00A01AFE" w:rsidRDefault="000438C7" w:rsidP="00DF6030">
      <w:pPr>
        <w:pStyle w:val="PlainText1"/>
        <w:numPr>
          <w:ilvl w:val="0"/>
          <w:numId w:val="130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показатели заболеваемости с временной утратой трудоспособности</w:t>
      </w:r>
    </w:p>
    <w:p w14:paraId="7DD61B04" w14:textId="77777777" w:rsidR="000438C7" w:rsidRPr="00A01AFE" w:rsidRDefault="000438C7" w:rsidP="00DF6030">
      <w:pPr>
        <w:pStyle w:val="PlainText1"/>
        <w:numPr>
          <w:ilvl w:val="0"/>
          <w:numId w:val="130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показатели заболеваемости по обращаемости</w:t>
      </w:r>
    </w:p>
    <w:p w14:paraId="19D77732" w14:textId="77777777" w:rsidR="000438C7" w:rsidRPr="00A01AFE" w:rsidRDefault="000438C7" w:rsidP="00DF6030">
      <w:pPr>
        <w:pStyle w:val="PlainText1"/>
        <w:numPr>
          <w:ilvl w:val="0"/>
          <w:numId w:val="130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показатели физического развития детей</w:t>
      </w:r>
    </w:p>
    <w:p w14:paraId="7A046DB0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16F0DF71" w14:textId="77777777" w:rsidR="000438C7" w:rsidRPr="00553ECD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553ECD">
        <w:rPr>
          <w:rFonts w:ascii="Times New Roman" w:hAnsi="Times New Roman"/>
          <w:caps/>
          <w:sz w:val="28"/>
          <w:szCs w:val="28"/>
        </w:rPr>
        <w:t>027 Симптом – поражение костной системы по типу остеосклероза, повышенная концентрация в атмосферном воздухе</w:t>
      </w:r>
    </w:p>
    <w:p w14:paraId="31B8B81C" w14:textId="77777777" w:rsidR="000438C7" w:rsidRPr="00A01AFE" w:rsidRDefault="000438C7" w:rsidP="00DF6030">
      <w:pPr>
        <w:pStyle w:val="PlainText1"/>
        <w:numPr>
          <w:ilvl w:val="0"/>
          <w:numId w:val="131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оксид углеродов</w:t>
      </w:r>
    </w:p>
    <w:p w14:paraId="167BDDA5" w14:textId="77777777" w:rsidR="000438C7" w:rsidRPr="00A01AFE" w:rsidRDefault="000438C7" w:rsidP="00DF6030">
      <w:pPr>
        <w:pStyle w:val="PlainText1"/>
        <w:numPr>
          <w:ilvl w:val="0"/>
          <w:numId w:val="131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фтор</w:t>
      </w:r>
    </w:p>
    <w:p w14:paraId="28F2C3C2" w14:textId="77777777" w:rsidR="000438C7" w:rsidRPr="00A01AFE" w:rsidRDefault="000438C7" w:rsidP="00DF6030">
      <w:pPr>
        <w:pStyle w:val="PlainText1"/>
        <w:numPr>
          <w:ilvl w:val="0"/>
          <w:numId w:val="131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диоксид серы</w:t>
      </w:r>
    </w:p>
    <w:p w14:paraId="044CA187" w14:textId="77777777" w:rsidR="000438C7" w:rsidRPr="00A01AFE" w:rsidRDefault="000438C7" w:rsidP="00DF6030">
      <w:pPr>
        <w:pStyle w:val="PlainText1"/>
        <w:numPr>
          <w:ilvl w:val="0"/>
          <w:numId w:val="131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бериллий</w:t>
      </w:r>
    </w:p>
    <w:p w14:paraId="0ADD666D" w14:textId="77777777" w:rsidR="000438C7" w:rsidRPr="00A01AFE" w:rsidRDefault="000438C7" w:rsidP="00DF6030">
      <w:pPr>
        <w:pStyle w:val="PlainText1"/>
        <w:numPr>
          <w:ilvl w:val="0"/>
          <w:numId w:val="131"/>
        </w:numPr>
        <w:ind w:left="396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01AFE">
        <w:rPr>
          <w:rFonts w:ascii="Times New Roman" w:hAnsi="Times New Roman"/>
          <w:sz w:val="28"/>
          <w:szCs w:val="28"/>
        </w:rPr>
        <w:t>метилртуть</w:t>
      </w:r>
      <w:proofErr w:type="spellEnd"/>
    </w:p>
    <w:p w14:paraId="6AAF27C8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5C9608BC" w14:textId="77777777" w:rsidR="000438C7" w:rsidRPr="00553ECD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553ECD">
        <w:rPr>
          <w:rFonts w:ascii="Times New Roman" w:hAnsi="Times New Roman"/>
          <w:caps/>
          <w:sz w:val="28"/>
          <w:szCs w:val="28"/>
        </w:rPr>
        <w:t>028 Симптом – появление характерных узелковых процессов в легких, повышенная концентрация в атмосферном воздухе</w:t>
      </w:r>
    </w:p>
    <w:p w14:paraId="02D9EF6A" w14:textId="77777777" w:rsidR="000438C7" w:rsidRPr="00A01AFE" w:rsidRDefault="000438C7" w:rsidP="00DF6030">
      <w:pPr>
        <w:pStyle w:val="PlainText1"/>
        <w:numPr>
          <w:ilvl w:val="0"/>
          <w:numId w:val="132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оксид углеродов</w:t>
      </w:r>
    </w:p>
    <w:p w14:paraId="7DC2642F" w14:textId="77777777" w:rsidR="000438C7" w:rsidRPr="00A01AFE" w:rsidRDefault="000438C7" w:rsidP="00DF6030">
      <w:pPr>
        <w:pStyle w:val="PlainText1"/>
        <w:numPr>
          <w:ilvl w:val="0"/>
          <w:numId w:val="132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фтор</w:t>
      </w:r>
    </w:p>
    <w:p w14:paraId="258A6580" w14:textId="77777777" w:rsidR="000438C7" w:rsidRPr="00A01AFE" w:rsidRDefault="000438C7" w:rsidP="00DF6030">
      <w:pPr>
        <w:pStyle w:val="PlainText1"/>
        <w:numPr>
          <w:ilvl w:val="0"/>
          <w:numId w:val="132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диоксид серы</w:t>
      </w:r>
    </w:p>
    <w:p w14:paraId="4964A4CF" w14:textId="77777777" w:rsidR="000438C7" w:rsidRPr="00A01AFE" w:rsidRDefault="000438C7" w:rsidP="00DF6030">
      <w:pPr>
        <w:pStyle w:val="PlainText1"/>
        <w:numPr>
          <w:ilvl w:val="0"/>
          <w:numId w:val="132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бериллий</w:t>
      </w:r>
    </w:p>
    <w:p w14:paraId="351373B7" w14:textId="77777777" w:rsidR="000438C7" w:rsidRPr="00A01AFE" w:rsidRDefault="000438C7" w:rsidP="00DF6030">
      <w:pPr>
        <w:pStyle w:val="PlainText1"/>
        <w:numPr>
          <w:ilvl w:val="0"/>
          <w:numId w:val="132"/>
        </w:numPr>
        <w:ind w:left="396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01AFE">
        <w:rPr>
          <w:rFonts w:ascii="Times New Roman" w:hAnsi="Times New Roman"/>
          <w:sz w:val="28"/>
          <w:szCs w:val="28"/>
        </w:rPr>
        <w:t>метилртуть</w:t>
      </w:r>
      <w:proofErr w:type="spellEnd"/>
    </w:p>
    <w:p w14:paraId="464AF724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b/>
          <w:sz w:val="28"/>
          <w:szCs w:val="28"/>
        </w:rPr>
      </w:pPr>
    </w:p>
    <w:p w14:paraId="44F7FABE" w14:textId="77777777" w:rsidR="000438C7" w:rsidRPr="00553ECD" w:rsidRDefault="000438C7" w:rsidP="00DF6030">
      <w:pPr>
        <w:pStyle w:val="PlainText1"/>
        <w:contextualSpacing/>
        <w:rPr>
          <w:rFonts w:ascii="Times New Roman" w:hAnsi="Times New Roman"/>
          <w:caps/>
          <w:sz w:val="28"/>
          <w:szCs w:val="28"/>
        </w:rPr>
      </w:pPr>
      <w:r w:rsidRPr="00553ECD">
        <w:rPr>
          <w:rFonts w:ascii="Times New Roman" w:hAnsi="Times New Roman"/>
          <w:caps/>
          <w:sz w:val="28"/>
          <w:szCs w:val="28"/>
        </w:rPr>
        <w:t>029 Симптом – поражение нервной системы по типу центрального паралича, повышенная концентрация в атмосферном воздухе</w:t>
      </w:r>
    </w:p>
    <w:p w14:paraId="785B1C9E" w14:textId="77777777" w:rsidR="000438C7" w:rsidRPr="00A01AFE" w:rsidRDefault="000438C7" w:rsidP="00DF6030">
      <w:pPr>
        <w:pStyle w:val="PlainText1"/>
        <w:numPr>
          <w:ilvl w:val="0"/>
          <w:numId w:val="133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оксид углеродов</w:t>
      </w:r>
    </w:p>
    <w:p w14:paraId="5A65D22E" w14:textId="77777777" w:rsidR="000438C7" w:rsidRPr="00A01AFE" w:rsidRDefault="000438C7" w:rsidP="00DF6030">
      <w:pPr>
        <w:pStyle w:val="PlainText1"/>
        <w:numPr>
          <w:ilvl w:val="0"/>
          <w:numId w:val="133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фтор</w:t>
      </w:r>
    </w:p>
    <w:p w14:paraId="0F3D276C" w14:textId="77777777" w:rsidR="000438C7" w:rsidRPr="00A01AFE" w:rsidRDefault="000438C7" w:rsidP="00DF6030">
      <w:pPr>
        <w:pStyle w:val="PlainText1"/>
        <w:numPr>
          <w:ilvl w:val="0"/>
          <w:numId w:val="133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диоксид серы</w:t>
      </w:r>
    </w:p>
    <w:p w14:paraId="381E259D" w14:textId="77777777" w:rsidR="000438C7" w:rsidRPr="00A01AFE" w:rsidRDefault="000438C7" w:rsidP="00DF6030">
      <w:pPr>
        <w:pStyle w:val="PlainText1"/>
        <w:numPr>
          <w:ilvl w:val="0"/>
          <w:numId w:val="133"/>
        </w:numPr>
        <w:ind w:left="3969"/>
        <w:contextualSpacing/>
        <w:rPr>
          <w:rFonts w:ascii="Times New Roman" w:hAnsi="Times New Roman"/>
          <w:sz w:val="28"/>
          <w:szCs w:val="28"/>
        </w:rPr>
      </w:pPr>
      <w:r w:rsidRPr="00A01AFE">
        <w:rPr>
          <w:rFonts w:ascii="Times New Roman" w:hAnsi="Times New Roman"/>
          <w:sz w:val="28"/>
          <w:szCs w:val="28"/>
        </w:rPr>
        <w:t>бериллий</w:t>
      </w:r>
    </w:p>
    <w:p w14:paraId="7795C788" w14:textId="77777777" w:rsidR="000438C7" w:rsidRPr="00A01AFE" w:rsidRDefault="000438C7" w:rsidP="00DF6030">
      <w:pPr>
        <w:pStyle w:val="PlainText1"/>
        <w:numPr>
          <w:ilvl w:val="0"/>
          <w:numId w:val="133"/>
        </w:numPr>
        <w:ind w:left="396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01AFE">
        <w:rPr>
          <w:rFonts w:ascii="Times New Roman" w:hAnsi="Times New Roman"/>
          <w:sz w:val="28"/>
          <w:szCs w:val="28"/>
        </w:rPr>
        <w:t>метилртуть</w:t>
      </w:r>
      <w:proofErr w:type="spellEnd"/>
    </w:p>
    <w:p w14:paraId="4814A1E5" w14:textId="77777777" w:rsidR="000438C7" w:rsidRPr="00A01AFE" w:rsidRDefault="000438C7" w:rsidP="00DF6030">
      <w:pPr>
        <w:pStyle w:val="PlainText1"/>
        <w:contextualSpacing/>
        <w:rPr>
          <w:rFonts w:ascii="Times New Roman" w:hAnsi="Times New Roman"/>
          <w:sz w:val="28"/>
          <w:szCs w:val="28"/>
        </w:rPr>
      </w:pPr>
    </w:p>
    <w:p w14:paraId="5A93A0D6" w14:textId="77777777" w:rsidR="000438C7" w:rsidRPr="00553ECD" w:rsidRDefault="000438C7" w:rsidP="00DF6030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</w:tabs>
        <w:contextualSpacing/>
        <w:rPr>
          <w:caps/>
          <w:snapToGrid w:val="0"/>
          <w:sz w:val="28"/>
          <w:szCs w:val="28"/>
        </w:rPr>
      </w:pPr>
      <w:r w:rsidRPr="00553ECD">
        <w:rPr>
          <w:caps/>
          <w:snapToGrid w:val="0"/>
          <w:sz w:val="28"/>
          <w:szCs w:val="28"/>
        </w:rPr>
        <w:t>030 При концентрации углекислого газа ...% наступает быстрая потеря сознания и смерть</w:t>
      </w:r>
    </w:p>
    <w:p w14:paraId="6C8E18FE" w14:textId="77777777" w:rsidR="000438C7" w:rsidRPr="00A01AFE" w:rsidRDefault="000438C7" w:rsidP="00DF6030">
      <w:pPr>
        <w:widowControl w:val="0"/>
        <w:numPr>
          <w:ilvl w:val="0"/>
          <w:numId w:val="134"/>
        </w:numPr>
        <w:tabs>
          <w:tab w:val="decimal" w:pos="540"/>
          <w:tab w:val="left" w:pos="864"/>
          <w:tab w:val="left" w:pos="1008"/>
          <w:tab w:val="left" w:pos="1152"/>
          <w:tab w:val="left" w:pos="1296"/>
        </w:tabs>
        <w:ind w:left="3969"/>
        <w:contextualSpacing/>
        <w:rPr>
          <w:snapToGrid w:val="0"/>
          <w:sz w:val="28"/>
          <w:szCs w:val="28"/>
        </w:rPr>
      </w:pPr>
      <w:r w:rsidRPr="00A01AFE">
        <w:rPr>
          <w:snapToGrid w:val="0"/>
          <w:sz w:val="28"/>
          <w:szCs w:val="28"/>
        </w:rPr>
        <w:t>10-12%</w:t>
      </w:r>
    </w:p>
    <w:p w14:paraId="2261ADA7" w14:textId="77777777" w:rsidR="000438C7" w:rsidRPr="00A01AFE" w:rsidRDefault="000438C7" w:rsidP="00DF6030">
      <w:pPr>
        <w:widowControl w:val="0"/>
        <w:numPr>
          <w:ilvl w:val="0"/>
          <w:numId w:val="134"/>
        </w:numPr>
        <w:tabs>
          <w:tab w:val="decimal" w:pos="540"/>
          <w:tab w:val="decimal" w:pos="720"/>
          <w:tab w:val="left" w:pos="864"/>
          <w:tab w:val="left" w:pos="1008"/>
          <w:tab w:val="left" w:pos="1152"/>
          <w:tab w:val="left" w:pos="1296"/>
        </w:tabs>
        <w:ind w:left="3969"/>
        <w:contextualSpacing/>
        <w:rPr>
          <w:snapToGrid w:val="0"/>
          <w:sz w:val="28"/>
          <w:szCs w:val="28"/>
        </w:rPr>
      </w:pPr>
      <w:r w:rsidRPr="00A01AFE">
        <w:rPr>
          <w:snapToGrid w:val="0"/>
          <w:sz w:val="28"/>
          <w:szCs w:val="28"/>
        </w:rPr>
        <w:t>20-25%</w:t>
      </w:r>
    </w:p>
    <w:p w14:paraId="184FB05E" w14:textId="77777777" w:rsidR="000438C7" w:rsidRPr="00A01AFE" w:rsidRDefault="000438C7" w:rsidP="00DF6030">
      <w:pPr>
        <w:widowControl w:val="0"/>
        <w:numPr>
          <w:ilvl w:val="0"/>
          <w:numId w:val="134"/>
        </w:numPr>
        <w:tabs>
          <w:tab w:val="decimal" w:pos="540"/>
          <w:tab w:val="decimal" w:pos="720"/>
          <w:tab w:val="left" w:pos="864"/>
          <w:tab w:val="left" w:pos="1008"/>
          <w:tab w:val="left" w:pos="1152"/>
          <w:tab w:val="left" w:pos="1296"/>
        </w:tabs>
        <w:spacing w:after="240"/>
        <w:ind w:left="3969"/>
        <w:contextualSpacing/>
        <w:rPr>
          <w:snapToGrid w:val="0"/>
          <w:sz w:val="28"/>
          <w:szCs w:val="28"/>
        </w:rPr>
      </w:pPr>
      <w:r w:rsidRPr="00A01AFE">
        <w:rPr>
          <w:snapToGrid w:val="0"/>
          <w:sz w:val="28"/>
          <w:szCs w:val="28"/>
        </w:rPr>
        <w:t>40%</w:t>
      </w:r>
    </w:p>
    <w:p w14:paraId="442DD1AD" w14:textId="77777777" w:rsidR="000438C7" w:rsidRPr="00A01AFE" w:rsidRDefault="000438C7" w:rsidP="00DF6030">
      <w:pPr>
        <w:widowControl w:val="0"/>
        <w:tabs>
          <w:tab w:val="decimal" w:pos="720"/>
          <w:tab w:val="left" w:pos="864"/>
          <w:tab w:val="left" w:pos="1008"/>
          <w:tab w:val="left" w:pos="1152"/>
          <w:tab w:val="left" w:pos="1296"/>
        </w:tabs>
        <w:contextualSpacing/>
        <w:rPr>
          <w:b/>
          <w:snapToGrid w:val="0"/>
          <w:sz w:val="28"/>
          <w:szCs w:val="28"/>
        </w:rPr>
      </w:pPr>
    </w:p>
    <w:p w14:paraId="2CD1B749" w14:textId="77777777" w:rsidR="000438C7" w:rsidRPr="00553ECD" w:rsidRDefault="000438C7" w:rsidP="00DF6030">
      <w:pPr>
        <w:widowControl w:val="0"/>
        <w:tabs>
          <w:tab w:val="left" w:pos="720"/>
          <w:tab w:val="left" w:pos="864"/>
          <w:tab w:val="left" w:pos="1008"/>
          <w:tab w:val="left" w:pos="1296"/>
        </w:tabs>
        <w:contextualSpacing/>
        <w:rPr>
          <w:caps/>
          <w:snapToGrid w:val="0"/>
          <w:sz w:val="28"/>
          <w:szCs w:val="28"/>
        </w:rPr>
      </w:pPr>
      <w:r w:rsidRPr="00553ECD">
        <w:rPr>
          <w:caps/>
          <w:snapToGrid w:val="0"/>
          <w:sz w:val="28"/>
          <w:szCs w:val="28"/>
        </w:rPr>
        <w:lastRenderedPageBreak/>
        <w:t>031 Допустимое содержание диоксида углерода в помещении составляет</w:t>
      </w:r>
    </w:p>
    <w:p w14:paraId="04713268" w14:textId="77777777" w:rsidR="000438C7" w:rsidRPr="00A01AFE" w:rsidRDefault="000438C7" w:rsidP="00DF6030">
      <w:pPr>
        <w:widowControl w:val="0"/>
        <w:numPr>
          <w:ilvl w:val="0"/>
          <w:numId w:val="135"/>
        </w:numPr>
        <w:tabs>
          <w:tab w:val="left" w:pos="720"/>
          <w:tab w:val="left" w:pos="864"/>
          <w:tab w:val="decimal" w:pos="1008"/>
          <w:tab w:val="left" w:pos="1152"/>
          <w:tab w:val="left" w:pos="1296"/>
        </w:tabs>
        <w:ind w:left="3969"/>
        <w:contextualSpacing/>
        <w:rPr>
          <w:snapToGrid w:val="0"/>
          <w:sz w:val="28"/>
          <w:szCs w:val="28"/>
        </w:rPr>
      </w:pPr>
      <w:r w:rsidRPr="00A01AFE">
        <w:rPr>
          <w:snapToGrid w:val="0"/>
          <w:sz w:val="28"/>
          <w:szCs w:val="28"/>
        </w:rPr>
        <w:t>0,1%</w:t>
      </w:r>
    </w:p>
    <w:p w14:paraId="05A76CD1" w14:textId="77777777" w:rsidR="000438C7" w:rsidRPr="00A01AFE" w:rsidRDefault="000438C7" w:rsidP="00DF6030">
      <w:pPr>
        <w:widowControl w:val="0"/>
        <w:numPr>
          <w:ilvl w:val="0"/>
          <w:numId w:val="135"/>
        </w:numPr>
        <w:tabs>
          <w:tab w:val="decimal" w:pos="540"/>
          <w:tab w:val="left" w:pos="864"/>
          <w:tab w:val="decimal" w:pos="1008"/>
          <w:tab w:val="left" w:pos="1152"/>
          <w:tab w:val="left" w:pos="1296"/>
        </w:tabs>
        <w:ind w:left="3969"/>
        <w:contextualSpacing/>
        <w:rPr>
          <w:snapToGrid w:val="0"/>
          <w:sz w:val="28"/>
          <w:szCs w:val="28"/>
        </w:rPr>
      </w:pPr>
      <w:r w:rsidRPr="00A01AFE">
        <w:rPr>
          <w:snapToGrid w:val="0"/>
          <w:sz w:val="28"/>
          <w:szCs w:val="28"/>
        </w:rPr>
        <w:t>0,9%</w:t>
      </w:r>
    </w:p>
    <w:p w14:paraId="030647C6" w14:textId="77777777" w:rsidR="000438C7" w:rsidRPr="00A01AFE" w:rsidRDefault="000438C7" w:rsidP="00DF6030">
      <w:pPr>
        <w:widowControl w:val="0"/>
        <w:numPr>
          <w:ilvl w:val="0"/>
          <w:numId w:val="135"/>
        </w:numPr>
        <w:tabs>
          <w:tab w:val="decimal" w:pos="540"/>
          <w:tab w:val="left" w:pos="864"/>
          <w:tab w:val="decimal" w:pos="1008"/>
          <w:tab w:val="left" w:pos="1152"/>
          <w:tab w:val="left" w:pos="1296"/>
        </w:tabs>
        <w:spacing w:after="240"/>
        <w:ind w:left="3969"/>
        <w:contextualSpacing/>
        <w:rPr>
          <w:b/>
          <w:snapToGrid w:val="0"/>
          <w:sz w:val="28"/>
          <w:szCs w:val="28"/>
        </w:rPr>
      </w:pPr>
      <w:r w:rsidRPr="00A01AFE">
        <w:rPr>
          <w:snapToGrid w:val="0"/>
          <w:sz w:val="28"/>
          <w:szCs w:val="28"/>
        </w:rPr>
        <w:t>1,5%</w:t>
      </w:r>
    </w:p>
    <w:p w14:paraId="22FC3319" w14:textId="77777777" w:rsidR="000438C7" w:rsidRPr="00553ECD" w:rsidRDefault="000438C7" w:rsidP="00DF6030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</w:tabs>
        <w:contextualSpacing/>
        <w:rPr>
          <w:caps/>
          <w:snapToGrid w:val="0"/>
          <w:sz w:val="28"/>
          <w:szCs w:val="28"/>
        </w:rPr>
      </w:pPr>
      <w:r w:rsidRPr="00553ECD">
        <w:rPr>
          <w:caps/>
          <w:snapToGrid w:val="0"/>
          <w:sz w:val="28"/>
          <w:szCs w:val="28"/>
        </w:rPr>
        <w:t>032 Какое вещество, способствующее загрязнению атмосферы, не обладает запахом, не раздражает слизистые оболочки и образует в крови  карбоксигемоглобин</w:t>
      </w:r>
    </w:p>
    <w:p w14:paraId="40411A74" w14:textId="77777777" w:rsidR="000438C7" w:rsidRPr="00A01AFE" w:rsidRDefault="000438C7" w:rsidP="00DF6030">
      <w:pPr>
        <w:widowControl w:val="0"/>
        <w:numPr>
          <w:ilvl w:val="0"/>
          <w:numId w:val="136"/>
        </w:numPr>
        <w:tabs>
          <w:tab w:val="decimal" w:pos="540"/>
          <w:tab w:val="left" w:pos="864"/>
          <w:tab w:val="left" w:pos="1008"/>
          <w:tab w:val="left" w:pos="1152"/>
          <w:tab w:val="left" w:pos="1296"/>
        </w:tabs>
        <w:ind w:left="3969"/>
        <w:contextualSpacing/>
        <w:rPr>
          <w:snapToGrid w:val="0"/>
          <w:sz w:val="28"/>
          <w:szCs w:val="28"/>
        </w:rPr>
      </w:pPr>
      <w:r w:rsidRPr="00A01AFE">
        <w:rPr>
          <w:snapToGrid w:val="0"/>
          <w:sz w:val="28"/>
          <w:szCs w:val="28"/>
        </w:rPr>
        <w:t>Оксид углерода</w:t>
      </w:r>
    </w:p>
    <w:p w14:paraId="1CA0B2DA" w14:textId="77777777" w:rsidR="000438C7" w:rsidRPr="00A01AFE" w:rsidRDefault="000438C7" w:rsidP="00DF6030">
      <w:pPr>
        <w:widowControl w:val="0"/>
        <w:numPr>
          <w:ilvl w:val="0"/>
          <w:numId w:val="136"/>
        </w:numPr>
        <w:tabs>
          <w:tab w:val="decimal" w:pos="540"/>
          <w:tab w:val="left" w:pos="864"/>
          <w:tab w:val="left" w:pos="1008"/>
          <w:tab w:val="left" w:pos="1152"/>
          <w:tab w:val="left" w:pos="1296"/>
        </w:tabs>
        <w:ind w:left="3969"/>
        <w:contextualSpacing/>
        <w:rPr>
          <w:snapToGrid w:val="0"/>
          <w:sz w:val="28"/>
          <w:szCs w:val="28"/>
        </w:rPr>
      </w:pPr>
      <w:r w:rsidRPr="00A01AFE">
        <w:rPr>
          <w:snapToGrid w:val="0"/>
          <w:sz w:val="28"/>
          <w:szCs w:val="28"/>
        </w:rPr>
        <w:t>Оксид азота</w:t>
      </w:r>
    </w:p>
    <w:p w14:paraId="5BFA1F73" w14:textId="77777777" w:rsidR="000438C7" w:rsidRPr="00A01AFE" w:rsidRDefault="000438C7" w:rsidP="00DF6030">
      <w:pPr>
        <w:widowControl w:val="0"/>
        <w:numPr>
          <w:ilvl w:val="0"/>
          <w:numId w:val="136"/>
        </w:numPr>
        <w:tabs>
          <w:tab w:val="decimal" w:pos="540"/>
          <w:tab w:val="left" w:pos="864"/>
          <w:tab w:val="left" w:pos="1008"/>
          <w:tab w:val="left" w:pos="1152"/>
          <w:tab w:val="left" w:pos="1296"/>
        </w:tabs>
        <w:spacing w:after="240"/>
        <w:ind w:left="3969"/>
        <w:contextualSpacing/>
        <w:rPr>
          <w:b/>
          <w:sz w:val="28"/>
          <w:szCs w:val="28"/>
        </w:rPr>
      </w:pPr>
      <w:r w:rsidRPr="00A01AFE">
        <w:rPr>
          <w:snapToGrid w:val="0"/>
          <w:sz w:val="28"/>
          <w:szCs w:val="28"/>
        </w:rPr>
        <w:t>Сероводород</w:t>
      </w:r>
    </w:p>
    <w:p w14:paraId="259558D8" w14:textId="77777777" w:rsidR="000438C7" w:rsidRPr="00553ECD" w:rsidRDefault="000438C7" w:rsidP="00DF6030">
      <w:pPr>
        <w:pStyle w:val="ae"/>
        <w:contextualSpacing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033 При воздействии на организм человека одновременно присутствующих в атмосферном воздухе нескольких загрязняющих веществ, одинаковых по происхождению и поступающих в организм одним и тем же путем, может возникать</w:t>
      </w:r>
    </w:p>
    <w:p w14:paraId="6D7E16AE" w14:textId="77777777" w:rsidR="000438C7" w:rsidRPr="00A01AFE" w:rsidRDefault="000438C7" w:rsidP="00DF6030">
      <w:pPr>
        <w:pStyle w:val="ae"/>
        <w:numPr>
          <w:ilvl w:val="0"/>
          <w:numId w:val="137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комбинированное действие</w:t>
      </w:r>
    </w:p>
    <w:p w14:paraId="1939049A" w14:textId="77777777" w:rsidR="000438C7" w:rsidRPr="00A01AFE" w:rsidRDefault="000438C7" w:rsidP="00DF6030">
      <w:pPr>
        <w:pStyle w:val="ae"/>
        <w:numPr>
          <w:ilvl w:val="0"/>
          <w:numId w:val="137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комплексное действие</w:t>
      </w:r>
    </w:p>
    <w:p w14:paraId="3B72574C" w14:textId="77777777" w:rsidR="000438C7" w:rsidRPr="00A01AFE" w:rsidRDefault="000438C7" w:rsidP="00DF6030">
      <w:pPr>
        <w:pStyle w:val="ae"/>
        <w:numPr>
          <w:ilvl w:val="0"/>
          <w:numId w:val="137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сочетанное действие</w:t>
      </w:r>
    </w:p>
    <w:p w14:paraId="2C8BBFCC" w14:textId="77777777" w:rsidR="000438C7" w:rsidRPr="00A01AFE" w:rsidRDefault="000438C7" w:rsidP="00DF6030">
      <w:pPr>
        <w:pStyle w:val="ae"/>
        <w:numPr>
          <w:ilvl w:val="0"/>
          <w:numId w:val="137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независимый эффект</w:t>
      </w:r>
    </w:p>
    <w:p w14:paraId="0849D000" w14:textId="77777777" w:rsidR="000438C7" w:rsidRPr="00A01AFE" w:rsidRDefault="000438C7" w:rsidP="00DF6030">
      <w:pPr>
        <w:pStyle w:val="ae"/>
        <w:contextualSpacing/>
        <w:rPr>
          <w:rFonts w:ascii="Times New Roman" w:hAnsi="Times New Roman" w:cs="Times New Roman"/>
          <w:sz w:val="28"/>
          <w:szCs w:val="28"/>
        </w:rPr>
      </w:pPr>
    </w:p>
    <w:p w14:paraId="12BD5024" w14:textId="77777777" w:rsidR="000438C7" w:rsidRPr="00553ECD" w:rsidRDefault="000438C7" w:rsidP="00DF6030">
      <w:pPr>
        <w:pStyle w:val="ae"/>
        <w:contextualSpacing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034 Выберите величины, характеризующие концентрацию</w:t>
      </w:r>
    </w:p>
    <w:p w14:paraId="03B83B24" w14:textId="77777777" w:rsidR="000438C7" w:rsidRPr="00A01AFE" w:rsidRDefault="000438C7" w:rsidP="00DF6030">
      <w:pPr>
        <w:pStyle w:val="ae"/>
        <w:numPr>
          <w:ilvl w:val="0"/>
          <w:numId w:val="138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количество вещества и время воздействия</w:t>
      </w:r>
    </w:p>
    <w:p w14:paraId="4DC1812F" w14:textId="77777777" w:rsidR="000438C7" w:rsidRPr="00A01AFE" w:rsidRDefault="000438C7" w:rsidP="00DF6030">
      <w:pPr>
        <w:pStyle w:val="ae"/>
        <w:numPr>
          <w:ilvl w:val="0"/>
          <w:numId w:val="138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количество вещества</w:t>
      </w:r>
    </w:p>
    <w:p w14:paraId="1385CF41" w14:textId="77777777" w:rsidR="000438C7" w:rsidRPr="00A01AFE" w:rsidRDefault="000438C7" w:rsidP="00DF6030">
      <w:pPr>
        <w:pStyle w:val="ae"/>
        <w:numPr>
          <w:ilvl w:val="0"/>
          <w:numId w:val="138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количество вещества, время и частота воздействия</w:t>
      </w:r>
    </w:p>
    <w:p w14:paraId="0F6CA8AA" w14:textId="77777777" w:rsidR="000438C7" w:rsidRPr="00A01AFE" w:rsidRDefault="000438C7" w:rsidP="00DF6030">
      <w:pPr>
        <w:pStyle w:val="ae"/>
        <w:contextualSpacing/>
        <w:rPr>
          <w:rFonts w:ascii="Times New Roman" w:hAnsi="Times New Roman" w:cs="Times New Roman"/>
          <w:sz w:val="28"/>
          <w:szCs w:val="28"/>
        </w:rPr>
      </w:pPr>
    </w:p>
    <w:p w14:paraId="568F3023" w14:textId="77777777" w:rsidR="000438C7" w:rsidRPr="00A01AFE" w:rsidRDefault="000438C7" w:rsidP="00DF6030">
      <w:pPr>
        <w:pStyle w:val="ae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035 Показатели суммарного загрязнения атмосферы, требующие при вычислении учета класса опасности веществ</w:t>
      </w:r>
      <w:r w:rsidRPr="00A01AFE">
        <w:rPr>
          <w:rFonts w:ascii="Times New Roman" w:hAnsi="Times New Roman" w:cs="Times New Roman"/>
          <w:b/>
          <w:sz w:val="28"/>
          <w:szCs w:val="28"/>
        </w:rPr>
        <w:t>,</w:t>
      </w:r>
    </w:p>
    <w:p w14:paraId="4E369943" w14:textId="77777777" w:rsidR="000438C7" w:rsidRPr="00A01AFE" w:rsidRDefault="000438C7" w:rsidP="00DF6030">
      <w:pPr>
        <w:pStyle w:val="ae"/>
        <w:numPr>
          <w:ilvl w:val="0"/>
          <w:numId w:val="139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 xml:space="preserve">кратность превышения ПДК </w:t>
      </w:r>
      <w:proofErr w:type="spellStart"/>
      <w:r w:rsidRPr="00A01AFE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A01AFE">
        <w:rPr>
          <w:rFonts w:ascii="Times New Roman" w:hAnsi="Times New Roman" w:cs="Times New Roman"/>
          <w:sz w:val="28"/>
          <w:szCs w:val="28"/>
        </w:rPr>
        <w:t>.</w:t>
      </w:r>
    </w:p>
    <w:p w14:paraId="1FA2846C" w14:textId="77777777" w:rsidR="000438C7" w:rsidRPr="00A01AFE" w:rsidRDefault="000438C7" w:rsidP="00DF6030">
      <w:pPr>
        <w:pStyle w:val="ae"/>
        <w:numPr>
          <w:ilvl w:val="0"/>
          <w:numId w:val="139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 xml:space="preserve">кратность превышения ПДК </w:t>
      </w:r>
      <w:proofErr w:type="spellStart"/>
      <w:r w:rsidRPr="00A01AFE">
        <w:rPr>
          <w:rFonts w:ascii="Times New Roman" w:hAnsi="Times New Roman" w:cs="Times New Roman"/>
          <w:sz w:val="28"/>
          <w:szCs w:val="28"/>
        </w:rPr>
        <w:t>с.с</w:t>
      </w:r>
      <w:proofErr w:type="spellEnd"/>
      <w:r w:rsidRPr="00A01AFE">
        <w:rPr>
          <w:rFonts w:ascii="Times New Roman" w:hAnsi="Times New Roman" w:cs="Times New Roman"/>
          <w:sz w:val="28"/>
          <w:szCs w:val="28"/>
        </w:rPr>
        <w:t>.</w:t>
      </w:r>
    </w:p>
    <w:p w14:paraId="38BED7FC" w14:textId="77777777" w:rsidR="000438C7" w:rsidRPr="00A01AFE" w:rsidRDefault="000438C7" w:rsidP="00DF6030">
      <w:pPr>
        <w:pStyle w:val="ae"/>
        <w:numPr>
          <w:ilvl w:val="0"/>
          <w:numId w:val="139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индекс загрязнения атмосферы (ИЗА)</w:t>
      </w:r>
    </w:p>
    <w:p w14:paraId="0C70B398" w14:textId="77777777" w:rsidR="000438C7" w:rsidRPr="00A01AFE" w:rsidRDefault="000438C7" w:rsidP="00DF6030">
      <w:pPr>
        <w:numPr>
          <w:ilvl w:val="0"/>
          <w:numId w:val="139"/>
        </w:numPr>
        <w:ind w:left="3969"/>
        <w:contextualSpacing/>
        <w:rPr>
          <w:sz w:val="28"/>
          <w:szCs w:val="28"/>
        </w:rPr>
      </w:pPr>
      <w:r w:rsidRPr="00A01AFE">
        <w:rPr>
          <w:sz w:val="28"/>
          <w:szCs w:val="28"/>
        </w:rPr>
        <w:t>показатель Ксум</w:t>
      </w:r>
    </w:p>
    <w:p w14:paraId="5AA687EA" w14:textId="77777777" w:rsidR="000438C7" w:rsidRPr="00A01AFE" w:rsidRDefault="000438C7" w:rsidP="00DF6030">
      <w:pPr>
        <w:pStyle w:val="ae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1B8F09A" w14:textId="77777777" w:rsidR="000438C7" w:rsidRPr="00553ECD" w:rsidRDefault="000438C7" w:rsidP="00DF6030">
      <w:pPr>
        <w:pStyle w:val="ae"/>
        <w:contextualSpacing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036 В комплекс мероприятий по санитарной охране атмосферного воздуха входят разделы:</w:t>
      </w:r>
    </w:p>
    <w:p w14:paraId="6EF3208E" w14:textId="77777777" w:rsidR="000438C7" w:rsidRPr="00A01AFE" w:rsidRDefault="000438C7" w:rsidP="00DF6030">
      <w:pPr>
        <w:pStyle w:val="ae"/>
        <w:numPr>
          <w:ilvl w:val="0"/>
          <w:numId w:val="140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архитектурно-планировочные</w:t>
      </w:r>
    </w:p>
    <w:p w14:paraId="0034D4E9" w14:textId="77777777" w:rsidR="000438C7" w:rsidRPr="00A01AFE" w:rsidRDefault="000438C7" w:rsidP="00DF6030">
      <w:pPr>
        <w:pStyle w:val="ae"/>
        <w:numPr>
          <w:ilvl w:val="0"/>
          <w:numId w:val="140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экономические</w:t>
      </w:r>
    </w:p>
    <w:p w14:paraId="05D8A2B9" w14:textId="77777777" w:rsidR="000438C7" w:rsidRPr="00A01AFE" w:rsidRDefault="000438C7" w:rsidP="00DF6030">
      <w:pPr>
        <w:pStyle w:val="ae"/>
        <w:numPr>
          <w:ilvl w:val="0"/>
          <w:numId w:val="140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технологические</w:t>
      </w:r>
    </w:p>
    <w:p w14:paraId="62E74FE6" w14:textId="77777777" w:rsidR="000438C7" w:rsidRPr="00A01AFE" w:rsidRDefault="000438C7" w:rsidP="00DF6030">
      <w:pPr>
        <w:pStyle w:val="ae"/>
        <w:numPr>
          <w:ilvl w:val="0"/>
          <w:numId w:val="140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технические</w:t>
      </w:r>
    </w:p>
    <w:p w14:paraId="5EF117B6" w14:textId="77777777" w:rsidR="000438C7" w:rsidRPr="00A01AFE" w:rsidRDefault="000438C7" w:rsidP="00DF6030">
      <w:pPr>
        <w:pStyle w:val="ae"/>
        <w:numPr>
          <w:ilvl w:val="0"/>
          <w:numId w:val="140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санитарно-технические</w:t>
      </w:r>
    </w:p>
    <w:p w14:paraId="62277D0D" w14:textId="77777777" w:rsidR="000438C7" w:rsidRPr="00A01AFE" w:rsidRDefault="000438C7" w:rsidP="00DF6030">
      <w:pPr>
        <w:pStyle w:val="ae"/>
        <w:numPr>
          <w:ilvl w:val="0"/>
          <w:numId w:val="140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аварийные</w:t>
      </w:r>
    </w:p>
    <w:p w14:paraId="1FF5570F" w14:textId="77777777" w:rsidR="000438C7" w:rsidRPr="00A01AFE" w:rsidRDefault="000438C7" w:rsidP="00DF6030">
      <w:pPr>
        <w:pStyle w:val="ae"/>
        <w:numPr>
          <w:ilvl w:val="0"/>
          <w:numId w:val="140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административные</w:t>
      </w:r>
    </w:p>
    <w:p w14:paraId="22198D2E" w14:textId="77777777" w:rsidR="000438C7" w:rsidRPr="00A01AFE" w:rsidRDefault="000438C7" w:rsidP="00DF6030">
      <w:pPr>
        <w:pStyle w:val="ae"/>
        <w:numPr>
          <w:ilvl w:val="0"/>
          <w:numId w:val="140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технико-экономические</w:t>
      </w:r>
    </w:p>
    <w:p w14:paraId="4949D010" w14:textId="77777777" w:rsidR="000438C7" w:rsidRPr="00A01AFE" w:rsidRDefault="000438C7" w:rsidP="00DF6030">
      <w:pPr>
        <w:pStyle w:val="ae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FBFD20D" w14:textId="77777777" w:rsidR="000438C7" w:rsidRPr="00553ECD" w:rsidRDefault="000438C7" w:rsidP="00DF6030">
      <w:pPr>
        <w:pStyle w:val="ae"/>
        <w:contextualSpacing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lastRenderedPageBreak/>
        <w:t>037 Контроль качества атмосферы осуществляется в соответствии</w:t>
      </w:r>
    </w:p>
    <w:p w14:paraId="6CEA0733" w14:textId="77777777" w:rsidR="000438C7" w:rsidRPr="00A01AFE" w:rsidRDefault="000438C7" w:rsidP="00DF6030">
      <w:pPr>
        <w:pStyle w:val="ae"/>
        <w:numPr>
          <w:ilvl w:val="0"/>
          <w:numId w:val="141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с СанПиН "Гигиенические требования к охране атмосферного воздуха населенных мест"</w:t>
      </w:r>
    </w:p>
    <w:p w14:paraId="69231E7E" w14:textId="77777777" w:rsidR="000438C7" w:rsidRPr="00A01AFE" w:rsidRDefault="000438C7" w:rsidP="00DF6030">
      <w:pPr>
        <w:pStyle w:val="ae"/>
        <w:numPr>
          <w:ilvl w:val="0"/>
          <w:numId w:val="141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с ГОСТом "Правила контроля качества воздуха населенных мест"</w:t>
      </w:r>
    </w:p>
    <w:p w14:paraId="0355C86E" w14:textId="77777777" w:rsidR="000438C7" w:rsidRPr="00A01AFE" w:rsidRDefault="000438C7" w:rsidP="00DF6030">
      <w:pPr>
        <w:pStyle w:val="ae"/>
        <w:numPr>
          <w:ilvl w:val="0"/>
          <w:numId w:val="141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с ОНД-86</w:t>
      </w:r>
    </w:p>
    <w:p w14:paraId="0CF6D2B8" w14:textId="77777777" w:rsidR="000438C7" w:rsidRPr="00A01AFE" w:rsidRDefault="000438C7" w:rsidP="00DF6030">
      <w:pPr>
        <w:pStyle w:val="ae"/>
        <w:numPr>
          <w:ilvl w:val="0"/>
          <w:numId w:val="141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с РД "Руководство по контролю загрязнения атмосферы"</w:t>
      </w:r>
    </w:p>
    <w:p w14:paraId="73FE9D81" w14:textId="77777777" w:rsidR="000438C7" w:rsidRPr="00A01AFE" w:rsidRDefault="000438C7" w:rsidP="00DF6030">
      <w:pPr>
        <w:pStyle w:val="ae"/>
        <w:numPr>
          <w:ilvl w:val="0"/>
          <w:numId w:val="141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со всем перечисленным</w:t>
      </w:r>
    </w:p>
    <w:p w14:paraId="09ED54B4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D73429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038 Комплексная эколого-гигиеническая оценка среды обитания человека используется для</w:t>
      </w:r>
    </w:p>
    <w:p w14:paraId="0AF900A2" w14:textId="77777777" w:rsidR="000438C7" w:rsidRPr="00A01AFE" w:rsidRDefault="000438C7" w:rsidP="00DF6030">
      <w:pPr>
        <w:pStyle w:val="ae"/>
        <w:numPr>
          <w:ilvl w:val="0"/>
          <w:numId w:val="142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районирования территории по степени социальной напряженности</w:t>
      </w:r>
    </w:p>
    <w:p w14:paraId="0D9A0485" w14:textId="77777777" w:rsidR="000438C7" w:rsidRPr="00A01AFE" w:rsidRDefault="000438C7" w:rsidP="00DF6030">
      <w:pPr>
        <w:pStyle w:val="ae"/>
        <w:numPr>
          <w:ilvl w:val="0"/>
          <w:numId w:val="142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выявления и ранжирования по остроте проблемных ситуаций</w:t>
      </w:r>
    </w:p>
    <w:p w14:paraId="68AC2899" w14:textId="77777777" w:rsidR="000438C7" w:rsidRPr="00A01AFE" w:rsidRDefault="000438C7" w:rsidP="00DF6030">
      <w:pPr>
        <w:pStyle w:val="ae"/>
        <w:numPr>
          <w:ilvl w:val="0"/>
          <w:numId w:val="142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установления взаимосвязей между факторами окружающей среды и состоянием здоровья населения</w:t>
      </w:r>
    </w:p>
    <w:p w14:paraId="2F9E5DF5" w14:textId="77777777" w:rsidR="000438C7" w:rsidRPr="00A01AFE" w:rsidRDefault="000438C7" w:rsidP="00DF6030">
      <w:pPr>
        <w:pStyle w:val="ae"/>
        <w:numPr>
          <w:ilvl w:val="0"/>
          <w:numId w:val="142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осуществления предупредительного и текущего санитарного надзора при разработке схем и проектов районной планировки генпланов городов, промышленных зон, проектов детальной планировки, территориальных комплексных схем охраны природы, ТЭО промышленных предприятий</w:t>
      </w:r>
    </w:p>
    <w:p w14:paraId="69875AD1" w14:textId="77777777" w:rsidR="000438C7" w:rsidRPr="00A01AFE" w:rsidRDefault="000438C7" w:rsidP="00DF6030">
      <w:pPr>
        <w:pStyle w:val="ae"/>
        <w:numPr>
          <w:ilvl w:val="0"/>
          <w:numId w:val="142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обоснования очередности проведения мероприятий по оздоровлению окружающей среды</w:t>
      </w:r>
    </w:p>
    <w:p w14:paraId="08B3E377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29F00B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039 Социально-гигиенический мониторинг - это</w:t>
      </w:r>
    </w:p>
    <w:p w14:paraId="7BEACF74" w14:textId="77777777" w:rsidR="000438C7" w:rsidRPr="00A01AFE" w:rsidRDefault="000438C7" w:rsidP="00DF6030">
      <w:pPr>
        <w:pStyle w:val="ae"/>
        <w:numPr>
          <w:ilvl w:val="0"/>
          <w:numId w:val="143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государственная система организационных, социальных, медицинских, санитарно-эпидемических, научно-технических, методологических и иных мероприятий; система организации сбора, обработки и анализа информации о факторах окружающей среды, определяющих состояние здоровья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257FE9" w14:textId="77777777" w:rsidR="000438C7" w:rsidRPr="00A01AFE" w:rsidRDefault="000438C7" w:rsidP="00DF6030">
      <w:pPr>
        <w:pStyle w:val="ae"/>
        <w:numPr>
          <w:ilvl w:val="0"/>
          <w:numId w:val="143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A907B5" w14:textId="77777777" w:rsidR="000438C7" w:rsidRPr="00CA7D37" w:rsidRDefault="000438C7" w:rsidP="00DF6030">
      <w:pPr>
        <w:pStyle w:val="ae"/>
        <w:numPr>
          <w:ilvl w:val="0"/>
          <w:numId w:val="143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 xml:space="preserve">комплексная оценка гигиенических факторов, действующих на здоровье населения, и разработка </w:t>
      </w:r>
      <w:r w:rsidRPr="00A01AFE">
        <w:rPr>
          <w:rFonts w:ascii="Times New Roman" w:hAnsi="Times New Roman" w:cs="Times New Roman"/>
          <w:sz w:val="28"/>
          <w:szCs w:val="28"/>
        </w:rPr>
        <w:lastRenderedPageBreak/>
        <w:t>оздоровительных мероприятий на федеральном, региональном и местном уровнях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995A2E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259618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040 Информационный фонд социально-гигиенического мониторинга включает данные, характеризующие</w:t>
      </w:r>
    </w:p>
    <w:p w14:paraId="18FBC21B" w14:textId="77777777" w:rsidR="000438C7" w:rsidRPr="00A01AFE" w:rsidRDefault="000438C7" w:rsidP="00DF6030">
      <w:pPr>
        <w:pStyle w:val="ae"/>
        <w:numPr>
          <w:ilvl w:val="0"/>
          <w:numId w:val="144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здоровье населения</w:t>
      </w:r>
    </w:p>
    <w:p w14:paraId="0D523FCE" w14:textId="77777777" w:rsidR="000438C7" w:rsidRPr="00A01AFE" w:rsidRDefault="000438C7" w:rsidP="00DF6030">
      <w:pPr>
        <w:pStyle w:val="ae"/>
        <w:numPr>
          <w:ilvl w:val="0"/>
          <w:numId w:val="144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состояние среды обитания человека</w:t>
      </w:r>
    </w:p>
    <w:p w14:paraId="27668BF1" w14:textId="77777777" w:rsidR="000438C7" w:rsidRPr="00A01AFE" w:rsidRDefault="000438C7" w:rsidP="00DF6030">
      <w:pPr>
        <w:pStyle w:val="ae"/>
        <w:numPr>
          <w:ilvl w:val="0"/>
          <w:numId w:val="144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характеристику полезных ископаемых</w:t>
      </w:r>
    </w:p>
    <w:p w14:paraId="241368AE" w14:textId="77777777" w:rsidR="000438C7" w:rsidRPr="00A01AFE" w:rsidRDefault="000438C7" w:rsidP="00DF6030">
      <w:pPr>
        <w:pStyle w:val="ae"/>
        <w:numPr>
          <w:ilvl w:val="0"/>
          <w:numId w:val="144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климатогеографическую характеристику</w:t>
      </w:r>
    </w:p>
    <w:p w14:paraId="17A3A3AB" w14:textId="77777777" w:rsidR="000438C7" w:rsidRPr="00A01AFE" w:rsidRDefault="000438C7" w:rsidP="00DF6030">
      <w:pPr>
        <w:pStyle w:val="ae"/>
        <w:numPr>
          <w:ilvl w:val="0"/>
          <w:numId w:val="144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социально-экономические</w:t>
      </w:r>
    </w:p>
    <w:p w14:paraId="7BCAA365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B5673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041 Основной целью социально-гигиенического мониторинга является</w:t>
      </w:r>
    </w:p>
    <w:p w14:paraId="0A603DE4" w14:textId="77777777" w:rsidR="000438C7" w:rsidRPr="00A01AFE" w:rsidRDefault="000438C7" w:rsidP="00DF6030">
      <w:pPr>
        <w:pStyle w:val="ae"/>
        <w:numPr>
          <w:ilvl w:val="0"/>
          <w:numId w:val="145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получение достоверной и объективной информации об обеспечении санитарно-эпидемиологического благополучия населения</w:t>
      </w:r>
    </w:p>
    <w:p w14:paraId="29330B94" w14:textId="77777777" w:rsidR="000438C7" w:rsidRPr="00A01AFE" w:rsidRDefault="000438C7" w:rsidP="00DF6030">
      <w:pPr>
        <w:pStyle w:val="ae"/>
        <w:numPr>
          <w:ilvl w:val="0"/>
          <w:numId w:val="145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обеспечение государственных органов, предприятий, учреждений, а также граждан информацией о состоянии окружающей среды и здоровья населения</w:t>
      </w:r>
    </w:p>
    <w:p w14:paraId="264FE5A3" w14:textId="77777777" w:rsidR="000438C7" w:rsidRPr="00A01AFE" w:rsidRDefault="000438C7" w:rsidP="00DF6030">
      <w:pPr>
        <w:pStyle w:val="ae"/>
        <w:numPr>
          <w:ilvl w:val="0"/>
          <w:numId w:val="145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наблюдение за состоянием здоровья населения и среды обитания, анализ, оценка и прогноз, а также определение причинно-следственных связей между состоянием здоровья населения и воздействием факторов среды обитания</w:t>
      </w:r>
    </w:p>
    <w:p w14:paraId="622972E2" w14:textId="77777777" w:rsidR="000438C7" w:rsidRPr="00A01AFE" w:rsidRDefault="000438C7" w:rsidP="00DF6030">
      <w:pPr>
        <w:pStyle w:val="ae"/>
        <w:numPr>
          <w:ilvl w:val="0"/>
          <w:numId w:val="145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установление, предупреждение и устранение или уменьшение факторов и условий вредного влияния среды обитания на здоровье человека, подготовка предложений по обеспечению санитарно-эпидемиологического благополучия населения</w:t>
      </w:r>
    </w:p>
    <w:p w14:paraId="6B292BAE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7D9B6A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042 Для организации социально-гигиенического мониторинга регионального управления необходимо осуществить</w:t>
      </w:r>
    </w:p>
    <w:p w14:paraId="5EBFE5E2" w14:textId="77777777" w:rsidR="000438C7" w:rsidRPr="00A01AFE" w:rsidRDefault="000438C7" w:rsidP="00DF6030">
      <w:pPr>
        <w:pStyle w:val="ae"/>
        <w:numPr>
          <w:ilvl w:val="0"/>
          <w:numId w:val="146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последовательный выбор направлений</w:t>
      </w:r>
    </w:p>
    <w:p w14:paraId="02E2E7AC" w14:textId="77777777" w:rsidR="000438C7" w:rsidRPr="00A01AFE" w:rsidRDefault="000438C7" w:rsidP="00DF6030">
      <w:pPr>
        <w:pStyle w:val="ae"/>
        <w:numPr>
          <w:ilvl w:val="0"/>
          <w:numId w:val="146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разработку документов методического инструктивного и информационного обеспечения</w:t>
      </w:r>
    </w:p>
    <w:p w14:paraId="55DE596C" w14:textId="77777777" w:rsidR="000438C7" w:rsidRPr="00A01AFE" w:rsidRDefault="000438C7" w:rsidP="00DF6030">
      <w:pPr>
        <w:pStyle w:val="ae"/>
        <w:numPr>
          <w:ilvl w:val="0"/>
          <w:numId w:val="146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создание структур, обеспечивающих СГМ</w:t>
      </w:r>
    </w:p>
    <w:p w14:paraId="4E1956F5" w14:textId="77777777" w:rsidR="000438C7" w:rsidRPr="00A01AFE" w:rsidRDefault="000438C7" w:rsidP="00DF6030">
      <w:pPr>
        <w:pStyle w:val="ae"/>
        <w:numPr>
          <w:ilvl w:val="0"/>
          <w:numId w:val="146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разработку механизма межведомственного взаимодействия</w:t>
      </w:r>
    </w:p>
    <w:p w14:paraId="3D29D3DD" w14:textId="77777777" w:rsidR="000438C7" w:rsidRPr="00A01AFE" w:rsidRDefault="000438C7" w:rsidP="00DF6030">
      <w:pPr>
        <w:pStyle w:val="ae"/>
        <w:numPr>
          <w:ilvl w:val="0"/>
          <w:numId w:val="146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оценку экологических рисков</w:t>
      </w:r>
    </w:p>
    <w:p w14:paraId="08B19D7B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F32325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043 Сопоставление данных о санитарно-эпидемиологическом благополучии территории с данными о заболеваемости населения в отчетных формах ЛПУ позволяет</w:t>
      </w:r>
    </w:p>
    <w:p w14:paraId="2A980368" w14:textId="77777777" w:rsidR="000438C7" w:rsidRPr="00A01AFE" w:rsidRDefault="000438C7" w:rsidP="00DF6030">
      <w:pPr>
        <w:pStyle w:val="ae"/>
        <w:numPr>
          <w:ilvl w:val="0"/>
          <w:numId w:val="147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установить причинно-следственные отношения</w:t>
      </w:r>
    </w:p>
    <w:p w14:paraId="24C772C4" w14:textId="77777777" w:rsidR="000438C7" w:rsidRPr="00A01AFE" w:rsidRDefault="000438C7" w:rsidP="00DF6030">
      <w:pPr>
        <w:pStyle w:val="ae"/>
        <w:numPr>
          <w:ilvl w:val="0"/>
          <w:numId w:val="147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lastRenderedPageBreak/>
        <w:t>выдвинуть гипотезу о возможном влиянии неблагоприятных факторов на здоровье населения</w:t>
      </w:r>
    </w:p>
    <w:p w14:paraId="128A95B5" w14:textId="77777777" w:rsidR="000438C7" w:rsidRPr="00A01AFE" w:rsidRDefault="000438C7" w:rsidP="00DF6030">
      <w:pPr>
        <w:pStyle w:val="ae"/>
        <w:numPr>
          <w:ilvl w:val="0"/>
          <w:numId w:val="147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разработать прогноз изменения состояния здоровья населения в связи с изменением среды обитания</w:t>
      </w:r>
    </w:p>
    <w:p w14:paraId="699E05B0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4D0EF8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044 Для изучения влияния изменений в состоянии среды обитания на заболеваемость населения территории предпочтительна группа населения</w:t>
      </w:r>
    </w:p>
    <w:p w14:paraId="1D443EBA" w14:textId="77777777" w:rsidR="000438C7" w:rsidRPr="00A01AFE" w:rsidRDefault="000438C7" w:rsidP="00DF6030">
      <w:pPr>
        <w:pStyle w:val="ae"/>
        <w:numPr>
          <w:ilvl w:val="0"/>
          <w:numId w:val="148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дети</w:t>
      </w:r>
    </w:p>
    <w:p w14:paraId="5E271825" w14:textId="77777777" w:rsidR="000438C7" w:rsidRPr="00A01AFE" w:rsidRDefault="000438C7" w:rsidP="00DF6030">
      <w:pPr>
        <w:pStyle w:val="ae"/>
        <w:numPr>
          <w:ilvl w:val="0"/>
          <w:numId w:val="148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подростки</w:t>
      </w:r>
    </w:p>
    <w:p w14:paraId="1CD63496" w14:textId="77777777" w:rsidR="000438C7" w:rsidRPr="00A01AFE" w:rsidRDefault="000438C7" w:rsidP="00DF6030">
      <w:pPr>
        <w:pStyle w:val="ae"/>
        <w:numPr>
          <w:ilvl w:val="0"/>
          <w:numId w:val="148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взрослые</w:t>
      </w:r>
    </w:p>
    <w:p w14:paraId="60AC1C9B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D25667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045 Учетным документом при изучении первичной заболеваемости является</w:t>
      </w:r>
    </w:p>
    <w:p w14:paraId="31497D11" w14:textId="77777777" w:rsidR="000438C7" w:rsidRPr="00A01AFE" w:rsidRDefault="000438C7" w:rsidP="00DF6030">
      <w:pPr>
        <w:pStyle w:val="ae"/>
        <w:numPr>
          <w:ilvl w:val="0"/>
          <w:numId w:val="149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листок нетрудоспособности</w:t>
      </w:r>
    </w:p>
    <w:p w14:paraId="6B4FD23C" w14:textId="77777777" w:rsidR="000438C7" w:rsidRPr="00A01AFE" w:rsidRDefault="000438C7" w:rsidP="00DF6030">
      <w:pPr>
        <w:pStyle w:val="ae"/>
        <w:numPr>
          <w:ilvl w:val="0"/>
          <w:numId w:val="149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контрольная карта диспансерного наблюдения</w:t>
      </w:r>
    </w:p>
    <w:p w14:paraId="70413890" w14:textId="77777777" w:rsidR="000438C7" w:rsidRPr="00A01AFE" w:rsidRDefault="000438C7" w:rsidP="00DF6030">
      <w:pPr>
        <w:pStyle w:val="ae"/>
        <w:numPr>
          <w:ilvl w:val="0"/>
          <w:numId w:val="149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статистический талон для записи заключительного (уточненного) диагноза</w:t>
      </w:r>
    </w:p>
    <w:p w14:paraId="1123D464" w14:textId="77777777" w:rsidR="000438C7" w:rsidRPr="00A01AFE" w:rsidRDefault="000438C7" w:rsidP="00DF6030">
      <w:pPr>
        <w:pStyle w:val="ae"/>
        <w:numPr>
          <w:ilvl w:val="0"/>
          <w:numId w:val="149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экстренное извещение</w:t>
      </w:r>
    </w:p>
    <w:p w14:paraId="2697BF58" w14:textId="77777777" w:rsidR="000438C7" w:rsidRPr="00A01AFE" w:rsidRDefault="000438C7" w:rsidP="00DF6030">
      <w:pPr>
        <w:pStyle w:val="ae"/>
        <w:numPr>
          <w:ilvl w:val="0"/>
          <w:numId w:val="149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извещение о больном с впервые выявленным диагнозом неэпидемического заболевания</w:t>
      </w:r>
    </w:p>
    <w:p w14:paraId="26946398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BD82C8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046 Критерии связей состояния здоровья населения с факторами среды обитания:</w:t>
      </w:r>
    </w:p>
    <w:p w14:paraId="724EEDD9" w14:textId="77777777" w:rsidR="000438C7" w:rsidRPr="00A01AFE" w:rsidRDefault="000438C7" w:rsidP="00DF6030">
      <w:pPr>
        <w:pStyle w:val="ae"/>
        <w:numPr>
          <w:ilvl w:val="0"/>
          <w:numId w:val="150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постоянство связи, ее сила и специфичность</w:t>
      </w:r>
    </w:p>
    <w:p w14:paraId="59078AB4" w14:textId="77777777" w:rsidR="000438C7" w:rsidRPr="00A01AFE" w:rsidRDefault="000438C7" w:rsidP="00DF6030">
      <w:pPr>
        <w:pStyle w:val="ae"/>
        <w:numPr>
          <w:ilvl w:val="0"/>
          <w:numId w:val="150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биологическая вероятность</w:t>
      </w:r>
    </w:p>
    <w:p w14:paraId="1160F263" w14:textId="77777777" w:rsidR="000438C7" w:rsidRPr="00A01AFE" w:rsidRDefault="000438C7" w:rsidP="00DF6030">
      <w:pPr>
        <w:pStyle w:val="ae"/>
        <w:numPr>
          <w:ilvl w:val="0"/>
          <w:numId w:val="150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временная последовательность ("время-эффект")</w:t>
      </w:r>
    </w:p>
    <w:p w14:paraId="4F3F6F05" w14:textId="77777777" w:rsidR="000438C7" w:rsidRPr="00A01AFE" w:rsidRDefault="000438C7" w:rsidP="00DF6030">
      <w:pPr>
        <w:pStyle w:val="ae"/>
        <w:numPr>
          <w:ilvl w:val="0"/>
          <w:numId w:val="150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наличие биологического градиента ("доза-эффект")</w:t>
      </w:r>
    </w:p>
    <w:p w14:paraId="4F92EF5A" w14:textId="77777777" w:rsidR="000438C7" w:rsidRPr="00A01AFE" w:rsidRDefault="000438C7" w:rsidP="00DF6030">
      <w:pPr>
        <w:pStyle w:val="ae"/>
        <w:numPr>
          <w:ilvl w:val="0"/>
          <w:numId w:val="150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отсутствие в прошлом аналогичных ситуаций</w:t>
      </w:r>
    </w:p>
    <w:p w14:paraId="52F5360C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2748D9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047 Оценка риска здоровью это</w:t>
      </w:r>
    </w:p>
    <w:p w14:paraId="1222622F" w14:textId="77777777" w:rsidR="000438C7" w:rsidRPr="00A01AFE" w:rsidRDefault="000438C7" w:rsidP="00DF6030">
      <w:pPr>
        <w:pStyle w:val="ae"/>
        <w:numPr>
          <w:ilvl w:val="0"/>
          <w:numId w:val="151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вид экспертных работ, направленных на определение ущерба здоровью</w:t>
      </w:r>
    </w:p>
    <w:p w14:paraId="4C1D6523" w14:textId="77777777" w:rsidR="000438C7" w:rsidRPr="00A01AFE" w:rsidRDefault="000438C7" w:rsidP="00DF6030">
      <w:pPr>
        <w:pStyle w:val="ae"/>
        <w:numPr>
          <w:ilvl w:val="0"/>
          <w:numId w:val="151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вид экспертных работ, направленных на определение ущерба окружающей среде</w:t>
      </w:r>
    </w:p>
    <w:p w14:paraId="1EBDD52C" w14:textId="77777777" w:rsidR="000438C7" w:rsidRPr="00A01AFE" w:rsidRDefault="000438C7" w:rsidP="00DF6030">
      <w:pPr>
        <w:pStyle w:val="ae"/>
        <w:numPr>
          <w:ilvl w:val="0"/>
          <w:numId w:val="151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вид экспертных работ, направленных на определение вероятности нарушения здоровья в результате воздействия вредного фактора</w:t>
      </w:r>
    </w:p>
    <w:p w14:paraId="73A7AA36" w14:textId="77777777" w:rsidR="000438C7" w:rsidRPr="00A01AFE" w:rsidRDefault="000438C7" w:rsidP="00DF6030">
      <w:pPr>
        <w:pStyle w:val="ae"/>
        <w:numPr>
          <w:ilvl w:val="0"/>
          <w:numId w:val="151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моделирование загрязнения окружающей среды</w:t>
      </w:r>
    </w:p>
    <w:p w14:paraId="0239C06C" w14:textId="77777777" w:rsidR="000438C7" w:rsidRPr="00A01AFE" w:rsidRDefault="000438C7" w:rsidP="00DF6030">
      <w:pPr>
        <w:pStyle w:val="ae"/>
        <w:numPr>
          <w:ilvl w:val="0"/>
          <w:numId w:val="151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мониторинг состояния окружающей среды</w:t>
      </w:r>
    </w:p>
    <w:p w14:paraId="7C97AACD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8063D3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048 Типы риска для здоровья</w:t>
      </w:r>
    </w:p>
    <w:p w14:paraId="15826F0B" w14:textId="77777777" w:rsidR="000438C7" w:rsidRPr="00A01AFE" w:rsidRDefault="000438C7" w:rsidP="00DF6030">
      <w:pPr>
        <w:pStyle w:val="ae"/>
        <w:numPr>
          <w:ilvl w:val="0"/>
          <w:numId w:val="152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немедленного действия</w:t>
      </w:r>
    </w:p>
    <w:p w14:paraId="47EAC739" w14:textId="77777777" w:rsidR="000438C7" w:rsidRPr="00A01AFE" w:rsidRDefault="000438C7" w:rsidP="00DF6030">
      <w:pPr>
        <w:pStyle w:val="ae"/>
        <w:numPr>
          <w:ilvl w:val="0"/>
          <w:numId w:val="152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хронической интоксикации</w:t>
      </w:r>
    </w:p>
    <w:p w14:paraId="14E9A176" w14:textId="77777777" w:rsidR="000438C7" w:rsidRPr="00A01AFE" w:rsidRDefault="000438C7" w:rsidP="00DF6030">
      <w:pPr>
        <w:pStyle w:val="ae"/>
        <w:numPr>
          <w:ilvl w:val="0"/>
          <w:numId w:val="152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загрязнения окружающей среды</w:t>
      </w:r>
    </w:p>
    <w:p w14:paraId="61E3F7D8" w14:textId="77777777" w:rsidR="000438C7" w:rsidRPr="00A01AFE" w:rsidRDefault="000438C7" w:rsidP="00DF6030">
      <w:pPr>
        <w:pStyle w:val="ae"/>
        <w:numPr>
          <w:ilvl w:val="0"/>
          <w:numId w:val="152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lastRenderedPageBreak/>
        <w:t>специфического действия (канцерогенный, мутагенный, др.)</w:t>
      </w:r>
    </w:p>
    <w:p w14:paraId="01A7FA5B" w14:textId="77777777" w:rsidR="000438C7" w:rsidRPr="00A01AFE" w:rsidRDefault="000438C7" w:rsidP="00DF6030">
      <w:pPr>
        <w:pStyle w:val="ae"/>
        <w:numPr>
          <w:ilvl w:val="0"/>
          <w:numId w:val="152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"сбоя" в системе мониторинга</w:t>
      </w:r>
    </w:p>
    <w:p w14:paraId="243C2337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1FCAA0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049 Деление биологических маркеров на классы - биомаркеры :</w:t>
      </w:r>
    </w:p>
    <w:p w14:paraId="08AD32B5" w14:textId="77777777" w:rsidR="000438C7" w:rsidRPr="00A01AFE" w:rsidRDefault="000438C7" w:rsidP="00DF6030">
      <w:pPr>
        <w:pStyle w:val="ae"/>
        <w:numPr>
          <w:ilvl w:val="0"/>
          <w:numId w:val="153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экспозиции</w:t>
      </w:r>
    </w:p>
    <w:p w14:paraId="777F0C06" w14:textId="77777777" w:rsidR="000438C7" w:rsidRPr="00A01AFE" w:rsidRDefault="000438C7" w:rsidP="00DF6030">
      <w:pPr>
        <w:pStyle w:val="ae"/>
        <w:numPr>
          <w:ilvl w:val="0"/>
          <w:numId w:val="153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эффекта</w:t>
      </w:r>
    </w:p>
    <w:p w14:paraId="5FFD4890" w14:textId="77777777" w:rsidR="000438C7" w:rsidRPr="00A01AFE" w:rsidRDefault="000438C7" w:rsidP="00DF6030">
      <w:pPr>
        <w:pStyle w:val="ae"/>
        <w:numPr>
          <w:ilvl w:val="0"/>
          <w:numId w:val="153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чувствительности</w:t>
      </w:r>
    </w:p>
    <w:p w14:paraId="12D5A0A5" w14:textId="77777777" w:rsidR="000438C7" w:rsidRPr="00A01AFE" w:rsidRDefault="000438C7" w:rsidP="00DF6030">
      <w:pPr>
        <w:pStyle w:val="ae"/>
        <w:numPr>
          <w:ilvl w:val="0"/>
          <w:numId w:val="153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присутствия</w:t>
      </w:r>
    </w:p>
    <w:p w14:paraId="288095BC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FD2530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050 Методика оценки риска может быть использована при</w:t>
      </w:r>
    </w:p>
    <w:p w14:paraId="75887EBF" w14:textId="77777777" w:rsidR="000438C7" w:rsidRPr="00A01AFE" w:rsidRDefault="000438C7" w:rsidP="00DF6030">
      <w:pPr>
        <w:pStyle w:val="ae"/>
        <w:numPr>
          <w:ilvl w:val="0"/>
          <w:numId w:val="154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ведении социально-гигиенического мониторинга</w:t>
      </w:r>
    </w:p>
    <w:p w14:paraId="10735D33" w14:textId="77777777" w:rsidR="000438C7" w:rsidRPr="00A01AFE" w:rsidRDefault="000438C7" w:rsidP="00DF6030">
      <w:pPr>
        <w:pStyle w:val="ae"/>
        <w:numPr>
          <w:ilvl w:val="0"/>
          <w:numId w:val="154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проведении гигиенической экспертизы и гигиенической паспортизации</w:t>
      </w:r>
    </w:p>
    <w:p w14:paraId="34CB3216" w14:textId="77777777" w:rsidR="000438C7" w:rsidRPr="00A01AFE" w:rsidRDefault="000438C7" w:rsidP="00DF6030">
      <w:pPr>
        <w:pStyle w:val="ae"/>
        <w:numPr>
          <w:ilvl w:val="0"/>
          <w:numId w:val="154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 xml:space="preserve">подготовке докладов о </w:t>
      </w:r>
      <w:proofErr w:type="spellStart"/>
      <w:r w:rsidRPr="00A01AFE">
        <w:rPr>
          <w:rFonts w:ascii="Times New Roman" w:hAnsi="Times New Roman" w:cs="Times New Roman"/>
          <w:sz w:val="28"/>
          <w:szCs w:val="28"/>
        </w:rPr>
        <w:t>санэпидобстановке</w:t>
      </w:r>
      <w:proofErr w:type="spellEnd"/>
    </w:p>
    <w:p w14:paraId="724D578C" w14:textId="77777777" w:rsidR="000438C7" w:rsidRPr="00A01AFE" w:rsidRDefault="000438C7" w:rsidP="00DF6030">
      <w:pPr>
        <w:pStyle w:val="ae"/>
        <w:numPr>
          <w:ilvl w:val="0"/>
          <w:numId w:val="154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идентификации загрязнителей окружающей среды</w:t>
      </w:r>
    </w:p>
    <w:p w14:paraId="1C2482BC" w14:textId="77777777" w:rsidR="000438C7" w:rsidRPr="00A01AFE" w:rsidRDefault="000438C7" w:rsidP="00DF6030">
      <w:pPr>
        <w:pStyle w:val="ae"/>
        <w:numPr>
          <w:ilvl w:val="0"/>
          <w:numId w:val="154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при наложении штрафных санкций</w:t>
      </w:r>
    </w:p>
    <w:p w14:paraId="3FB816ED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545785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051 Концентрация загрязняющих веществ в атмосферном воздухе в период штиля</w:t>
      </w:r>
    </w:p>
    <w:p w14:paraId="02AE3F7E" w14:textId="77777777" w:rsidR="000438C7" w:rsidRPr="00A01AFE" w:rsidRDefault="000438C7" w:rsidP="00DF6030">
      <w:pPr>
        <w:pStyle w:val="ae"/>
        <w:numPr>
          <w:ilvl w:val="0"/>
          <w:numId w:val="155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уменьшается</w:t>
      </w:r>
    </w:p>
    <w:p w14:paraId="71C684C2" w14:textId="77777777" w:rsidR="000438C7" w:rsidRPr="00A01AFE" w:rsidRDefault="000438C7" w:rsidP="00DF6030">
      <w:pPr>
        <w:pStyle w:val="ae"/>
        <w:numPr>
          <w:ilvl w:val="0"/>
          <w:numId w:val="155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увеличивается</w:t>
      </w:r>
    </w:p>
    <w:p w14:paraId="67E00B53" w14:textId="77777777" w:rsidR="000438C7" w:rsidRPr="00A01AFE" w:rsidRDefault="000438C7" w:rsidP="00DF6030">
      <w:pPr>
        <w:pStyle w:val="ae"/>
        <w:numPr>
          <w:ilvl w:val="0"/>
          <w:numId w:val="155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не изменяется</w:t>
      </w:r>
    </w:p>
    <w:p w14:paraId="191F61DF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FA5F02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052 Уменьшение озонового слоя приводит к</w:t>
      </w:r>
    </w:p>
    <w:p w14:paraId="171BB602" w14:textId="77777777" w:rsidR="000438C7" w:rsidRPr="00A01AFE" w:rsidRDefault="000438C7" w:rsidP="00DF6030">
      <w:pPr>
        <w:pStyle w:val="ae"/>
        <w:numPr>
          <w:ilvl w:val="0"/>
          <w:numId w:val="156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увеличению ультрафиолетового облучения</w:t>
      </w:r>
    </w:p>
    <w:p w14:paraId="1D221BE2" w14:textId="77777777" w:rsidR="000438C7" w:rsidRPr="00A01AFE" w:rsidRDefault="000438C7" w:rsidP="00DF6030">
      <w:pPr>
        <w:pStyle w:val="ae"/>
        <w:numPr>
          <w:ilvl w:val="0"/>
          <w:numId w:val="156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росту заболеваемости раком легких</w:t>
      </w:r>
    </w:p>
    <w:p w14:paraId="40946692" w14:textId="77777777" w:rsidR="000438C7" w:rsidRPr="00A01AFE" w:rsidRDefault="000438C7" w:rsidP="00DF6030">
      <w:pPr>
        <w:pStyle w:val="ae"/>
        <w:numPr>
          <w:ilvl w:val="0"/>
          <w:numId w:val="156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росту заболеваемости раком кожи</w:t>
      </w:r>
    </w:p>
    <w:p w14:paraId="182FD518" w14:textId="77777777" w:rsidR="000438C7" w:rsidRPr="00A01AFE" w:rsidRDefault="000438C7" w:rsidP="00DF6030">
      <w:pPr>
        <w:pStyle w:val="ae"/>
        <w:numPr>
          <w:ilvl w:val="0"/>
          <w:numId w:val="156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росту кислотных осадков</w:t>
      </w:r>
    </w:p>
    <w:p w14:paraId="7E0EBC54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5BCEB7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053 Предотвращение неблагоприятного влияния на здоровье населения атмосферных загрязнений при длительном поступлении в организм обеспечивается соблюдением</w:t>
      </w:r>
    </w:p>
    <w:p w14:paraId="5B16010B" w14:textId="77777777" w:rsidR="000438C7" w:rsidRPr="00A01AFE" w:rsidRDefault="000438C7" w:rsidP="00DF6030">
      <w:pPr>
        <w:pStyle w:val="ae"/>
        <w:numPr>
          <w:ilvl w:val="0"/>
          <w:numId w:val="157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среднесуточных ПДК</w:t>
      </w:r>
    </w:p>
    <w:p w14:paraId="7632F688" w14:textId="77777777" w:rsidR="000438C7" w:rsidRPr="00A01AFE" w:rsidRDefault="000438C7" w:rsidP="00DF6030">
      <w:pPr>
        <w:pStyle w:val="ae"/>
        <w:numPr>
          <w:ilvl w:val="0"/>
          <w:numId w:val="157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максимальных разовых ПДК</w:t>
      </w:r>
    </w:p>
    <w:p w14:paraId="1C28C30F" w14:textId="77777777" w:rsidR="000438C7" w:rsidRPr="00A01AFE" w:rsidRDefault="000438C7" w:rsidP="00DF6030">
      <w:pPr>
        <w:pStyle w:val="ae"/>
        <w:numPr>
          <w:ilvl w:val="0"/>
          <w:numId w:val="157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ПДК рабочей зоны</w:t>
      </w:r>
    </w:p>
    <w:p w14:paraId="62CFCF78" w14:textId="77777777" w:rsidR="000438C7" w:rsidRPr="00A01AFE" w:rsidRDefault="000438C7" w:rsidP="00DF6030">
      <w:pPr>
        <w:pStyle w:val="ae"/>
        <w:numPr>
          <w:ilvl w:val="0"/>
          <w:numId w:val="157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среднесуточных ПДК с учетом суммации биологического действия веществ или продуктов их трансформации</w:t>
      </w:r>
    </w:p>
    <w:p w14:paraId="59571133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3BACDD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054 Санитарно защитные зоны предприятий могут быть уменьшены на основании</w:t>
      </w:r>
    </w:p>
    <w:p w14:paraId="1863843D" w14:textId="77777777" w:rsidR="000438C7" w:rsidRPr="00A01AFE" w:rsidRDefault="000438C7" w:rsidP="00DF6030">
      <w:pPr>
        <w:pStyle w:val="ae"/>
        <w:numPr>
          <w:ilvl w:val="0"/>
          <w:numId w:val="158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только расчетных данных</w:t>
      </w:r>
    </w:p>
    <w:p w14:paraId="3CD4C5A4" w14:textId="77777777" w:rsidR="000438C7" w:rsidRPr="00A01AFE" w:rsidRDefault="000438C7" w:rsidP="00DF6030">
      <w:pPr>
        <w:pStyle w:val="ae"/>
        <w:numPr>
          <w:ilvl w:val="0"/>
          <w:numId w:val="158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оценки фоновых загрязнений в этом районе, превышающих гигиенические нормативы</w:t>
      </w:r>
    </w:p>
    <w:p w14:paraId="49AF083C" w14:textId="77777777" w:rsidR="000438C7" w:rsidRPr="00A01AFE" w:rsidRDefault="000438C7" w:rsidP="00DF6030">
      <w:pPr>
        <w:pStyle w:val="ae"/>
        <w:numPr>
          <w:ilvl w:val="0"/>
          <w:numId w:val="158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lastRenderedPageBreak/>
        <w:t>оценки характеристик ПЗА</w:t>
      </w:r>
    </w:p>
    <w:p w14:paraId="5ADBAF9A" w14:textId="77777777" w:rsidR="000438C7" w:rsidRPr="00A01AFE" w:rsidRDefault="000438C7" w:rsidP="00DF6030">
      <w:pPr>
        <w:pStyle w:val="ae"/>
        <w:numPr>
          <w:ilvl w:val="0"/>
          <w:numId w:val="158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объективного доказательства стабильного достижения уровней техногенного воздействия на уровне и ниже нормативных требований</w:t>
      </w:r>
    </w:p>
    <w:p w14:paraId="38EC7D90" w14:textId="77777777" w:rsidR="000438C7" w:rsidRPr="00A01AFE" w:rsidRDefault="000438C7" w:rsidP="00DF6030">
      <w:pPr>
        <w:pStyle w:val="ae"/>
        <w:numPr>
          <w:ilvl w:val="0"/>
          <w:numId w:val="158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полного перепрофилирования предприятия и в связи с этим изменении класса вредности</w:t>
      </w:r>
    </w:p>
    <w:p w14:paraId="6399D640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BD4665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055 Применительно к атмосферному воздуху наиболее значимыми раздражающими веществами для дыхательных путей являются</w:t>
      </w:r>
    </w:p>
    <w:p w14:paraId="3B424ECF" w14:textId="77777777" w:rsidR="000438C7" w:rsidRPr="00A01AFE" w:rsidRDefault="000438C7" w:rsidP="00DF6030">
      <w:pPr>
        <w:pStyle w:val="ae"/>
        <w:numPr>
          <w:ilvl w:val="0"/>
          <w:numId w:val="159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пылевые частицы размером менее 10 микрон</w:t>
      </w:r>
    </w:p>
    <w:p w14:paraId="79D624ED" w14:textId="77777777" w:rsidR="000438C7" w:rsidRPr="00A01AFE" w:rsidRDefault="000438C7" w:rsidP="00DF6030">
      <w:pPr>
        <w:pStyle w:val="ae"/>
        <w:numPr>
          <w:ilvl w:val="0"/>
          <w:numId w:val="159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озон</w:t>
      </w:r>
    </w:p>
    <w:p w14:paraId="27538E1D" w14:textId="77777777" w:rsidR="000438C7" w:rsidRPr="00A01AFE" w:rsidRDefault="000438C7" w:rsidP="00DF6030">
      <w:pPr>
        <w:pStyle w:val="ae"/>
        <w:numPr>
          <w:ilvl w:val="0"/>
          <w:numId w:val="159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диоксид азота</w:t>
      </w:r>
    </w:p>
    <w:p w14:paraId="4B7FA54F" w14:textId="77777777" w:rsidR="000438C7" w:rsidRPr="00A01AFE" w:rsidRDefault="000438C7" w:rsidP="00DF6030">
      <w:pPr>
        <w:pStyle w:val="ae"/>
        <w:numPr>
          <w:ilvl w:val="0"/>
          <w:numId w:val="159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оксиды серы</w:t>
      </w:r>
    </w:p>
    <w:p w14:paraId="7AF59911" w14:textId="77777777" w:rsidR="000438C7" w:rsidRPr="00A01AFE" w:rsidRDefault="000438C7" w:rsidP="00DF6030">
      <w:pPr>
        <w:pStyle w:val="ae"/>
        <w:numPr>
          <w:ilvl w:val="0"/>
          <w:numId w:val="159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оксид углерода</w:t>
      </w:r>
    </w:p>
    <w:p w14:paraId="3AFE2B6B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D486A8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056 Источниками образования диоксинов являются</w:t>
      </w:r>
    </w:p>
    <w:p w14:paraId="4B3EAC41" w14:textId="77777777" w:rsidR="000438C7" w:rsidRPr="00A01AFE" w:rsidRDefault="000438C7" w:rsidP="00DF6030">
      <w:pPr>
        <w:pStyle w:val="ae"/>
        <w:numPr>
          <w:ilvl w:val="0"/>
          <w:numId w:val="160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горение лесов</w:t>
      </w:r>
    </w:p>
    <w:p w14:paraId="3E630F8E" w14:textId="77777777" w:rsidR="000438C7" w:rsidRPr="00A01AFE" w:rsidRDefault="000438C7" w:rsidP="00DF6030">
      <w:pPr>
        <w:pStyle w:val="ae"/>
        <w:numPr>
          <w:ilvl w:val="0"/>
          <w:numId w:val="160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хлорирование воды</w:t>
      </w:r>
    </w:p>
    <w:p w14:paraId="7958A189" w14:textId="77777777" w:rsidR="000438C7" w:rsidRPr="00A01AFE" w:rsidRDefault="000438C7" w:rsidP="00DF6030">
      <w:pPr>
        <w:pStyle w:val="ae"/>
        <w:numPr>
          <w:ilvl w:val="0"/>
          <w:numId w:val="160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промышленное производство хлорорганических соединений (</w:t>
      </w:r>
      <w:proofErr w:type="spellStart"/>
      <w:r w:rsidRPr="00A01AFE">
        <w:rPr>
          <w:rFonts w:ascii="Times New Roman" w:hAnsi="Times New Roman" w:cs="Times New Roman"/>
          <w:sz w:val="28"/>
          <w:szCs w:val="28"/>
        </w:rPr>
        <w:t>гексахлоробензола</w:t>
      </w:r>
      <w:proofErr w:type="spellEnd"/>
      <w:r w:rsidRPr="00A01A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1AFE">
        <w:rPr>
          <w:rFonts w:ascii="Times New Roman" w:hAnsi="Times New Roman" w:cs="Times New Roman"/>
          <w:sz w:val="28"/>
          <w:szCs w:val="28"/>
        </w:rPr>
        <w:t>пентахлорофенола</w:t>
      </w:r>
      <w:proofErr w:type="spellEnd"/>
      <w:r w:rsidRPr="00A01AFE">
        <w:rPr>
          <w:rFonts w:ascii="Times New Roman" w:hAnsi="Times New Roman" w:cs="Times New Roman"/>
          <w:sz w:val="28"/>
          <w:szCs w:val="28"/>
        </w:rPr>
        <w:t>)</w:t>
      </w:r>
    </w:p>
    <w:p w14:paraId="5839F4A3" w14:textId="77777777" w:rsidR="000438C7" w:rsidRPr="00A01AFE" w:rsidRDefault="000438C7" w:rsidP="00DF6030">
      <w:pPr>
        <w:pStyle w:val="ae"/>
        <w:numPr>
          <w:ilvl w:val="0"/>
          <w:numId w:val="160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сжигание отходов</w:t>
      </w:r>
    </w:p>
    <w:p w14:paraId="426AF266" w14:textId="77777777" w:rsidR="000438C7" w:rsidRPr="00A01AFE" w:rsidRDefault="000438C7" w:rsidP="00DF6030">
      <w:pPr>
        <w:pStyle w:val="ae"/>
        <w:numPr>
          <w:ilvl w:val="0"/>
          <w:numId w:val="160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озонирование воды</w:t>
      </w:r>
    </w:p>
    <w:p w14:paraId="1BE1FD16" w14:textId="77777777" w:rsidR="000438C7" w:rsidRPr="00A01AFE" w:rsidRDefault="000438C7" w:rsidP="00DF6030">
      <w:pPr>
        <w:pStyle w:val="ae"/>
        <w:numPr>
          <w:ilvl w:val="0"/>
          <w:numId w:val="160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отбеливание бумаги хлором</w:t>
      </w:r>
    </w:p>
    <w:p w14:paraId="47B6FA27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A776BE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057 Наиболее значимые пути поступления в организм диоксинов</w:t>
      </w:r>
    </w:p>
    <w:p w14:paraId="2083494B" w14:textId="77777777" w:rsidR="000438C7" w:rsidRPr="00A01AFE" w:rsidRDefault="000438C7" w:rsidP="00DF6030">
      <w:pPr>
        <w:pStyle w:val="ae"/>
        <w:numPr>
          <w:ilvl w:val="0"/>
          <w:numId w:val="161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атмосферный воздух</w:t>
      </w:r>
    </w:p>
    <w:p w14:paraId="679F75CB" w14:textId="77777777" w:rsidR="000438C7" w:rsidRPr="00A01AFE" w:rsidRDefault="000438C7" w:rsidP="00DF6030">
      <w:pPr>
        <w:pStyle w:val="ae"/>
        <w:numPr>
          <w:ilvl w:val="0"/>
          <w:numId w:val="161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вода</w:t>
      </w:r>
    </w:p>
    <w:p w14:paraId="6B76EBBF" w14:textId="77777777" w:rsidR="000438C7" w:rsidRPr="00A01AFE" w:rsidRDefault="000438C7" w:rsidP="00DF6030">
      <w:pPr>
        <w:pStyle w:val="ae"/>
        <w:numPr>
          <w:ilvl w:val="0"/>
          <w:numId w:val="161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овощи</w:t>
      </w:r>
    </w:p>
    <w:p w14:paraId="4C3EFA05" w14:textId="77777777" w:rsidR="000438C7" w:rsidRPr="00A01AFE" w:rsidRDefault="000438C7" w:rsidP="00DF6030">
      <w:pPr>
        <w:pStyle w:val="ae"/>
        <w:numPr>
          <w:ilvl w:val="0"/>
          <w:numId w:val="161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рыба, рыбопродукты</w:t>
      </w:r>
    </w:p>
    <w:p w14:paraId="270A6091" w14:textId="77777777" w:rsidR="000438C7" w:rsidRPr="00A01AFE" w:rsidRDefault="000438C7" w:rsidP="00DF6030">
      <w:pPr>
        <w:pStyle w:val="ae"/>
        <w:numPr>
          <w:ilvl w:val="0"/>
          <w:numId w:val="161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мясо и молоко</w:t>
      </w:r>
    </w:p>
    <w:p w14:paraId="542770D8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20E3F7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058 Биомониторинг - это</w:t>
      </w:r>
    </w:p>
    <w:p w14:paraId="70D637DF" w14:textId="77777777" w:rsidR="000438C7" w:rsidRPr="00A01AFE" w:rsidRDefault="000438C7" w:rsidP="00DF6030">
      <w:pPr>
        <w:pStyle w:val="ae"/>
        <w:numPr>
          <w:ilvl w:val="0"/>
          <w:numId w:val="162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контроль содержания вредных веществ в окружающей среде</w:t>
      </w:r>
    </w:p>
    <w:p w14:paraId="652A483E" w14:textId="77777777" w:rsidR="000438C7" w:rsidRPr="00A01AFE" w:rsidRDefault="000438C7" w:rsidP="00DF6030">
      <w:pPr>
        <w:pStyle w:val="ae"/>
        <w:numPr>
          <w:ilvl w:val="0"/>
          <w:numId w:val="162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контроль содержания токсических веществ и их метаболитов в органах тканях организма</w:t>
      </w:r>
    </w:p>
    <w:p w14:paraId="22225176" w14:textId="77777777" w:rsidR="000438C7" w:rsidRPr="00A01AFE" w:rsidRDefault="000438C7" w:rsidP="00DF6030">
      <w:pPr>
        <w:pStyle w:val="ae"/>
        <w:numPr>
          <w:ilvl w:val="0"/>
          <w:numId w:val="162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раннее выявление нарушения активности ферментов, являющихся диагностическими для данного заболевания</w:t>
      </w:r>
    </w:p>
    <w:p w14:paraId="199BD4AA" w14:textId="77777777" w:rsidR="000438C7" w:rsidRPr="00A01AFE" w:rsidRDefault="000438C7" w:rsidP="00DF6030">
      <w:pPr>
        <w:pStyle w:val="ae"/>
        <w:numPr>
          <w:ilvl w:val="0"/>
          <w:numId w:val="162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скрининг населения по ряду заболеваний</w:t>
      </w:r>
    </w:p>
    <w:p w14:paraId="0A3A4B76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6DAF34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lastRenderedPageBreak/>
        <w:t>059 Установление влияния загрязнений атмосферного воздуха на здоровье населения в эпидемиологических исследованиях базируется на</w:t>
      </w:r>
    </w:p>
    <w:p w14:paraId="7FE746B6" w14:textId="77777777" w:rsidR="000438C7" w:rsidRPr="00A01AFE" w:rsidRDefault="000438C7" w:rsidP="00DF6030">
      <w:pPr>
        <w:pStyle w:val="ae"/>
        <w:numPr>
          <w:ilvl w:val="0"/>
          <w:numId w:val="163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определении зависимости между мощностью предприятия и заболеваемостью населения</w:t>
      </w:r>
    </w:p>
    <w:p w14:paraId="6690B8D0" w14:textId="77777777" w:rsidR="000438C7" w:rsidRPr="00A01AFE" w:rsidRDefault="000438C7" w:rsidP="00DF6030">
      <w:pPr>
        <w:pStyle w:val="ae"/>
        <w:numPr>
          <w:ilvl w:val="0"/>
          <w:numId w:val="163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определении зависимости заболеваемости населения города, не работающего на предприятии от территориальной близости к нему</w:t>
      </w:r>
    </w:p>
    <w:p w14:paraId="590EF7C6" w14:textId="77777777" w:rsidR="000438C7" w:rsidRPr="00A01AFE" w:rsidRDefault="000438C7" w:rsidP="00DF6030">
      <w:pPr>
        <w:pStyle w:val="ae"/>
        <w:numPr>
          <w:ilvl w:val="0"/>
          <w:numId w:val="163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выявлении корреляционной связи между концентрациями веществ в воздухе и обращаемостью в скорую медицинскую помощь по поводу неблагоприятных эффектов</w:t>
      </w:r>
    </w:p>
    <w:p w14:paraId="2E445C92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A00743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060 Потенциальный риск возникновения неблагоприятного для человека эффекта - это</w:t>
      </w:r>
    </w:p>
    <w:p w14:paraId="09434DFD" w14:textId="77777777" w:rsidR="000438C7" w:rsidRPr="009667B6" w:rsidRDefault="000438C7" w:rsidP="00DF6030">
      <w:pPr>
        <w:pStyle w:val="ae"/>
        <w:numPr>
          <w:ilvl w:val="0"/>
          <w:numId w:val="164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вероятность возникновения этого эффекта при заданных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13A2AC" w14:textId="77777777" w:rsidR="000438C7" w:rsidRPr="00A01AFE" w:rsidRDefault="000438C7" w:rsidP="00DF6030">
      <w:pPr>
        <w:pStyle w:val="ae"/>
        <w:numPr>
          <w:ilvl w:val="0"/>
          <w:numId w:val="164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количественное выражение ущерба общественному здоровью, связанное с загрязнением окружающей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54906D" w14:textId="77777777" w:rsidR="000438C7" w:rsidRPr="00A01AFE" w:rsidRDefault="000438C7" w:rsidP="00DF6030">
      <w:pPr>
        <w:pStyle w:val="ae"/>
        <w:numPr>
          <w:ilvl w:val="0"/>
          <w:numId w:val="164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"исходный" уровень состояния окружающей среды и здоровья населения, характерный для данной территории в течение последних 5-10 лет до периода, связанного с началом проведения оценки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358DD3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8EA488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061 Явление привыкания к вредным веществам, находящимся в атмосферном воздухе, рассматривается как</w:t>
      </w:r>
    </w:p>
    <w:p w14:paraId="494AB6D2" w14:textId="77777777" w:rsidR="000438C7" w:rsidRPr="00A01AFE" w:rsidRDefault="000438C7" w:rsidP="00DF6030">
      <w:pPr>
        <w:pStyle w:val="ae"/>
        <w:numPr>
          <w:ilvl w:val="0"/>
          <w:numId w:val="165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естественная приспособительная реакция</w:t>
      </w:r>
    </w:p>
    <w:p w14:paraId="52545FB8" w14:textId="77777777" w:rsidR="000438C7" w:rsidRPr="00A01AFE" w:rsidRDefault="000438C7" w:rsidP="00DF6030">
      <w:pPr>
        <w:pStyle w:val="ae"/>
        <w:numPr>
          <w:ilvl w:val="0"/>
          <w:numId w:val="165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проявление адаптации</w:t>
      </w:r>
    </w:p>
    <w:p w14:paraId="09E8EFFC" w14:textId="77777777" w:rsidR="000438C7" w:rsidRPr="00A01AFE" w:rsidRDefault="000438C7" w:rsidP="00DF6030">
      <w:pPr>
        <w:pStyle w:val="ae"/>
        <w:numPr>
          <w:ilvl w:val="0"/>
          <w:numId w:val="165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неблагоприятный эффект</w:t>
      </w:r>
    </w:p>
    <w:p w14:paraId="484B5DBB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5797D8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062 Экологически обусловленные заболевания - это</w:t>
      </w:r>
    </w:p>
    <w:p w14:paraId="5168E2D4" w14:textId="77777777" w:rsidR="000438C7" w:rsidRPr="00A01AFE" w:rsidRDefault="000438C7" w:rsidP="00DF6030">
      <w:pPr>
        <w:pStyle w:val="ae"/>
        <w:numPr>
          <w:ilvl w:val="0"/>
          <w:numId w:val="166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общая заболеваемость населения на территории с высоким уровнем загрязнения среды</w:t>
      </w:r>
    </w:p>
    <w:p w14:paraId="3FD2C30C" w14:textId="77777777" w:rsidR="000438C7" w:rsidRPr="00A01AFE" w:rsidRDefault="000438C7" w:rsidP="00DF6030">
      <w:pPr>
        <w:pStyle w:val="ae"/>
        <w:numPr>
          <w:ilvl w:val="0"/>
          <w:numId w:val="166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распространенность заболеваний по сравнению с контрольным уровнем</w:t>
      </w:r>
    </w:p>
    <w:p w14:paraId="139169A5" w14:textId="77777777" w:rsidR="000438C7" w:rsidRPr="00A01AFE" w:rsidRDefault="000438C7" w:rsidP="00DF6030">
      <w:pPr>
        <w:pStyle w:val="ae"/>
        <w:numPr>
          <w:ilvl w:val="0"/>
          <w:numId w:val="166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болезни и патологические заболевания, развившиеся среди населения конкретной территории под воздействием вредных факторов среды обитания в виде "неспецифической" и "специфической" патологии</w:t>
      </w:r>
    </w:p>
    <w:p w14:paraId="4C8EA0F4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C18B75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063 Нормативными актами санитарного законодательства являются</w:t>
      </w:r>
    </w:p>
    <w:p w14:paraId="1A0FC0AD" w14:textId="77777777" w:rsidR="000438C7" w:rsidRPr="00A01AFE" w:rsidRDefault="000438C7" w:rsidP="00DF6030">
      <w:pPr>
        <w:pStyle w:val="ae"/>
        <w:numPr>
          <w:ilvl w:val="0"/>
          <w:numId w:val="167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санитарные правила</w:t>
      </w:r>
    </w:p>
    <w:p w14:paraId="695F7706" w14:textId="77777777" w:rsidR="000438C7" w:rsidRPr="00A01AFE" w:rsidRDefault="000438C7" w:rsidP="00DF6030">
      <w:pPr>
        <w:pStyle w:val="ae"/>
        <w:numPr>
          <w:ilvl w:val="0"/>
          <w:numId w:val="167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lastRenderedPageBreak/>
        <w:t>гигиенические нормативы</w:t>
      </w:r>
    </w:p>
    <w:p w14:paraId="0E661AA4" w14:textId="77777777" w:rsidR="000438C7" w:rsidRPr="00A01AFE" w:rsidRDefault="000438C7" w:rsidP="00DF6030">
      <w:pPr>
        <w:pStyle w:val="ae"/>
        <w:numPr>
          <w:ilvl w:val="0"/>
          <w:numId w:val="167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санитарные нормы</w:t>
      </w:r>
    </w:p>
    <w:p w14:paraId="7E18C9E9" w14:textId="77777777" w:rsidR="000438C7" w:rsidRPr="00A01AFE" w:rsidRDefault="000438C7" w:rsidP="00DF6030">
      <w:pPr>
        <w:pStyle w:val="ae"/>
        <w:numPr>
          <w:ilvl w:val="0"/>
          <w:numId w:val="167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санитарные правила и нормы</w:t>
      </w:r>
    </w:p>
    <w:p w14:paraId="1806E2AA" w14:textId="77777777" w:rsidR="000438C7" w:rsidRPr="00A01AFE" w:rsidRDefault="000438C7" w:rsidP="00DF6030">
      <w:pPr>
        <w:pStyle w:val="ae"/>
        <w:numPr>
          <w:ilvl w:val="0"/>
          <w:numId w:val="167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14:paraId="5B324057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DB265E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064 Методическими документами в системе санитарно-гигиенического нормирования являются</w:t>
      </w:r>
    </w:p>
    <w:p w14:paraId="3F5BB90B" w14:textId="77777777" w:rsidR="000438C7" w:rsidRPr="00A01AFE" w:rsidRDefault="000438C7" w:rsidP="00DF6030">
      <w:pPr>
        <w:pStyle w:val="ae"/>
        <w:numPr>
          <w:ilvl w:val="0"/>
          <w:numId w:val="168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руководства</w:t>
      </w:r>
    </w:p>
    <w:p w14:paraId="3CD6AD1E" w14:textId="77777777" w:rsidR="000438C7" w:rsidRPr="00A01AFE" w:rsidRDefault="000438C7" w:rsidP="00DF6030">
      <w:pPr>
        <w:pStyle w:val="ae"/>
        <w:numPr>
          <w:ilvl w:val="0"/>
          <w:numId w:val="168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14:paraId="12BC34BD" w14:textId="77777777" w:rsidR="000438C7" w:rsidRPr="00A01AFE" w:rsidRDefault="000438C7" w:rsidP="00DF6030">
      <w:pPr>
        <w:pStyle w:val="ae"/>
        <w:numPr>
          <w:ilvl w:val="0"/>
          <w:numId w:val="168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14:paraId="593FEC28" w14:textId="77777777" w:rsidR="000438C7" w:rsidRPr="00A01AFE" w:rsidRDefault="000438C7" w:rsidP="00DF6030">
      <w:pPr>
        <w:pStyle w:val="ae"/>
        <w:numPr>
          <w:ilvl w:val="0"/>
          <w:numId w:val="168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методические указания по методам контроля</w:t>
      </w:r>
    </w:p>
    <w:p w14:paraId="0453AEE6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696468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065 Нормативно-методические документы в системе санитарно-гигиенического нормирования классифицированы по следующим разделам</w:t>
      </w:r>
    </w:p>
    <w:p w14:paraId="7B3D9BC1" w14:textId="77777777" w:rsidR="000438C7" w:rsidRPr="00A01AFE" w:rsidRDefault="000438C7" w:rsidP="00DF6030">
      <w:pPr>
        <w:pStyle w:val="ae"/>
        <w:numPr>
          <w:ilvl w:val="0"/>
          <w:numId w:val="169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общие вопросы</w:t>
      </w:r>
    </w:p>
    <w:p w14:paraId="058D413D" w14:textId="77777777" w:rsidR="000438C7" w:rsidRPr="00A01AFE" w:rsidRDefault="000438C7" w:rsidP="00DF6030">
      <w:pPr>
        <w:pStyle w:val="ae"/>
        <w:numPr>
          <w:ilvl w:val="0"/>
          <w:numId w:val="169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гигиена</w:t>
      </w:r>
    </w:p>
    <w:p w14:paraId="170C7A09" w14:textId="77777777" w:rsidR="000438C7" w:rsidRPr="00A01AFE" w:rsidRDefault="000438C7" w:rsidP="00DF6030">
      <w:pPr>
        <w:pStyle w:val="ae"/>
        <w:numPr>
          <w:ilvl w:val="0"/>
          <w:numId w:val="169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эпидемиология</w:t>
      </w:r>
    </w:p>
    <w:p w14:paraId="54B25993" w14:textId="77777777" w:rsidR="000438C7" w:rsidRPr="00A01AFE" w:rsidRDefault="000438C7" w:rsidP="00DF6030">
      <w:pPr>
        <w:pStyle w:val="ae"/>
        <w:numPr>
          <w:ilvl w:val="0"/>
          <w:numId w:val="169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гигиена и эпидемиология на транспорте</w:t>
      </w:r>
    </w:p>
    <w:p w14:paraId="59233FFB" w14:textId="77777777" w:rsidR="000438C7" w:rsidRPr="00A01AFE" w:rsidRDefault="000438C7" w:rsidP="00DF6030">
      <w:pPr>
        <w:pStyle w:val="ae"/>
        <w:numPr>
          <w:ilvl w:val="0"/>
          <w:numId w:val="169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методы контроля</w:t>
      </w:r>
    </w:p>
    <w:p w14:paraId="385A6962" w14:textId="77777777" w:rsidR="000438C7" w:rsidRPr="00A01AFE" w:rsidRDefault="000438C7" w:rsidP="00DF6030">
      <w:pPr>
        <w:pStyle w:val="ae"/>
        <w:numPr>
          <w:ilvl w:val="0"/>
          <w:numId w:val="169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государственная санитарно-эпидемиологическая служба России</w:t>
      </w:r>
    </w:p>
    <w:p w14:paraId="7F89AF56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18752B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066 Основными экологически обусловленными формами патологии в детской популяции будут</w:t>
      </w:r>
    </w:p>
    <w:p w14:paraId="2553E770" w14:textId="77777777" w:rsidR="000438C7" w:rsidRPr="00A01AFE" w:rsidRDefault="000438C7" w:rsidP="00DF6030">
      <w:pPr>
        <w:pStyle w:val="ae"/>
        <w:numPr>
          <w:ilvl w:val="0"/>
          <w:numId w:val="170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врожденная патология новорожденных</w:t>
      </w:r>
    </w:p>
    <w:p w14:paraId="1EE26DFC" w14:textId="77777777" w:rsidR="000438C7" w:rsidRPr="00A01AFE" w:rsidRDefault="000438C7" w:rsidP="00DF6030">
      <w:pPr>
        <w:pStyle w:val="ae"/>
        <w:numPr>
          <w:ilvl w:val="0"/>
          <w:numId w:val="170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новообразования</w:t>
      </w:r>
    </w:p>
    <w:p w14:paraId="6FA21C29" w14:textId="77777777" w:rsidR="000438C7" w:rsidRPr="00A01AFE" w:rsidRDefault="000438C7" w:rsidP="00DF6030">
      <w:pPr>
        <w:pStyle w:val="ae"/>
        <w:numPr>
          <w:ilvl w:val="0"/>
          <w:numId w:val="170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профзаболевания</w:t>
      </w:r>
    </w:p>
    <w:p w14:paraId="391F32E7" w14:textId="77777777" w:rsidR="000438C7" w:rsidRPr="00A01AFE" w:rsidRDefault="000438C7" w:rsidP="00DF6030">
      <w:pPr>
        <w:pStyle w:val="ae"/>
        <w:numPr>
          <w:ilvl w:val="0"/>
          <w:numId w:val="170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аллергические болезни (в первую очередь, атопический дерматит)</w:t>
      </w:r>
    </w:p>
    <w:p w14:paraId="7CF091DE" w14:textId="77777777" w:rsidR="000438C7" w:rsidRPr="00A01AFE" w:rsidRDefault="000438C7" w:rsidP="00DF6030">
      <w:pPr>
        <w:pStyle w:val="ae"/>
        <w:numPr>
          <w:ilvl w:val="0"/>
          <w:numId w:val="170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бронхолегочная патология</w:t>
      </w:r>
    </w:p>
    <w:p w14:paraId="3418FC91" w14:textId="77777777" w:rsidR="000438C7" w:rsidRPr="00A01AFE" w:rsidRDefault="000438C7" w:rsidP="00DF6030">
      <w:pPr>
        <w:pStyle w:val="ae"/>
        <w:numPr>
          <w:ilvl w:val="0"/>
          <w:numId w:val="170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заболевания крови</w:t>
      </w:r>
    </w:p>
    <w:p w14:paraId="3D9E1786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F94924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067 В структуре причин, влияющих на состояние здоровья населения НАИБОЛЬШИЙ УДЕЛЬНЫЙ ВЕС, имеет:</w:t>
      </w:r>
    </w:p>
    <w:p w14:paraId="1A77E5A3" w14:textId="77777777" w:rsidR="000438C7" w:rsidRPr="00A01AFE" w:rsidRDefault="000438C7" w:rsidP="00DF6030">
      <w:pPr>
        <w:pStyle w:val="ae"/>
        <w:numPr>
          <w:ilvl w:val="0"/>
          <w:numId w:val="171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наследственность</w:t>
      </w:r>
    </w:p>
    <w:p w14:paraId="04B165ED" w14:textId="77777777" w:rsidR="000438C7" w:rsidRPr="00A01AFE" w:rsidRDefault="000438C7" w:rsidP="00DF6030">
      <w:pPr>
        <w:pStyle w:val="ae"/>
        <w:numPr>
          <w:ilvl w:val="0"/>
          <w:numId w:val="171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социально-экономические условия</w:t>
      </w:r>
    </w:p>
    <w:p w14:paraId="249FE20E" w14:textId="77777777" w:rsidR="000438C7" w:rsidRPr="00A01AFE" w:rsidRDefault="000438C7" w:rsidP="00DF6030">
      <w:pPr>
        <w:pStyle w:val="ae"/>
        <w:numPr>
          <w:ilvl w:val="0"/>
          <w:numId w:val="171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природно-климатические условия</w:t>
      </w:r>
    </w:p>
    <w:p w14:paraId="24B00C54" w14:textId="77777777" w:rsidR="000438C7" w:rsidRPr="00A01AFE" w:rsidRDefault="000438C7" w:rsidP="00DF6030">
      <w:pPr>
        <w:pStyle w:val="ae"/>
        <w:numPr>
          <w:ilvl w:val="0"/>
          <w:numId w:val="171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образ жизни</w:t>
      </w:r>
    </w:p>
    <w:p w14:paraId="10D5B2CF" w14:textId="77777777" w:rsidR="000438C7" w:rsidRPr="00A01AFE" w:rsidRDefault="000438C7" w:rsidP="00DF6030">
      <w:pPr>
        <w:pStyle w:val="ae"/>
        <w:numPr>
          <w:ilvl w:val="0"/>
          <w:numId w:val="171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качество медицинской помощи</w:t>
      </w:r>
    </w:p>
    <w:p w14:paraId="71395CD4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40AB229B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068 Согласно ОПРЕДЕЛЕНИЮ, ВОЗ "здоровье" - это состояние:</w:t>
      </w:r>
    </w:p>
    <w:p w14:paraId="005B7C3D" w14:textId="77777777" w:rsidR="000438C7" w:rsidRPr="00A01AFE" w:rsidRDefault="000438C7" w:rsidP="00DF6030">
      <w:pPr>
        <w:pStyle w:val="ae"/>
        <w:numPr>
          <w:ilvl w:val="0"/>
          <w:numId w:val="172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максимальной адаптации организма к окружающей социальной и природной среде</w:t>
      </w:r>
    </w:p>
    <w:p w14:paraId="50B9E12A" w14:textId="77777777" w:rsidR="000438C7" w:rsidRPr="00A01AFE" w:rsidRDefault="000438C7" w:rsidP="00DF6030">
      <w:pPr>
        <w:pStyle w:val="ae"/>
        <w:numPr>
          <w:ilvl w:val="0"/>
          <w:numId w:val="172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lastRenderedPageBreak/>
        <w:t>полного физического, душевного и социального благополучия, а не только болезнь и/или физические дефекты</w:t>
      </w:r>
    </w:p>
    <w:p w14:paraId="05FFDA29" w14:textId="77777777" w:rsidR="000438C7" w:rsidRPr="00A01AFE" w:rsidRDefault="000438C7" w:rsidP="00DF6030">
      <w:pPr>
        <w:pStyle w:val="ae"/>
        <w:numPr>
          <w:ilvl w:val="0"/>
          <w:numId w:val="172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полной реализации социальных и биологических потребностей индивида</w:t>
      </w:r>
    </w:p>
    <w:p w14:paraId="436106D9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509642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069 Пути снижения негативного влияния факторов риска на человека:</w:t>
      </w:r>
    </w:p>
    <w:p w14:paraId="3AA1639A" w14:textId="77777777" w:rsidR="000438C7" w:rsidRPr="00A01AFE" w:rsidRDefault="000438C7" w:rsidP="00DF6030">
      <w:pPr>
        <w:pStyle w:val="ae"/>
        <w:numPr>
          <w:ilvl w:val="0"/>
          <w:numId w:val="173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формирование мотивации к здоровому образу жизни</w:t>
      </w:r>
    </w:p>
    <w:p w14:paraId="5C76EE13" w14:textId="77777777" w:rsidR="000438C7" w:rsidRPr="00A01AFE" w:rsidRDefault="000438C7" w:rsidP="00DF6030">
      <w:pPr>
        <w:pStyle w:val="ae"/>
        <w:numPr>
          <w:ilvl w:val="0"/>
          <w:numId w:val="173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улучшение условий природной и социальной среды</w:t>
      </w:r>
    </w:p>
    <w:p w14:paraId="599834A7" w14:textId="77777777" w:rsidR="000438C7" w:rsidRPr="00A01AFE" w:rsidRDefault="000438C7" w:rsidP="00DF6030">
      <w:pPr>
        <w:pStyle w:val="ae"/>
        <w:numPr>
          <w:ilvl w:val="0"/>
          <w:numId w:val="173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совершенствование больнично-поликлинической помощи населению</w:t>
      </w:r>
    </w:p>
    <w:p w14:paraId="3F28DE22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DE94AC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070 Определение потребности населения в профилактических программах проводится методами:</w:t>
      </w:r>
    </w:p>
    <w:p w14:paraId="7EFA478C" w14:textId="77777777" w:rsidR="000438C7" w:rsidRPr="00A01AFE" w:rsidRDefault="000438C7" w:rsidP="00DF6030">
      <w:pPr>
        <w:pStyle w:val="ae"/>
        <w:numPr>
          <w:ilvl w:val="0"/>
          <w:numId w:val="174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эпидемиологической статистики</w:t>
      </w:r>
    </w:p>
    <w:p w14:paraId="6297C77C" w14:textId="77777777" w:rsidR="000438C7" w:rsidRPr="00A01AFE" w:rsidRDefault="000438C7" w:rsidP="00DF6030">
      <w:pPr>
        <w:pStyle w:val="ae"/>
        <w:numPr>
          <w:ilvl w:val="0"/>
          <w:numId w:val="174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мониторирования факторов риска</w:t>
      </w:r>
    </w:p>
    <w:p w14:paraId="73CCC32D" w14:textId="77777777" w:rsidR="000438C7" w:rsidRPr="00A01AFE" w:rsidRDefault="000438C7" w:rsidP="00DF6030">
      <w:pPr>
        <w:pStyle w:val="ae"/>
        <w:numPr>
          <w:ilvl w:val="0"/>
          <w:numId w:val="174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социологических исследований</w:t>
      </w:r>
    </w:p>
    <w:p w14:paraId="11687B1A" w14:textId="77777777" w:rsidR="000438C7" w:rsidRPr="00A01AFE" w:rsidRDefault="000438C7" w:rsidP="00DF6030">
      <w:pPr>
        <w:pStyle w:val="ae"/>
        <w:numPr>
          <w:ilvl w:val="0"/>
          <w:numId w:val="174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донозологической диагностики</w:t>
      </w:r>
    </w:p>
    <w:p w14:paraId="704761B2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7BCDEA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071 Система первичной профилактики включает:</w:t>
      </w:r>
    </w:p>
    <w:p w14:paraId="11978BB6" w14:textId="77777777" w:rsidR="000438C7" w:rsidRPr="00A01AFE" w:rsidRDefault="000438C7" w:rsidP="00DF6030">
      <w:pPr>
        <w:pStyle w:val="ae"/>
        <w:numPr>
          <w:ilvl w:val="0"/>
          <w:numId w:val="175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создание здоровых условий жизни</w:t>
      </w:r>
    </w:p>
    <w:p w14:paraId="7DD788C6" w14:textId="77777777" w:rsidR="000438C7" w:rsidRPr="00A01AFE" w:rsidRDefault="000438C7" w:rsidP="00DF6030">
      <w:pPr>
        <w:pStyle w:val="ae"/>
        <w:numPr>
          <w:ilvl w:val="0"/>
          <w:numId w:val="175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</w:p>
    <w:p w14:paraId="50A714F5" w14:textId="77777777" w:rsidR="000438C7" w:rsidRPr="00A01AFE" w:rsidRDefault="000438C7" w:rsidP="00DF6030">
      <w:pPr>
        <w:pStyle w:val="ae"/>
        <w:numPr>
          <w:ilvl w:val="0"/>
          <w:numId w:val="175"/>
        </w:numPr>
        <w:ind w:left="39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лечебно-оздоровительные мероприятия</w:t>
      </w:r>
    </w:p>
    <w:p w14:paraId="34DBCCC0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4AC21B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072 Методы анализа среды обитания должны</w:t>
      </w:r>
    </w:p>
    <w:p w14:paraId="22057647" w14:textId="77777777" w:rsidR="000438C7" w:rsidRPr="00A01AFE" w:rsidRDefault="000438C7" w:rsidP="00DF6030">
      <w:pPr>
        <w:pStyle w:val="ae"/>
        <w:numPr>
          <w:ilvl w:val="0"/>
          <w:numId w:val="176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быть избирательным</w:t>
      </w:r>
    </w:p>
    <w:p w14:paraId="46974DFF" w14:textId="77777777" w:rsidR="000438C7" w:rsidRPr="00A01AFE" w:rsidRDefault="000438C7" w:rsidP="00DF6030">
      <w:pPr>
        <w:pStyle w:val="ae"/>
        <w:numPr>
          <w:ilvl w:val="0"/>
          <w:numId w:val="176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обеспечивать измерения с необходимой точностью</w:t>
      </w:r>
    </w:p>
    <w:p w14:paraId="3597FF10" w14:textId="77777777" w:rsidR="000438C7" w:rsidRPr="00A01AFE" w:rsidRDefault="000438C7" w:rsidP="00DF6030">
      <w:pPr>
        <w:pStyle w:val="ae"/>
        <w:numPr>
          <w:ilvl w:val="0"/>
          <w:numId w:val="176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определять вредные вещества в диапазоне от 0 до 100 ПДК</w:t>
      </w:r>
    </w:p>
    <w:p w14:paraId="2320D0F8" w14:textId="77777777" w:rsidR="000438C7" w:rsidRPr="00A01AFE" w:rsidRDefault="000438C7" w:rsidP="00DF6030">
      <w:pPr>
        <w:pStyle w:val="ae"/>
        <w:numPr>
          <w:ilvl w:val="0"/>
          <w:numId w:val="176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обеспечивать суммарную погрешность определения в пределах + 25%</w:t>
      </w:r>
    </w:p>
    <w:p w14:paraId="3CFD90DC" w14:textId="77777777" w:rsidR="000438C7" w:rsidRPr="00EC4D7E" w:rsidRDefault="000438C7" w:rsidP="00DF6030">
      <w:pPr>
        <w:pStyle w:val="ae"/>
        <w:numPr>
          <w:ilvl w:val="0"/>
          <w:numId w:val="176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D7E">
        <w:rPr>
          <w:rFonts w:ascii="Times New Roman" w:hAnsi="Times New Roman" w:cs="Times New Roman"/>
          <w:sz w:val="28"/>
          <w:szCs w:val="28"/>
        </w:rPr>
        <w:t>обеспечивать систематическую погрешность определения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D7E">
        <w:rPr>
          <w:rFonts w:ascii="Times New Roman" w:hAnsi="Times New Roman" w:cs="Times New Roman"/>
          <w:sz w:val="28"/>
          <w:szCs w:val="28"/>
        </w:rPr>
        <w:t>25%</w:t>
      </w:r>
    </w:p>
    <w:p w14:paraId="66AB2ECC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2F3102" w14:textId="77777777" w:rsidR="000438C7" w:rsidRPr="00553ECD" w:rsidRDefault="000438C7" w:rsidP="00DF6030">
      <w:pPr>
        <w:pStyle w:val="ae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073 Разовый отбор на содержание вредного вещества позволяет судить о</w:t>
      </w:r>
    </w:p>
    <w:p w14:paraId="3D77FEF5" w14:textId="77777777" w:rsidR="000438C7" w:rsidRPr="00A01AFE" w:rsidRDefault="000438C7" w:rsidP="00DF6030">
      <w:pPr>
        <w:pStyle w:val="ae"/>
        <w:numPr>
          <w:ilvl w:val="0"/>
          <w:numId w:val="177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содержание вредного вещества в изучаемой системе</w:t>
      </w:r>
    </w:p>
    <w:p w14:paraId="3F7CBFB1" w14:textId="77777777" w:rsidR="000438C7" w:rsidRPr="00A01AFE" w:rsidRDefault="000438C7" w:rsidP="00DF6030">
      <w:pPr>
        <w:pStyle w:val="ae"/>
        <w:numPr>
          <w:ilvl w:val="0"/>
          <w:numId w:val="177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содержание вредного вещества в изучаемой системе в момент отбора пробы</w:t>
      </w:r>
    </w:p>
    <w:p w14:paraId="2FD2B61B" w14:textId="77777777" w:rsidR="000438C7" w:rsidRPr="00A01AFE" w:rsidRDefault="000438C7" w:rsidP="00DF6030">
      <w:pPr>
        <w:pStyle w:val="ae"/>
        <w:numPr>
          <w:ilvl w:val="0"/>
          <w:numId w:val="177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динамике изменений содержания вредного вещества в системе</w:t>
      </w:r>
    </w:p>
    <w:p w14:paraId="41A0E441" w14:textId="77777777" w:rsidR="000438C7" w:rsidRPr="00A01AFE" w:rsidRDefault="000438C7" w:rsidP="00DF6030">
      <w:pPr>
        <w:pStyle w:val="ae"/>
        <w:numPr>
          <w:ilvl w:val="0"/>
          <w:numId w:val="177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 xml:space="preserve"> накопление вредного вещества в системе</w:t>
      </w:r>
    </w:p>
    <w:p w14:paraId="54615F2A" w14:textId="77777777" w:rsidR="000438C7" w:rsidRPr="00A01AFE" w:rsidRDefault="000438C7" w:rsidP="00DF6030">
      <w:pPr>
        <w:pStyle w:val="ae"/>
        <w:numPr>
          <w:ilvl w:val="0"/>
          <w:numId w:val="177"/>
        </w:numPr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>трансформации вредного вещества в системе</w:t>
      </w:r>
    </w:p>
    <w:p w14:paraId="368CA806" w14:textId="77777777" w:rsidR="000438C7" w:rsidRPr="00A01AFE" w:rsidRDefault="000438C7" w:rsidP="00DF6030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16B8E2" w14:textId="77777777" w:rsidR="000438C7" w:rsidRPr="00553ECD" w:rsidRDefault="000438C7" w:rsidP="00DF6030">
      <w:pPr>
        <w:contextualSpacing/>
        <w:rPr>
          <w:caps/>
          <w:sz w:val="28"/>
          <w:szCs w:val="28"/>
        </w:rPr>
      </w:pPr>
      <w:r w:rsidRPr="00553ECD">
        <w:rPr>
          <w:caps/>
          <w:sz w:val="28"/>
          <w:szCs w:val="28"/>
        </w:rPr>
        <w:t>074 Меры по устранению риска для здоровья человека предусматривают:</w:t>
      </w:r>
    </w:p>
    <w:p w14:paraId="7BBF939C" w14:textId="77777777" w:rsidR="000438C7" w:rsidRPr="00A01AFE" w:rsidRDefault="000438C7" w:rsidP="00DF6030">
      <w:pPr>
        <w:numPr>
          <w:ilvl w:val="0"/>
          <w:numId w:val="178"/>
        </w:numPr>
        <w:ind w:left="3969"/>
        <w:contextualSpacing/>
        <w:rPr>
          <w:sz w:val="28"/>
          <w:szCs w:val="28"/>
        </w:rPr>
      </w:pPr>
      <w:r w:rsidRPr="00A01AFE">
        <w:rPr>
          <w:sz w:val="28"/>
          <w:szCs w:val="28"/>
        </w:rPr>
        <w:t>Полный запрет производства и применения вредного фактора;</w:t>
      </w:r>
    </w:p>
    <w:p w14:paraId="7F8EBBE2" w14:textId="77777777" w:rsidR="000438C7" w:rsidRPr="00A01AFE" w:rsidRDefault="000438C7" w:rsidP="00DF6030">
      <w:pPr>
        <w:numPr>
          <w:ilvl w:val="0"/>
          <w:numId w:val="178"/>
        </w:numPr>
        <w:ind w:left="3969"/>
        <w:contextualSpacing/>
        <w:rPr>
          <w:sz w:val="28"/>
          <w:szCs w:val="28"/>
        </w:rPr>
      </w:pPr>
      <w:r w:rsidRPr="00A01AFE">
        <w:rPr>
          <w:sz w:val="28"/>
          <w:szCs w:val="28"/>
        </w:rPr>
        <w:t>Использование средств индивидуальной защиты;</w:t>
      </w:r>
    </w:p>
    <w:p w14:paraId="21CAC2D1" w14:textId="77777777" w:rsidR="000438C7" w:rsidRPr="00A01AFE" w:rsidRDefault="000438C7" w:rsidP="00DF6030">
      <w:pPr>
        <w:numPr>
          <w:ilvl w:val="0"/>
          <w:numId w:val="178"/>
        </w:numPr>
        <w:ind w:left="3969"/>
        <w:contextualSpacing/>
        <w:rPr>
          <w:sz w:val="28"/>
          <w:szCs w:val="28"/>
        </w:rPr>
      </w:pPr>
      <w:r w:rsidRPr="00A01AFE">
        <w:rPr>
          <w:sz w:val="28"/>
          <w:szCs w:val="28"/>
        </w:rPr>
        <w:t>Ограничение или полный запрет прямого контакта человека с вредным фактором.</w:t>
      </w:r>
    </w:p>
    <w:p w14:paraId="7AA08D2F" w14:textId="77777777" w:rsidR="000438C7" w:rsidRPr="00A01AFE" w:rsidRDefault="000438C7" w:rsidP="00DF6030">
      <w:pPr>
        <w:contextualSpacing/>
        <w:rPr>
          <w:sz w:val="28"/>
          <w:szCs w:val="28"/>
        </w:rPr>
      </w:pPr>
    </w:p>
    <w:p w14:paraId="7C554C4A" w14:textId="77777777" w:rsidR="000438C7" w:rsidRPr="00553ECD" w:rsidRDefault="000438C7" w:rsidP="00DF6030">
      <w:pPr>
        <w:contextualSpacing/>
        <w:rPr>
          <w:caps/>
          <w:sz w:val="28"/>
          <w:szCs w:val="28"/>
        </w:rPr>
      </w:pPr>
      <w:r w:rsidRPr="00553ECD">
        <w:rPr>
          <w:caps/>
          <w:sz w:val="28"/>
          <w:szCs w:val="28"/>
        </w:rPr>
        <w:t>075 Оценка риска применяется для обоснования размера санитарно-защитной зоны промышленных объектов:</w:t>
      </w:r>
    </w:p>
    <w:p w14:paraId="6F5CBBC6" w14:textId="77777777" w:rsidR="000438C7" w:rsidRPr="00A01AFE" w:rsidRDefault="000438C7" w:rsidP="00DF6030">
      <w:pPr>
        <w:numPr>
          <w:ilvl w:val="0"/>
          <w:numId w:val="179"/>
        </w:numPr>
        <w:ind w:left="3969"/>
        <w:contextualSpacing/>
        <w:rPr>
          <w:sz w:val="28"/>
          <w:szCs w:val="28"/>
        </w:rPr>
      </w:pPr>
      <w:r w:rsidRPr="00A01AFE">
        <w:rPr>
          <w:sz w:val="28"/>
          <w:szCs w:val="28"/>
          <w:lang w:val="en-US"/>
        </w:rPr>
        <w:t>I</w:t>
      </w:r>
      <w:r w:rsidRPr="00A01AFE">
        <w:rPr>
          <w:sz w:val="28"/>
          <w:szCs w:val="28"/>
        </w:rPr>
        <w:t xml:space="preserve"> класса опасности;</w:t>
      </w:r>
    </w:p>
    <w:p w14:paraId="539C95BC" w14:textId="77777777" w:rsidR="000438C7" w:rsidRPr="00A01AFE" w:rsidRDefault="000438C7" w:rsidP="00DF6030">
      <w:pPr>
        <w:numPr>
          <w:ilvl w:val="0"/>
          <w:numId w:val="179"/>
        </w:numPr>
        <w:ind w:left="3969"/>
        <w:contextualSpacing/>
        <w:rPr>
          <w:sz w:val="28"/>
          <w:szCs w:val="28"/>
        </w:rPr>
      </w:pPr>
      <w:r w:rsidRPr="00A01AFE">
        <w:rPr>
          <w:sz w:val="28"/>
          <w:szCs w:val="28"/>
          <w:lang w:val="en-US"/>
        </w:rPr>
        <w:t>II</w:t>
      </w:r>
      <w:r w:rsidRPr="00A01AFE">
        <w:rPr>
          <w:sz w:val="28"/>
          <w:szCs w:val="28"/>
        </w:rPr>
        <w:t xml:space="preserve"> класса опасности;</w:t>
      </w:r>
    </w:p>
    <w:p w14:paraId="39294269" w14:textId="77777777" w:rsidR="000438C7" w:rsidRPr="00A01AFE" w:rsidRDefault="000438C7" w:rsidP="00DF6030">
      <w:pPr>
        <w:numPr>
          <w:ilvl w:val="1"/>
          <w:numId w:val="179"/>
        </w:numPr>
        <w:ind w:left="3969"/>
        <w:contextualSpacing/>
        <w:rPr>
          <w:sz w:val="28"/>
          <w:szCs w:val="28"/>
        </w:rPr>
      </w:pPr>
      <w:r w:rsidRPr="00A01AFE">
        <w:rPr>
          <w:sz w:val="28"/>
          <w:szCs w:val="28"/>
          <w:lang w:val="en-US"/>
        </w:rPr>
        <w:t>III</w:t>
      </w:r>
      <w:r w:rsidRPr="00A01AFE">
        <w:rPr>
          <w:sz w:val="28"/>
          <w:szCs w:val="28"/>
        </w:rPr>
        <w:t xml:space="preserve"> класса опасности;</w:t>
      </w:r>
    </w:p>
    <w:p w14:paraId="7EE58C4F" w14:textId="77777777" w:rsidR="000438C7" w:rsidRPr="00A01AFE" w:rsidRDefault="000438C7" w:rsidP="00DF6030">
      <w:pPr>
        <w:numPr>
          <w:ilvl w:val="1"/>
          <w:numId w:val="179"/>
        </w:numPr>
        <w:ind w:left="3969"/>
        <w:contextualSpacing/>
        <w:rPr>
          <w:sz w:val="28"/>
          <w:szCs w:val="28"/>
        </w:rPr>
      </w:pPr>
      <w:r w:rsidRPr="00A01AFE">
        <w:rPr>
          <w:sz w:val="28"/>
          <w:szCs w:val="28"/>
          <w:lang w:val="en-US"/>
        </w:rPr>
        <w:t>IV</w:t>
      </w:r>
      <w:r w:rsidRPr="00A01AFE">
        <w:rPr>
          <w:sz w:val="28"/>
          <w:szCs w:val="28"/>
        </w:rPr>
        <w:t xml:space="preserve"> класса опасности;</w:t>
      </w:r>
    </w:p>
    <w:p w14:paraId="4744AE8E" w14:textId="77777777" w:rsidR="000438C7" w:rsidRPr="00A01AFE" w:rsidRDefault="000438C7" w:rsidP="00DF6030">
      <w:pPr>
        <w:numPr>
          <w:ilvl w:val="1"/>
          <w:numId w:val="179"/>
        </w:numPr>
        <w:ind w:left="3969"/>
        <w:contextualSpacing/>
        <w:rPr>
          <w:sz w:val="28"/>
          <w:szCs w:val="28"/>
        </w:rPr>
      </w:pPr>
      <w:r w:rsidRPr="00A01AFE">
        <w:rPr>
          <w:sz w:val="28"/>
          <w:szCs w:val="28"/>
          <w:lang w:val="en-US"/>
        </w:rPr>
        <w:t>V</w:t>
      </w:r>
      <w:r w:rsidRPr="00A01AFE">
        <w:rPr>
          <w:sz w:val="28"/>
          <w:szCs w:val="28"/>
        </w:rPr>
        <w:t xml:space="preserve"> класса опасности.</w:t>
      </w:r>
    </w:p>
    <w:p w14:paraId="30E9612B" w14:textId="77777777" w:rsidR="000438C7" w:rsidRDefault="000438C7" w:rsidP="00DF6030">
      <w:pPr>
        <w:contextualSpacing/>
        <w:jc w:val="both"/>
        <w:rPr>
          <w:sz w:val="28"/>
          <w:szCs w:val="28"/>
        </w:rPr>
      </w:pPr>
    </w:p>
    <w:p w14:paraId="04417176" w14:textId="77777777" w:rsidR="000438C7" w:rsidRPr="00553ECD" w:rsidRDefault="000438C7" w:rsidP="00DF6030">
      <w:pPr>
        <w:pStyle w:val="ae"/>
        <w:contextualSpacing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076 В случае присутствия в воде водного объекта двух и более веществ, обладающих однонаправленным механизмом токсического действия сумма отношений концентраций каждого из них к соответствующим ПДК не должна превышать единицу</w:t>
      </w:r>
    </w:p>
    <w:p w14:paraId="5DAA703E" w14:textId="77777777" w:rsidR="000438C7" w:rsidRPr="003413BD" w:rsidRDefault="000438C7" w:rsidP="00DF6030">
      <w:pPr>
        <w:pStyle w:val="ae"/>
        <w:numPr>
          <w:ilvl w:val="0"/>
          <w:numId w:val="180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3413BD">
        <w:rPr>
          <w:rFonts w:ascii="Times New Roman" w:hAnsi="Times New Roman" w:cs="Times New Roman"/>
          <w:sz w:val="28"/>
          <w:szCs w:val="28"/>
        </w:rPr>
        <w:t>для веществ первого класса опасности</w:t>
      </w:r>
    </w:p>
    <w:p w14:paraId="6EA0D316" w14:textId="77777777" w:rsidR="000438C7" w:rsidRPr="003413BD" w:rsidRDefault="000438C7" w:rsidP="00DF6030">
      <w:pPr>
        <w:pStyle w:val="ae"/>
        <w:numPr>
          <w:ilvl w:val="0"/>
          <w:numId w:val="180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3413BD">
        <w:rPr>
          <w:rFonts w:ascii="Times New Roman" w:hAnsi="Times New Roman" w:cs="Times New Roman"/>
          <w:sz w:val="28"/>
          <w:szCs w:val="28"/>
        </w:rPr>
        <w:t>для веществ второго класса опасности</w:t>
      </w:r>
    </w:p>
    <w:p w14:paraId="2ACEE7A8" w14:textId="77777777" w:rsidR="000438C7" w:rsidRPr="003413BD" w:rsidRDefault="000438C7" w:rsidP="00DF6030">
      <w:pPr>
        <w:pStyle w:val="ae"/>
        <w:numPr>
          <w:ilvl w:val="0"/>
          <w:numId w:val="180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3413BD">
        <w:rPr>
          <w:rFonts w:ascii="Times New Roman" w:hAnsi="Times New Roman" w:cs="Times New Roman"/>
          <w:sz w:val="28"/>
          <w:szCs w:val="28"/>
        </w:rPr>
        <w:t>для веществ первого и второго класса опасности</w:t>
      </w:r>
    </w:p>
    <w:p w14:paraId="5E99EAD3" w14:textId="77777777" w:rsidR="000438C7" w:rsidRPr="003413BD" w:rsidRDefault="000438C7" w:rsidP="00DF6030">
      <w:pPr>
        <w:pStyle w:val="ae"/>
        <w:numPr>
          <w:ilvl w:val="0"/>
          <w:numId w:val="180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3413BD">
        <w:rPr>
          <w:rFonts w:ascii="Times New Roman" w:hAnsi="Times New Roman" w:cs="Times New Roman"/>
          <w:sz w:val="28"/>
          <w:szCs w:val="28"/>
        </w:rPr>
        <w:t>для всех веществ, независимо от класса опасности</w:t>
      </w:r>
    </w:p>
    <w:p w14:paraId="51D295D7" w14:textId="77777777" w:rsidR="000438C7" w:rsidRPr="003413BD" w:rsidRDefault="000438C7" w:rsidP="00DF6030">
      <w:pPr>
        <w:pStyle w:val="ae"/>
        <w:contextualSpacing/>
        <w:rPr>
          <w:rFonts w:ascii="Times New Roman" w:hAnsi="Times New Roman" w:cs="Times New Roman"/>
          <w:sz w:val="28"/>
          <w:szCs w:val="28"/>
        </w:rPr>
      </w:pPr>
    </w:p>
    <w:p w14:paraId="16CB363F" w14:textId="77777777" w:rsidR="000438C7" w:rsidRPr="00553ECD" w:rsidRDefault="000438C7" w:rsidP="00DF6030">
      <w:pPr>
        <w:pStyle w:val="ae"/>
        <w:contextualSpacing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077 Жесткая питьевая вода - один из этиологических факторов в развитии</w:t>
      </w:r>
    </w:p>
    <w:p w14:paraId="0CECB9E6" w14:textId="77777777" w:rsidR="000438C7" w:rsidRPr="003413BD" w:rsidRDefault="000438C7" w:rsidP="00DF6030">
      <w:pPr>
        <w:pStyle w:val="ae"/>
        <w:numPr>
          <w:ilvl w:val="0"/>
          <w:numId w:val="181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3413BD">
        <w:rPr>
          <w:rFonts w:ascii="Times New Roman" w:hAnsi="Times New Roman" w:cs="Times New Roman"/>
          <w:sz w:val="28"/>
          <w:szCs w:val="28"/>
        </w:rPr>
        <w:t>водно-нитратной метгемоглобинемии</w:t>
      </w:r>
    </w:p>
    <w:p w14:paraId="70A46A11" w14:textId="77777777" w:rsidR="000438C7" w:rsidRPr="003413BD" w:rsidRDefault="000438C7" w:rsidP="00DF6030">
      <w:pPr>
        <w:pStyle w:val="ae"/>
        <w:numPr>
          <w:ilvl w:val="0"/>
          <w:numId w:val="181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3413BD">
        <w:rPr>
          <w:rFonts w:ascii="Times New Roman" w:hAnsi="Times New Roman" w:cs="Times New Roman"/>
          <w:sz w:val="28"/>
          <w:szCs w:val="28"/>
        </w:rPr>
        <w:t>эндемического зоба</w:t>
      </w:r>
    </w:p>
    <w:p w14:paraId="6E86133F" w14:textId="77777777" w:rsidR="000438C7" w:rsidRPr="003413BD" w:rsidRDefault="000438C7" w:rsidP="00DF6030">
      <w:pPr>
        <w:pStyle w:val="ae"/>
        <w:numPr>
          <w:ilvl w:val="0"/>
          <w:numId w:val="181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3413BD">
        <w:rPr>
          <w:rFonts w:ascii="Times New Roman" w:hAnsi="Times New Roman" w:cs="Times New Roman"/>
          <w:sz w:val="28"/>
          <w:szCs w:val="28"/>
        </w:rPr>
        <w:t>флюороза</w:t>
      </w:r>
    </w:p>
    <w:p w14:paraId="289D4881" w14:textId="77777777" w:rsidR="000438C7" w:rsidRPr="003413BD" w:rsidRDefault="000438C7" w:rsidP="00DF6030">
      <w:pPr>
        <w:pStyle w:val="ae"/>
        <w:numPr>
          <w:ilvl w:val="0"/>
          <w:numId w:val="181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413BD">
        <w:rPr>
          <w:rFonts w:ascii="Times New Roman" w:hAnsi="Times New Roman" w:cs="Times New Roman"/>
          <w:sz w:val="28"/>
          <w:szCs w:val="28"/>
        </w:rPr>
        <w:t>уролитиаза</w:t>
      </w:r>
      <w:proofErr w:type="spellEnd"/>
    </w:p>
    <w:p w14:paraId="34F35701" w14:textId="77777777" w:rsidR="000438C7" w:rsidRPr="0010073B" w:rsidRDefault="000438C7" w:rsidP="00DF6030">
      <w:pPr>
        <w:pStyle w:val="ae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65D888B" w14:textId="77777777" w:rsidR="000438C7" w:rsidRPr="00553ECD" w:rsidRDefault="000438C7" w:rsidP="00DF6030">
      <w:pPr>
        <w:pStyle w:val="ae"/>
        <w:contextualSpacing/>
        <w:rPr>
          <w:rFonts w:ascii="Times New Roman" w:hAnsi="Times New Roman" w:cs="Times New Roman"/>
          <w:caps/>
          <w:sz w:val="28"/>
          <w:szCs w:val="28"/>
        </w:rPr>
      </w:pPr>
      <w:r w:rsidRPr="00553ECD">
        <w:rPr>
          <w:rFonts w:ascii="Times New Roman" w:hAnsi="Times New Roman" w:cs="Times New Roman"/>
          <w:caps/>
          <w:sz w:val="28"/>
          <w:szCs w:val="28"/>
        </w:rPr>
        <w:t>078 Нормативы фтора в питьевой воде дифференцированы в зависимости от</w:t>
      </w:r>
    </w:p>
    <w:p w14:paraId="7D4C2BC3" w14:textId="77777777" w:rsidR="000438C7" w:rsidRPr="003413BD" w:rsidRDefault="000438C7" w:rsidP="00DF6030">
      <w:pPr>
        <w:pStyle w:val="ae"/>
        <w:numPr>
          <w:ilvl w:val="0"/>
          <w:numId w:val="182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3413BD">
        <w:rPr>
          <w:rFonts w:ascii="Times New Roman" w:hAnsi="Times New Roman" w:cs="Times New Roman"/>
          <w:sz w:val="28"/>
          <w:szCs w:val="28"/>
        </w:rPr>
        <w:t>вида водоисточника</w:t>
      </w:r>
    </w:p>
    <w:p w14:paraId="6E37CE00" w14:textId="77777777" w:rsidR="000438C7" w:rsidRPr="003413BD" w:rsidRDefault="000438C7" w:rsidP="00DF6030">
      <w:pPr>
        <w:pStyle w:val="ae"/>
        <w:numPr>
          <w:ilvl w:val="0"/>
          <w:numId w:val="182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3413BD">
        <w:rPr>
          <w:rFonts w:ascii="Times New Roman" w:hAnsi="Times New Roman" w:cs="Times New Roman"/>
          <w:sz w:val="28"/>
          <w:szCs w:val="28"/>
        </w:rPr>
        <w:t>схемы обработки воды</w:t>
      </w:r>
    </w:p>
    <w:p w14:paraId="6DE6C112" w14:textId="77777777" w:rsidR="000438C7" w:rsidRPr="003413BD" w:rsidRDefault="000438C7" w:rsidP="00DF6030">
      <w:pPr>
        <w:pStyle w:val="ae"/>
        <w:numPr>
          <w:ilvl w:val="0"/>
          <w:numId w:val="182"/>
        </w:num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3413BD">
        <w:rPr>
          <w:rFonts w:ascii="Times New Roman" w:hAnsi="Times New Roman" w:cs="Times New Roman"/>
          <w:sz w:val="28"/>
          <w:szCs w:val="28"/>
        </w:rPr>
        <w:t>климатического пояса</w:t>
      </w:r>
    </w:p>
    <w:p w14:paraId="4889BF1B" w14:textId="77777777" w:rsidR="000438C7" w:rsidRPr="00553ECD" w:rsidRDefault="000438C7" w:rsidP="00DF6030">
      <w:pPr>
        <w:shd w:val="clear" w:color="auto" w:fill="FFFFFF"/>
        <w:tabs>
          <w:tab w:val="left" w:pos="432"/>
        </w:tabs>
        <w:spacing w:before="94"/>
        <w:contextualSpacing/>
        <w:jc w:val="both"/>
        <w:rPr>
          <w:caps/>
          <w:sz w:val="28"/>
          <w:szCs w:val="28"/>
        </w:rPr>
      </w:pPr>
      <w:r w:rsidRPr="00553ECD">
        <w:rPr>
          <w:bCs/>
          <w:caps/>
          <w:color w:val="000000"/>
          <w:sz w:val="28"/>
          <w:szCs w:val="28"/>
        </w:rPr>
        <w:t>079 </w:t>
      </w:r>
      <w:r w:rsidRPr="00553ECD">
        <w:rPr>
          <w:bCs/>
          <w:caps/>
          <w:color w:val="000000"/>
          <w:spacing w:val="-1"/>
          <w:sz w:val="28"/>
          <w:szCs w:val="28"/>
        </w:rPr>
        <w:t>Норматив фтора в питьевой воде обеспечивает поступление в организм:</w:t>
      </w:r>
    </w:p>
    <w:p w14:paraId="67755A7A" w14:textId="77777777" w:rsidR="000438C7" w:rsidRPr="003413BD" w:rsidRDefault="000438C7" w:rsidP="00DF6030">
      <w:pPr>
        <w:numPr>
          <w:ilvl w:val="0"/>
          <w:numId w:val="183"/>
        </w:numPr>
        <w:shd w:val="clear" w:color="auto" w:fill="FFFFFF"/>
        <w:tabs>
          <w:tab w:val="left" w:pos="878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 xml:space="preserve">дозы, обеспечивающей </w:t>
      </w:r>
      <w:proofErr w:type="spellStart"/>
      <w:r w:rsidRPr="003413BD">
        <w:rPr>
          <w:color w:val="000000"/>
          <w:spacing w:val="-1"/>
          <w:sz w:val="28"/>
          <w:szCs w:val="28"/>
        </w:rPr>
        <w:t>противокариозное</w:t>
      </w:r>
      <w:proofErr w:type="spellEnd"/>
      <w:r w:rsidRPr="003413BD">
        <w:rPr>
          <w:color w:val="000000"/>
          <w:spacing w:val="-1"/>
          <w:sz w:val="28"/>
          <w:szCs w:val="28"/>
        </w:rPr>
        <w:t xml:space="preserve"> действие</w:t>
      </w:r>
    </w:p>
    <w:p w14:paraId="1C1CFB33" w14:textId="77777777" w:rsidR="000438C7" w:rsidRPr="003413BD" w:rsidRDefault="000438C7" w:rsidP="00DF6030">
      <w:pPr>
        <w:numPr>
          <w:ilvl w:val="0"/>
          <w:numId w:val="183"/>
        </w:numPr>
        <w:shd w:val="clear" w:color="auto" w:fill="FFFFFF"/>
        <w:tabs>
          <w:tab w:val="left" w:pos="878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 xml:space="preserve">дозы, обеспечивающей максимальное </w:t>
      </w:r>
      <w:proofErr w:type="spellStart"/>
      <w:r w:rsidRPr="003413BD">
        <w:rPr>
          <w:color w:val="000000"/>
          <w:spacing w:val="-1"/>
          <w:sz w:val="28"/>
          <w:szCs w:val="28"/>
        </w:rPr>
        <w:t>противокариозное</w:t>
      </w:r>
      <w:proofErr w:type="spellEnd"/>
      <w:r w:rsidRPr="003413BD">
        <w:rPr>
          <w:color w:val="000000"/>
          <w:spacing w:val="-1"/>
          <w:sz w:val="28"/>
          <w:szCs w:val="28"/>
        </w:rPr>
        <w:t xml:space="preserve"> действие </w:t>
      </w:r>
      <w:r w:rsidRPr="003413BD">
        <w:rPr>
          <w:b/>
          <w:bCs/>
          <w:color w:val="000000"/>
          <w:spacing w:val="-1"/>
          <w:sz w:val="28"/>
          <w:szCs w:val="28"/>
        </w:rPr>
        <w:t xml:space="preserve">и </w:t>
      </w:r>
      <w:r w:rsidRPr="003413BD">
        <w:rPr>
          <w:color w:val="000000"/>
          <w:spacing w:val="-1"/>
          <w:sz w:val="28"/>
          <w:szCs w:val="28"/>
        </w:rPr>
        <w:t>по</w:t>
      </w:r>
      <w:r w:rsidRPr="003413BD">
        <w:rPr>
          <w:color w:val="000000"/>
          <w:sz w:val="28"/>
          <w:szCs w:val="28"/>
        </w:rPr>
        <w:t>ражение флюорозом 1 степени 10% населения</w:t>
      </w:r>
    </w:p>
    <w:p w14:paraId="1EDD9731" w14:textId="77777777" w:rsidR="000438C7" w:rsidRPr="003413BD" w:rsidRDefault="000438C7" w:rsidP="00DF6030">
      <w:pPr>
        <w:numPr>
          <w:ilvl w:val="0"/>
          <w:numId w:val="183"/>
        </w:numPr>
        <w:shd w:val="clear" w:color="auto" w:fill="FFFFFF"/>
        <w:tabs>
          <w:tab w:val="left" w:pos="878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2"/>
          <w:sz w:val="28"/>
          <w:szCs w:val="28"/>
        </w:rPr>
        <w:t>оптимальной дозы</w:t>
      </w:r>
    </w:p>
    <w:p w14:paraId="35FDE71A" w14:textId="77777777" w:rsidR="000438C7" w:rsidRPr="00553ECD" w:rsidRDefault="000438C7" w:rsidP="00DF6030">
      <w:pPr>
        <w:shd w:val="clear" w:color="auto" w:fill="FFFFFF"/>
        <w:tabs>
          <w:tab w:val="left" w:pos="432"/>
        </w:tabs>
        <w:spacing w:before="108"/>
        <w:contextualSpacing/>
        <w:jc w:val="both"/>
        <w:rPr>
          <w:caps/>
          <w:sz w:val="28"/>
          <w:szCs w:val="28"/>
        </w:rPr>
      </w:pPr>
      <w:r w:rsidRPr="00553ECD">
        <w:rPr>
          <w:bCs/>
          <w:caps/>
          <w:color w:val="000000"/>
          <w:sz w:val="28"/>
          <w:szCs w:val="28"/>
        </w:rPr>
        <w:lastRenderedPageBreak/>
        <w:t>080 При нормировании содержания химических веществ в питьевой воде учет климатического района проводится:</w:t>
      </w:r>
    </w:p>
    <w:p w14:paraId="6897A20A" w14:textId="77777777" w:rsidR="000438C7" w:rsidRPr="003413BD" w:rsidRDefault="000438C7" w:rsidP="00DF6030">
      <w:pPr>
        <w:numPr>
          <w:ilvl w:val="0"/>
          <w:numId w:val="184"/>
        </w:numPr>
        <w:shd w:val="clear" w:color="auto" w:fill="FFFFFF"/>
        <w:tabs>
          <w:tab w:val="left" w:pos="878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для фтора</w:t>
      </w:r>
    </w:p>
    <w:p w14:paraId="1C30526B" w14:textId="77777777" w:rsidR="000438C7" w:rsidRPr="003413BD" w:rsidRDefault="000438C7" w:rsidP="00DF6030">
      <w:pPr>
        <w:numPr>
          <w:ilvl w:val="0"/>
          <w:numId w:val="184"/>
        </w:numPr>
        <w:shd w:val="clear" w:color="auto" w:fill="FFFFFF"/>
        <w:tabs>
          <w:tab w:val="left" w:pos="878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для фтора и мышьяка</w:t>
      </w:r>
    </w:p>
    <w:p w14:paraId="04D6A539" w14:textId="77777777" w:rsidR="000438C7" w:rsidRPr="003413BD" w:rsidRDefault="000438C7" w:rsidP="00DF6030">
      <w:pPr>
        <w:numPr>
          <w:ilvl w:val="0"/>
          <w:numId w:val="184"/>
        </w:numPr>
        <w:shd w:val="clear" w:color="auto" w:fill="FFFFFF"/>
        <w:tabs>
          <w:tab w:val="left" w:pos="878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для фтора, мышьяка, свинца</w:t>
      </w:r>
    </w:p>
    <w:p w14:paraId="398D20B9" w14:textId="77777777" w:rsidR="000438C7" w:rsidRPr="003413BD" w:rsidRDefault="000438C7" w:rsidP="00DF6030">
      <w:pPr>
        <w:numPr>
          <w:ilvl w:val="0"/>
          <w:numId w:val="184"/>
        </w:numPr>
        <w:shd w:val="clear" w:color="auto" w:fill="FFFFFF"/>
        <w:tabs>
          <w:tab w:val="left" w:pos="878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для всех химических веществ, нормируемых в питьевой воде</w:t>
      </w:r>
    </w:p>
    <w:p w14:paraId="762D28B4" w14:textId="77777777" w:rsidR="000438C7" w:rsidRPr="00553ECD" w:rsidRDefault="000438C7" w:rsidP="00DF6030">
      <w:pPr>
        <w:shd w:val="clear" w:color="auto" w:fill="FFFFFF"/>
        <w:tabs>
          <w:tab w:val="left" w:pos="432"/>
        </w:tabs>
        <w:spacing w:before="122"/>
        <w:contextualSpacing/>
        <w:jc w:val="both"/>
        <w:rPr>
          <w:caps/>
          <w:sz w:val="28"/>
          <w:szCs w:val="28"/>
        </w:rPr>
      </w:pPr>
      <w:r w:rsidRPr="00553ECD">
        <w:rPr>
          <w:bCs/>
          <w:caps/>
          <w:color w:val="000000"/>
          <w:sz w:val="28"/>
          <w:szCs w:val="28"/>
        </w:rPr>
        <w:t>081 Основным профилактическим мероприятием для снижения роли водно</w:t>
      </w:r>
      <w:r w:rsidRPr="00553ECD">
        <w:rPr>
          <w:bCs/>
          <w:caps/>
          <w:color w:val="000000"/>
          <w:spacing w:val="-1"/>
          <w:sz w:val="28"/>
          <w:szCs w:val="28"/>
        </w:rPr>
        <w:t>го фактора в инфекционной заболеваемости населения является:</w:t>
      </w:r>
    </w:p>
    <w:p w14:paraId="3D7F76E1" w14:textId="77777777" w:rsidR="000438C7" w:rsidRPr="003413BD" w:rsidRDefault="000438C7" w:rsidP="00DF6030">
      <w:pPr>
        <w:numPr>
          <w:ilvl w:val="0"/>
          <w:numId w:val="185"/>
        </w:numPr>
        <w:shd w:val="clear" w:color="auto" w:fill="FFFFFF"/>
        <w:tabs>
          <w:tab w:val="left" w:pos="893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проведение прививок против кишечных инфекций</w:t>
      </w:r>
    </w:p>
    <w:p w14:paraId="5E006862" w14:textId="77777777" w:rsidR="000438C7" w:rsidRPr="003413BD" w:rsidRDefault="000438C7" w:rsidP="00DF6030">
      <w:pPr>
        <w:numPr>
          <w:ilvl w:val="0"/>
          <w:numId w:val="185"/>
        </w:numPr>
        <w:shd w:val="clear" w:color="auto" w:fill="FFFFFF"/>
        <w:tabs>
          <w:tab w:val="left" w:pos="893"/>
        </w:tabs>
        <w:spacing w:before="7"/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улучшение бытовых условий жизни</w:t>
      </w:r>
    </w:p>
    <w:p w14:paraId="50B15EDA" w14:textId="77777777" w:rsidR="000438C7" w:rsidRPr="003413BD" w:rsidRDefault="000438C7" w:rsidP="00DF6030">
      <w:pPr>
        <w:numPr>
          <w:ilvl w:val="0"/>
          <w:numId w:val="185"/>
        </w:numPr>
        <w:shd w:val="clear" w:color="auto" w:fill="FFFFFF"/>
        <w:tabs>
          <w:tab w:val="left" w:pos="893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организация централизованных систем питьевого водоснабжения</w:t>
      </w:r>
    </w:p>
    <w:p w14:paraId="3F90B693" w14:textId="77777777" w:rsidR="000438C7" w:rsidRPr="00553ECD" w:rsidRDefault="000438C7" w:rsidP="00DF6030">
      <w:pPr>
        <w:shd w:val="clear" w:color="auto" w:fill="FFFFFF"/>
        <w:tabs>
          <w:tab w:val="left" w:pos="432"/>
        </w:tabs>
        <w:spacing w:before="115"/>
        <w:contextualSpacing/>
        <w:jc w:val="both"/>
        <w:rPr>
          <w:caps/>
          <w:sz w:val="28"/>
          <w:szCs w:val="28"/>
        </w:rPr>
      </w:pPr>
      <w:r w:rsidRPr="00553ECD">
        <w:rPr>
          <w:bCs/>
          <w:caps/>
          <w:color w:val="000000"/>
          <w:sz w:val="28"/>
          <w:szCs w:val="28"/>
        </w:rPr>
        <w:t>082 Гигиенические требования и нормативы качества питьевой воды не обеспечивают:</w:t>
      </w:r>
    </w:p>
    <w:p w14:paraId="2DB8F607" w14:textId="77777777" w:rsidR="000438C7" w:rsidRPr="003413BD" w:rsidRDefault="000438C7" w:rsidP="00DF6030">
      <w:pPr>
        <w:numPr>
          <w:ilvl w:val="0"/>
          <w:numId w:val="186"/>
        </w:numPr>
        <w:shd w:val="clear" w:color="auto" w:fill="FFFFFF"/>
        <w:tabs>
          <w:tab w:val="left" w:pos="900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эпидемическую безопасность</w:t>
      </w:r>
    </w:p>
    <w:p w14:paraId="2BC32F1B" w14:textId="77777777" w:rsidR="000438C7" w:rsidRPr="003413BD" w:rsidRDefault="000438C7" w:rsidP="00DF6030">
      <w:pPr>
        <w:numPr>
          <w:ilvl w:val="0"/>
          <w:numId w:val="186"/>
        </w:numPr>
        <w:shd w:val="clear" w:color="auto" w:fill="FFFFFF"/>
        <w:tabs>
          <w:tab w:val="left" w:pos="900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безвредность химического состава</w:t>
      </w:r>
    </w:p>
    <w:p w14:paraId="79F2DA00" w14:textId="77777777" w:rsidR="000438C7" w:rsidRPr="003413BD" w:rsidRDefault="000438C7" w:rsidP="00DF6030">
      <w:pPr>
        <w:numPr>
          <w:ilvl w:val="0"/>
          <w:numId w:val="186"/>
        </w:numPr>
        <w:shd w:val="clear" w:color="auto" w:fill="FFFFFF"/>
        <w:tabs>
          <w:tab w:val="left" w:pos="900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благоприятные органолептические свойства</w:t>
      </w:r>
    </w:p>
    <w:p w14:paraId="74A21EDE" w14:textId="77777777" w:rsidR="000438C7" w:rsidRPr="003413BD" w:rsidRDefault="000438C7" w:rsidP="00DF6030">
      <w:pPr>
        <w:numPr>
          <w:ilvl w:val="0"/>
          <w:numId w:val="186"/>
        </w:numPr>
        <w:shd w:val="clear" w:color="auto" w:fill="FFFFFF"/>
        <w:tabs>
          <w:tab w:val="left" w:pos="900"/>
        </w:tabs>
        <w:ind w:left="3969"/>
        <w:contextualSpacing/>
        <w:jc w:val="both"/>
        <w:rPr>
          <w:color w:val="000000"/>
          <w:spacing w:val="-1"/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физиологическую полноценность</w:t>
      </w:r>
    </w:p>
    <w:p w14:paraId="0A872802" w14:textId="77777777" w:rsidR="000438C7" w:rsidRPr="00553ECD" w:rsidRDefault="000438C7" w:rsidP="00DF6030">
      <w:pPr>
        <w:shd w:val="clear" w:color="auto" w:fill="FFFFFF"/>
        <w:tabs>
          <w:tab w:val="left" w:pos="432"/>
        </w:tabs>
        <w:spacing w:before="108"/>
        <w:contextualSpacing/>
        <w:jc w:val="both"/>
        <w:rPr>
          <w:caps/>
          <w:sz w:val="28"/>
          <w:szCs w:val="28"/>
        </w:rPr>
      </w:pPr>
      <w:r w:rsidRPr="00553ECD">
        <w:rPr>
          <w:bCs/>
          <w:caps/>
          <w:color w:val="000000"/>
          <w:sz w:val="28"/>
          <w:szCs w:val="28"/>
        </w:rPr>
        <w:t xml:space="preserve">083 Оценка эпидемиологической безопасности питьевой воды из подземного </w:t>
      </w:r>
      <w:r w:rsidRPr="00553ECD">
        <w:rPr>
          <w:bCs/>
          <w:caps/>
          <w:color w:val="000000"/>
          <w:spacing w:val="-1"/>
          <w:sz w:val="28"/>
          <w:szCs w:val="28"/>
        </w:rPr>
        <w:t>источника водоснабжения проводится по показателям:</w:t>
      </w:r>
    </w:p>
    <w:p w14:paraId="7E1683DA" w14:textId="77777777" w:rsidR="000438C7" w:rsidRPr="003413BD" w:rsidRDefault="000438C7" w:rsidP="00DF6030">
      <w:pPr>
        <w:numPr>
          <w:ilvl w:val="0"/>
          <w:numId w:val="187"/>
        </w:numPr>
        <w:shd w:val="clear" w:color="auto" w:fill="FFFFFF"/>
        <w:tabs>
          <w:tab w:val="left" w:pos="893"/>
        </w:tabs>
        <w:ind w:left="3969" w:firstLine="0"/>
        <w:contextualSpacing/>
        <w:jc w:val="both"/>
        <w:rPr>
          <w:sz w:val="28"/>
          <w:szCs w:val="28"/>
        </w:rPr>
      </w:pPr>
      <w:proofErr w:type="spellStart"/>
      <w:r w:rsidRPr="003413BD">
        <w:rPr>
          <w:color w:val="000000"/>
          <w:sz w:val="28"/>
          <w:szCs w:val="28"/>
        </w:rPr>
        <w:t>термотолерантных</w:t>
      </w:r>
      <w:proofErr w:type="spellEnd"/>
      <w:r w:rsidRPr="003413BD">
        <w:rPr>
          <w:color w:val="000000"/>
          <w:sz w:val="28"/>
          <w:szCs w:val="28"/>
        </w:rPr>
        <w:t xml:space="preserve"> и общих </w:t>
      </w:r>
      <w:proofErr w:type="spellStart"/>
      <w:r w:rsidRPr="003413BD">
        <w:rPr>
          <w:color w:val="000000"/>
          <w:sz w:val="28"/>
          <w:szCs w:val="28"/>
        </w:rPr>
        <w:t>колиформных</w:t>
      </w:r>
      <w:proofErr w:type="spellEnd"/>
      <w:r w:rsidRPr="003413BD">
        <w:rPr>
          <w:color w:val="000000"/>
          <w:sz w:val="28"/>
          <w:szCs w:val="28"/>
        </w:rPr>
        <w:t xml:space="preserve"> бактерий</w:t>
      </w:r>
    </w:p>
    <w:p w14:paraId="40CD4C10" w14:textId="77777777" w:rsidR="000438C7" w:rsidRPr="003413BD" w:rsidRDefault="000438C7" w:rsidP="00DF6030">
      <w:pPr>
        <w:numPr>
          <w:ilvl w:val="0"/>
          <w:numId w:val="187"/>
        </w:numPr>
        <w:shd w:val="clear" w:color="auto" w:fill="FFFFFF"/>
        <w:tabs>
          <w:tab w:val="left" w:pos="893"/>
        </w:tabs>
        <w:ind w:left="3969" w:firstLine="0"/>
        <w:contextualSpacing/>
        <w:jc w:val="both"/>
        <w:rPr>
          <w:sz w:val="28"/>
          <w:szCs w:val="28"/>
        </w:rPr>
      </w:pPr>
      <w:proofErr w:type="spellStart"/>
      <w:r w:rsidRPr="003413BD">
        <w:rPr>
          <w:color w:val="000000"/>
          <w:sz w:val="28"/>
          <w:szCs w:val="28"/>
        </w:rPr>
        <w:t>термотолерантных</w:t>
      </w:r>
      <w:proofErr w:type="spellEnd"/>
      <w:r w:rsidRPr="003413BD">
        <w:rPr>
          <w:color w:val="000000"/>
          <w:sz w:val="28"/>
          <w:szCs w:val="28"/>
        </w:rPr>
        <w:t xml:space="preserve"> и общих </w:t>
      </w:r>
      <w:proofErr w:type="spellStart"/>
      <w:r w:rsidRPr="003413BD">
        <w:rPr>
          <w:color w:val="000000"/>
          <w:sz w:val="28"/>
          <w:szCs w:val="28"/>
        </w:rPr>
        <w:t>колиформных</w:t>
      </w:r>
      <w:proofErr w:type="spellEnd"/>
      <w:r w:rsidRPr="003413BD">
        <w:rPr>
          <w:color w:val="000000"/>
          <w:sz w:val="28"/>
          <w:szCs w:val="28"/>
        </w:rPr>
        <w:t xml:space="preserve"> бактерий, общего микробного числа</w:t>
      </w:r>
    </w:p>
    <w:p w14:paraId="1EEBE40C" w14:textId="77777777" w:rsidR="000438C7" w:rsidRPr="003413BD" w:rsidRDefault="000438C7" w:rsidP="00DF6030">
      <w:pPr>
        <w:numPr>
          <w:ilvl w:val="0"/>
          <w:numId w:val="187"/>
        </w:numPr>
        <w:shd w:val="clear" w:color="auto" w:fill="FFFFFF"/>
        <w:tabs>
          <w:tab w:val="left" w:pos="893"/>
        </w:tabs>
        <w:ind w:left="3969" w:firstLine="0"/>
        <w:contextualSpacing/>
        <w:jc w:val="both"/>
        <w:rPr>
          <w:sz w:val="28"/>
          <w:szCs w:val="28"/>
        </w:rPr>
      </w:pPr>
      <w:proofErr w:type="spellStart"/>
      <w:r w:rsidRPr="003413BD">
        <w:rPr>
          <w:color w:val="000000"/>
          <w:sz w:val="28"/>
          <w:szCs w:val="28"/>
        </w:rPr>
        <w:t>термотолерантных</w:t>
      </w:r>
      <w:proofErr w:type="spellEnd"/>
      <w:r w:rsidRPr="003413BD">
        <w:rPr>
          <w:color w:val="000000"/>
          <w:sz w:val="28"/>
          <w:szCs w:val="28"/>
        </w:rPr>
        <w:t xml:space="preserve"> и общих </w:t>
      </w:r>
      <w:proofErr w:type="spellStart"/>
      <w:r w:rsidRPr="003413BD">
        <w:rPr>
          <w:color w:val="000000"/>
          <w:sz w:val="28"/>
          <w:szCs w:val="28"/>
        </w:rPr>
        <w:t>колиформных</w:t>
      </w:r>
      <w:proofErr w:type="spellEnd"/>
      <w:r w:rsidRPr="003413BD">
        <w:rPr>
          <w:color w:val="000000"/>
          <w:sz w:val="28"/>
          <w:szCs w:val="28"/>
        </w:rPr>
        <w:t xml:space="preserve"> бактерий, общего микробного числа, </w:t>
      </w:r>
      <w:proofErr w:type="spellStart"/>
      <w:r w:rsidRPr="003413BD">
        <w:rPr>
          <w:color w:val="000000"/>
          <w:sz w:val="28"/>
          <w:szCs w:val="28"/>
        </w:rPr>
        <w:t>колифагов</w:t>
      </w:r>
      <w:proofErr w:type="spellEnd"/>
    </w:p>
    <w:p w14:paraId="5A9858DB" w14:textId="77777777" w:rsidR="000438C7" w:rsidRPr="003413BD" w:rsidRDefault="000438C7" w:rsidP="00DF6030">
      <w:pPr>
        <w:numPr>
          <w:ilvl w:val="0"/>
          <w:numId w:val="187"/>
        </w:numPr>
        <w:shd w:val="clear" w:color="auto" w:fill="FFFFFF"/>
        <w:tabs>
          <w:tab w:val="left" w:pos="893"/>
        </w:tabs>
        <w:ind w:left="3969" w:firstLine="0"/>
        <w:contextualSpacing/>
        <w:jc w:val="both"/>
        <w:rPr>
          <w:sz w:val="28"/>
          <w:szCs w:val="28"/>
        </w:rPr>
      </w:pPr>
      <w:proofErr w:type="spellStart"/>
      <w:r w:rsidRPr="003413BD">
        <w:rPr>
          <w:color w:val="000000"/>
          <w:sz w:val="28"/>
          <w:szCs w:val="28"/>
        </w:rPr>
        <w:t>термотолерантных</w:t>
      </w:r>
      <w:proofErr w:type="spellEnd"/>
      <w:r w:rsidRPr="003413BD">
        <w:rPr>
          <w:color w:val="000000"/>
          <w:sz w:val="28"/>
          <w:szCs w:val="28"/>
        </w:rPr>
        <w:t xml:space="preserve"> и общих </w:t>
      </w:r>
      <w:proofErr w:type="spellStart"/>
      <w:r w:rsidRPr="003413BD">
        <w:rPr>
          <w:color w:val="000000"/>
          <w:sz w:val="28"/>
          <w:szCs w:val="28"/>
        </w:rPr>
        <w:t>колиформных</w:t>
      </w:r>
      <w:proofErr w:type="spellEnd"/>
      <w:r w:rsidRPr="003413BD">
        <w:rPr>
          <w:color w:val="000000"/>
          <w:sz w:val="28"/>
          <w:szCs w:val="28"/>
        </w:rPr>
        <w:t xml:space="preserve"> бактерий, общего микробного числа, </w:t>
      </w:r>
      <w:proofErr w:type="spellStart"/>
      <w:r w:rsidRPr="003413BD">
        <w:rPr>
          <w:color w:val="000000"/>
          <w:sz w:val="28"/>
          <w:szCs w:val="28"/>
        </w:rPr>
        <w:t>колифагов</w:t>
      </w:r>
      <w:proofErr w:type="spellEnd"/>
      <w:r w:rsidRPr="003413BD">
        <w:rPr>
          <w:color w:val="000000"/>
          <w:sz w:val="28"/>
          <w:szCs w:val="28"/>
        </w:rPr>
        <w:t>, цист лямблий</w:t>
      </w:r>
    </w:p>
    <w:p w14:paraId="2195A1C0" w14:textId="77777777" w:rsidR="000438C7" w:rsidRPr="000438C7" w:rsidRDefault="000438C7" w:rsidP="00DF6030">
      <w:pPr>
        <w:shd w:val="clear" w:color="auto" w:fill="FFFFFF"/>
        <w:tabs>
          <w:tab w:val="left" w:pos="418"/>
        </w:tabs>
        <w:spacing w:before="29"/>
        <w:contextualSpacing/>
        <w:jc w:val="both"/>
        <w:rPr>
          <w:b/>
          <w:bCs/>
          <w:color w:val="000000"/>
          <w:sz w:val="28"/>
          <w:szCs w:val="28"/>
        </w:rPr>
      </w:pPr>
    </w:p>
    <w:p w14:paraId="046B1493" w14:textId="77777777" w:rsidR="000438C7" w:rsidRPr="00553ECD" w:rsidRDefault="000438C7" w:rsidP="00DF6030">
      <w:pPr>
        <w:shd w:val="clear" w:color="auto" w:fill="FFFFFF"/>
        <w:tabs>
          <w:tab w:val="left" w:pos="418"/>
        </w:tabs>
        <w:spacing w:before="29"/>
        <w:contextualSpacing/>
        <w:jc w:val="both"/>
        <w:rPr>
          <w:caps/>
          <w:sz w:val="28"/>
          <w:szCs w:val="28"/>
        </w:rPr>
      </w:pPr>
      <w:r w:rsidRPr="00553ECD">
        <w:rPr>
          <w:bCs/>
          <w:caps/>
          <w:color w:val="000000"/>
          <w:sz w:val="28"/>
          <w:szCs w:val="28"/>
        </w:rPr>
        <w:t>084 </w:t>
      </w:r>
      <w:r w:rsidRPr="00553ECD">
        <w:rPr>
          <w:bCs/>
          <w:caps/>
          <w:color w:val="000000"/>
          <w:spacing w:val="-1"/>
          <w:sz w:val="28"/>
          <w:szCs w:val="28"/>
        </w:rPr>
        <w:t>Оценка эпидемиологической безопасности питьевой воды из поверхностн</w:t>
      </w:r>
      <w:r w:rsidRPr="00553ECD">
        <w:rPr>
          <w:bCs/>
          <w:caps/>
          <w:color w:val="000000"/>
          <w:sz w:val="28"/>
          <w:szCs w:val="28"/>
        </w:rPr>
        <w:t>ого источника питьевого водоснабжения проводится по показателям:</w:t>
      </w:r>
    </w:p>
    <w:p w14:paraId="1B010C5E" w14:textId="77777777" w:rsidR="000438C7" w:rsidRPr="003413BD" w:rsidRDefault="000438C7" w:rsidP="00DF6030">
      <w:pPr>
        <w:numPr>
          <w:ilvl w:val="0"/>
          <w:numId w:val="188"/>
        </w:numPr>
        <w:shd w:val="clear" w:color="auto" w:fill="FFFFFF"/>
        <w:tabs>
          <w:tab w:val="left" w:pos="878"/>
        </w:tabs>
        <w:ind w:left="3969"/>
        <w:contextualSpacing/>
        <w:jc w:val="both"/>
        <w:rPr>
          <w:sz w:val="28"/>
          <w:szCs w:val="28"/>
        </w:rPr>
      </w:pPr>
      <w:proofErr w:type="spellStart"/>
      <w:r w:rsidRPr="003413BD">
        <w:rPr>
          <w:color w:val="000000"/>
          <w:sz w:val="28"/>
          <w:szCs w:val="28"/>
        </w:rPr>
        <w:t>термотолерантных</w:t>
      </w:r>
      <w:proofErr w:type="spellEnd"/>
      <w:r w:rsidRPr="003413BD">
        <w:rPr>
          <w:color w:val="000000"/>
          <w:sz w:val="28"/>
          <w:szCs w:val="28"/>
        </w:rPr>
        <w:t xml:space="preserve"> и общих </w:t>
      </w:r>
      <w:proofErr w:type="spellStart"/>
      <w:r w:rsidRPr="003413BD">
        <w:rPr>
          <w:color w:val="000000"/>
          <w:sz w:val="28"/>
          <w:szCs w:val="28"/>
        </w:rPr>
        <w:t>колиформных</w:t>
      </w:r>
      <w:proofErr w:type="spellEnd"/>
      <w:r w:rsidRPr="003413BD">
        <w:rPr>
          <w:color w:val="000000"/>
          <w:sz w:val="28"/>
          <w:szCs w:val="28"/>
        </w:rPr>
        <w:t xml:space="preserve"> бактерий</w:t>
      </w:r>
    </w:p>
    <w:p w14:paraId="12443822" w14:textId="77777777" w:rsidR="000438C7" w:rsidRPr="003413BD" w:rsidRDefault="000438C7" w:rsidP="00DF6030">
      <w:pPr>
        <w:numPr>
          <w:ilvl w:val="0"/>
          <w:numId w:val="188"/>
        </w:numPr>
        <w:shd w:val="clear" w:color="auto" w:fill="FFFFFF"/>
        <w:tabs>
          <w:tab w:val="left" w:pos="878"/>
        </w:tabs>
        <w:spacing w:before="7"/>
        <w:ind w:left="3969"/>
        <w:contextualSpacing/>
        <w:jc w:val="both"/>
        <w:rPr>
          <w:sz w:val="28"/>
          <w:szCs w:val="28"/>
        </w:rPr>
      </w:pPr>
      <w:proofErr w:type="spellStart"/>
      <w:r w:rsidRPr="003413BD">
        <w:rPr>
          <w:color w:val="000000"/>
          <w:sz w:val="28"/>
          <w:szCs w:val="28"/>
        </w:rPr>
        <w:t>термотолерантных</w:t>
      </w:r>
      <w:proofErr w:type="spellEnd"/>
      <w:r w:rsidRPr="003413BD">
        <w:rPr>
          <w:color w:val="000000"/>
          <w:sz w:val="28"/>
          <w:szCs w:val="28"/>
        </w:rPr>
        <w:t xml:space="preserve"> и общих </w:t>
      </w:r>
      <w:proofErr w:type="spellStart"/>
      <w:r w:rsidRPr="003413BD">
        <w:rPr>
          <w:color w:val="000000"/>
          <w:sz w:val="28"/>
          <w:szCs w:val="28"/>
        </w:rPr>
        <w:t>колиформных</w:t>
      </w:r>
      <w:proofErr w:type="spellEnd"/>
      <w:r w:rsidRPr="003413BD">
        <w:rPr>
          <w:color w:val="000000"/>
          <w:sz w:val="28"/>
          <w:szCs w:val="28"/>
        </w:rPr>
        <w:t xml:space="preserve"> бактерий, общего микробного числа</w:t>
      </w:r>
    </w:p>
    <w:p w14:paraId="5E2A3CDA" w14:textId="77777777" w:rsidR="000438C7" w:rsidRPr="003413BD" w:rsidRDefault="000438C7" w:rsidP="00DF6030">
      <w:pPr>
        <w:numPr>
          <w:ilvl w:val="0"/>
          <w:numId w:val="188"/>
        </w:numPr>
        <w:shd w:val="clear" w:color="auto" w:fill="FFFFFF"/>
        <w:tabs>
          <w:tab w:val="left" w:pos="878"/>
        </w:tabs>
        <w:ind w:left="3969"/>
        <w:contextualSpacing/>
        <w:jc w:val="both"/>
        <w:rPr>
          <w:sz w:val="28"/>
          <w:szCs w:val="28"/>
        </w:rPr>
      </w:pPr>
      <w:proofErr w:type="spellStart"/>
      <w:r w:rsidRPr="003413BD">
        <w:rPr>
          <w:color w:val="000000"/>
          <w:sz w:val="28"/>
          <w:szCs w:val="28"/>
        </w:rPr>
        <w:t>термотолерантных</w:t>
      </w:r>
      <w:proofErr w:type="spellEnd"/>
      <w:r w:rsidRPr="003413BD">
        <w:rPr>
          <w:color w:val="000000"/>
          <w:sz w:val="28"/>
          <w:szCs w:val="28"/>
        </w:rPr>
        <w:t xml:space="preserve"> и общих </w:t>
      </w:r>
      <w:proofErr w:type="spellStart"/>
      <w:r w:rsidRPr="003413BD">
        <w:rPr>
          <w:color w:val="000000"/>
          <w:sz w:val="28"/>
          <w:szCs w:val="28"/>
        </w:rPr>
        <w:t>колиформных</w:t>
      </w:r>
      <w:proofErr w:type="spellEnd"/>
      <w:r w:rsidRPr="003413BD">
        <w:rPr>
          <w:color w:val="000000"/>
          <w:sz w:val="28"/>
          <w:szCs w:val="28"/>
        </w:rPr>
        <w:t xml:space="preserve"> бактерий, общего микробного числа, </w:t>
      </w:r>
      <w:proofErr w:type="spellStart"/>
      <w:r w:rsidRPr="003413BD">
        <w:rPr>
          <w:color w:val="000000"/>
          <w:sz w:val="28"/>
          <w:szCs w:val="28"/>
        </w:rPr>
        <w:t>колифагов</w:t>
      </w:r>
      <w:proofErr w:type="spellEnd"/>
    </w:p>
    <w:p w14:paraId="156D627F" w14:textId="77777777" w:rsidR="000438C7" w:rsidRPr="003413BD" w:rsidRDefault="000438C7" w:rsidP="00DF6030">
      <w:pPr>
        <w:numPr>
          <w:ilvl w:val="0"/>
          <w:numId w:val="188"/>
        </w:numPr>
        <w:shd w:val="clear" w:color="auto" w:fill="FFFFFF"/>
        <w:tabs>
          <w:tab w:val="left" w:pos="878"/>
        </w:tabs>
        <w:spacing w:before="7"/>
        <w:ind w:left="3969"/>
        <w:contextualSpacing/>
        <w:jc w:val="both"/>
        <w:rPr>
          <w:sz w:val="28"/>
          <w:szCs w:val="28"/>
        </w:rPr>
      </w:pPr>
      <w:proofErr w:type="spellStart"/>
      <w:r w:rsidRPr="003413BD">
        <w:rPr>
          <w:color w:val="000000"/>
          <w:sz w:val="28"/>
          <w:szCs w:val="28"/>
        </w:rPr>
        <w:t>термотолерантных</w:t>
      </w:r>
      <w:proofErr w:type="spellEnd"/>
      <w:r w:rsidRPr="003413BD">
        <w:rPr>
          <w:color w:val="000000"/>
          <w:sz w:val="28"/>
          <w:szCs w:val="28"/>
        </w:rPr>
        <w:t xml:space="preserve"> и общих </w:t>
      </w:r>
      <w:proofErr w:type="spellStart"/>
      <w:r w:rsidRPr="003413BD">
        <w:rPr>
          <w:color w:val="000000"/>
          <w:sz w:val="28"/>
          <w:szCs w:val="28"/>
        </w:rPr>
        <w:t>колиформных</w:t>
      </w:r>
      <w:proofErr w:type="spellEnd"/>
      <w:r w:rsidRPr="003413BD">
        <w:rPr>
          <w:color w:val="000000"/>
          <w:sz w:val="28"/>
          <w:szCs w:val="28"/>
        </w:rPr>
        <w:t xml:space="preserve"> бактерий, общего микроб</w:t>
      </w:r>
      <w:r w:rsidRPr="003413BD">
        <w:rPr>
          <w:color w:val="000000"/>
          <w:sz w:val="28"/>
          <w:szCs w:val="28"/>
        </w:rPr>
        <w:softHyphen/>
      </w:r>
      <w:r w:rsidRPr="003413BD">
        <w:rPr>
          <w:color w:val="000000"/>
          <w:sz w:val="28"/>
          <w:szCs w:val="28"/>
        </w:rPr>
        <w:softHyphen/>
        <w:t xml:space="preserve">ного числа, </w:t>
      </w:r>
      <w:proofErr w:type="spellStart"/>
      <w:r w:rsidRPr="003413BD">
        <w:rPr>
          <w:color w:val="000000"/>
          <w:sz w:val="28"/>
          <w:szCs w:val="28"/>
        </w:rPr>
        <w:t>колифагов</w:t>
      </w:r>
      <w:proofErr w:type="spellEnd"/>
      <w:r w:rsidRPr="003413BD">
        <w:rPr>
          <w:color w:val="000000"/>
          <w:sz w:val="28"/>
          <w:szCs w:val="28"/>
        </w:rPr>
        <w:t>, цист лямблий</w:t>
      </w:r>
    </w:p>
    <w:p w14:paraId="206859D0" w14:textId="77777777" w:rsidR="000438C7" w:rsidRPr="00EC4D7E" w:rsidRDefault="000438C7" w:rsidP="00DF6030">
      <w:pPr>
        <w:shd w:val="clear" w:color="auto" w:fill="FFFFFF"/>
        <w:tabs>
          <w:tab w:val="left" w:pos="418"/>
        </w:tabs>
        <w:spacing w:before="86"/>
        <w:contextualSpacing/>
        <w:jc w:val="both"/>
        <w:rPr>
          <w:b/>
          <w:bCs/>
          <w:color w:val="000000"/>
          <w:spacing w:val="-3"/>
          <w:sz w:val="28"/>
          <w:szCs w:val="28"/>
        </w:rPr>
      </w:pPr>
    </w:p>
    <w:p w14:paraId="5E4A3277" w14:textId="77777777" w:rsidR="000438C7" w:rsidRPr="00553ECD" w:rsidRDefault="000438C7" w:rsidP="00DF6030">
      <w:pPr>
        <w:shd w:val="clear" w:color="auto" w:fill="FFFFFF"/>
        <w:tabs>
          <w:tab w:val="left" w:pos="418"/>
        </w:tabs>
        <w:spacing w:before="86"/>
        <w:contextualSpacing/>
        <w:jc w:val="both"/>
        <w:rPr>
          <w:caps/>
          <w:sz w:val="28"/>
          <w:szCs w:val="28"/>
        </w:rPr>
      </w:pPr>
      <w:r w:rsidRPr="00553ECD">
        <w:rPr>
          <w:bCs/>
          <w:caps/>
          <w:color w:val="000000"/>
          <w:sz w:val="28"/>
          <w:szCs w:val="28"/>
        </w:rPr>
        <w:lastRenderedPageBreak/>
        <w:t>085 К первому классу опасности относятся химические вещества, присутст</w:t>
      </w:r>
      <w:r w:rsidRPr="00553ECD">
        <w:rPr>
          <w:bCs/>
          <w:caps/>
          <w:color w:val="000000"/>
          <w:spacing w:val="-2"/>
          <w:sz w:val="28"/>
          <w:szCs w:val="28"/>
        </w:rPr>
        <w:t>вующие в воде, по степени опасности для человека оценивающиеся как:</w:t>
      </w:r>
    </w:p>
    <w:p w14:paraId="5F7ED805" w14:textId="77777777" w:rsidR="000438C7" w:rsidRPr="003413BD" w:rsidRDefault="000438C7" w:rsidP="00DF6030">
      <w:pPr>
        <w:numPr>
          <w:ilvl w:val="0"/>
          <w:numId w:val="189"/>
        </w:numPr>
        <w:shd w:val="clear" w:color="auto" w:fill="FFFFFF"/>
        <w:tabs>
          <w:tab w:val="left" w:pos="886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неопасные</w:t>
      </w:r>
    </w:p>
    <w:p w14:paraId="20321B06" w14:textId="77777777" w:rsidR="000438C7" w:rsidRPr="003413BD" w:rsidRDefault="000438C7" w:rsidP="00DF6030">
      <w:pPr>
        <w:numPr>
          <w:ilvl w:val="0"/>
          <w:numId w:val="189"/>
        </w:numPr>
        <w:shd w:val="clear" w:color="auto" w:fill="FFFFFF"/>
        <w:tabs>
          <w:tab w:val="left" w:pos="886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умеренно опасные</w:t>
      </w:r>
    </w:p>
    <w:p w14:paraId="3D437B8A" w14:textId="77777777" w:rsidR="000438C7" w:rsidRPr="003413BD" w:rsidRDefault="000438C7" w:rsidP="00DF6030">
      <w:pPr>
        <w:numPr>
          <w:ilvl w:val="0"/>
          <w:numId w:val="189"/>
        </w:numPr>
        <w:shd w:val="clear" w:color="auto" w:fill="FFFFFF"/>
        <w:tabs>
          <w:tab w:val="left" w:pos="886"/>
        </w:tabs>
        <w:ind w:left="3969"/>
        <w:contextualSpacing/>
        <w:jc w:val="both"/>
        <w:rPr>
          <w:sz w:val="28"/>
          <w:szCs w:val="28"/>
        </w:rPr>
      </w:pPr>
      <w:proofErr w:type="spellStart"/>
      <w:r w:rsidRPr="003413BD">
        <w:rPr>
          <w:color w:val="000000"/>
          <w:spacing w:val="-1"/>
          <w:sz w:val="28"/>
          <w:szCs w:val="28"/>
        </w:rPr>
        <w:t>высокоопасные</w:t>
      </w:r>
      <w:proofErr w:type="spellEnd"/>
    </w:p>
    <w:p w14:paraId="60E7261C" w14:textId="77777777" w:rsidR="000438C7" w:rsidRPr="003413BD" w:rsidRDefault="000438C7" w:rsidP="00DF6030">
      <w:pPr>
        <w:numPr>
          <w:ilvl w:val="0"/>
          <w:numId w:val="189"/>
        </w:numPr>
        <w:shd w:val="clear" w:color="auto" w:fill="FFFFFF"/>
        <w:tabs>
          <w:tab w:val="left" w:pos="886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2"/>
          <w:sz w:val="28"/>
          <w:szCs w:val="28"/>
        </w:rPr>
        <w:t>опасные</w:t>
      </w:r>
    </w:p>
    <w:p w14:paraId="1EADFD3B" w14:textId="77777777" w:rsidR="000438C7" w:rsidRPr="003413BD" w:rsidRDefault="000438C7" w:rsidP="00DF6030">
      <w:pPr>
        <w:numPr>
          <w:ilvl w:val="0"/>
          <w:numId w:val="189"/>
        </w:numPr>
        <w:shd w:val="clear" w:color="auto" w:fill="FFFFFF"/>
        <w:tabs>
          <w:tab w:val="left" w:pos="886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чрезвычайно опасные</w:t>
      </w:r>
    </w:p>
    <w:p w14:paraId="13D879FB" w14:textId="77777777" w:rsidR="000438C7" w:rsidRPr="00553ECD" w:rsidRDefault="000438C7" w:rsidP="00DF6030">
      <w:pPr>
        <w:shd w:val="clear" w:color="auto" w:fill="FFFFFF"/>
        <w:tabs>
          <w:tab w:val="left" w:pos="418"/>
        </w:tabs>
        <w:spacing w:before="86"/>
        <w:contextualSpacing/>
        <w:jc w:val="both"/>
        <w:rPr>
          <w:caps/>
          <w:sz w:val="28"/>
          <w:szCs w:val="28"/>
        </w:rPr>
      </w:pPr>
      <w:r w:rsidRPr="00553ECD">
        <w:rPr>
          <w:bCs/>
          <w:caps/>
          <w:color w:val="000000"/>
          <w:sz w:val="28"/>
          <w:szCs w:val="28"/>
        </w:rPr>
        <w:t>086 </w:t>
      </w:r>
      <w:r w:rsidRPr="00553ECD">
        <w:rPr>
          <w:bCs/>
          <w:caps/>
          <w:color w:val="000000"/>
          <w:spacing w:val="-1"/>
          <w:sz w:val="28"/>
          <w:szCs w:val="28"/>
        </w:rPr>
        <w:t xml:space="preserve">Наибольшей бактерицидной активностью обладает следующий препарат </w:t>
      </w:r>
      <w:r w:rsidRPr="00553ECD">
        <w:rPr>
          <w:bCs/>
          <w:caps/>
          <w:color w:val="000000"/>
          <w:sz w:val="28"/>
          <w:szCs w:val="28"/>
        </w:rPr>
        <w:t>хлора:</w:t>
      </w:r>
    </w:p>
    <w:p w14:paraId="72CC58D7" w14:textId="77777777" w:rsidR="000438C7" w:rsidRPr="003413BD" w:rsidRDefault="000438C7" w:rsidP="00DF6030">
      <w:pPr>
        <w:numPr>
          <w:ilvl w:val="0"/>
          <w:numId w:val="190"/>
        </w:numPr>
        <w:shd w:val="clear" w:color="auto" w:fill="FFFFFF"/>
        <w:tabs>
          <w:tab w:val="left" w:pos="878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диоксид хлора</w:t>
      </w:r>
    </w:p>
    <w:p w14:paraId="247914F6" w14:textId="77777777" w:rsidR="000438C7" w:rsidRPr="003413BD" w:rsidRDefault="000438C7" w:rsidP="00DF6030">
      <w:pPr>
        <w:numPr>
          <w:ilvl w:val="0"/>
          <w:numId w:val="190"/>
        </w:numPr>
        <w:shd w:val="clear" w:color="auto" w:fill="FFFFFF"/>
        <w:tabs>
          <w:tab w:val="left" w:pos="878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хлорная известь</w:t>
      </w:r>
    </w:p>
    <w:p w14:paraId="5425E7B9" w14:textId="77777777" w:rsidR="000438C7" w:rsidRPr="003413BD" w:rsidRDefault="000438C7" w:rsidP="00DF6030">
      <w:pPr>
        <w:numPr>
          <w:ilvl w:val="0"/>
          <w:numId w:val="190"/>
        </w:numPr>
        <w:shd w:val="clear" w:color="auto" w:fill="FFFFFF"/>
        <w:tabs>
          <w:tab w:val="left" w:pos="878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газообразный хлор</w:t>
      </w:r>
    </w:p>
    <w:p w14:paraId="4D37938D" w14:textId="77777777" w:rsidR="000438C7" w:rsidRPr="003413BD" w:rsidRDefault="000438C7" w:rsidP="00DF6030">
      <w:pPr>
        <w:numPr>
          <w:ilvl w:val="0"/>
          <w:numId w:val="190"/>
        </w:numPr>
        <w:shd w:val="clear" w:color="auto" w:fill="FFFFFF"/>
        <w:tabs>
          <w:tab w:val="left" w:pos="878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хлорамин</w:t>
      </w:r>
    </w:p>
    <w:p w14:paraId="68245EEA" w14:textId="77777777" w:rsidR="000438C7" w:rsidRPr="00553ECD" w:rsidRDefault="000438C7" w:rsidP="00DF6030">
      <w:pPr>
        <w:shd w:val="clear" w:color="auto" w:fill="FFFFFF"/>
        <w:tabs>
          <w:tab w:val="left" w:pos="418"/>
        </w:tabs>
        <w:spacing w:before="86"/>
        <w:contextualSpacing/>
        <w:jc w:val="both"/>
        <w:rPr>
          <w:caps/>
          <w:sz w:val="28"/>
          <w:szCs w:val="28"/>
        </w:rPr>
      </w:pPr>
      <w:r w:rsidRPr="00553ECD">
        <w:rPr>
          <w:bCs/>
          <w:caps/>
          <w:color w:val="000000"/>
          <w:sz w:val="28"/>
          <w:szCs w:val="28"/>
        </w:rPr>
        <w:t>087 Наибольшей устойчивостью к действию препаратов хлора обладают:</w:t>
      </w:r>
    </w:p>
    <w:p w14:paraId="565A16EA" w14:textId="77777777" w:rsidR="000438C7" w:rsidRPr="003413BD" w:rsidRDefault="000438C7" w:rsidP="00DF6030">
      <w:pPr>
        <w:numPr>
          <w:ilvl w:val="0"/>
          <w:numId w:val="191"/>
        </w:numPr>
        <w:shd w:val="clear" w:color="auto" w:fill="FFFFFF"/>
        <w:tabs>
          <w:tab w:val="left" w:pos="878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энтеровирусы</w:t>
      </w:r>
    </w:p>
    <w:p w14:paraId="592DFC07" w14:textId="77777777" w:rsidR="000438C7" w:rsidRPr="003413BD" w:rsidRDefault="000438C7" w:rsidP="00DF6030">
      <w:pPr>
        <w:numPr>
          <w:ilvl w:val="0"/>
          <w:numId w:val="191"/>
        </w:numPr>
        <w:shd w:val="clear" w:color="auto" w:fill="FFFFFF"/>
        <w:tabs>
          <w:tab w:val="left" w:pos="878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бактерии группы кишечной палочки</w:t>
      </w:r>
    </w:p>
    <w:p w14:paraId="542A7D65" w14:textId="77777777" w:rsidR="000438C7" w:rsidRPr="003413BD" w:rsidRDefault="000438C7" w:rsidP="00DF6030">
      <w:pPr>
        <w:numPr>
          <w:ilvl w:val="0"/>
          <w:numId w:val="191"/>
        </w:numPr>
        <w:shd w:val="clear" w:color="auto" w:fill="FFFFFF"/>
        <w:tabs>
          <w:tab w:val="left" w:pos="878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холерный вибрион</w:t>
      </w:r>
    </w:p>
    <w:p w14:paraId="7D197842" w14:textId="77777777" w:rsidR="000438C7" w:rsidRPr="003413BD" w:rsidRDefault="000438C7" w:rsidP="00DF6030">
      <w:pPr>
        <w:numPr>
          <w:ilvl w:val="0"/>
          <w:numId w:val="191"/>
        </w:numPr>
        <w:shd w:val="clear" w:color="auto" w:fill="FFFFFF"/>
        <w:tabs>
          <w:tab w:val="left" w:pos="878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 xml:space="preserve">патогенные </w:t>
      </w:r>
      <w:proofErr w:type="spellStart"/>
      <w:r w:rsidRPr="003413BD">
        <w:rPr>
          <w:color w:val="000000"/>
          <w:spacing w:val="-1"/>
          <w:sz w:val="28"/>
          <w:szCs w:val="28"/>
        </w:rPr>
        <w:t>энтеробактерии</w:t>
      </w:r>
      <w:proofErr w:type="spellEnd"/>
    </w:p>
    <w:p w14:paraId="552783BF" w14:textId="77777777" w:rsidR="000438C7" w:rsidRPr="00553ECD" w:rsidRDefault="000438C7" w:rsidP="00DF6030">
      <w:pPr>
        <w:shd w:val="clear" w:color="auto" w:fill="FFFFFF"/>
        <w:tabs>
          <w:tab w:val="left" w:pos="418"/>
        </w:tabs>
        <w:spacing w:before="86"/>
        <w:contextualSpacing/>
        <w:jc w:val="both"/>
        <w:rPr>
          <w:caps/>
          <w:sz w:val="28"/>
          <w:szCs w:val="28"/>
        </w:rPr>
      </w:pPr>
      <w:r w:rsidRPr="00553ECD">
        <w:rPr>
          <w:bCs/>
          <w:caps/>
          <w:color w:val="000000"/>
          <w:sz w:val="28"/>
          <w:szCs w:val="28"/>
        </w:rPr>
        <w:t>088 </w:t>
      </w:r>
      <w:r w:rsidRPr="00553ECD">
        <w:rPr>
          <w:bCs/>
          <w:caps/>
          <w:color w:val="000000"/>
          <w:spacing w:val="-1"/>
          <w:sz w:val="28"/>
          <w:szCs w:val="28"/>
        </w:rPr>
        <w:t xml:space="preserve">При выборе источника для централизованного питьевого водоснабжения </w:t>
      </w:r>
      <w:r w:rsidRPr="00553ECD">
        <w:rPr>
          <w:bCs/>
          <w:caps/>
          <w:color w:val="000000"/>
          <w:sz w:val="28"/>
          <w:szCs w:val="28"/>
        </w:rPr>
        <w:t>наибольшее предпочтение отдается водам:</w:t>
      </w:r>
    </w:p>
    <w:p w14:paraId="67F61552" w14:textId="77777777" w:rsidR="000438C7" w:rsidRPr="003413BD" w:rsidRDefault="000438C7" w:rsidP="00DF6030">
      <w:pPr>
        <w:numPr>
          <w:ilvl w:val="0"/>
          <w:numId w:val="192"/>
        </w:numPr>
        <w:shd w:val="clear" w:color="auto" w:fill="FFFFFF"/>
        <w:tabs>
          <w:tab w:val="left" w:pos="886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3"/>
          <w:sz w:val="28"/>
          <w:szCs w:val="28"/>
        </w:rPr>
        <w:t>грунтовым</w:t>
      </w:r>
    </w:p>
    <w:p w14:paraId="669CC9F2" w14:textId="77777777" w:rsidR="000438C7" w:rsidRPr="003413BD" w:rsidRDefault="000438C7" w:rsidP="00DF6030">
      <w:pPr>
        <w:numPr>
          <w:ilvl w:val="0"/>
          <w:numId w:val="192"/>
        </w:numPr>
        <w:shd w:val="clear" w:color="auto" w:fill="FFFFFF"/>
        <w:tabs>
          <w:tab w:val="left" w:pos="886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межпластовым</w:t>
      </w:r>
    </w:p>
    <w:p w14:paraId="27FC3CFB" w14:textId="77777777" w:rsidR="000438C7" w:rsidRPr="003413BD" w:rsidRDefault="000438C7" w:rsidP="00DF6030">
      <w:pPr>
        <w:numPr>
          <w:ilvl w:val="0"/>
          <w:numId w:val="192"/>
        </w:numPr>
        <w:shd w:val="clear" w:color="auto" w:fill="FFFFFF"/>
        <w:tabs>
          <w:tab w:val="left" w:pos="886"/>
        </w:tabs>
        <w:ind w:left="3969"/>
        <w:contextualSpacing/>
        <w:jc w:val="both"/>
        <w:rPr>
          <w:sz w:val="28"/>
          <w:szCs w:val="28"/>
        </w:rPr>
      </w:pPr>
      <w:proofErr w:type="spellStart"/>
      <w:r w:rsidRPr="003413BD">
        <w:rPr>
          <w:color w:val="000000"/>
          <w:spacing w:val="-3"/>
          <w:sz w:val="28"/>
          <w:szCs w:val="28"/>
        </w:rPr>
        <w:t>подрусловым</w:t>
      </w:r>
      <w:proofErr w:type="spellEnd"/>
    </w:p>
    <w:p w14:paraId="12BC2A86" w14:textId="77777777" w:rsidR="000438C7" w:rsidRPr="003413BD" w:rsidRDefault="000438C7" w:rsidP="00DF6030">
      <w:pPr>
        <w:numPr>
          <w:ilvl w:val="0"/>
          <w:numId w:val="192"/>
        </w:numPr>
        <w:shd w:val="clear" w:color="auto" w:fill="FFFFFF"/>
        <w:tabs>
          <w:tab w:val="left" w:pos="886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поверхностным</w:t>
      </w:r>
    </w:p>
    <w:p w14:paraId="57B81924" w14:textId="77777777" w:rsidR="000438C7" w:rsidRPr="00553ECD" w:rsidRDefault="000438C7" w:rsidP="00DF6030">
      <w:pPr>
        <w:shd w:val="clear" w:color="auto" w:fill="FFFFFF"/>
        <w:tabs>
          <w:tab w:val="left" w:pos="418"/>
        </w:tabs>
        <w:spacing w:before="79"/>
        <w:contextualSpacing/>
        <w:jc w:val="both"/>
        <w:rPr>
          <w:caps/>
          <w:sz w:val="28"/>
          <w:szCs w:val="28"/>
        </w:rPr>
      </w:pPr>
      <w:r w:rsidRPr="00553ECD">
        <w:rPr>
          <w:bCs/>
          <w:caps/>
          <w:color w:val="000000"/>
          <w:sz w:val="28"/>
          <w:szCs w:val="28"/>
        </w:rPr>
        <w:t>089 Класс источника централизованного питьевого водоснабжения устанавливается:</w:t>
      </w:r>
    </w:p>
    <w:p w14:paraId="4CA95856" w14:textId="77777777" w:rsidR="000438C7" w:rsidRPr="003413BD" w:rsidRDefault="000438C7" w:rsidP="00DF6030">
      <w:pPr>
        <w:numPr>
          <w:ilvl w:val="0"/>
          <w:numId w:val="193"/>
        </w:numPr>
        <w:shd w:val="clear" w:color="auto" w:fill="FFFFFF"/>
        <w:tabs>
          <w:tab w:val="left" w:pos="886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проектной организацией</w:t>
      </w:r>
    </w:p>
    <w:p w14:paraId="17AEC86A" w14:textId="77777777" w:rsidR="000438C7" w:rsidRPr="003413BD" w:rsidRDefault="000438C7" w:rsidP="00DF6030">
      <w:pPr>
        <w:numPr>
          <w:ilvl w:val="0"/>
          <w:numId w:val="193"/>
        </w:numPr>
        <w:shd w:val="clear" w:color="auto" w:fill="FFFFFF"/>
        <w:tabs>
          <w:tab w:val="left" w:pos="886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органами охраны природы</w:t>
      </w:r>
    </w:p>
    <w:p w14:paraId="274B56F0" w14:textId="77777777" w:rsidR="000438C7" w:rsidRPr="003413BD" w:rsidRDefault="000438C7" w:rsidP="00DF6030">
      <w:pPr>
        <w:numPr>
          <w:ilvl w:val="0"/>
          <w:numId w:val="193"/>
        </w:numPr>
        <w:shd w:val="clear" w:color="auto" w:fill="FFFFFF"/>
        <w:tabs>
          <w:tab w:val="left" w:pos="886"/>
        </w:tabs>
        <w:spacing w:before="7"/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ТУ Роспотребнадзора</w:t>
      </w:r>
    </w:p>
    <w:p w14:paraId="1052F328" w14:textId="77777777" w:rsidR="000438C7" w:rsidRPr="003413BD" w:rsidRDefault="000438C7" w:rsidP="00DF6030">
      <w:pPr>
        <w:numPr>
          <w:ilvl w:val="0"/>
          <w:numId w:val="193"/>
        </w:numPr>
        <w:shd w:val="clear" w:color="auto" w:fill="FFFFFF"/>
        <w:tabs>
          <w:tab w:val="left" w:pos="886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органами местного самоуправления</w:t>
      </w:r>
    </w:p>
    <w:p w14:paraId="59470153" w14:textId="77777777" w:rsidR="000438C7" w:rsidRPr="00553ECD" w:rsidRDefault="000438C7" w:rsidP="00DF6030">
      <w:pPr>
        <w:shd w:val="clear" w:color="auto" w:fill="FFFFFF"/>
        <w:tabs>
          <w:tab w:val="left" w:pos="418"/>
        </w:tabs>
        <w:spacing w:before="86"/>
        <w:contextualSpacing/>
        <w:jc w:val="both"/>
        <w:rPr>
          <w:caps/>
          <w:sz w:val="28"/>
          <w:szCs w:val="28"/>
        </w:rPr>
      </w:pPr>
      <w:r w:rsidRPr="00553ECD">
        <w:rPr>
          <w:bCs/>
          <w:caps/>
          <w:color w:val="000000"/>
          <w:sz w:val="28"/>
          <w:szCs w:val="28"/>
        </w:rPr>
        <w:t>090 Производственный контроль качества питьевой воды в распределительной сети производится по показателям:</w:t>
      </w:r>
    </w:p>
    <w:p w14:paraId="140AA50C" w14:textId="77777777" w:rsidR="000438C7" w:rsidRPr="003413BD" w:rsidRDefault="000438C7" w:rsidP="00DF6030">
      <w:pPr>
        <w:numPr>
          <w:ilvl w:val="0"/>
          <w:numId w:val="194"/>
        </w:numPr>
        <w:shd w:val="clear" w:color="auto" w:fill="FFFFFF"/>
        <w:tabs>
          <w:tab w:val="left" w:pos="886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химическим, микробиологическим, органолептическим</w:t>
      </w:r>
    </w:p>
    <w:p w14:paraId="776A734E" w14:textId="77777777" w:rsidR="000438C7" w:rsidRPr="003413BD" w:rsidRDefault="000438C7" w:rsidP="00DF6030">
      <w:pPr>
        <w:numPr>
          <w:ilvl w:val="0"/>
          <w:numId w:val="194"/>
        </w:numPr>
        <w:shd w:val="clear" w:color="auto" w:fill="FFFFFF"/>
        <w:tabs>
          <w:tab w:val="left" w:pos="886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органолептическим и химическим</w:t>
      </w:r>
    </w:p>
    <w:p w14:paraId="49D66F25" w14:textId="77777777" w:rsidR="000438C7" w:rsidRPr="003413BD" w:rsidRDefault="000438C7" w:rsidP="00DF6030">
      <w:pPr>
        <w:numPr>
          <w:ilvl w:val="0"/>
          <w:numId w:val="194"/>
        </w:numPr>
        <w:shd w:val="clear" w:color="auto" w:fill="FFFFFF"/>
        <w:tabs>
          <w:tab w:val="left" w:pos="886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микробиологическим и химическим</w:t>
      </w:r>
    </w:p>
    <w:p w14:paraId="4272C95D" w14:textId="77777777" w:rsidR="000438C7" w:rsidRPr="003413BD" w:rsidRDefault="000438C7" w:rsidP="00DF6030">
      <w:pPr>
        <w:numPr>
          <w:ilvl w:val="0"/>
          <w:numId w:val="194"/>
        </w:numPr>
        <w:shd w:val="clear" w:color="auto" w:fill="FFFFFF"/>
        <w:tabs>
          <w:tab w:val="left" w:pos="886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микробиологическим и органолептическим</w:t>
      </w:r>
    </w:p>
    <w:p w14:paraId="48A3D657" w14:textId="77777777" w:rsidR="000438C7" w:rsidRPr="00553ECD" w:rsidRDefault="000438C7" w:rsidP="00DF6030">
      <w:pPr>
        <w:shd w:val="clear" w:color="auto" w:fill="FFFFFF"/>
        <w:tabs>
          <w:tab w:val="left" w:pos="425"/>
        </w:tabs>
        <w:spacing w:before="7"/>
        <w:contextualSpacing/>
        <w:jc w:val="both"/>
        <w:rPr>
          <w:caps/>
          <w:sz w:val="28"/>
          <w:szCs w:val="28"/>
        </w:rPr>
      </w:pPr>
      <w:r w:rsidRPr="00553ECD">
        <w:rPr>
          <w:bCs/>
          <w:caps/>
          <w:color w:val="000000"/>
          <w:sz w:val="28"/>
          <w:szCs w:val="28"/>
        </w:rPr>
        <w:t>091 Периодичность отбора проб воды в распределительной сети зависит от:</w:t>
      </w:r>
    </w:p>
    <w:p w14:paraId="5062B47A" w14:textId="77777777" w:rsidR="000438C7" w:rsidRPr="003413BD" w:rsidRDefault="000438C7" w:rsidP="00DF6030">
      <w:pPr>
        <w:numPr>
          <w:ilvl w:val="0"/>
          <w:numId w:val="195"/>
        </w:numPr>
        <w:shd w:val="clear" w:color="auto" w:fill="FFFFFF"/>
        <w:tabs>
          <w:tab w:val="left" w:pos="878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вида источника водоснабжения</w:t>
      </w:r>
    </w:p>
    <w:p w14:paraId="75B2833C" w14:textId="77777777" w:rsidR="000438C7" w:rsidRPr="003413BD" w:rsidRDefault="000438C7" w:rsidP="00DF6030">
      <w:pPr>
        <w:numPr>
          <w:ilvl w:val="0"/>
          <w:numId w:val="195"/>
        </w:numPr>
        <w:shd w:val="clear" w:color="auto" w:fill="FFFFFF"/>
        <w:tabs>
          <w:tab w:val="left" w:pos="878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типа распределительной сети</w:t>
      </w:r>
    </w:p>
    <w:p w14:paraId="5C61899C" w14:textId="77777777" w:rsidR="000438C7" w:rsidRPr="003413BD" w:rsidRDefault="000438C7" w:rsidP="00DF6030">
      <w:pPr>
        <w:numPr>
          <w:ilvl w:val="0"/>
          <w:numId w:val="195"/>
        </w:numPr>
        <w:shd w:val="clear" w:color="auto" w:fill="FFFFFF"/>
        <w:tabs>
          <w:tab w:val="left" w:pos="878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численности обслуживаемого населения</w:t>
      </w:r>
    </w:p>
    <w:p w14:paraId="24E90668" w14:textId="77777777" w:rsidR="000438C7" w:rsidRPr="003413BD" w:rsidRDefault="000438C7" w:rsidP="00DF6030">
      <w:pPr>
        <w:numPr>
          <w:ilvl w:val="0"/>
          <w:numId w:val="195"/>
        </w:numPr>
        <w:shd w:val="clear" w:color="auto" w:fill="FFFFFF"/>
        <w:tabs>
          <w:tab w:val="left" w:pos="878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степени благоустройства населенного пункта</w:t>
      </w:r>
    </w:p>
    <w:p w14:paraId="1AA78A5E" w14:textId="77777777" w:rsidR="000438C7" w:rsidRPr="00553ECD" w:rsidRDefault="000438C7" w:rsidP="00DF6030">
      <w:pPr>
        <w:shd w:val="clear" w:color="auto" w:fill="FFFFFF"/>
        <w:tabs>
          <w:tab w:val="left" w:pos="425"/>
        </w:tabs>
        <w:spacing w:before="122"/>
        <w:contextualSpacing/>
        <w:jc w:val="both"/>
        <w:rPr>
          <w:caps/>
          <w:sz w:val="28"/>
          <w:szCs w:val="28"/>
        </w:rPr>
      </w:pPr>
      <w:r w:rsidRPr="00553ECD">
        <w:rPr>
          <w:bCs/>
          <w:caps/>
          <w:color w:val="000000"/>
          <w:sz w:val="28"/>
          <w:szCs w:val="28"/>
        </w:rPr>
        <w:lastRenderedPageBreak/>
        <w:t>092 Содержание остаточного хлора в питьевой воде контролируют:</w:t>
      </w:r>
    </w:p>
    <w:p w14:paraId="2873EFAC" w14:textId="77777777" w:rsidR="000438C7" w:rsidRPr="003413BD" w:rsidRDefault="000438C7" w:rsidP="00DF6030">
      <w:pPr>
        <w:numPr>
          <w:ilvl w:val="0"/>
          <w:numId w:val="196"/>
        </w:numPr>
        <w:shd w:val="clear" w:color="auto" w:fill="FFFFFF"/>
        <w:tabs>
          <w:tab w:val="left" w:pos="893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перед подачей в распределительную сеть</w:t>
      </w:r>
    </w:p>
    <w:p w14:paraId="02BE63D1" w14:textId="77777777" w:rsidR="000438C7" w:rsidRPr="003413BD" w:rsidRDefault="000438C7" w:rsidP="00DF6030">
      <w:pPr>
        <w:numPr>
          <w:ilvl w:val="0"/>
          <w:numId w:val="196"/>
        </w:numPr>
        <w:shd w:val="clear" w:color="auto" w:fill="FFFFFF"/>
        <w:tabs>
          <w:tab w:val="left" w:pos="893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в распределительной сети</w:t>
      </w:r>
    </w:p>
    <w:p w14:paraId="5D080398" w14:textId="77777777" w:rsidR="000438C7" w:rsidRPr="003413BD" w:rsidRDefault="000438C7" w:rsidP="00DF6030">
      <w:pPr>
        <w:numPr>
          <w:ilvl w:val="0"/>
          <w:numId w:val="196"/>
        </w:numPr>
        <w:shd w:val="clear" w:color="auto" w:fill="FFFFFF"/>
        <w:tabs>
          <w:tab w:val="left" w:pos="893"/>
        </w:tabs>
        <w:spacing w:before="7"/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перед подачей в распределительную сеть и в самой сети</w:t>
      </w:r>
    </w:p>
    <w:p w14:paraId="177EC0AE" w14:textId="77777777" w:rsidR="000438C7" w:rsidRPr="00553ECD" w:rsidRDefault="000438C7" w:rsidP="00DF6030">
      <w:pPr>
        <w:shd w:val="clear" w:color="auto" w:fill="FFFFFF"/>
        <w:tabs>
          <w:tab w:val="left" w:pos="425"/>
        </w:tabs>
        <w:spacing w:before="122"/>
        <w:contextualSpacing/>
        <w:jc w:val="both"/>
        <w:rPr>
          <w:caps/>
          <w:sz w:val="28"/>
          <w:szCs w:val="28"/>
        </w:rPr>
      </w:pPr>
      <w:r w:rsidRPr="00553ECD">
        <w:rPr>
          <w:bCs/>
          <w:caps/>
          <w:color w:val="000000"/>
          <w:sz w:val="28"/>
          <w:szCs w:val="28"/>
        </w:rPr>
        <w:t>093 Частота контроля остаточного хлора в питьевой воде:</w:t>
      </w:r>
    </w:p>
    <w:p w14:paraId="74B29140" w14:textId="77777777" w:rsidR="000438C7" w:rsidRPr="003413BD" w:rsidRDefault="000438C7" w:rsidP="00DF6030">
      <w:pPr>
        <w:numPr>
          <w:ilvl w:val="0"/>
          <w:numId w:val="197"/>
        </w:numPr>
        <w:shd w:val="clear" w:color="auto" w:fill="FFFFFF"/>
        <w:tabs>
          <w:tab w:val="left" w:pos="886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bCs/>
          <w:color w:val="000000"/>
          <w:spacing w:val="-3"/>
          <w:sz w:val="28"/>
          <w:szCs w:val="28"/>
        </w:rPr>
        <w:t xml:space="preserve">1 </w:t>
      </w:r>
      <w:r w:rsidRPr="003413BD">
        <w:rPr>
          <w:color w:val="000000"/>
          <w:spacing w:val="-3"/>
          <w:sz w:val="28"/>
          <w:szCs w:val="28"/>
        </w:rPr>
        <w:t>раз в сутки</w:t>
      </w:r>
    </w:p>
    <w:p w14:paraId="017B2D61" w14:textId="77777777" w:rsidR="000438C7" w:rsidRPr="003413BD" w:rsidRDefault="000438C7" w:rsidP="00DF6030">
      <w:pPr>
        <w:numPr>
          <w:ilvl w:val="0"/>
          <w:numId w:val="197"/>
        </w:numPr>
        <w:shd w:val="clear" w:color="auto" w:fill="FFFFFF"/>
        <w:tabs>
          <w:tab w:val="left" w:pos="886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bCs/>
          <w:color w:val="000000"/>
          <w:spacing w:val="-2"/>
          <w:sz w:val="28"/>
          <w:szCs w:val="28"/>
        </w:rPr>
        <w:t>1</w:t>
      </w:r>
      <w:r w:rsidRPr="003413BD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3413BD">
        <w:rPr>
          <w:color w:val="000000"/>
          <w:spacing w:val="-2"/>
          <w:sz w:val="28"/>
          <w:szCs w:val="28"/>
        </w:rPr>
        <w:t>раз в смену</w:t>
      </w:r>
    </w:p>
    <w:p w14:paraId="6D888FB8" w14:textId="77777777" w:rsidR="000438C7" w:rsidRPr="003413BD" w:rsidRDefault="000438C7" w:rsidP="00DF6030">
      <w:pPr>
        <w:numPr>
          <w:ilvl w:val="0"/>
          <w:numId w:val="197"/>
        </w:numPr>
        <w:shd w:val="clear" w:color="auto" w:fill="FFFFFF"/>
        <w:tabs>
          <w:tab w:val="left" w:pos="886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3"/>
          <w:sz w:val="28"/>
          <w:szCs w:val="28"/>
        </w:rPr>
        <w:t>1 раз в час</w:t>
      </w:r>
    </w:p>
    <w:p w14:paraId="2AFE6980" w14:textId="77777777" w:rsidR="000438C7" w:rsidRPr="003413BD" w:rsidRDefault="000438C7" w:rsidP="00DF6030">
      <w:pPr>
        <w:numPr>
          <w:ilvl w:val="0"/>
          <w:numId w:val="197"/>
        </w:numPr>
        <w:shd w:val="clear" w:color="auto" w:fill="FFFFFF"/>
        <w:tabs>
          <w:tab w:val="left" w:pos="886"/>
        </w:tabs>
        <w:spacing w:before="7"/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в зависимости от вида источника водоснабжения</w:t>
      </w:r>
    </w:p>
    <w:p w14:paraId="7D2228D7" w14:textId="77777777" w:rsidR="000438C7" w:rsidRPr="00553ECD" w:rsidRDefault="000438C7" w:rsidP="00DF6030">
      <w:pPr>
        <w:shd w:val="clear" w:color="auto" w:fill="FFFFFF"/>
        <w:tabs>
          <w:tab w:val="left" w:pos="425"/>
        </w:tabs>
        <w:spacing w:before="122"/>
        <w:contextualSpacing/>
        <w:jc w:val="both"/>
        <w:rPr>
          <w:caps/>
          <w:sz w:val="28"/>
          <w:szCs w:val="28"/>
        </w:rPr>
      </w:pPr>
      <w:r w:rsidRPr="00553ECD">
        <w:rPr>
          <w:bCs/>
          <w:caps/>
          <w:color w:val="000000"/>
          <w:sz w:val="28"/>
          <w:szCs w:val="28"/>
        </w:rPr>
        <w:t>094 К органолептическим свойствам воды относятся:</w:t>
      </w:r>
    </w:p>
    <w:p w14:paraId="2285BC0A" w14:textId="77777777" w:rsidR="000438C7" w:rsidRPr="003413BD" w:rsidRDefault="000438C7" w:rsidP="00DF6030">
      <w:pPr>
        <w:numPr>
          <w:ilvl w:val="0"/>
          <w:numId w:val="198"/>
        </w:numPr>
        <w:shd w:val="clear" w:color="auto" w:fill="FFFFFF"/>
        <w:tabs>
          <w:tab w:val="left" w:pos="878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запах, привкус</w:t>
      </w:r>
    </w:p>
    <w:p w14:paraId="7F8B8FE4" w14:textId="77777777" w:rsidR="000438C7" w:rsidRPr="003413BD" w:rsidRDefault="000438C7" w:rsidP="00DF6030">
      <w:pPr>
        <w:numPr>
          <w:ilvl w:val="0"/>
          <w:numId w:val="198"/>
        </w:numPr>
        <w:shd w:val="clear" w:color="auto" w:fill="FFFFFF"/>
        <w:tabs>
          <w:tab w:val="left" w:pos="878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запах, привкус, цветность</w:t>
      </w:r>
    </w:p>
    <w:p w14:paraId="281C09E0" w14:textId="77777777" w:rsidR="000438C7" w:rsidRPr="003413BD" w:rsidRDefault="000438C7" w:rsidP="00DF6030">
      <w:pPr>
        <w:numPr>
          <w:ilvl w:val="0"/>
          <w:numId w:val="198"/>
        </w:numPr>
        <w:shd w:val="clear" w:color="auto" w:fill="FFFFFF"/>
        <w:tabs>
          <w:tab w:val="left" w:pos="878"/>
        </w:tabs>
        <w:spacing w:before="7"/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запах, привкус, цветность, мутность</w:t>
      </w:r>
    </w:p>
    <w:p w14:paraId="56B3AD84" w14:textId="77777777" w:rsidR="000438C7" w:rsidRPr="00B83AD3" w:rsidRDefault="000438C7" w:rsidP="00DF6030">
      <w:pPr>
        <w:numPr>
          <w:ilvl w:val="0"/>
          <w:numId w:val="198"/>
        </w:numPr>
        <w:shd w:val="clear" w:color="auto" w:fill="FFFFFF"/>
        <w:tabs>
          <w:tab w:val="left" w:pos="878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запах, привкус, цветность, мутность, жесткость</w:t>
      </w:r>
    </w:p>
    <w:p w14:paraId="4614844F" w14:textId="77777777" w:rsidR="000438C7" w:rsidRPr="00485804" w:rsidRDefault="000438C7" w:rsidP="00DF6030">
      <w:pPr>
        <w:pStyle w:val="ae"/>
        <w:contextualSpacing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095</w:t>
      </w:r>
      <w:r w:rsidRPr="00485804">
        <w:rPr>
          <w:rFonts w:ascii="Times New Roman" w:hAnsi="Times New Roman" w:cs="Times New Roman"/>
          <w:caps/>
          <w:sz w:val="28"/>
          <w:szCs w:val="28"/>
          <w:lang w:val="en-US"/>
        </w:rPr>
        <w:t> </w:t>
      </w:r>
      <w:r w:rsidRPr="00485804">
        <w:rPr>
          <w:rFonts w:ascii="Times New Roman" w:hAnsi="Times New Roman" w:cs="Times New Roman"/>
          <w:caps/>
          <w:sz w:val="28"/>
          <w:szCs w:val="28"/>
        </w:rPr>
        <w:t>Компьютер обрабатывает следующие виды информации</w:t>
      </w:r>
    </w:p>
    <w:p w14:paraId="1C249EFF" w14:textId="77777777" w:rsidR="000438C7" w:rsidRPr="002C62C7" w:rsidRDefault="000438C7" w:rsidP="00DF6030">
      <w:pPr>
        <w:pStyle w:val="ae"/>
        <w:numPr>
          <w:ilvl w:val="0"/>
          <w:numId w:val="201"/>
        </w:numPr>
        <w:ind w:left="3969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C62C7">
        <w:rPr>
          <w:rFonts w:ascii="Times New Roman" w:hAnsi="Times New Roman" w:cs="Times New Roman"/>
          <w:sz w:val="28"/>
          <w:szCs w:val="28"/>
        </w:rPr>
        <w:t>числовую</w:t>
      </w:r>
    </w:p>
    <w:p w14:paraId="43F45D60" w14:textId="77777777" w:rsidR="000438C7" w:rsidRPr="002C62C7" w:rsidRDefault="000438C7" w:rsidP="00DF6030">
      <w:pPr>
        <w:pStyle w:val="ae"/>
        <w:numPr>
          <w:ilvl w:val="0"/>
          <w:numId w:val="201"/>
        </w:numPr>
        <w:ind w:left="3969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C62C7">
        <w:rPr>
          <w:rFonts w:ascii="Times New Roman" w:hAnsi="Times New Roman" w:cs="Times New Roman"/>
          <w:sz w:val="28"/>
          <w:szCs w:val="28"/>
        </w:rPr>
        <w:t>символическую</w:t>
      </w:r>
    </w:p>
    <w:p w14:paraId="10AF0352" w14:textId="77777777" w:rsidR="000438C7" w:rsidRPr="002C62C7" w:rsidRDefault="000438C7" w:rsidP="00DF6030">
      <w:pPr>
        <w:pStyle w:val="ae"/>
        <w:numPr>
          <w:ilvl w:val="0"/>
          <w:numId w:val="201"/>
        </w:numPr>
        <w:ind w:left="3969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C62C7">
        <w:rPr>
          <w:rFonts w:ascii="Times New Roman" w:hAnsi="Times New Roman" w:cs="Times New Roman"/>
          <w:sz w:val="28"/>
          <w:szCs w:val="28"/>
        </w:rPr>
        <w:t>графическую</w:t>
      </w:r>
    </w:p>
    <w:p w14:paraId="251F134B" w14:textId="77777777" w:rsidR="000438C7" w:rsidRPr="002C62C7" w:rsidRDefault="000438C7" w:rsidP="00DF6030">
      <w:pPr>
        <w:pStyle w:val="ae"/>
        <w:numPr>
          <w:ilvl w:val="0"/>
          <w:numId w:val="201"/>
        </w:numPr>
        <w:ind w:left="3969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C62C7">
        <w:rPr>
          <w:rFonts w:ascii="Times New Roman" w:hAnsi="Times New Roman" w:cs="Times New Roman"/>
          <w:sz w:val="28"/>
          <w:szCs w:val="28"/>
        </w:rPr>
        <w:t>любой вид информации, представленной в числовой форме в двоичной системе исчисления</w:t>
      </w:r>
    </w:p>
    <w:p w14:paraId="3433E80F" w14:textId="77777777" w:rsidR="000438C7" w:rsidRPr="003413BD" w:rsidRDefault="000438C7" w:rsidP="00DF6030">
      <w:pPr>
        <w:shd w:val="clear" w:color="auto" w:fill="FFFFFF"/>
        <w:tabs>
          <w:tab w:val="left" w:pos="878"/>
        </w:tabs>
        <w:contextualSpacing/>
        <w:jc w:val="both"/>
        <w:rPr>
          <w:sz w:val="28"/>
          <w:szCs w:val="28"/>
        </w:rPr>
      </w:pPr>
    </w:p>
    <w:p w14:paraId="465A49B0" w14:textId="77777777" w:rsidR="000438C7" w:rsidRPr="00553ECD" w:rsidRDefault="000438C7" w:rsidP="00DF6030">
      <w:pPr>
        <w:shd w:val="clear" w:color="auto" w:fill="FFFFFF"/>
        <w:tabs>
          <w:tab w:val="left" w:pos="425"/>
        </w:tabs>
        <w:spacing w:before="130"/>
        <w:contextualSpacing/>
        <w:jc w:val="both"/>
        <w:rPr>
          <w:caps/>
          <w:sz w:val="28"/>
          <w:szCs w:val="28"/>
        </w:rPr>
      </w:pPr>
      <w:r w:rsidRPr="00553ECD">
        <w:rPr>
          <w:bCs/>
          <w:caps/>
          <w:color w:val="000000"/>
          <w:sz w:val="28"/>
          <w:szCs w:val="28"/>
        </w:rPr>
        <w:t>096 </w:t>
      </w:r>
      <w:r w:rsidRPr="00553ECD">
        <w:rPr>
          <w:bCs/>
          <w:caps/>
          <w:color w:val="000000"/>
          <w:spacing w:val="-1"/>
          <w:sz w:val="28"/>
          <w:szCs w:val="28"/>
        </w:rPr>
        <w:t>Вода должна быть питьевого качества в точках водопровода:</w:t>
      </w:r>
    </w:p>
    <w:p w14:paraId="10C9AE4C" w14:textId="77777777" w:rsidR="000438C7" w:rsidRPr="003413BD" w:rsidRDefault="000438C7" w:rsidP="00DF6030">
      <w:pPr>
        <w:numPr>
          <w:ilvl w:val="0"/>
          <w:numId w:val="199"/>
        </w:numPr>
        <w:shd w:val="clear" w:color="auto" w:fill="FFFFFF"/>
        <w:tabs>
          <w:tab w:val="left" w:pos="871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перед поступлением в распределительную сеть</w:t>
      </w:r>
    </w:p>
    <w:p w14:paraId="2430466B" w14:textId="77777777" w:rsidR="000438C7" w:rsidRPr="003413BD" w:rsidRDefault="000438C7" w:rsidP="00DF6030">
      <w:pPr>
        <w:numPr>
          <w:ilvl w:val="0"/>
          <w:numId w:val="199"/>
        </w:numPr>
        <w:shd w:val="clear" w:color="auto" w:fill="FFFFFF"/>
        <w:tabs>
          <w:tab w:val="left" w:pos="871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перед поступлением в распределительную сеть и в местах водоразбора</w:t>
      </w:r>
    </w:p>
    <w:p w14:paraId="6B0A422C" w14:textId="77777777" w:rsidR="000438C7" w:rsidRPr="003413BD" w:rsidRDefault="000438C7" w:rsidP="00DF6030">
      <w:pPr>
        <w:numPr>
          <w:ilvl w:val="0"/>
          <w:numId w:val="199"/>
        </w:numPr>
        <w:shd w:val="clear" w:color="auto" w:fill="FFFFFF"/>
        <w:tabs>
          <w:tab w:val="left" w:pos="871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перед поступлением в распределительную сеть, в местах водоразбора и</w:t>
      </w:r>
      <w:r w:rsidRPr="003413BD">
        <w:rPr>
          <w:color w:val="000000"/>
          <w:sz w:val="28"/>
          <w:szCs w:val="28"/>
        </w:rPr>
        <w:softHyphen/>
        <w:t>в местах водозабора</w:t>
      </w:r>
    </w:p>
    <w:p w14:paraId="039980E2" w14:textId="77777777" w:rsidR="000438C7" w:rsidRPr="003413BD" w:rsidRDefault="000438C7" w:rsidP="00DF6030">
      <w:pPr>
        <w:numPr>
          <w:ilvl w:val="0"/>
          <w:numId w:val="199"/>
        </w:numPr>
        <w:shd w:val="clear" w:color="auto" w:fill="FFFFFF"/>
        <w:tabs>
          <w:tab w:val="left" w:pos="871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в местах водозабора</w:t>
      </w:r>
    </w:p>
    <w:p w14:paraId="32F20AFC" w14:textId="77777777" w:rsidR="000438C7" w:rsidRPr="00553ECD" w:rsidRDefault="000438C7" w:rsidP="00DF6030">
      <w:pPr>
        <w:shd w:val="clear" w:color="auto" w:fill="FFFFFF"/>
        <w:tabs>
          <w:tab w:val="left" w:pos="425"/>
        </w:tabs>
        <w:spacing w:before="115"/>
        <w:ind w:right="14"/>
        <w:contextualSpacing/>
        <w:jc w:val="both"/>
        <w:rPr>
          <w:caps/>
          <w:sz w:val="28"/>
          <w:szCs w:val="28"/>
        </w:rPr>
      </w:pPr>
      <w:r w:rsidRPr="00553ECD">
        <w:rPr>
          <w:bCs/>
          <w:caps/>
          <w:color w:val="000000"/>
          <w:sz w:val="28"/>
          <w:szCs w:val="28"/>
        </w:rPr>
        <w:t>097 </w:t>
      </w:r>
      <w:r w:rsidRPr="00553ECD">
        <w:rPr>
          <w:bCs/>
          <w:caps/>
          <w:color w:val="000000"/>
          <w:spacing w:val="-1"/>
          <w:sz w:val="28"/>
          <w:szCs w:val="28"/>
        </w:rPr>
        <w:t xml:space="preserve">Комбинированное действие химических веществ, присутствующих в воде </w:t>
      </w:r>
      <w:r w:rsidRPr="00553ECD">
        <w:rPr>
          <w:bCs/>
          <w:caps/>
          <w:color w:val="000000"/>
          <w:spacing w:val="-3"/>
          <w:sz w:val="28"/>
          <w:szCs w:val="28"/>
        </w:rPr>
        <w:t>в концентрациях, не превышающих их ПДК, характеризуется эффектами:</w:t>
      </w:r>
    </w:p>
    <w:p w14:paraId="0A9C37D2" w14:textId="77777777" w:rsidR="000438C7" w:rsidRPr="003413BD" w:rsidRDefault="000438C7" w:rsidP="00DF6030">
      <w:pPr>
        <w:numPr>
          <w:ilvl w:val="0"/>
          <w:numId w:val="200"/>
        </w:numPr>
        <w:shd w:val="clear" w:color="auto" w:fill="FFFFFF"/>
        <w:tabs>
          <w:tab w:val="left" w:pos="886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аддитивным</w:t>
      </w:r>
    </w:p>
    <w:p w14:paraId="261637B3" w14:textId="77777777" w:rsidR="000438C7" w:rsidRPr="003413BD" w:rsidRDefault="000438C7" w:rsidP="00DF6030">
      <w:pPr>
        <w:numPr>
          <w:ilvl w:val="0"/>
          <w:numId w:val="200"/>
        </w:numPr>
        <w:shd w:val="clear" w:color="auto" w:fill="FFFFFF"/>
        <w:tabs>
          <w:tab w:val="left" w:pos="886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2"/>
          <w:sz w:val="28"/>
          <w:szCs w:val="28"/>
        </w:rPr>
        <w:t>независимым</w:t>
      </w:r>
    </w:p>
    <w:p w14:paraId="3D63A1A6" w14:textId="77777777" w:rsidR="000438C7" w:rsidRPr="003413BD" w:rsidRDefault="000438C7" w:rsidP="00DF6030">
      <w:pPr>
        <w:numPr>
          <w:ilvl w:val="0"/>
          <w:numId w:val="200"/>
        </w:numPr>
        <w:shd w:val="clear" w:color="auto" w:fill="FFFFFF"/>
        <w:tabs>
          <w:tab w:val="left" w:pos="886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антагонизма и независимым</w:t>
      </w:r>
    </w:p>
    <w:p w14:paraId="323D2C0E" w14:textId="77777777" w:rsidR="000438C7" w:rsidRPr="003413BD" w:rsidRDefault="000438C7" w:rsidP="00DF6030">
      <w:pPr>
        <w:numPr>
          <w:ilvl w:val="0"/>
          <w:numId w:val="200"/>
        </w:numPr>
        <w:shd w:val="clear" w:color="auto" w:fill="FFFFFF"/>
        <w:tabs>
          <w:tab w:val="left" w:pos="886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аддитивным и независимым</w:t>
      </w:r>
    </w:p>
    <w:p w14:paraId="6FCFEB40" w14:textId="77777777" w:rsidR="000438C7" w:rsidRPr="003413BD" w:rsidRDefault="000438C7" w:rsidP="00DF6030">
      <w:pPr>
        <w:numPr>
          <w:ilvl w:val="0"/>
          <w:numId w:val="200"/>
        </w:numPr>
        <w:shd w:val="clear" w:color="auto" w:fill="FFFFFF"/>
        <w:tabs>
          <w:tab w:val="left" w:pos="886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аддитивным, независимым, антагонизма</w:t>
      </w:r>
    </w:p>
    <w:p w14:paraId="1680F21C" w14:textId="77777777" w:rsidR="000438C7" w:rsidRPr="003413BD" w:rsidRDefault="000438C7" w:rsidP="00DF6030">
      <w:pPr>
        <w:shd w:val="clear" w:color="auto" w:fill="FFFFFF"/>
        <w:tabs>
          <w:tab w:val="left" w:pos="893"/>
        </w:tabs>
        <w:contextualSpacing/>
        <w:jc w:val="both"/>
        <w:rPr>
          <w:sz w:val="28"/>
          <w:szCs w:val="28"/>
        </w:rPr>
      </w:pPr>
      <w:r w:rsidRPr="003413BD">
        <w:rPr>
          <w:b/>
          <w:bCs/>
          <w:color w:val="000000"/>
          <w:spacing w:val="-2"/>
          <w:sz w:val="28"/>
          <w:szCs w:val="28"/>
        </w:rPr>
        <w:t xml:space="preserve"> </w:t>
      </w:r>
    </w:p>
    <w:p w14:paraId="6BD4D963" w14:textId="77777777" w:rsidR="000438C7" w:rsidRPr="00553ECD" w:rsidRDefault="000438C7" w:rsidP="00DF6030">
      <w:pPr>
        <w:shd w:val="clear" w:color="auto" w:fill="FFFFFF"/>
        <w:tabs>
          <w:tab w:val="left" w:pos="425"/>
        </w:tabs>
        <w:spacing w:before="130"/>
        <w:contextualSpacing/>
        <w:jc w:val="both"/>
        <w:rPr>
          <w:caps/>
          <w:sz w:val="28"/>
          <w:szCs w:val="28"/>
        </w:rPr>
      </w:pPr>
      <w:r w:rsidRPr="00553ECD">
        <w:rPr>
          <w:bCs/>
          <w:caps/>
          <w:color w:val="000000"/>
          <w:sz w:val="28"/>
          <w:szCs w:val="28"/>
        </w:rPr>
        <w:t>098 </w:t>
      </w:r>
      <w:r w:rsidRPr="00553ECD">
        <w:rPr>
          <w:bCs/>
          <w:caps/>
          <w:color w:val="000000"/>
          <w:spacing w:val="-1"/>
          <w:sz w:val="28"/>
          <w:szCs w:val="28"/>
        </w:rPr>
        <w:t>Комбинированное действие химических веществ в питьевой воде учиты</w:t>
      </w:r>
      <w:r w:rsidRPr="00553ECD">
        <w:rPr>
          <w:bCs/>
          <w:caps/>
          <w:color w:val="000000"/>
          <w:spacing w:val="-2"/>
          <w:sz w:val="28"/>
          <w:szCs w:val="28"/>
        </w:rPr>
        <w:t>вается для веществ с санитарно-токсикологическим показателем вредно</w:t>
      </w:r>
      <w:r w:rsidRPr="00553ECD">
        <w:rPr>
          <w:bCs/>
          <w:caps/>
          <w:color w:val="000000"/>
          <w:sz w:val="28"/>
          <w:szCs w:val="28"/>
        </w:rPr>
        <w:t>сти, относящихся к классу опасности:</w:t>
      </w:r>
    </w:p>
    <w:p w14:paraId="5FA4942A" w14:textId="77777777" w:rsidR="000438C7" w:rsidRPr="003413BD" w:rsidRDefault="000438C7" w:rsidP="00DF6030">
      <w:pPr>
        <w:numPr>
          <w:ilvl w:val="0"/>
          <w:numId w:val="202"/>
        </w:numPr>
        <w:shd w:val="clear" w:color="auto" w:fill="FFFFFF"/>
        <w:tabs>
          <w:tab w:val="left" w:pos="900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bCs/>
          <w:color w:val="000000"/>
          <w:sz w:val="28"/>
          <w:szCs w:val="28"/>
        </w:rPr>
        <w:t>1</w:t>
      </w:r>
    </w:p>
    <w:p w14:paraId="47D4E9FF" w14:textId="77777777" w:rsidR="000438C7" w:rsidRPr="003413BD" w:rsidRDefault="000438C7" w:rsidP="00DF6030">
      <w:pPr>
        <w:numPr>
          <w:ilvl w:val="0"/>
          <w:numId w:val="202"/>
        </w:numPr>
        <w:shd w:val="clear" w:color="auto" w:fill="FFFFFF"/>
        <w:tabs>
          <w:tab w:val="left" w:pos="900"/>
        </w:tabs>
        <w:spacing w:before="7"/>
        <w:ind w:left="3969"/>
        <w:contextualSpacing/>
        <w:jc w:val="both"/>
        <w:rPr>
          <w:sz w:val="28"/>
          <w:szCs w:val="28"/>
        </w:rPr>
      </w:pPr>
      <w:r w:rsidRPr="003413BD">
        <w:rPr>
          <w:bCs/>
          <w:color w:val="000000"/>
          <w:spacing w:val="-6"/>
          <w:sz w:val="28"/>
          <w:szCs w:val="28"/>
        </w:rPr>
        <w:t xml:space="preserve">1 </w:t>
      </w:r>
      <w:r w:rsidRPr="003413BD">
        <w:rPr>
          <w:color w:val="000000"/>
          <w:spacing w:val="-6"/>
          <w:sz w:val="28"/>
          <w:szCs w:val="28"/>
        </w:rPr>
        <w:t xml:space="preserve">и </w:t>
      </w:r>
      <w:r w:rsidRPr="003413BD">
        <w:rPr>
          <w:bCs/>
          <w:color w:val="000000"/>
          <w:spacing w:val="-6"/>
          <w:sz w:val="28"/>
          <w:szCs w:val="28"/>
        </w:rPr>
        <w:t>2</w:t>
      </w:r>
    </w:p>
    <w:p w14:paraId="4E21B434" w14:textId="77777777" w:rsidR="000438C7" w:rsidRPr="003413BD" w:rsidRDefault="000438C7" w:rsidP="00DF6030">
      <w:pPr>
        <w:numPr>
          <w:ilvl w:val="0"/>
          <w:numId w:val="202"/>
        </w:numPr>
        <w:shd w:val="clear" w:color="auto" w:fill="FFFFFF"/>
        <w:tabs>
          <w:tab w:val="left" w:pos="900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lastRenderedPageBreak/>
        <w:t>2иЗ</w:t>
      </w:r>
    </w:p>
    <w:p w14:paraId="7E0AFD30" w14:textId="77777777" w:rsidR="000438C7" w:rsidRPr="003413BD" w:rsidRDefault="000438C7" w:rsidP="00DF6030">
      <w:pPr>
        <w:numPr>
          <w:ilvl w:val="0"/>
          <w:numId w:val="202"/>
        </w:numPr>
        <w:shd w:val="clear" w:color="auto" w:fill="FFFFFF"/>
        <w:tabs>
          <w:tab w:val="left" w:pos="900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bCs/>
          <w:color w:val="000000"/>
          <w:spacing w:val="-3"/>
          <w:sz w:val="28"/>
          <w:szCs w:val="28"/>
        </w:rPr>
        <w:t xml:space="preserve">3 </w:t>
      </w:r>
      <w:r w:rsidRPr="003413BD">
        <w:rPr>
          <w:color w:val="000000"/>
          <w:spacing w:val="-3"/>
          <w:sz w:val="28"/>
          <w:szCs w:val="28"/>
        </w:rPr>
        <w:t xml:space="preserve">и </w:t>
      </w:r>
      <w:r w:rsidRPr="003413BD">
        <w:rPr>
          <w:bCs/>
          <w:color w:val="000000"/>
          <w:spacing w:val="-3"/>
          <w:sz w:val="28"/>
          <w:szCs w:val="28"/>
        </w:rPr>
        <w:t>4</w:t>
      </w:r>
    </w:p>
    <w:p w14:paraId="06A01387" w14:textId="77777777" w:rsidR="000438C7" w:rsidRPr="003413BD" w:rsidRDefault="000438C7" w:rsidP="00DF6030">
      <w:pPr>
        <w:shd w:val="clear" w:color="auto" w:fill="FFFFFF"/>
        <w:tabs>
          <w:tab w:val="left" w:pos="900"/>
        </w:tabs>
        <w:ind w:firstLine="75"/>
        <w:contextualSpacing/>
        <w:jc w:val="both"/>
        <w:rPr>
          <w:sz w:val="28"/>
          <w:szCs w:val="28"/>
        </w:rPr>
      </w:pPr>
    </w:p>
    <w:p w14:paraId="4619C389" w14:textId="77777777" w:rsidR="000438C7" w:rsidRPr="00553ECD" w:rsidRDefault="000438C7" w:rsidP="00DF6030">
      <w:pPr>
        <w:shd w:val="clear" w:color="auto" w:fill="FFFFFF"/>
        <w:tabs>
          <w:tab w:val="left" w:pos="425"/>
        </w:tabs>
        <w:spacing w:before="122"/>
        <w:contextualSpacing/>
        <w:jc w:val="both"/>
        <w:rPr>
          <w:caps/>
          <w:sz w:val="28"/>
          <w:szCs w:val="28"/>
        </w:rPr>
      </w:pPr>
      <w:r w:rsidRPr="00553ECD">
        <w:rPr>
          <w:bCs/>
          <w:caps/>
          <w:color w:val="000000"/>
          <w:sz w:val="28"/>
          <w:szCs w:val="28"/>
        </w:rPr>
        <w:t>099 </w:t>
      </w:r>
      <w:r w:rsidRPr="00553ECD">
        <w:rPr>
          <w:bCs/>
          <w:caps/>
          <w:color w:val="000000"/>
          <w:spacing w:val="-1"/>
          <w:sz w:val="28"/>
          <w:szCs w:val="28"/>
        </w:rPr>
        <w:t>Гигиенические требования к химическому составу питьевой воды рас</w:t>
      </w:r>
      <w:r w:rsidRPr="00553ECD">
        <w:rPr>
          <w:bCs/>
          <w:caps/>
          <w:color w:val="000000"/>
          <w:sz w:val="28"/>
          <w:szCs w:val="28"/>
        </w:rPr>
        <w:t>пространяются на:</w:t>
      </w:r>
    </w:p>
    <w:p w14:paraId="656F4006" w14:textId="77777777" w:rsidR="000438C7" w:rsidRPr="003413BD" w:rsidRDefault="000438C7" w:rsidP="00DF6030">
      <w:pPr>
        <w:numPr>
          <w:ilvl w:val="0"/>
          <w:numId w:val="203"/>
        </w:numPr>
        <w:shd w:val="clear" w:color="auto" w:fill="FFFFFF"/>
        <w:tabs>
          <w:tab w:val="left" w:pos="900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вещества природного происхождения</w:t>
      </w:r>
    </w:p>
    <w:p w14:paraId="77F81D8A" w14:textId="77777777" w:rsidR="000438C7" w:rsidRPr="003413BD" w:rsidRDefault="000438C7" w:rsidP="00DF6030">
      <w:pPr>
        <w:numPr>
          <w:ilvl w:val="0"/>
          <w:numId w:val="203"/>
        </w:numPr>
        <w:shd w:val="clear" w:color="auto" w:fill="FFFFFF"/>
        <w:tabs>
          <w:tab w:val="left" w:pos="900"/>
        </w:tabs>
        <w:spacing w:before="22"/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3"/>
          <w:sz w:val="28"/>
          <w:szCs w:val="28"/>
        </w:rPr>
        <w:t>вещества природного происхождения и реагенты, применяемые для обра</w:t>
      </w:r>
      <w:r w:rsidRPr="003413BD">
        <w:rPr>
          <w:color w:val="000000"/>
          <w:sz w:val="28"/>
          <w:szCs w:val="28"/>
        </w:rPr>
        <w:t>ботки воды</w:t>
      </w:r>
    </w:p>
    <w:p w14:paraId="04921E8A" w14:textId="77777777" w:rsidR="000438C7" w:rsidRPr="003413BD" w:rsidRDefault="000438C7" w:rsidP="00DF6030">
      <w:pPr>
        <w:numPr>
          <w:ilvl w:val="0"/>
          <w:numId w:val="203"/>
        </w:numPr>
        <w:shd w:val="clear" w:color="auto" w:fill="FFFFFF"/>
        <w:tabs>
          <w:tab w:val="left" w:pos="900"/>
        </w:tabs>
        <w:spacing w:before="14"/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вещества антропогенного происхождения</w:t>
      </w:r>
    </w:p>
    <w:p w14:paraId="74AA3AB8" w14:textId="77777777" w:rsidR="000438C7" w:rsidRPr="003413BD" w:rsidRDefault="000438C7" w:rsidP="00DF6030">
      <w:pPr>
        <w:numPr>
          <w:ilvl w:val="0"/>
          <w:numId w:val="203"/>
        </w:numPr>
        <w:shd w:val="clear" w:color="auto" w:fill="FFFFFF"/>
        <w:tabs>
          <w:tab w:val="left" w:pos="900"/>
        </w:tabs>
        <w:spacing w:before="7"/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вещества природного происхождения, реагенты, применяемые для обработки воды, антропогенные загрязнители воды источника</w:t>
      </w:r>
    </w:p>
    <w:p w14:paraId="419B9397" w14:textId="77777777" w:rsidR="000438C7" w:rsidRPr="00553ECD" w:rsidRDefault="000438C7" w:rsidP="00DF6030">
      <w:pPr>
        <w:shd w:val="clear" w:color="auto" w:fill="FFFFFF"/>
        <w:tabs>
          <w:tab w:val="left" w:pos="425"/>
        </w:tabs>
        <w:spacing w:before="122"/>
        <w:ind w:right="14"/>
        <w:contextualSpacing/>
        <w:jc w:val="both"/>
        <w:rPr>
          <w:caps/>
          <w:sz w:val="28"/>
          <w:szCs w:val="28"/>
        </w:rPr>
      </w:pPr>
      <w:r w:rsidRPr="00553ECD">
        <w:rPr>
          <w:bCs/>
          <w:caps/>
          <w:color w:val="000000"/>
          <w:sz w:val="28"/>
          <w:szCs w:val="28"/>
        </w:rPr>
        <w:t>100 </w:t>
      </w:r>
      <w:r w:rsidRPr="00553ECD">
        <w:rPr>
          <w:bCs/>
          <w:caps/>
          <w:color w:val="000000"/>
          <w:spacing w:val="-1"/>
          <w:sz w:val="28"/>
          <w:szCs w:val="28"/>
        </w:rPr>
        <w:t>Показатель, косвенно свидетельствующий о степени освобождения пить</w:t>
      </w:r>
      <w:r w:rsidRPr="00553ECD">
        <w:rPr>
          <w:bCs/>
          <w:caps/>
          <w:color w:val="000000"/>
          <w:sz w:val="28"/>
          <w:szCs w:val="28"/>
        </w:rPr>
        <w:t>евой воды от вирусов при ее обработке:</w:t>
      </w:r>
    </w:p>
    <w:p w14:paraId="0879CD51" w14:textId="77777777" w:rsidR="000438C7" w:rsidRPr="003413BD" w:rsidRDefault="000438C7" w:rsidP="00DF6030">
      <w:pPr>
        <w:numPr>
          <w:ilvl w:val="0"/>
          <w:numId w:val="204"/>
        </w:numPr>
        <w:shd w:val="clear" w:color="auto" w:fill="FFFFFF"/>
        <w:tabs>
          <w:tab w:val="left" w:pos="893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цветность</w:t>
      </w:r>
    </w:p>
    <w:p w14:paraId="43C65E83" w14:textId="77777777" w:rsidR="000438C7" w:rsidRPr="003413BD" w:rsidRDefault="000438C7" w:rsidP="00DF6030">
      <w:pPr>
        <w:numPr>
          <w:ilvl w:val="0"/>
          <w:numId w:val="204"/>
        </w:numPr>
        <w:shd w:val="clear" w:color="auto" w:fill="FFFFFF"/>
        <w:tabs>
          <w:tab w:val="left" w:pos="893"/>
        </w:tabs>
        <w:spacing w:before="14"/>
        <w:ind w:left="3969"/>
        <w:contextualSpacing/>
        <w:jc w:val="both"/>
        <w:rPr>
          <w:sz w:val="28"/>
          <w:szCs w:val="28"/>
        </w:rPr>
      </w:pPr>
      <w:proofErr w:type="spellStart"/>
      <w:r w:rsidRPr="003413BD">
        <w:rPr>
          <w:color w:val="000000"/>
          <w:sz w:val="28"/>
          <w:szCs w:val="28"/>
        </w:rPr>
        <w:t>термотолерантные</w:t>
      </w:r>
      <w:proofErr w:type="spellEnd"/>
      <w:r w:rsidRPr="003413BD">
        <w:rPr>
          <w:color w:val="000000"/>
          <w:sz w:val="28"/>
          <w:szCs w:val="28"/>
        </w:rPr>
        <w:t xml:space="preserve"> </w:t>
      </w:r>
      <w:proofErr w:type="spellStart"/>
      <w:r w:rsidRPr="003413BD">
        <w:rPr>
          <w:color w:val="000000"/>
          <w:sz w:val="28"/>
          <w:szCs w:val="28"/>
        </w:rPr>
        <w:t>колиформные</w:t>
      </w:r>
      <w:proofErr w:type="spellEnd"/>
      <w:r w:rsidRPr="003413BD">
        <w:rPr>
          <w:color w:val="000000"/>
          <w:sz w:val="28"/>
          <w:szCs w:val="28"/>
        </w:rPr>
        <w:t xml:space="preserve"> бактерии</w:t>
      </w:r>
    </w:p>
    <w:p w14:paraId="2C24A95F" w14:textId="77777777" w:rsidR="000438C7" w:rsidRPr="003413BD" w:rsidRDefault="000438C7" w:rsidP="00DF6030">
      <w:pPr>
        <w:numPr>
          <w:ilvl w:val="0"/>
          <w:numId w:val="204"/>
        </w:numPr>
        <w:shd w:val="clear" w:color="auto" w:fill="FFFFFF"/>
        <w:tabs>
          <w:tab w:val="left" w:pos="893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мутность</w:t>
      </w:r>
    </w:p>
    <w:p w14:paraId="15827CED" w14:textId="77777777" w:rsidR="000438C7" w:rsidRPr="003413BD" w:rsidRDefault="000438C7" w:rsidP="00DF6030">
      <w:pPr>
        <w:numPr>
          <w:ilvl w:val="0"/>
          <w:numId w:val="204"/>
        </w:numPr>
        <w:shd w:val="clear" w:color="auto" w:fill="FFFFFF"/>
        <w:tabs>
          <w:tab w:val="left" w:pos="893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z w:val="28"/>
          <w:szCs w:val="28"/>
        </w:rPr>
        <w:t>остаточный алюминий</w:t>
      </w:r>
    </w:p>
    <w:p w14:paraId="49FF5AA7" w14:textId="77777777" w:rsidR="000438C7" w:rsidRPr="003413BD" w:rsidRDefault="000438C7" w:rsidP="00DF6030">
      <w:pPr>
        <w:numPr>
          <w:ilvl w:val="0"/>
          <w:numId w:val="204"/>
        </w:numPr>
        <w:shd w:val="clear" w:color="auto" w:fill="FFFFFF"/>
        <w:tabs>
          <w:tab w:val="left" w:pos="893"/>
        </w:tabs>
        <w:ind w:left="3969"/>
        <w:contextualSpacing/>
        <w:jc w:val="both"/>
        <w:rPr>
          <w:sz w:val="28"/>
          <w:szCs w:val="28"/>
        </w:rPr>
      </w:pPr>
      <w:r w:rsidRPr="003413BD">
        <w:rPr>
          <w:color w:val="000000"/>
          <w:spacing w:val="-1"/>
          <w:sz w:val="28"/>
          <w:szCs w:val="28"/>
        </w:rPr>
        <w:t>остаточный хлор</w:t>
      </w:r>
    </w:p>
    <w:p w14:paraId="6445883D" w14:textId="77777777" w:rsidR="007E7400" w:rsidRPr="00E836D2" w:rsidRDefault="007E7400" w:rsidP="00DF603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5A88889D" w14:textId="77777777" w:rsidR="007E7400" w:rsidRPr="00E836D2" w:rsidRDefault="007E7400" w:rsidP="00DF603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42EDE3EC" w14:textId="77777777" w:rsidR="00876450" w:rsidRDefault="007E7400" w:rsidP="00DF603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14:paraId="3B4DBC5C" w14:textId="77777777" w:rsidR="007E7400" w:rsidRPr="00E836D2" w:rsidRDefault="007E7400" w:rsidP="00DF603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303FF748" w14:textId="77777777" w:rsidR="007E7400" w:rsidRPr="00E836D2" w:rsidRDefault="007E7400" w:rsidP="00DF603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20FE412D" w14:textId="77777777" w:rsidR="00E961D8" w:rsidRPr="00E961D8" w:rsidRDefault="00E961D8" w:rsidP="00DF6030">
      <w:pPr>
        <w:ind w:firstLine="709"/>
        <w:contextualSpacing/>
        <w:jc w:val="both"/>
        <w:rPr>
          <w:color w:val="000000"/>
          <w:sz w:val="8"/>
        </w:rPr>
      </w:pPr>
      <w:r w:rsidRPr="00E961D8">
        <w:rPr>
          <w:b/>
          <w:color w:val="000000"/>
          <w:sz w:val="28"/>
          <w:szCs w:val="28"/>
        </w:rPr>
        <w:t>Модуль №1 Гигиеническая регламентация облучения человека. Основные закономерности действия ионизирующих излучений на организм</w:t>
      </w:r>
    </w:p>
    <w:p w14:paraId="551721C7" w14:textId="77777777" w:rsidR="00E961D8" w:rsidRPr="00E961D8" w:rsidRDefault="00E961D8" w:rsidP="00DF603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7377C59A" w14:textId="77777777" w:rsidR="00AD7BCD" w:rsidRPr="00AD7BCD" w:rsidRDefault="00AD7BCD" w:rsidP="00DF603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AD7BCD">
        <w:rPr>
          <w:b/>
          <w:color w:val="000000"/>
          <w:sz w:val="28"/>
          <w:szCs w:val="28"/>
        </w:rPr>
        <w:t xml:space="preserve">Тема раздела: </w:t>
      </w:r>
      <w:r w:rsidRPr="00AD7BCD">
        <w:rPr>
          <w:color w:val="000000"/>
          <w:sz w:val="28"/>
          <w:szCs w:val="28"/>
        </w:rPr>
        <w:t>Социально-гигиенический мониторинг и оценка риска здоровью и окружающей среде.</w:t>
      </w:r>
    </w:p>
    <w:p w14:paraId="54E49DE1" w14:textId="77777777" w:rsidR="007E7400" w:rsidRPr="00E836D2" w:rsidRDefault="00AD7BCD" w:rsidP="00DF603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AD7BCD">
        <w:rPr>
          <w:b/>
          <w:color w:val="000000"/>
          <w:sz w:val="28"/>
          <w:szCs w:val="28"/>
        </w:rPr>
        <w:t xml:space="preserve">Тема 1. </w:t>
      </w:r>
      <w:r w:rsidRPr="00AD7BCD">
        <w:rPr>
          <w:color w:val="000000"/>
          <w:sz w:val="28"/>
          <w:szCs w:val="28"/>
        </w:rPr>
        <w:t>Организация наблюдения за качеством атмосферного воздуха населенных мест и индикативные показатели. Мониторинг водных объектов и индикативные показатели, характеризующие качество и безопасность питьевой воды.</w:t>
      </w:r>
    </w:p>
    <w:p w14:paraId="6189A12B" w14:textId="77777777" w:rsidR="00E961D8" w:rsidRPr="00E961D8" w:rsidRDefault="007E7400" w:rsidP="00DF603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E961D8">
        <w:rPr>
          <w:b/>
          <w:color w:val="000000"/>
          <w:sz w:val="28"/>
          <w:szCs w:val="28"/>
        </w:rPr>
        <w:t xml:space="preserve"> </w:t>
      </w:r>
      <w:r w:rsidR="00E961D8" w:rsidRPr="00E961D8">
        <w:rPr>
          <w:color w:val="000000"/>
          <w:sz w:val="28"/>
          <w:szCs w:val="28"/>
        </w:rPr>
        <w:t>– тестирование, устный опрос,</w:t>
      </w:r>
      <w:r w:rsidR="00E961D8" w:rsidRPr="00E961D8">
        <w:t xml:space="preserve"> </w:t>
      </w:r>
      <w:r w:rsidR="00E961D8" w:rsidRPr="00E961D8">
        <w:rPr>
          <w:color w:val="000000"/>
          <w:sz w:val="28"/>
          <w:szCs w:val="28"/>
        </w:rPr>
        <w:t>решен</w:t>
      </w:r>
      <w:r w:rsidR="00E961D8">
        <w:rPr>
          <w:color w:val="000000"/>
          <w:sz w:val="28"/>
          <w:szCs w:val="28"/>
        </w:rPr>
        <w:t>ие проблемно-ситуационных задач</w:t>
      </w:r>
    </w:p>
    <w:p w14:paraId="77F8E60E" w14:textId="77777777" w:rsidR="00E961D8" w:rsidRDefault="00E961D8" w:rsidP="00DF603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229E9575" w14:textId="77777777" w:rsidR="007E7400" w:rsidRPr="00E836D2" w:rsidRDefault="007E7400" w:rsidP="00DF603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 </w:t>
      </w:r>
    </w:p>
    <w:p w14:paraId="38D87269" w14:textId="77777777" w:rsidR="00E961D8" w:rsidRDefault="00E961D8" w:rsidP="00DF6030">
      <w:pPr>
        <w:contextualSpacing/>
        <w:jc w:val="center"/>
        <w:rPr>
          <w:b/>
          <w:sz w:val="28"/>
          <w:szCs w:val="28"/>
        </w:rPr>
      </w:pPr>
    </w:p>
    <w:p w14:paraId="62A9F5DE" w14:textId="77777777" w:rsidR="00E961D8" w:rsidRPr="00E961D8" w:rsidRDefault="00E961D8" w:rsidP="00DF603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вопросы</w:t>
      </w:r>
    </w:p>
    <w:p w14:paraId="2D4A29AE" w14:textId="77777777" w:rsidR="00AD7BCD" w:rsidRPr="00AD7BCD" w:rsidRDefault="00AD7BCD" w:rsidP="00DF6030">
      <w:pPr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Pr="00AD7BCD">
        <w:rPr>
          <w:sz w:val="28"/>
          <w:szCs w:val="28"/>
        </w:rPr>
        <w:t xml:space="preserve"> КОМБИНИРОВАННОЕ ДЕЙСТВИЕ ХИМИЧЕСКИХ ВЕЩЕСТВ, ПРИСУТСТВУЮЩИХ В ВОДЕ В КОНЦЕНТРАЦИЯХ, НЕ ПРЕВЫШАЮЩИХ ИХ ПДК, ХАРАКТЕРИЗУЕТСЯ ЭФФЕКТАМИ:</w:t>
      </w:r>
    </w:p>
    <w:p w14:paraId="112DBE7F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1)</w:t>
      </w:r>
      <w:r w:rsidRPr="00AD7BCD">
        <w:rPr>
          <w:sz w:val="28"/>
          <w:szCs w:val="28"/>
        </w:rPr>
        <w:tab/>
        <w:t>аддитивным</w:t>
      </w:r>
    </w:p>
    <w:p w14:paraId="22F1D027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2)</w:t>
      </w:r>
      <w:r w:rsidRPr="00AD7BCD">
        <w:rPr>
          <w:sz w:val="28"/>
          <w:szCs w:val="28"/>
        </w:rPr>
        <w:tab/>
        <w:t>независимым</w:t>
      </w:r>
    </w:p>
    <w:p w14:paraId="31CB1C9E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3)</w:t>
      </w:r>
      <w:r w:rsidRPr="00AD7BCD">
        <w:rPr>
          <w:sz w:val="28"/>
          <w:szCs w:val="28"/>
        </w:rPr>
        <w:tab/>
        <w:t>антагонизма и независимым</w:t>
      </w:r>
    </w:p>
    <w:p w14:paraId="5815B8EE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4)</w:t>
      </w:r>
      <w:r w:rsidRPr="00AD7BCD">
        <w:rPr>
          <w:sz w:val="28"/>
          <w:szCs w:val="28"/>
        </w:rPr>
        <w:tab/>
        <w:t>аддитивным и независимым</w:t>
      </w:r>
    </w:p>
    <w:p w14:paraId="54647301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5)</w:t>
      </w:r>
      <w:r w:rsidRPr="00AD7BCD">
        <w:rPr>
          <w:sz w:val="28"/>
          <w:szCs w:val="28"/>
        </w:rPr>
        <w:tab/>
        <w:t>аддитивным, независимым, антагонизма</w:t>
      </w:r>
    </w:p>
    <w:p w14:paraId="2C9CC076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lastRenderedPageBreak/>
        <w:t xml:space="preserve"> </w:t>
      </w:r>
    </w:p>
    <w:p w14:paraId="14903334" w14:textId="77777777" w:rsidR="00AD7BCD" w:rsidRPr="00AD7BCD" w:rsidRDefault="00AD7BCD" w:rsidP="00DF6030">
      <w:pPr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Pr="00AD7BCD">
        <w:rPr>
          <w:sz w:val="28"/>
          <w:szCs w:val="28"/>
        </w:rPr>
        <w:t xml:space="preserve"> КОМБИНИРОВАННОЕ ДЕЙСТВИЕ ХИМИЧЕСКИХ ВЕЩЕСТВ В ПИТЬЕВОЙ ВОДЕ УЧИТЫВАЕТСЯ ДЛЯ ВЕЩЕСТВ С САНИТАРНО-ТОКСИКОЛОГИЧЕСКИМ ПОКАЗАТЕЛЕМ ВРЕДНОСТИ, ОТНОСЯЩИХСЯ К КЛАССУ ОПАСНОСТИ:</w:t>
      </w:r>
    </w:p>
    <w:p w14:paraId="7B091E8A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1)</w:t>
      </w:r>
      <w:r w:rsidRPr="00AD7BCD">
        <w:rPr>
          <w:sz w:val="28"/>
          <w:szCs w:val="28"/>
        </w:rPr>
        <w:tab/>
        <w:t>1</w:t>
      </w:r>
    </w:p>
    <w:p w14:paraId="27E58D5E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2)</w:t>
      </w:r>
      <w:r w:rsidRPr="00AD7BCD">
        <w:rPr>
          <w:sz w:val="28"/>
          <w:szCs w:val="28"/>
        </w:rPr>
        <w:tab/>
        <w:t>1 и 2</w:t>
      </w:r>
    </w:p>
    <w:p w14:paraId="2C6D2518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3)</w:t>
      </w:r>
      <w:r w:rsidRPr="00AD7BCD">
        <w:rPr>
          <w:sz w:val="28"/>
          <w:szCs w:val="28"/>
        </w:rPr>
        <w:tab/>
        <w:t>2иЗ</w:t>
      </w:r>
    </w:p>
    <w:p w14:paraId="7234CA4E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4)</w:t>
      </w:r>
      <w:r w:rsidRPr="00AD7BCD">
        <w:rPr>
          <w:sz w:val="28"/>
          <w:szCs w:val="28"/>
        </w:rPr>
        <w:tab/>
        <w:t>3 и 4</w:t>
      </w:r>
    </w:p>
    <w:p w14:paraId="6E420234" w14:textId="77777777" w:rsidR="00AD7BCD" w:rsidRPr="00AD7BCD" w:rsidRDefault="00AD7BCD" w:rsidP="00DF6030">
      <w:pPr>
        <w:contextualSpacing/>
        <w:rPr>
          <w:sz w:val="28"/>
          <w:szCs w:val="28"/>
        </w:rPr>
      </w:pPr>
    </w:p>
    <w:p w14:paraId="755B6612" w14:textId="77777777" w:rsidR="00AD7BCD" w:rsidRPr="00AD7BCD" w:rsidRDefault="00AD7BCD" w:rsidP="00DF603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AD7BCD">
        <w:rPr>
          <w:sz w:val="28"/>
          <w:szCs w:val="28"/>
        </w:rPr>
        <w:t>ГИГИЕНИЧЕСКИЕ ТРЕБОВАНИЯ К ХИМИЧЕСКОМУ СОСТАВУ ПИТЬЕВОЙ ВОДЫ РАСПРОСТРАНЯЮТСЯ НА:</w:t>
      </w:r>
    </w:p>
    <w:p w14:paraId="4E67B102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1)</w:t>
      </w:r>
      <w:r w:rsidRPr="00AD7BCD">
        <w:rPr>
          <w:sz w:val="28"/>
          <w:szCs w:val="28"/>
        </w:rPr>
        <w:tab/>
        <w:t>вещества природного происхождения</w:t>
      </w:r>
    </w:p>
    <w:p w14:paraId="7AFE65ED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2)</w:t>
      </w:r>
      <w:r w:rsidRPr="00AD7BCD">
        <w:rPr>
          <w:sz w:val="28"/>
          <w:szCs w:val="28"/>
        </w:rPr>
        <w:tab/>
        <w:t>вещества природного происхождения и реагенты, применяемые для обработки воды</w:t>
      </w:r>
    </w:p>
    <w:p w14:paraId="0C992AE3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3)</w:t>
      </w:r>
      <w:r w:rsidRPr="00AD7BCD">
        <w:rPr>
          <w:sz w:val="28"/>
          <w:szCs w:val="28"/>
        </w:rPr>
        <w:tab/>
        <w:t>вещества антропогенного происхождения</w:t>
      </w:r>
    </w:p>
    <w:p w14:paraId="6B0F0E9E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4)</w:t>
      </w:r>
      <w:r w:rsidRPr="00AD7BCD">
        <w:rPr>
          <w:sz w:val="28"/>
          <w:szCs w:val="28"/>
        </w:rPr>
        <w:tab/>
        <w:t>вещества природного происхождения, реагенты, применяемые для обработки воды, антропогенные загрязнители воды источника</w:t>
      </w:r>
    </w:p>
    <w:p w14:paraId="3BB0C087" w14:textId="77777777" w:rsidR="00AD7BCD" w:rsidRPr="00AD7BCD" w:rsidRDefault="00AD7BCD" w:rsidP="00DF6030">
      <w:pPr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Pr="00AD7BCD">
        <w:rPr>
          <w:sz w:val="28"/>
          <w:szCs w:val="28"/>
        </w:rPr>
        <w:t xml:space="preserve"> ПОКАЗАТЕЛЬ, КОСВЕННО СВИДЕТЕЛЬСТВУЮЩИЙ О СТЕПЕНИ ОСВОБОЖДЕНИЯ ПИТЬЕВОЙ ВОДЫ ОТ ВИРУСОВ ПРИ ЕЕ ОБРАБОТКЕ:</w:t>
      </w:r>
    </w:p>
    <w:p w14:paraId="06D6E213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1)</w:t>
      </w:r>
      <w:r w:rsidRPr="00AD7BCD">
        <w:rPr>
          <w:sz w:val="28"/>
          <w:szCs w:val="28"/>
        </w:rPr>
        <w:tab/>
        <w:t>цветность</w:t>
      </w:r>
    </w:p>
    <w:p w14:paraId="7CAB9D02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2)</w:t>
      </w:r>
      <w:r w:rsidRPr="00AD7BCD">
        <w:rPr>
          <w:sz w:val="28"/>
          <w:szCs w:val="28"/>
        </w:rPr>
        <w:tab/>
      </w:r>
      <w:proofErr w:type="spellStart"/>
      <w:r w:rsidRPr="00AD7BCD">
        <w:rPr>
          <w:sz w:val="28"/>
          <w:szCs w:val="28"/>
        </w:rPr>
        <w:t>термотолерантные</w:t>
      </w:r>
      <w:proofErr w:type="spellEnd"/>
      <w:r w:rsidRPr="00AD7BCD">
        <w:rPr>
          <w:sz w:val="28"/>
          <w:szCs w:val="28"/>
        </w:rPr>
        <w:t xml:space="preserve"> </w:t>
      </w:r>
      <w:proofErr w:type="spellStart"/>
      <w:r w:rsidRPr="00AD7BCD">
        <w:rPr>
          <w:sz w:val="28"/>
          <w:szCs w:val="28"/>
        </w:rPr>
        <w:t>колиформные</w:t>
      </w:r>
      <w:proofErr w:type="spellEnd"/>
      <w:r w:rsidRPr="00AD7BCD">
        <w:rPr>
          <w:sz w:val="28"/>
          <w:szCs w:val="28"/>
        </w:rPr>
        <w:t xml:space="preserve"> бактерии</w:t>
      </w:r>
    </w:p>
    <w:p w14:paraId="5EB35913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3)</w:t>
      </w:r>
      <w:r w:rsidRPr="00AD7BCD">
        <w:rPr>
          <w:sz w:val="28"/>
          <w:szCs w:val="28"/>
        </w:rPr>
        <w:tab/>
        <w:t>мутность</w:t>
      </w:r>
    </w:p>
    <w:p w14:paraId="216D17C7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4)</w:t>
      </w:r>
      <w:r w:rsidRPr="00AD7BCD">
        <w:rPr>
          <w:sz w:val="28"/>
          <w:szCs w:val="28"/>
        </w:rPr>
        <w:tab/>
        <w:t>остаточный алюминий</w:t>
      </w:r>
    </w:p>
    <w:p w14:paraId="7135FA04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5)</w:t>
      </w:r>
      <w:r w:rsidRPr="00AD7BCD">
        <w:rPr>
          <w:sz w:val="28"/>
          <w:szCs w:val="28"/>
        </w:rPr>
        <w:tab/>
        <w:t>остаточный хлор</w:t>
      </w:r>
    </w:p>
    <w:p w14:paraId="3EC56BA8" w14:textId="77777777" w:rsidR="00AD7BCD" w:rsidRPr="00AD7BCD" w:rsidRDefault="00AD7BCD" w:rsidP="00DF6030">
      <w:pPr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Pr="00AD7BCD">
        <w:rPr>
          <w:sz w:val="28"/>
          <w:szCs w:val="28"/>
        </w:rPr>
        <w:t xml:space="preserve"> В ЦЕНТРАЛИЗОВАННОЙ СИСТЕМЕ ПИТЬЕВОГО ВОДОСНАБЖЕНИЯ ВРЕМЕННЫЕ ОТКЛОНЕНИЯ ОТ ГИГИЕНИЧЕСКИХ НОРМАТИВОВ КАЧЕСТВА ПИТЬЕВОЙ ВОДЫ ДОПУСКАЮТСЯ ПО ПОКАЗАТЕЛЯМ:</w:t>
      </w:r>
    </w:p>
    <w:p w14:paraId="36BFDDC7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1)</w:t>
      </w:r>
      <w:r w:rsidRPr="00AD7BCD">
        <w:rPr>
          <w:sz w:val="28"/>
          <w:szCs w:val="28"/>
        </w:rPr>
        <w:tab/>
        <w:t>микробиологическим</w:t>
      </w:r>
    </w:p>
    <w:p w14:paraId="79ABFBA6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2)</w:t>
      </w:r>
      <w:r w:rsidRPr="00AD7BCD">
        <w:rPr>
          <w:sz w:val="28"/>
          <w:szCs w:val="28"/>
        </w:rPr>
        <w:tab/>
        <w:t>паразитологическим</w:t>
      </w:r>
    </w:p>
    <w:p w14:paraId="55E1FFC5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3)</w:t>
      </w:r>
      <w:r w:rsidRPr="00AD7BCD">
        <w:rPr>
          <w:sz w:val="28"/>
          <w:szCs w:val="28"/>
        </w:rPr>
        <w:tab/>
        <w:t>радиологическим</w:t>
      </w:r>
    </w:p>
    <w:p w14:paraId="5A1E1B21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4)</w:t>
      </w:r>
      <w:r w:rsidRPr="00AD7BCD">
        <w:rPr>
          <w:sz w:val="28"/>
          <w:szCs w:val="28"/>
        </w:rPr>
        <w:tab/>
        <w:t>химическим</w:t>
      </w:r>
    </w:p>
    <w:p w14:paraId="5003B6C6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5)</w:t>
      </w:r>
      <w:r w:rsidRPr="00AD7BCD">
        <w:rPr>
          <w:sz w:val="28"/>
          <w:szCs w:val="28"/>
        </w:rPr>
        <w:tab/>
        <w:t>химическим, влияющим на органолептические свойства воды</w:t>
      </w:r>
    </w:p>
    <w:p w14:paraId="3987B873" w14:textId="77777777" w:rsidR="00AD7BCD" w:rsidRPr="00AD7BCD" w:rsidRDefault="00AD7BCD" w:rsidP="00DF6030">
      <w:pPr>
        <w:contextualSpacing/>
        <w:rPr>
          <w:sz w:val="28"/>
          <w:szCs w:val="28"/>
        </w:rPr>
      </w:pPr>
    </w:p>
    <w:p w14:paraId="26BBEA8C" w14:textId="77777777" w:rsidR="00AD7BCD" w:rsidRPr="00AD7BCD" w:rsidRDefault="00AD7BCD" w:rsidP="00DF6030">
      <w:pPr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Pr="00AD7BCD">
        <w:rPr>
          <w:sz w:val="28"/>
          <w:szCs w:val="28"/>
        </w:rPr>
        <w:t xml:space="preserve"> ПОТРЕБЛЕНИЕ ПИТЬЕВОЙ ВОДЫ С ПОВЫШЕННОЙ КОНЦЕНТРАЦИЕЙ НИТРАТОВ ЯВЛЯЕТСЯ ПРИЧИНОЙ РАЗВИТИЯ:</w:t>
      </w:r>
    </w:p>
    <w:p w14:paraId="1221BD60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1)</w:t>
      </w:r>
      <w:r w:rsidRPr="00AD7BCD">
        <w:rPr>
          <w:sz w:val="28"/>
          <w:szCs w:val="28"/>
        </w:rPr>
        <w:tab/>
        <w:t>флюороза</w:t>
      </w:r>
    </w:p>
    <w:p w14:paraId="336ACE6A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2)</w:t>
      </w:r>
      <w:r w:rsidRPr="00AD7BCD">
        <w:rPr>
          <w:sz w:val="28"/>
          <w:szCs w:val="28"/>
        </w:rPr>
        <w:tab/>
        <w:t>эндемического зоба</w:t>
      </w:r>
    </w:p>
    <w:p w14:paraId="237D7760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3)</w:t>
      </w:r>
      <w:r w:rsidRPr="00AD7BCD">
        <w:rPr>
          <w:sz w:val="28"/>
          <w:szCs w:val="28"/>
        </w:rPr>
        <w:tab/>
        <w:t>синдрома метгемоглобинемии</w:t>
      </w:r>
    </w:p>
    <w:p w14:paraId="1F596090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4)</w:t>
      </w:r>
      <w:r w:rsidRPr="00AD7BCD">
        <w:rPr>
          <w:sz w:val="28"/>
          <w:szCs w:val="28"/>
        </w:rPr>
        <w:tab/>
        <w:t>мочекаменной болезни</w:t>
      </w:r>
    </w:p>
    <w:p w14:paraId="42DA411D" w14:textId="77777777" w:rsidR="00AD7BCD" w:rsidRPr="00AD7BCD" w:rsidRDefault="00AD7BCD" w:rsidP="00DF6030">
      <w:pPr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Pr="00AD7BCD">
        <w:rPr>
          <w:sz w:val="28"/>
          <w:szCs w:val="28"/>
        </w:rPr>
        <w:t xml:space="preserve"> ПОТРЕБЛЕНИЕ ПИТЬЕВОЙ ВОДЫ С ПОВЫШЕННОЙ КОНЦЕНТРАЦИЕЙ ФТОРА ЯВЛЯЕТСЯ ПРИЧИНОЙ РАЗВИТИЯ:</w:t>
      </w:r>
    </w:p>
    <w:p w14:paraId="4A00D658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1)</w:t>
      </w:r>
      <w:r w:rsidRPr="00AD7BCD">
        <w:rPr>
          <w:sz w:val="28"/>
          <w:szCs w:val="28"/>
        </w:rPr>
        <w:tab/>
        <w:t>флюороза</w:t>
      </w:r>
    </w:p>
    <w:p w14:paraId="1D2BBB86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2)</w:t>
      </w:r>
      <w:r w:rsidRPr="00AD7BCD">
        <w:rPr>
          <w:sz w:val="28"/>
          <w:szCs w:val="28"/>
        </w:rPr>
        <w:tab/>
        <w:t>эндемического зоба</w:t>
      </w:r>
    </w:p>
    <w:p w14:paraId="31C5B715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3)</w:t>
      </w:r>
      <w:r w:rsidRPr="00AD7BCD">
        <w:rPr>
          <w:sz w:val="28"/>
          <w:szCs w:val="28"/>
        </w:rPr>
        <w:tab/>
        <w:t>синдрома метгемоглобинемии</w:t>
      </w:r>
    </w:p>
    <w:p w14:paraId="090D6B56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4)</w:t>
      </w:r>
      <w:r w:rsidRPr="00AD7BCD">
        <w:rPr>
          <w:sz w:val="28"/>
          <w:szCs w:val="28"/>
        </w:rPr>
        <w:tab/>
        <w:t>мочекаменной болезни</w:t>
      </w:r>
    </w:p>
    <w:p w14:paraId="62DB7963" w14:textId="77777777" w:rsidR="00AD7BCD" w:rsidRPr="00AD7BCD" w:rsidRDefault="00AD7BCD" w:rsidP="00DF6030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AD7BCD">
        <w:rPr>
          <w:sz w:val="28"/>
          <w:szCs w:val="28"/>
        </w:rPr>
        <w:t xml:space="preserve"> ПОТРЕБЛЕНИЕ ПИТЬЕВОЙ ВОДЫ С ПОВЫШЕННЫМИ КОНЦЕНТРАЦИЯМИ СОЛЕЙ КАЛЬЦИЯ И МАГНИЯ ЯВЛЯЕТСЯ ФАКТОРОМ РИСКА:</w:t>
      </w:r>
    </w:p>
    <w:p w14:paraId="18CCBF2E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1)</w:t>
      </w:r>
      <w:r w:rsidRPr="00AD7BCD">
        <w:rPr>
          <w:sz w:val="28"/>
          <w:szCs w:val="28"/>
        </w:rPr>
        <w:tab/>
        <w:t>флюороза</w:t>
      </w:r>
    </w:p>
    <w:p w14:paraId="01CF16FD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2)</w:t>
      </w:r>
      <w:r w:rsidRPr="00AD7BCD">
        <w:rPr>
          <w:sz w:val="28"/>
          <w:szCs w:val="28"/>
        </w:rPr>
        <w:tab/>
        <w:t>эндемического зоба</w:t>
      </w:r>
    </w:p>
    <w:p w14:paraId="00B1A222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3)</w:t>
      </w:r>
      <w:r w:rsidRPr="00AD7BCD">
        <w:rPr>
          <w:sz w:val="28"/>
          <w:szCs w:val="28"/>
        </w:rPr>
        <w:tab/>
        <w:t>синдрома метгемоглобинемии</w:t>
      </w:r>
    </w:p>
    <w:p w14:paraId="39A5AB00" w14:textId="77777777" w:rsidR="00AD7BCD" w:rsidRPr="00AD7BCD" w:rsidRDefault="00AD7BCD" w:rsidP="00DF6030">
      <w:pPr>
        <w:contextualSpacing/>
        <w:rPr>
          <w:sz w:val="28"/>
          <w:szCs w:val="28"/>
        </w:rPr>
      </w:pPr>
      <w:r w:rsidRPr="00AD7BCD">
        <w:rPr>
          <w:sz w:val="28"/>
          <w:szCs w:val="28"/>
        </w:rPr>
        <w:t>4)</w:t>
      </w:r>
      <w:r w:rsidRPr="00AD7BCD">
        <w:rPr>
          <w:sz w:val="28"/>
          <w:szCs w:val="28"/>
        </w:rPr>
        <w:tab/>
        <w:t>мочекаменной болезни</w:t>
      </w:r>
    </w:p>
    <w:p w14:paraId="239DF5C3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D7BCD">
        <w:rPr>
          <w:sz w:val="28"/>
          <w:szCs w:val="28"/>
        </w:rPr>
        <w:t xml:space="preserve"> С ГИГИЕНИЧЕСКОЙ ТОЧКИ ЗРЕНИЯ ОСОБЕННОЕ ЗНАЧЕНИЕ В АТМОСФЕРНЫХ ВЫБРОСАХ ДИЗЕЛЬНОГО ДВИГАТЕЛЯ АВТОТРАНСПОРТА ИМЕЮТ</w:t>
      </w:r>
    </w:p>
    <w:p w14:paraId="7DEA0D9B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1) оксид углерода</w:t>
      </w:r>
    </w:p>
    <w:p w14:paraId="1718F65C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2) окислы азота</w:t>
      </w:r>
    </w:p>
    <w:p w14:paraId="33AFF56C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3) сажа</w:t>
      </w:r>
    </w:p>
    <w:p w14:paraId="00670D73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4) диоксид углерода</w:t>
      </w:r>
    </w:p>
    <w:p w14:paraId="0C7BA6C2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5) диоксид серы</w:t>
      </w:r>
    </w:p>
    <w:p w14:paraId="7EB919DF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</w:p>
    <w:p w14:paraId="1E226D7A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D7BCD">
        <w:rPr>
          <w:sz w:val="28"/>
          <w:szCs w:val="28"/>
        </w:rPr>
        <w:t xml:space="preserve"> СТЕПЕНЬ ЗАГРЯЗНЕНИЯ АТМОСФЕРНОГО ВОЗДУХА НАХОДИТСЯ В СЛЕДУЮЩЕЙ ЗАВИСИМОСТИ ОТ РАССТОЯНИЯ ДО МЕСТА ВЫБРОСА</w:t>
      </w:r>
    </w:p>
    <w:p w14:paraId="29CE940C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1)</w:t>
      </w:r>
      <w:r w:rsidRPr="00AD7BCD">
        <w:rPr>
          <w:sz w:val="28"/>
          <w:szCs w:val="28"/>
        </w:rPr>
        <w:tab/>
        <w:t>зависимость прямая</w:t>
      </w:r>
    </w:p>
    <w:p w14:paraId="75126912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2)</w:t>
      </w:r>
      <w:r w:rsidRPr="00AD7BCD">
        <w:rPr>
          <w:sz w:val="28"/>
          <w:szCs w:val="28"/>
        </w:rPr>
        <w:tab/>
        <w:t>зависимость обратная</w:t>
      </w:r>
    </w:p>
    <w:p w14:paraId="5E55DA23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3)</w:t>
      </w:r>
      <w:r w:rsidRPr="00AD7BCD">
        <w:rPr>
          <w:sz w:val="28"/>
          <w:szCs w:val="28"/>
        </w:rPr>
        <w:tab/>
        <w:t>зависимость носит фазовый характер</w:t>
      </w:r>
    </w:p>
    <w:p w14:paraId="1E9E61A2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4)</w:t>
      </w:r>
      <w:r w:rsidRPr="00AD7BCD">
        <w:rPr>
          <w:sz w:val="28"/>
          <w:szCs w:val="28"/>
        </w:rPr>
        <w:tab/>
        <w:t>зависимость четко не выявляется</w:t>
      </w:r>
    </w:p>
    <w:p w14:paraId="3D14536D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</w:p>
    <w:p w14:paraId="4FD152B1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D7BCD">
        <w:rPr>
          <w:sz w:val="28"/>
          <w:szCs w:val="28"/>
        </w:rPr>
        <w:t xml:space="preserve"> КОНТРОЛЬ ЗА СОБЛЮДЕНИЕМ ПДВ ПРОМЫШЛЕННЫХ ОБЪЕКТОВ ОСУЩЕСТВЛЯЕТСЯ</w:t>
      </w:r>
    </w:p>
    <w:p w14:paraId="2C5E1ED4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1)</w:t>
      </w:r>
      <w:r w:rsidRPr="00AD7BCD">
        <w:rPr>
          <w:sz w:val="28"/>
          <w:szCs w:val="28"/>
        </w:rPr>
        <w:tab/>
        <w:t>на границе санитарно-защитной зоны</w:t>
      </w:r>
    </w:p>
    <w:p w14:paraId="31D16C48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2)</w:t>
      </w:r>
      <w:r w:rsidRPr="00AD7BCD">
        <w:rPr>
          <w:sz w:val="28"/>
          <w:szCs w:val="28"/>
        </w:rPr>
        <w:tab/>
        <w:t>в месте образования выбросов</w:t>
      </w:r>
    </w:p>
    <w:p w14:paraId="4A33C1A6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3)</w:t>
      </w:r>
      <w:r w:rsidRPr="00AD7BCD">
        <w:rPr>
          <w:sz w:val="28"/>
          <w:szCs w:val="28"/>
        </w:rPr>
        <w:tab/>
        <w:t>в месте непосредственного выброса вещества в атмосферу</w:t>
      </w:r>
    </w:p>
    <w:p w14:paraId="3E98DFB0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4)</w:t>
      </w:r>
      <w:r w:rsidRPr="00AD7BCD">
        <w:rPr>
          <w:sz w:val="28"/>
          <w:szCs w:val="28"/>
        </w:rPr>
        <w:tab/>
        <w:t>на территории промышленных площадок</w:t>
      </w:r>
    </w:p>
    <w:p w14:paraId="09CA2960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5)</w:t>
      </w:r>
      <w:r w:rsidRPr="00AD7BCD">
        <w:rPr>
          <w:sz w:val="28"/>
          <w:szCs w:val="28"/>
        </w:rPr>
        <w:tab/>
        <w:t>в зоне жилой застройки</w:t>
      </w:r>
    </w:p>
    <w:p w14:paraId="2BA1F176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</w:p>
    <w:p w14:paraId="7EB90E6F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D7BCD">
        <w:rPr>
          <w:sz w:val="28"/>
          <w:szCs w:val="28"/>
        </w:rPr>
        <w:t xml:space="preserve"> С ГИГИЕНИЧЕСКОЙ ТОЧКИ ЗРЕНИЯ ОСОБЕННОЕ ЗНАЧЕНИЕ В АТМОСФЕРНЫХ ВЫБРОСАХ КАРБЮРАТОРНОГО ДВИГАТЕЛЯ ИМЕЕТ</w:t>
      </w:r>
    </w:p>
    <w:p w14:paraId="1C6BBEF9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1)</w:t>
      </w:r>
      <w:r w:rsidRPr="00AD7BCD">
        <w:rPr>
          <w:sz w:val="28"/>
          <w:szCs w:val="28"/>
        </w:rPr>
        <w:tab/>
        <w:t>диоксид углерода</w:t>
      </w:r>
    </w:p>
    <w:p w14:paraId="6C8A19AA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2)</w:t>
      </w:r>
      <w:r w:rsidRPr="00AD7BCD">
        <w:rPr>
          <w:sz w:val="28"/>
          <w:szCs w:val="28"/>
        </w:rPr>
        <w:tab/>
        <w:t>окислы азота</w:t>
      </w:r>
    </w:p>
    <w:p w14:paraId="09078C57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3)</w:t>
      </w:r>
      <w:r w:rsidRPr="00AD7BCD">
        <w:rPr>
          <w:sz w:val="28"/>
          <w:szCs w:val="28"/>
        </w:rPr>
        <w:tab/>
        <w:t>диоксид серы</w:t>
      </w:r>
    </w:p>
    <w:p w14:paraId="019FA992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4)</w:t>
      </w:r>
      <w:r w:rsidRPr="00AD7BCD">
        <w:rPr>
          <w:sz w:val="28"/>
          <w:szCs w:val="28"/>
        </w:rPr>
        <w:tab/>
        <w:t>оксид углерода</w:t>
      </w:r>
    </w:p>
    <w:p w14:paraId="6538EFD9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5)</w:t>
      </w:r>
      <w:r w:rsidRPr="00AD7BCD">
        <w:rPr>
          <w:sz w:val="28"/>
          <w:szCs w:val="28"/>
        </w:rPr>
        <w:tab/>
        <w:t>сажа</w:t>
      </w:r>
    </w:p>
    <w:p w14:paraId="54563F4F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</w:p>
    <w:p w14:paraId="0BC79916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AD7BCD">
        <w:rPr>
          <w:sz w:val="28"/>
          <w:szCs w:val="28"/>
        </w:rPr>
        <w:t xml:space="preserve"> ПРЕДЕЛЬНО-ДОПУСТИМЫЙ ВЫБРОС – ЭТО НАУЧНО-ТЕХНИЧЕСКИЙ НОРМАТИВ, ВЫПОЛНЕНИЕ КОТОРОГО ОБЕСПЕЧИВАЕТ СОБЛЮДЕНИЕ ПДК</w:t>
      </w:r>
    </w:p>
    <w:p w14:paraId="03489D3D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1)</w:t>
      </w:r>
      <w:r w:rsidRPr="00AD7BCD">
        <w:rPr>
          <w:sz w:val="28"/>
          <w:szCs w:val="28"/>
        </w:rPr>
        <w:tab/>
        <w:t>на месте выброса загрязнений</w:t>
      </w:r>
    </w:p>
    <w:p w14:paraId="13C4E223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2)</w:t>
      </w:r>
      <w:r w:rsidRPr="00AD7BCD">
        <w:rPr>
          <w:sz w:val="28"/>
          <w:szCs w:val="28"/>
        </w:rPr>
        <w:tab/>
        <w:t>на территории санитарно-защитной зоны</w:t>
      </w:r>
    </w:p>
    <w:p w14:paraId="03241C4E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3)</w:t>
      </w:r>
      <w:r w:rsidRPr="00AD7BCD">
        <w:rPr>
          <w:sz w:val="28"/>
          <w:szCs w:val="28"/>
        </w:rPr>
        <w:tab/>
        <w:t>на селитебной территории с учетом фонового загрязнения</w:t>
      </w:r>
    </w:p>
    <w:p w14:paraId="1B5EA0AC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4)</w:t>
      </w:r>
      <w:r w:rsidRPr="00AD7BCD">
        <w:rPr>
          <w:sz w:val="28"/>
          <w:szCs w:val="28"/>
        </w:rPr>
        <w:tab/>
        <w:t>на селитебной территории без учета фонового загрязнения</w:t>
      </w:r>
    </w:p>
    <w:p w14:paraId="1846B324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</w:p>
    <w:p w14:paraId="6B532F96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Pr="00AD7BCD">
        <w:rPr>
          <w:sz w:val="28"/>
          <w:szCs w:val="28"/>
        </w:rPr>
        <w:t xml:space="preserve"> СТАЦИОНАРНЫЙ ПОСТ ПО КОНТРОЛЮ АТМОСФЕРНЫХ ЗАГРЯЗНЕНИЙ ПРЕДНАЗНАЧЕН</w:t>
      </w:r>
    </w:p>
    <w:p w14:paraId="71558094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1)</w:t>
      </w:r>
      <w:r w:rsidRPr="00AD7BCD">
        <w:rPr>
          <w:sz w:val="28"/>
          <w:szCs w:val="28"/>
        </w:rPr>
        <w:tab/>
        <w:t>для регулярного отбора проб воздуха в фиксированных точках местности по графику, последовательно во времени</w:t>
      </w:r>
    </w:p>
    <w:p w14:paraId="7832ADF7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2)</w:t>
      </w:r>
      <w:r w:rsidRPr="00AD7BCD">
        <w:rPr>
          <w:sz w:val="28"/>
          <w:szCs w:val="28"/>
        </w:rPr>
        <w:tab/>
        <w:t>Для отбора проб воздуха в фиксированных точках селитебной зоны</w:t>
      </w:r>
    </w:p>
    <w:p w14:paraId="4B48D4D7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для отбора проб воздуха на различных расстояниях от источника загрязнения с учетом метеофакторов</w:t>
      </w:r>
    </w:p>
    <w:p w14:paraId="441A1C8A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3)</w:t>
      </w:r>
      <w:r w:rsidRPr="00AD7BCD">
        <w:rPr>
          <w:sz w:val="28"/>
          <w:szCs w:val="28"/>
        </w:rPr>
        <w:tab/>
        <w:t>для отбора проб воздуха в фиксированных точках промышленной зоны города последовательно во времени</w:t>
      </w:r>
    </w:p>
    <w:p w14:paraId="38C5AB35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4)</w:t>
      </w:r>
      <w:r w:rsidRPr="00AD7BCD">
        <w:rPr>
          <w:sz w:val="28"/>
          <w:szCs w:val="28"/>
        </w:rPr>
        <w:tab/>
        <w:t>для обеспечения непрерывной регистрации содержания загрязняющих веществ и регулярного отбора проб воздуха в фиксированной точке для последующих анализов</w:t>
      </w:r>
    </w:p>
    <w:p w14:paraId="1245D843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</w:p>
    <w:p w14:paraId="1C864B2C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AD7BCD">
        <w:rPr>
          <w:sz w:val="28"/>
          <w:szCs w:val="28"/>
        </w:rPr>
        <w:t xml:space="preserve"> ПРИ ОБРАЗОВАНИИ ФОТОХИМИЧЕСКОГО ТУМАНА НАИБОЛЕЕ ВАЖНОЙ ПЕРВИЧНОЙ РЕАКЦИЕЙ ЯВЛЯЕТСЯ</w:t>
      </w:r>
    </w:p>
    <w:p w14:paraId="66FE9FBD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1)</w:t>
      </w:r>
      <w:r w:rsidRPr="00AD7BCD">
        <w:rPr>
          <w:sz w:val="28"/>
          <w:szCs w:val="28"/>
        </w:rPr>
        <w:tab/>
        <w:t>разложение двуокиси азота под действием инфракрасного излучения</w:t>
      </w:r>
    </w:p>
    <w:p w14:paraId="5142FDCF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2)</w:t>
      </w:r>
      <w:r w:rsidRPr="00AD7BCD">
        <w:rPr>
          <w:sz w:val="28"/>
          <w:szCs w:val="28"/>
        </w:rPr>
        <w:tab/>
        <w:t>разложение двуокиси азота под действием ультрафиолетового излучения</w:t>
      </w:r>
    </w:p>
    <w:p w14:paraId="120FDA79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3)</w:t>
      </w:r>
      <w:r w:rsidRPr="00AD7BCD">
        <w:rPr>
          <w:sz w:val="28"/>
          <w:szCs w:val="28"/>
        </w:rPr>
        <w:tab/>
        <w:t>окисление углеводородов под действием ультрафиолетового излучения</w:t>
      </w:r>
    </w:p>
    <w:p w14:paraId="053D197F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4)</w:t>
      </w:r>
      <w:r w:rsidRPr="00AD7BCD">
        <w:rPr>
          <w:sz w:val="28"/>
          <w:szCs w:val="28"/>
        </w:rPr>
        <w:tab/>
        <w:t>разложение углеводородов под действием инфракрасного излучения</w:t>
      </w:r>
    </w:p>
    <w:p w14:paraId="1407BFD5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5)</w:t>
      </w:r>
      <w:r w:rsidRPr="00AD7BCD">
        <w:rPr>
          <w:sz w:val="28"/>
          <w:szCs w:val="28"/>
        </w:rPr>
        <w:tab/>
        <w:t>разложение углекислого газа под действием ультрафиолетового излучения</w:t>
      </w:r>
    </w:p>
    <w:p w14:paraId="085705AE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</w:p>
    <w:p w14:paraId="0D8199A3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AD7BCD">
        <w:rPr>
          <w:sz w:val="28"/>
          <w:szCs w:val="28"/>
        </w:rPr>
        <w:t xml:space="preserve"> ПРИ ИЗУЧЕНИИ ВЛИЯНИЯ ЗАГРЯЗНЕНИЙ АТМОСФЕРЫ НА ЗАБОЛЕВАЕМОСТЬ НАСЕЛЕНИЯ ОДНА И ТА ЖЕ ГРУППА НАСЕЛЕНИЯ ЯВЛЯЕТСЯ И КОНТРОЛЬНОЙ И ОПЫТНОЙ В СЛУЧАЕ</w:t>
      </w:r>
    </w:p>
    <w:p w14:paraId="3FEFC93F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1)</w:t>
      </w:r>
      <w:r w:rsidRPr="00AD7BCD">
        <w:rPr>
          <w:sz w:val="28"/>
          <w:szCs w:val="28"/>
        </w:rPr>
        <w:tab/>
        <w:t>изучения хронического специфического действия</w:t>
      </w:r>
    </w:p>
    <w:p w14:paraId="6D085737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2)</w:t>
      </w:r>
      <w:r w:rsidRPr="00AD7BCD">
        <w:rPr>
          <w:sz w:val="28"/>
          <w:szCs w:val="28"/>
        </w:rPr>
        <w:tab/>
        <w:t>изучения хронического неспецифического действия</w:t>
      </w:r>
    </w:p>
    <w:p w14:paraId="7406D74F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3)</w:t>
      </w:r>
      <w:r w:rsidRPr="00AD7BCD">
        <w:rPr>
          <w:sz w:val="28"/>
          <w:szCs w:val="28"/>
        </w:rPr>
        <w:tab/>
        <w:t>изучения острого влияния</w:t>
      </w:r>
    </w:p>
    <w:p w14:paraId="457ED521" w14:textId="77777777" w:rsidR="00AD7BCD" w:rsidRPr="00AD7BCD" w:rsidRDefault="00AD7BCD" w:rsidP="00DF6030">
      <w:pPr>
        <w:ind w:firstLine="709"/>
        <w:contextualSpacing/>
        <w:jc w:val="both"/>
        <w:rPr>
          <w:sz w:val="28"/>
          <w:szCs w:val="28"/>
        </w:rPr>
      </w:pPr>
      <w:r w:rsidRPr="00AD7BCD">
        <w:rPr>
          <w:sz w:val="28"/>
          <w:szCs w:val="28"/>
        </w:rPr>
        <w:t>4)</w:t>
      </w:r>
      <w:r w:rsidRPr="00AD7BCD">
        <w:rPr>
          <w:sz w:val="28"/>
          <w:szCs w:val="28"/>
        </w:rPr>
        <w:tab/>
        <w:t>во всех случаях изучения влияния загрязнений на здоровье</w:t>
      </w:r>
    </w:p>
    <w:p w14:paraId="2DC32E54" w14:textId="77777777" w:rsidR="007E7400" w:rsidRPr="00E836D2" w:rsidRDefault="00AD7BCD" w:rsidP="00DF603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AD7BCD">
        <w:rPr>
          <w:sz w:val="28"/>
          <w:szCs w:val="28"/>
        </w:rPr>
        <w:t>5)</w:t>
      </w:r>
      <w:r w:rsidRPr="00AD7BCD">
        <w:rPr>
          <w:sz w:val="28"/>
          <w:szCs w:val="28"/>
        </w:rPr>
        <w:tab/>
        <w:t>ни в одном из случаев изучения влияния загрязнений на здоровье</w:t>
      </w:r>
    </w:p>
    <w:p w14:paraId="33D5101A" w14:textId="77777777" w:rsidR="00AD7BCD" w:rsidRDefault="00AD7BCD" w:rsidP="00DF603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0FD78925" w14:textId="77777777" w:rsidR="00CB1AD0" w:rsidRDefault="00CB1AD0" w:rsidP="00DF603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устного опроса</w:t>
      </w:r>
    </w:p>
    <w:p w14:paraId="5AB4FFCB" w14:textId="77777777" w:rsidR="00AD7BCD" w:rsidRPr="00AD7BCD" w:rsidRDefault="00AD7BCD" w:rsidP="00DF603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D7BCD">
        <w:rPr>
          <w:color w:val="000000"/>
          <w:sz w:val="28"/>
          <w:szCs w:val="28"/>
        </w:rPr>
        <w:t>1.</w:t>
      </w:r>
      <w:r w:rsidRPr="00AD7BCD">
        <w:rPr>
          <w:color w:val="000000"/>
          <w:sz w:val="28"/>
          <w:szCs w:val="28"/>
        </w:rPr>
        <w:tab/>
        <w:t xml:space="preserve">Основные источники и модифицирующие факторы загрязнения атмосферного воздуха. Основные источники информации о промышленных выбросах и выбросах от автотранспорта. </w:t>
      </w:r>
    </w:p>
    <w:p w14:paraId="6CC60727" w14:textId="77777777" w:rsidR="00AD7BCD" w:rsidRPr="00AD7BCD" w:rsidRDefault="00AD7BCD" w:rsidP="00DF603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D7BCD">
        <w:rPr>
          <w:color w:val="000000"/>
          <w:sz w:val="28"/>
          <w:szCs w:val="28"/>
        </w:rPr>
        <w:t>2.</w:t>
      </w:r>
      <w:r w:rsidRPr="00AD7BCD">
        <w:rPr>
          <w:color w:val="000000"/>
          <w:sz w:val="28"/>
          <w:szCs w:val="28"/>
        </w:rPr>
        <w:tab/>
        <w:t>Выбор места наблюдения (выбор мониторинговых точек). Посты наблюдения. Программы наблюдения.</w:t>
      </w:r>
    </w:p>
    <w:p w14:paraId="040D5F67" w14:textId="77777777" w:rsidR="00AD7BCD" w:rsidRPr="00AD7BCD" w:rsidRDefault="00AD7BCD" w:rsidP="00DF603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D7BCD">
        <w:rPr>
          <w:color w:val="000000"/>
          <w:sz w:val="28"/>
          <w:szCs w:val="28"/>
        </w:rPr>
        <w:t>3.</w:t>
      </w:r>
      <w:r w:rsidRPr="00AD7BCD">
        <w:rPr>
          <w:color w:val="000000"/>
          <w:sz w:val="28"/>
          <w:szCs w:val="28"/>
        </w:rPr>
        <w:tab/>
        <w:t>Сбор и анализ данных об источниках, составе и условиях загрязнения на исследуемой территории.</w:t>
      </w:r>
    </w:p>
    <w:p w14:paraId="1011AC31" w14:textId="77777777" w:rsidR="00AD7BCD" w:rsidRPr="00AD7BCD" w:rsidRDefault="00AD7BCD" w:rsidP="00DF603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D7BCD">
        <w:rPr>
          <w:color w:val="000000"/>
          <w:sz w:val="28"/>
          <w:szCs w:val="28"/>
        </w:rPr>
        <w:t>4.</w:t>
      </w:r>
      <w:r w:rsidRPr="00AD7BCD">
        <w:rPr>
          <w:color w:val="000000"/>
          <w:sz w:val="28"/>
          <w:szCs w:val="28"/>
        </w:rPr>
        <w:tab/>
        <w:t>Государственный мониторинг водных объектов. Цели, задачи, объекты, способы организации, показатели наблюдения. Организация системы наблюдения за качеством питьевой воды в распределительной сети. Выбор и организация мониторинговых точек. Программы наблюдения, стратегия выбора.</w:t>
      </w:r>
    </w:p>
    <w:p w14:paraId="11078901" w14:textId="77777777" w:rsidR="00AD7BCD" w:rsidRPr="00AD7BCD" w:rsidRDefault="00AD7BCD" w:rsidP="00DF603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D7BCD">
        <w:rPr>
          <w:color w:val="000000"/>
          <w:sz w:val="28"/>
          <w:szCs w:val="28"/>
        </w:rPr>
        <w:t>5.</w:t>
      </w:r>
      <w:r w:rsidRPr="00AD7BCD">
        <w:rPr>
          <w:color w:val="000000"/>
          <w:sz w:val="28"/>
          <w:szCs w:val="28"/>
        </w:rPr>
        <w:tab/>
        <w:t xml:space="preserve">Выбор показателей для мониторинга качества питьевой воды.  Критерии выбора. Определение приоритетных показателей. </w:t>
      </w:r>
    </w:p>
    <w:p w14:paraId="691F9D7D" w14:textId="77777777" w:rsidR="00CB1AD0" w:rsidRDefault="00AD7BCD" w:rsidP="00DF603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D7BCD">
        <w:rPr>
          <w:color w:val="000000"/>
          <w:sz w:val="28"/>
          <w:szCs w:val="28"/>
        </w:rPr>
        <w:lastRenderedPageBreak/>
        <w:t>6.</w:t>
      </w:r>
      <w:r w:rsidRPr="00AD7BCD">
        <w:rPr>
          <w:color w:val="000000"/>
          <w:sz w:val="28"/>
          <w:szCs w:val="28"/>
        </w:rPr>
        <w:tab/>
        <w:t>Анализ показателей загрязнения воды в системе водоисточник – водоподготовка – распределительная сеть.</w:t>
      </w:r>
    </w:p>
    <w:p w14:paraId="7CE9B21A" w14:textId="77777777" w:rsidR="00AD7BCD" w:rsidRDefault="00AD7BCD" w:rsidP="00DF6030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2C628CA7" w14:textId="77777777" w:rsidR="00AD7BCD" w:rsidRPr="00AD7BCD" w:rsidRDefault="00AD7BCD" w:rsidP="00DF6030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5BBAAA39" w14:textId="77777777" w:rsidR="00CB1AD0" w:rsidRPr="00CB1AD0" w:rsidRDefault="00CB1AD0" w:rsidP="00DF603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CB1AD0">
        <w:rPr>
          <w:b/>
          <w:color w:val="000000"/>
          <w:sz w:val="28"/>
          <w:szCs w:val="28"/>
        </w:rPr>
        <w:t>Типовые проблемно-ситуационные задачи</w:t>
      </w:r>
    </w:p>
    <w:p w14:paraId="23213875" w14:textId="77777777" w:rsidR="00CB1AD0" w:rsidRDefault="00A5175D" w:rsidP="00DF603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1</w:t>
      </w:r>
    </w:p>
    <w:p w14:paraId="4C7F9B9F" w14:textId="77777777" w:rsidR="00A5175D" w:rsidRDefault="00A5175D" w:rsidP="00DF603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5175D">
        <w:rPr>
          <w:color w:val="000000"/>
          <w:sz w:val="28"/>
          <w:szCs w:val="28"/>
        </w:rPr>
        <w:t>Среднесуточная концентрация оксида углерода (СО) в атмосферном воздухе микрорайона №1 города N составила 1,5 мг/м3 (</w:t>
      </w:r>
      <w:proofErr w:type="spellStart"/>
      <w:r w:rsidRPr="00A5175D">
        <w:rPr>
          <w:color w:val="000000"/>
          <w:sz w:val="28"/>
          <w:szCs w:val="28"/>
        </w:rPr>
        <w:t>RfС</w:t>
      </w:r>
      <w:proofErr w:type="spellEnd"/>
      <w:r w:rsidRPr="00A5175D">
        <w:rPr>
          <w:color w:val="000000"/>
          <w:sz w:val="28"/>
          <w:szCs w:val="28"/>
        </w:rPr>
        <w:t xml:space="preserve"> (СО) = 3 мг/м3), а в микрорайоне №2 – 3,3 мг/м3. По содержанию остальных загрязняющих веществ в атмосферном воздухе микрорайоны не имели существенных отличий. В микрорайоне №1 в результате медицинского осмотра отставание в физическом развитие выявлено у 7 детей, физическое развитие соответствовало возрасту у 93 детей, а в микрорайоне №2 отставание в физическом развитие выявлено у 12 детей, физическое развитие соответствовало возрасту у 88 детей.</w:t>
      </w:r>
    </w:p>
    <w:p w14:paraId="568208AA" w14:textId="77777777" w:rsidR="00A5175D" w:rsidRPr="00A5175D" w:rsidRDefault="00A5175D" w:rsidP="00DF603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5175D">
        <w:rPr>
          <w:color w:val="000000"/>
          <w:sz w:val="28"/>
          <w:szCs w:val="28"/>
        </w:rPr>
        <w:t>Укажите критические органы (системы) при хроническом воздействии оксида углерода?</w:t>
      </w:r>
      <w:r w:rsidRPr="00A5175D">
        <w:t xml:space="preserve"> </w:t>
      </w:r>
      <w:r w:rsidRPr="00A5175D">
        <w:rPr>
          <w:color w:val="000000"/>
          <w:sz w:val="28"/>
          <w:szCs w:val="28"/>
        </w:rPr>
        <w:t>Рассчитайте риски неканцерогенных эффектов при хроническом воздействии на детей, проживающих в микрорайонах №1 и №2.</w:t>
      </w:r>
    </w:p>
    <w:p w14:paraId="55933CCB" w14:textId="77777777" w:rsidR="00A5175D" w:rsidRDefault="00A5175D" w:rsidP="00DF6030">
      <w:pPr>
        <w:spacing w:after="160" w:line="259" w:lineRule="auto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0C902C30" w14:textId="77777777" w:rsidR="007E7400" w:rsidRPr="00E836D2" w:rsidRDefault="00CB1AD0" w:rsidP="00DF603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CB1AD0">
        <w:rPr>
          <w:b/>
          <w:color w:val="000000"/>
          <w:sz w:val="28"/>
          <w:szCs w:val="28"/>
        </w:rPr>
        <w:lastRenderedPageBreak/>
        <w:t xml:space="preserve">Тема 2. </w:t>
      </w:r>
      <w:r w:rsidR="00A5175D" w:rsidRPr="00A5175D">
        <w:rPr>
          <w:color w:val="000000"/>
          <w:sz w:val="28"/>
          <w:szCs w:val="28"/>
        </w:rPr>
        <w:t>Санитарно-эпидемиологическая безопасность и мониторинг почвы населенных мест. Организация мониторинга качества и безопасности продовольственного сырья и пищевых продуктов.</w:t>
      </w:r>
    </w:p>
    <w:p w14:paraId="11FBEB42" w14:textId="77777777" w:rsidR="00037265" w:rsidRPr="00E836D2" w:rsidRDefault="00037265" w:rsidP="00DF603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087CF0D6" w14:textId="77777777" w:rsidR="00037265" w:rsidRPr="00E961D8" w:rsidRDefault="00037265" w:rsidP="00DF603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 </w:t>
      </w:r>
      <w:r w:rsidRPr="00E961D8">
        <w:rPr>
          <w:color w:val="000000"/>
          <w:sz w:val="28"/>
          <w:szCs w:val="28"/>
        </w:rPr>
        <w:t>– тестирование, устный опрос,</w:t>
      </w:r>
      <w:r w:rsidRPr="00E961D8">
        <w:t xml:space="preserve"> </w:t>
      </w:r>
      <w:r w:rsidRPr="00E961D8">
        <w:rPr>
          <w:color w:val="000000"/>
          <w:sz w:val="28"/>
          <w:szCs w:val="28"/>
        </w:rPr>
        <w:t>решен</w:t>
      </w:r>
      <w:r>
        <w:rPr>
          <w:color w:val="000000"/>
          <w:sz w:val="28"/>
          <w:szCs w:val="28"/>
        </w:rPr>
        <w:t>ие проблемно-ситуационных задач</w:t>
      </w:r>
    </w:p>
    <w:p w14:paraId="3C2FFB83" w14:textId="77777777" w:rsidR="00037265" w:rsidRDefault="00037265" w:rsidP="00DF603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17D0AC28" w14:textId="77777777" w:rsidR="00037265" w:rsidRPr="00E836D2" w:rsidRDefault="00037265" w:rsidP="00DF603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 </w:t>
      </w:r>
    </w:p>
    <w:p w14:paraId="3B692CA9" w14:textId="77777777" w:rsidR="00037265" w:rsidRDefault="00037265" w:rsidP="00DF6030">
      <w:pPr>
        <w:contextualSpacing/>
        <w:jc w:val="center"/>
        <w:rPr>
          <w:b/>
          <w:sz w:val="28"/>
          <w:szCs w:val="28"/>
        </w:rPr>
      </w:pPr>
    </w:p>
    <w:p w14:paraId="4CE316BA" w14:textId="77777777" w:rsidR="00037265" w:rsidRPr="00E961D8" w:rsidRDefault="00037265" w:rsidP="00DF603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вопросы</w:t>
      </w:r>
    </w:p>
    <w:p w14:paraId="3EEBB46A" w14:textId="77777777" w:rsidR="00037265" w:rsidRPr="00037265" w:rsidRDefault="00037265" w:rsidP="00DF6030">
      <w:pPr>
        <w:contextualSpacing/>
        <w:jc w:val="center"/>
        <w:rPr>
          <w:b/>
          <w:sz w:val="20"/>
          <w:szCs w:val="20"/>
        </w:rPr>
      </w:pPr>
    </w:p>
    <w:p w14:paraId="73750DFD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</w:t>
      </w:r>
      <w:r w:rsidRPr="00EA7276">
        <w:rPr>
          <w:i/>
          <w:color w:val="000000"/>
          <w:sz w:val="28"/>
          <w:szCs w:val="28"/>
        </w:rPr>
        <w:t xml:space="preserve"> ПРИ ОЦЕНКЕ САНИТАРНОГО СОСТОЯНИЯ ПОЧВЫ ПО САНИТАРНО-ХИМИЧЕСКИМ ПОКАЗАТЕЛЯМ ПОЛЬЗУЮТСЯ СЛЕДУЮЩИМИ КРИТЕРИЯМИ</w:t>
      </w:r>
    </w:p>
    <w:p w14:paraId="6CA687B0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1)</w:t>
      </w:r>
      <w:r w:rsidRPr="00EA7276">
        <w:rPr>
          <w:i/>
          <w:color w:val="000000"/>
          <w:sz w:val="28"/>
          <w:szCs w:val="28"/>
        </w:rPr>
        <w:tab/>
        <w:t>отношение фактического содержания компонентов загрязнения почвы к их ПДК</w:t>
      </w:r>
    </w:p>
    <w:p w14:paraId="4BB0509D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2)</w:t>
      </w:r>
      <w:r w:rsidRPr="00EA7276">
        <w:rPr>
          <w:i/>
          <w:color w:val="000000"/>
          <w:sz w:val="28"/>
          <w:szCs w:val="28"/>
        </w:rPr>
        <w:tab/>
        <w:t>санитарное число С (по Н.И. Хлебникову)</w:t>
      </w:r>
    </w:p>
    <w:p w14:paraId="4611839B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3)</w:t>
      </w:r>
      <w:r w:rsidRPr="00EA7276">
        <w:rPr>
          <w:i/>
          <w:color w:val="000000"/>
          <w:sz w:val="28"/>
          <w:szCs w:val="28"/>
        </w:rPr>
        <w:tab/>
        <w:t>аммонийный, нитратный азот, хлориды</w:t>
      </w:r>
    </w:p>
    <w:p w14:paraId="28F2B2B8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4)</w:t>
      </w:r>
      <w:r w:rsidRPr="00EA7276">
        <w:rPr>
          <w:i/>
          <w:color w:val="000000"/>
          <w:sz w:val="28"/>
          <w:szCs w:val="28"/>
        </w:rPr>
        <w:tab/>
        <w:t>коли-индекс и фекальные стрептококки</w:t>
      </w:r>
    </w:p>
    <w:p w14:paraId="01BEF56B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5)</w:t>
      </w:r>
      <w:r w:rsidRPr="00EA7276">
        <w:rPr>
          <w:i/>
          <w:color w:val="000000"/>
          <w:sz w:val="28"/>
          <w:szCs w:val="28"/>
        </w:rPr>
        <w:tab/>
        <w:t xml:space="preserve">возбудители кишечных инфекций, патогенные </w:t>
      </w:r>
      <w:proofErr w:type="spellStart"/>
      <w:r w:rsidRPr="00EA7276">
        <w:rPr>
          <w:i/>
          <w:color w:val="000000"/>
          <w:sz w:val="28"/>
          <w:szCs w:val="28"/>
        </w:rPr>
        <w:t>энтеробактерии</w:t>
      </w:r>
      <w:proofErr w:type="spellEnd"/>
      <w:r w:rsidRPr="00EA7276">
        <w:rPr>
          <w:i/>
          <w:color w:val="000000"/>
          <w:sz w:val="28"/>
          <w:szCs w:val="28"/>
        </w:rPr>
        <w:t>, энтеровирусы</w:t>
      </w:r>
    </w:p>
    <w:p w14:paraId="15D9C2AB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6)</w:t>
      </w:r>
      <w:r w:rsidRPr="00EA7276">
        <w:rPr>
          <w:i/>
          <w:color w:val="000000"/>
          <w:sz w:val="28"/>
          <w:szCs w:val="28"/>
        </w:rPr>
        <w:tab/>
        <w:t xml:space="preserve">возбудители гельминтозов, </w:t>
      </w:r>
      <w:proofErr w:type="spellStart"/>
      <w:r w:rsidRPr="00EA7276">
        <w:rPr>
          <w:i/>
          <w:color w:val="000000"/>
          <w:sz w:val="28"/>
          <w:szCs w:val="28"/>
        </w:rPr>
        <w:t>лямблиозов</w:t>
      </w:r>
      <w:proofErr w:type="spellEnd"/>
      <w:r w:rsidRPr="00EA7276">
        <w:rPr>
          <w:i/>
          <w:color w:val="000000"/>
          <w:sz w:val="28"/>
          <w:szCs w:val="28"/>
        </w:rPr>
        <w:t>, амебиаза и др.</w:t>
      </w:r>
    </w:p>
    <w:p w14:paraId="5E0DE7D3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7)</w:t>
      </w:r>
      <w:r w:rsidRPr="00EA7276">
        <w:rPr>
          <w:i/>
          <w:color w:val="000000"/>
          <w:sz w:val="28"/>
          <w:szCs w:val="28"/>
        </w:rPr>
        <w:tab/>
        <w:t>личинки и куколки мух</w:t>
      </w:r>
    </w:p>
    <w:p w14:paraId="568361FE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 </w:t>
      </w:r>
      <w:r w:rsidRPr="00EA7276">
        <w:rPr>
          <w:i/>
          <w:color w:val="000000"/>
          <w:sz w:val="28"/>
          <w:szCs w:val="28"/>
        </w:rPr>
        <w:t>САНИТАРНЫЙ ПОКАЗАТЕЛЬ ПОЧВЫ - «САНИТАРНОЕ ЧИСЛО» - ЭТО:</w:t>
      </w:r>
    </w:p>
    <w:p w14:paraId="09532D09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1)</w:t>
      </w:r>
      <w:r w:rsidRPr="00EA7276">
        <w:rPr>
          <w:i/>
          <w:color w:val="000000"/>
          <w:sz w:val="28"/>
          <w:szCs w:val="28"/>
        </w:rPr>
        <w:tab/>
        <w:t>количественное отношение азота гумуса к общему азоту</w:t>
      </w:r>
    </w:p>
    <w:p w14:paraId="56F36AFD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2)</w:t>
      </w:r>
      <w:r w:rsidRPr="00EA7276">
        <w:rPr>
          <w:i/>
          <w:color w:val="000000"/>
          <w:sz w:val="28"/>
          <w:szCs w:val="28"/>
        </w:rPr>
        <w:tab/>
        <w:t>количественное отношение углерода гумуса к углероду растительного -происхождения</w:t>
      </w:r>
    </w:p>
    <w:p w14:paraId="535C5901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3)</w:t>
      </w:r>
      <w:r w:rsidRPr="00EA7276">
        <w:rPr>
          <w:i/>
          <w:color w:val="000000"/>
          <w:sz w:val="28"/>
          <w:szCs w:val="28"/>
        </w:rPr>
        <w:tab/>
        <w:t>содержание в почве азота гумуса</w:t>
      </w:r>
    </w:p>
    <w:p w14:paraId="18CF6730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4)</w:t>
      </w:r>
      <w:r w:rsidRPr="00EA7276">
        <w:rPr>
          <w:i/>
          <w:color w:val="000000"/>
          <w:sz w:val="28"/>
          <w:szCs w:val="28"/>
        </w:rPr>
        <w:tab/>
        <w:t>содержание в почве углерода гумуса</w:t>
      </w:r>
    </w:p>
    <w:p w14:paraId="67B65E86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</w:t>
      </w:r>
      <w:r w:rsidRPr="00EA7276">
        <w:rPr>
          <w:i/>
          <w:color w:val="000000"/>
          <w:sz w:val="28"/>
          <w:szCs w:val="28"/>
        </w:rPr>
        <w:t xml:space="preserve"> В ФОРМИРОВАНИИ ПРИРОДНЫХ БИОГЕОХИМИЧЕСКИХ ПРОВИНЦИЙ ВЕДУЩАЯ¬ РОЛЬ ПРИНАДЛЕЖИТ:</w:t>
      </w:r>
    </w:p>
    <w:p w14:paraId="5A551C76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1)</w:t>
      </w:r>
      <w:r w:rsidRPr="00EA7276">
        <w:rPr>
          <w:i/>
          <w:color w:val="000000"/>
          <w:sz w:val="28"/>
          <w:szCs w:val="28"/>
        </w:rPr>
        <w:tab/>
        <w:t>воздушной среде</w:t>
      </w:r>
    </w:p>
    <w:p w14:paraId="0E31B648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2)</w:t>
      </w:r>
      <w:r w:rsidRPr="00EA7276">
        <w:rPr>
          <w:i/>
          <w:color w:val="000000"/>
          <w:sz w:val="28"/>
          <w:szCs w:val="28"/>
        </w:rPr>
        <w:tab/>
        <w:t>питьевой воде</w:t>
      </w:r>
    </w:p>
    <w:p w14:paraId="242AB2B6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3)</w:t>
      </w:r>
      <w:r w:rsidRPr="00EA7276">
        <w:rPr>
          <w:i/>
          <w:color w:val="000000"/>
          <w:sz w:val="28"/>
          <w:szCs w:val="28"/>
        </w:rPr>
        <w:tab/>
        <w:t>почве</w:t>
      </w:r>
    </w:p>
    <w:p w14:paraId="1516BFB2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4)</w:t>
      </w:r>
      <w:r w:rsidRPr="00EA7276">
        <w:rPr>
          <w:i/>
          <w:color w:val="000000"/>
          <w:sz w:val="28"/>
          <w:szCs w:val="28"/>
        </w:rPr>
        <w:tab/>
        <w:t>пищевым продуктам</w:t>
      </w:r>
    </w:p>
    <w:p w14:paraId="24C4BF65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4 </w:t>
      </w:r>
      <w:r w:rsidRPr="00EA7276">
        <w:rPr>
          <w:i/>
          <w:color w:val="000000"/>
          <w:sz w:val="28"/>
          <w:szCs w:val="28"/>
        </w:rPr>
        <w:t>ОСНОВОЙ ДЛЯ СИНТЕЗА В ПОЧВЕ НИТРОЗОСОЕДИНЕНИЙ МОЖЕТ БЫТЬ ИЗБЫТОЧНОЕ¬ ВНЕСЕНИЕ В НЕЕ:</w:t>
      </w:r>
    </w:p>
    <w:p w14:paraId="2AEF5438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1)</w:t>
      </w:r>
      <w:r w:rsidRPr="00EA7276">
        <w:rPr>
          <w:i/>
          <w:color w:val="000000"/>
          <w:sz w:val="28"/>
          <w:szCs w:val="28"/>
        </w:rPr>
        <w:tab/>
        <w:t>калийных удобрений</w:t>
      </w:r>
    </w:p>
    <w:p w14:paraId="3A7EA99B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2)</w:t>
      </w:r>
      <w:r w:rsidRPr="00EA7276">
        <w:rPr>
          <w:i/>
          <w:color w:val="000000"/>
          <w:sz w:val="28"/>
          <w:szCs w:val="28"/>
        </w:rPr>
        <w:tab/>
        <w:t>фосфорных удобрений</w:t>
      </w:r>
    </w:p>
    <w:p w14:paraId="283D812B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3)</w:t>
      </w:r>
      <w:r w:rsidRPr="00EA7276">
        <w:rPr>
          <w:i/>
          <w:color w:val="000000"/>
          <w:sz w:val="28"/>
          <w:szCs w:val="28"/>
        </w:rPr>
        <w:tab/>
        <w:t>азотных удобрений</w:t>
      </w:r>
    </w:p>
    <w:p w14:paraId="5A910AA3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4)</w:t>
      </w:r>
      <w:r w:rsidRPr="00EA7276">
        <w:rPr>
          <w:i/>
          <w:color w:val="000000"/>
          <w:sz w:val="28"/>
          <w:szCs w:val="28"/>
        </w:rPr>
        <w:tab/>
        <w:t>пестицидов</w:t>
      </w:r>
    </w:p>
    <w:p w14:paraId="0951FC04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</w:t>
      </w:r>
      <w:r w:rsidRPr="00EA7276">
        <w:rPr>
          <w:i/>
          <w:color w:val="000000"/>
          <w:sz w:val="28"/>
          <w:szCs w:val="28"/>
        </w:rPr>
        <w:t xml:space="preserve"> ЛИМИТИРУЮЩИЙ ПРИЗНАК ВРЕДНОСТИ ЭКЗОГЕННОГО ХИМИЧЕСКОГО ВЕЩЕСТВА В¬ ПОЧВЕ БУДЕТ ПРИ УСТАНОВЛЕННЫХ ПОДПОРОГОВЫХ КОНЦЕНТРАЦИЯХ НА СЛЕДУЮЩЕМ УРОВНЕ:</w:t>
      </w:r>
    </w:p>
    <w:p w14:paraId="293DCF0A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1)</w:t>
      </w:r>
      <w:r w:rsidRPr="00EA7276">
        <w:rPr>
          <w:i/>
          <w:color w:val="000000"/>
          <w:sz w:val="28"/>
          <w:szCs w:val="28"/>
        </w:rPr>
        <w:tab/>
        <w:t>миграционный водный 5,0 мг/кг</w:t>
      </w:r>
    </w:p>
    <w:p w14:paraId="433C8534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lastRenderedPageBreak/>
        <w:t>2)</w:t>
      </w:r>
      <w:r w:rsidRPr="00EA7276">
        <w:rPr>
          <w:i/>
          <w:color w:val="000000"/>
          <w:sz w:val="28"/>
          <w:szCs w:val="28"/>
        </w:rPr>
        <w:tab/>
        <w:t>миграционный воздушный 10,0 мг/кг</w:t>
      </w:r>
    </w:p>
    <w:p w14:paraId="03CEFC2D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3)</w:t>
      </w:r>
      <w:r w:rsidRPr="00EA7276">
        <w:rPr>
          <w:i/>
          <w:color w:val="000000"/>
          <w:sz w:val="28"/>
          <w:szCs w:val="28"/>
        </w:rPr>
        <w:tab/>
      </w:r>
      <w:proofErr w:type="spellStart"/>
      <w:r w:rsidRPr="00EA7276">
        <w:rPr>
          <w:i/>
          <w:color w:val="000000"/>
          <w:sz w:val="28"/>
          <w:szCs w:val="28"/>
        </w:rPr>
        <w:t>фитоаккумуляционный</w:t>
      </w:r>
      <w:proofErr w:type="spellEnd"/>
      <w:r w:rsidRPr="00EA7276">
        <w:rPr>
          <w:i/>
          <w:color w:val="000000"/>
          <w:sz w:val="28"/>
          <w:szCs w:val="28"/>
        </w:rPr>
        <w:t xml:space="preserve"> 0,05 мг/кг</w:t>
      </w:r>
    </w:p>
    <w:p w14:paraId="36AD0D7C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4)</w:t>
      </w:r>
      <w:r w:rsidRPr="00EA7276">
        <w:rPr>
          <w:i/>
          <w:color w:val="000000"/>
          <w:sz w:val="28"/>
          <w:szCs w:val="28"/>
        </w:rPr>
        <w:tab/>
      </w:r>
      <w:proofErr w:type="spellStart"/>
      <w:r w:rsidRPr="00EA7276">
        <w:rPr>
          <w:i/>
          <w:color w:val="000000"/>
          <w:sz w:val="28"/>
          <w:szCs w:val="28"/>
        </w:rPr>
        <w:t>общесанитарный</w:t>
      </w:r>
      <w:proofErr w:type="spellEnd"/>
      <w:r w:rsidRPr="00EA7276">
        <w:rPr>
          <w:i/>
          <w:color w:val="000000"/>
          <w:sz w:val="28"/>
          <w:szCs w:val="28"/>
        </w:rPr>
        <w:t xml:space="preserve"> 1,0 мг/кг</w:t>
      </w:r>
    </w:p>
    <w:p w14:paraId="27EB1E4C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6</w:t>
      </w:r>
      <w:r w:rsidRPr="00EA7276">
        <w:rPr>
          <w:i/>
          <w:color w:val="000000"/>
          <w:sz w:val="28"/>
          <w:szCs w:val="28"/>
        </w:rPr>
        <w:t xml:space="preserve"> ПРИ ВЫБОРЕ МЕТОДОВ ОБЕЗВРЕЖИВАНИЯ ТВЕРДЫХ БЫТОВЫХ ОТХОДОВ ИМЕЮТ¬ ЗНАЧЕНИЕ ВСЕ ПЕРЕЧИСЛЕННЫЕ ПОКАЗАТЕЛИ, КРОМЕ:</w:t>
      </w:r>
    </w:p>
    <w:p w14:paraId="01F611B2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1)</w:t>
      </w:r>
      <w:r w:rsidRPr="00EA7276">
        <w:rPr>
          <w:i/>
          <w:color w:val="000000"/>
          <w:sz w:val="28"/>
          <w:szCs w:val="28"/>
        </w:rPr>
        <w:tab/>
        <w:t>размера территории населенного места</w:t>
      </w:r>
    </w:p>
    <w:p w14:paraId="58118319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2)</w:t>
      </w:r>
      <w:r w:rsidRPr="00EA7276">
        <w:rPr>
          <w:i/>
          <w:color w:val="000000"/>
          <w:sz w:val="28"/>
          <w:szCs w:val="28"/>
        </w:rPr>
        <w:tab/>
        <w:t>вида почвы</w:t>
      </w:r>
    </w:p>
    <w:p w14:paraId="32DF4115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3)</w:t>
      </w:r>
      <w:r w:rsidRPr="00EA7276">
        <w:rPr>
          <w:i/>
          <w:color w:val="000000"/>
          <w:sz w:val="28"/>
          <w:szCs w:val="28"/>
        </w:rPr>
        <w:tab/>
        <w:t>рельефа местности</w:t>
      </w:r>
    </w:p>
    <w:p w14:paraId="39D09BCB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4)</w:t>
      </w:r>
      <w:r w:rsidRPr="00EA7276">
        <w:rPr>
          <w:i/>
          <w:color w:val="000000"/>
          <w:sz w:val="28"/>
          <w:szCs w:val="28"/>
        </w:rPr>
        <w:tab/>
        <w:t>глубины залегания грунтовых вод</w:t>
      </w:r>
    </w:p>
    <w:p w14:paraId="12F59A6F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5)</w:t>
      </w:r>
      <w:r w:rsidRPr="00EA7276">
        <w:rPr>
          <w:i/>
          <w:color w:val="000000"/>
          <w:sz w:val="28"/>
          <w:szCs w:val="28"/>
        </w:rPr>
        <w:tab/>
        <w:t>характера жилой застройки</w:t>
      </w:r>
    </w:p>
    <w:p w14:paraId="73324613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7 </w:t>
      </w:r>
      <w:r w:rsidRPr="00EA7276">
        <w:rPr>
          <w:i/>
          <w:color w:val="000000"/>
          <w:sz w:val="28"/>
          <w:szCs w:val="28"/>
        </w:rPr>
        <w:t>КОНЦЕНТРАЦИЯ ФТОРА В ПОЧВЕ МОЖЕТ ПОВЫСИТЬСЯ В РЕЗУЛЬТАТЕ ВНЕСЕНИЯ В¬ НЕЕ:</w:t>
      </w:r>
    </w:p>
    <w:p w14:paraId="6AB7381E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1)</w:t>
      </w:r>
      <w:r w:rsidRPr="00EA7276">
        <w:rPr>
          <w:i/>
          <w:color w:val="000000"/>
          <w:sz w:val="28"/>
          <w:szCs w:val="28"/>
        </w:rPr>
        <w:tab/>
        <w:t>азотных удобрений</w:t>
      </w:r>
    </w:p>
    <w:p w14:paraId="11F0C26C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2)</w:t>
      </w:r>
      <w:r w:rsidRPr="00EA7276">
        <w:rPr>
          <w:i/>
          <w:color w:val="000000"/>
          <w:sz w:val="28"/>
          <w:szCs w:val="28"/>
        </w:rPr>
        <w:tab/>
        <w:t>перегноя</w:t>
      </w:r>
    </w:p>
    <w:p w14:paraId="5C5F75CF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3)</w:t>
      </w:r>
      <w:r w:rsidRPr="00EA7276">
        <w:rPr>
          <w:i/>
          <w:color w:val="000000"/>
          <w:sz w:val="28"/>
          <w:szCs w:val="28"/>
        </w:rPr>
        <w:tab/>
        <w:t>фосфорных удобрений</w:t>
      </w:r>
    </w:p>
    <w:p w14:paraId="55377877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4)</w:t>
      </w:r>
      <w:r w:rsidRPr="00EA7276">
        <w:rPr>
          <w:i/>
          <w:color w:val="000000"/>
          <w:sz w:val="28"/>
          <w:szCs w:val="28"/>
        </w:rPr>
        <w:tab/>
      </w:r>
      <w:proofErr w:type="spellStart"/>
      <w:r w:rsidRPr="00EA7276">
        <w:rPr>
          <w:i/>
          <w:color w:val="000000"/>
          <w:sz w:val="28"/>
          <w:szCs w:val="28"/>
        </w:rPr>
        <w:t>полимикроудобрений</w:t>
      </w:r>
      <w:proofErr w:type="spellEnd"/>
    </w:p>
    <w:p w14:paraId="4C154725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5)</w:t>
      </w:r>
      <w:r w:rsidRPr="00EA7276">
        <w:rPr>
          <w:i/>
          <w:color w:val="000000"/>
          <w:sz w:val="28"/>
          <w:szCs w:val="28"/>
        </w:rPr>
        <w:tab/>
        <w:t>инсектицидов</w:t>
      </w:r>
    </w:p>
    <w:p w14:paraId="67572F14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8</w:t>
      </w:r>
      <w:r w:rsidRPr="00EA7276">
        <w:rPr>
          <w:i/>
          <w:color w:val="000000"/>
          <w:sz w:val="28"/>
          <w:szCs w:val="28"/>
        </w:rPr>
        <w:t xml:space="preserve"> ПОКАЗАТЕЛЬ ВРЕДНОСТИ, ХАРАКТЕРИЗУЮЩИЙ СПОСОБНОСТЬ ВЕЩЕСТВА ПЕРЕХОДИТЬ¬ ИЗ ПОЧВЫ, НАКАПЛИВАЯСЬ В РАСТЕНИЯХ:</w:t>
      </w:r>
    </w:p>
    <w:p w14:paraId="16B60DE6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1)</w:t>
      </w:r>
      <w:r w:rsidRPr="00EA7276">
        <w:rPr>
          <w:i/>
          <w:color w:val="000000"/>
          <w:sz w:val="28"/>
          <w:szCs w:val="28"/>
        </w:rPr>
        <w:tab/>
        <w:t>миграционный водный</w:t>
      </w:r>
    </w:p>
    <w:p w14:paraId="613FFF27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2)</w:t>
      </w:r>
      <w:r w:rsidRPr="00EA7276">
        <w:rPr>
          <w:i/>
          <w:color w:val="000000"/>
          <w:sz w:val="28"/>
          <w:szCs w:val="28"/>
        </w:rPr>
        <w:tab/>
        <w:t>миграционный воздушный</w:t>
      </w:r>
    </w:p>
    <w:p w14:paraId="6F2C69C2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3)</w:t>
      </w:r>
      <w:r w:rsidRPr="00EA7276">
        <w:rPr>
          <w:i/>
          <w:color w:val="000000"/>
          <w:sz w:val="28"/>
          <w:szCs w:val="28"/>
        </w:rPr>
        <w:tab/>
      </w:r>
      <w:proofErr w:type="spellStart"/>
      <w:r w:rsidRPr="00EA7276">
        <w:rPr>
          <w:i/>
          <w:color w:val="000000"/>
          <w:sz w:val="28"/>
          <w:szCs w:val="28"/>
        </w:rPr>
        <w:t>фитоаккумуляционный</w:t>
      </w:r>
      <w:proofErr w:type="spellEnd"/>
    </w:p>
    <w:p w14:paraId="15E23B94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4)</w:t>
      </w:r>
      <w:r w:rsidRPr="00EA7276">
        <w:rPr>
          <w:i/>
          <w:color w:val="000000"/>
          <w:sz w:val="28"/>
          <w:szCs w:val="28"/>
        </w:rPr>
        <w:tab/>
      </w:r>
      <w:proofErr w:type="spellStart"/>
      <w:r w:rsidRPr="00EA7276">
        <w:rPr>
          <w:i/>
          <w:color w:val="000000"/>
          <w:sz w:val="28"/>
          <w:szCs w:val="28"/>
        </w:rPr>
        <w:t>общесанитарный</w:t>
      </w:r>
      <w:proofErr w:type="spellEnd"/>
    </w:p>
    <w:p w14:paraId="2314593C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9</w:t>
      </w:r>
      <w:r w:rsidRPr="00EA7276">
        <w:rPr>
          <w:i/>
          <w:color w:val="000000"/>
          <w:sz w:val="28"/>
          <w:szCs w:val="28"/>
        </w:rPr>
        <w:t xml:space="preserve"> ПЕРЕДАЧА ВОЗБУДИТЕЛЕЙ КИШЕЧНЫХ ИНФЕКЦИЙ ЧЕЛОВЕКУ ИЗ ПОЧВЫ ПРОИСХОДИТ ЧЕРЕЗ ВСЕ УКАЗАННЫЕ СРЕДЫ, КРОМЕ:</w:t>
      </w:r>
    </w:p>
    <w:p w14:paraId="5EB01CAD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1)</w:t>
      </w:r>
      <w:r w:rsidRPr="00EA7276">
        <w:rPr>
          <w:i/>
          <w:color w:val="000000"/>
          <w:sz w:val="28"/>
          <w:szCs w:val="28"/>
        </w:rPr>
        <w:tab/>
        <w:t>пищевых продуктов</w:t>
      </w:r>
    </w:p>
    <w:p w14:paraId="2548F66F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2)</w:t>
      </w:r>
      <w:r w:rsidRPr="00EA7276">
        <w:rPr>
          <w:i/>
          <w:color w:val="000000"/>
          <w:sz w:val="28"/>
          <w:szCs w:val="28"/>
        </w:rPr>
        <w:tab/>
        <w:t>грунтовых вод</w:t>
      </w:r>
    </w:p>
    <w:p w14:paraId="7B22D524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3)</w:t>
      </w:r>
      <w:r w:rsidRPr="00EA7276">
        <w:rPr>
          <w:i/>
          <w:color w:val="000000"/>
          <w:sz w:val="28"/>
          <w:szCs w:val="28"/>
        </w:rPr>
        <w:tab/>
        <w:t>поверхностных вод</w:t>
      </w:r>
    </w:p>
    <w:p w14:paraId="0257B799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4)</w:t>
      </w:r>
      <w:r w:rsidRPr="00EA7276">
        <w:rPr>
          <w:i/>
          <w:color w:val="000000"/>
          <w:sz w:val="28"/>
          <w:szCs w:val="28"/>
        </w:rPr>
        <w:tab/>
        <w:t>почвенной пыли</w:t>
      </w:r>
    </w:p>
    <w:p w14:paraId="7A2B233F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10 </w:t>
      </w:r>
      <w:r w:rsidRPr="00EA7276">
        <w:rPr>
          <w:i/>
          <w:color w:val="000000"/>
          <w:sz w:val="28"/>
          <w:szCs w:val="28"/>
        </w:rPr>
        <w:t xml:space="preserve"> К ГРУППЕ ТЕХНОЛОГИЧЕСКИХ МЕРОПРИЯТИЙ ПО САНИТАРНОЙ ОХРАНЕ ПОЧВЫ ОТНОСЯТСЯ:</w:t>
      </w:r>
    </w:p>
    <w:p w14:paraId="63F430B5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1)</w:t>
      </w:r>
      <w:r w:rsidRPr="00EA7276">
        <w:rPr>
          <w:i/>
          <w:color w:val="000000"/>
          <w:sz w:val="28"/>
          <w:szCs w:val="28"/>
        </w:rPr>
        <w:tab/>
        <w:t>сбор, удаление и обезвреживание отходов</w:t>
      </w:r>
    </w:p>
    <w:p w14:paraId="29FD743C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2)</w:t>
      </w:r>
      <w:r w:rsidRPr="00EA7276">
        <w:rPr>
          <w:i/>
          <w:color w:val="000000"/>
          <w:sz w:val="28"/>
          <w:szCs w:val="28"/>
        </w:rPr>
        <w:tab/>
        <w:t>выбор земельных участков для полигонов захоронения ТБО</w:t>
      </w:r>
    </w:p>
    <w:p w14:paraId="7B60EB86" w14:textId="77777777" w:rsidR="00EA7276" w:rsidRP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3)</w:t>
      </w:r>
      <w:r w:rsidRPr="00EA7276">
        <w:rPr>
          <w:i/>
          <w:color w:val="000000"/>
          <w:sz w:val="28"/>
          <w:szCs w:val="28"/>
        </w:rPr>
        <w:tab/>
        <w:t>обоснование величины СЗЗ полигона захоронения</w:t>
      </w:r>
    </w:p>
    <w:p w14:paraId="503869B1" w14:textId="77777777" w:rsidR="00EA7276" w:rsidRDefault="00EA7276" w:rsidP="00EA7276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EA7276">
        <w:rPr>
          <w:i/>
          <w:color w:val="000000"/>
          <w:sz w:val="28"/>
          <w:szCs w:val="28"/>
        </w:rPr>
        <w:t>4)</w:t>
      </w:r>
      <w:r w:rsidRPr="00EA7276">
        <w:rPr>
          <w:i/>
          <w:color w:val="000000"/>
          <w:sz w:val="28"/>
          <w:szCs w:val="28"/>
        </w:rPr>
        <w:tab/>
        <w:t>создание малоотходных производств</w:t>
      </w:r>
    </w:p>
    <w:p w14:paraId="1F3B8870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11</w:t>
      </w:r>
      <w:r w:rsidRPr="0096753C">
        <w:rPr>
          <w:i/>
          <w:color w:val="000000"/>
          <w:sz w:val="28"/>
          <w:szCs w:val="28"/>
        </w:rPr>
        <w:t xml:space="preserve"> ОСНОВНЫМ МЕТОДОМ ИЗУЧЕНИЯ ОРГАНИЗОВАННОГО ПИТАНИЯ ЯВЛЯЕТСЯ</w:t>
      </w:r>
    </w:p>
    <w:p w14:paraId="49EE020F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1)</w:t>
      </w:r>
      <w:r w:rsidRPr="0096753C">
        <w:rPr>
          <w:i/>
          <w:color w:val="000000"/>
          <w:sz w:val="28"/>
          <w:szCs w:val="28"/>
        </w:rPr>
        <w:tab/>
        <w:t>лабораторный</w:t>
      </w:r>
    </w:p>
    <w:p w14:paraId="4AD1DD54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2)</w:t>
      </w:r>
      <w:r w:rsidRPr="0096753C">
        <w:rPr>
          <w:i/>
          <w:color w:val="000000"/>
          <w:sz w:val="28"/>
          <w:szCs w:val="28"/>
        </w:rPr>
        <w:tab/>
        <w:t>+статистический</w:t>
      </w:r>
    </w:p>
    <w:p w14:paraId="7024BE39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12</w:t>
      </w:r>
      <w:r w:rsidRPr="0096753C">
        <w:rPr>
          <w:i/>
          <w:color w:val="000000"/>
          <w:sz w:val="28"/>
          <w:szCs w:val="28"/>
        </w:rPr>
        <w:t xml:space="preserve"> ДЛЯ УСТАНОВЛЕНИЯ НОРМ ПИТАНИЯ ВЗРОСЛОГО, ТРУДОСПОСОБНОГО НАСЕЛЕНИЯ УЧИТЫВАЮТСЯ</w:t>
      </w:r>
    </w:p>
    <w:p w14:paraId="4CA28153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1)</w:t>
      </w:r>
      <w:r w:rsidRPr="0096753C">
        <w:rPr>
          <w:i/>
          <w:color w:val="000000"/>
          <w:sz w:val="28"/>
          <w:szCs w:val="28"/>
        </w:rPr>
        <w:tab/>
        <w:t>возраст и пол</w:t>
      </w:r>
    </w:p>
    <w:p w14:paraId="1148274B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2)</w:t>
      </w:r>
      <w:r w:rsidRPr="0096753C">
        <w:rPr>
          <w:i/>
          <w:color w:val="000000"/>
          <w:sz w:val="28"/>
          <w:szCs w:val="28"/>
        </w:rPr>
        <w:tab/>
        <w:t>возраст, рост, масса тела и пол</w:t>
      </w:r>
    </w:p>
    <w:p w14:paraId="18182F6E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lastRenderedPageBreak/>
        <w:t>3)</w:t>
      </w:r>
      <w:r w:rsidRPr="0096753C">
        <w:rPr>
          <w:i/>
          <w:color w:val="000000"/>
          <w:sz w:val="28"/>
          <w:szCs w:val="28"/>
        </w:rPr>
        <w:tab/>
        <w:t>профессиональная деятельность, возраст и пол</w:t>
      </w:r>
    </w:p>
    <w:p w14:paraId="72E057DD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13</w:t>
      </w:r>
      <w:r w:rsidRPr="0096753C">
        <w:rPr>
          <w:i/>
          <w:color w:val="000000"/>
          <w:sz w:val="28"/>
          <w:szCs w:val="28"/>
        </w:rPr>
        <w:t xml:space="preserve"> МОНИТОРИНГ КАЧЕСТВА, БЕЗОПАСНОСТИ ПИЩЕВЫХ ПРОДУКТОВ И ЗДОРОВЬЯ НАСЕЛЕНИЯ - ЭТО СИСТЕМА</w:t>
      </w:r>
    </w:p>
    <w:p w14:paraId="2397AF60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1)</w:t>
      </w:r>
      <w:r w:rsidRPr="0096753C">
        <w:rPr>
          <w:i/>
          <w:color w:val="000000"/>
          <w:sz w:val="28"/>
          <w:szCs w:val="28"/>
        </w:rPr>
        <w:tab/>
        <w:t>наблюдения, анализа, оценки качества и безопасности пищевых продуктов, материалов и изделий, контактирующих с пищевой продукцией</w:t>
      </w:r>
    </w:p>
    <w:p w14:paraId="0D2FB38B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2)</w:t>
      </w:r>
      <w:r w:rsidRPr="0096753C">
        <w:rPr>
          <w:i/>
          <w:color w:val="000000"/>
          <w:sz w:val="28"/>
          <w:szCs w:val="28"/>
        </w:rPr>
        <w:tab/>
        <w:t>наблюдения, анализа, оценки качества и безопасности питания</w:t>
      </w:r>
    </w:p>
    <w:p w14:paraId="7A07A1C7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3)</w:t>
      </w:r>
      <w:r w:rsidRPr="0096753C">
        <w:rPr>
          <w:i/>
          <w:color w:val="000000"/>
          <w:sz w:val="28"/>
          <w:szCs w:val="28"/>
        </w:rPr>
        <w:tab/>
        <w:t>наблюдения, анализа, оценки здоровья населения</w:t>
      </w:r>
    </w:p>
    <w:p w14:paraId="11D637AC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4)</w:t>
      </w:r>
      <w:r w:rsidRPr="0096753C">
        <w:rPr>
          <w:i/>
          <w:color w:val="000000"/>
          <w:sz w:val="28"/>
          <w:szCs w:val="28"/>
        </w:rPr>
        <w:tab/>
        <w:t>наблюдения образа жизни работающих</w:t>
      </w:r>
    </w:p>
    <w:p w14:paraId="62227602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14</w:t>
      </w:r>
      <w:r w:rsidRPr="0096753C">
        <w:rPr>
          <w:i/>
          <w:color w:val="000000"/>
          <w:sz w:val="28"/>
          <w:szCs w:val="28"/>
        </w:rPr>
        <w:t xml:space="preserve"> СОЦИАЛЬНО-ГИГИЕНИЧЕСКИЙ МОНИТОРИНГ ПИТАНИЯ НАСЕЛЕНИЯ предполагает исследования</w:t>
      </w:r>
    </w:p>
    <w:p w14:paraId="5F16113A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1)</w:t>
      </w:r>
      <w:r w:rsidRPr="0096753C">
        <w:rPr>
          <w:i/>
          <w:color w:val="000000"/>
          <w:sz w:val="28"/>
          <w:szCs w:val="28"/>
        </w:rPr>
        <w:tab/>
        <w:t>баланса продовольствия</w:t>
      </w:r>
    </w:p>
    <w:p w14:paraId="6C9FCA7D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2)</w:t>
      </w:r>
      <w:r w:rsidRPr="0096753C">
        <w:rPr>
          <w:i/>
          <w:color w:val="000000"/>
          <w:sz w:val="28"/>
          <w:szCs w:val="28"/>
        </w:rPr>
        <w:tab/>
        <w:t>потребления пищи населением и характеристики пищевого статуса</w:t>
      </w:r>
    </w:p>
    <w:p w14:paraId="4928173E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3)</w:t>
      </w:r>
      <w:r w:rsidRPr="0096753C">
        <w:rPr>
          <w:i/>
          <w:color w:val="000000"/>
          <w:sz w:val="28"/>
          <w:szCs w:val="28"/>
        </w:rPr>
        <w:tab/>
        <w:t>анализ заболеваемости населения</w:t>
      </w:r>
    </w:p>
    <w:p w14:paraId="22108CDA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4)</w:t>
      </w:r>
      <w:r w:rsidRPr="0096753C">
        <w:rPr>
          <w:i/>
          <w:color w:val="000000"/>
          <w:sz w:val="28"/>
          <w:szCs w:val="28"/>
        </w:rPr>
        <w:tab/>
        <w:t>режима работы пищевых предприятий</w:t>
      </w:r>
    </w:p>
    <w:p w14:paraId="6FF84D2D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15 </w:t>
      </w:r>
      <w:r w:rsidRPr="0096753C">
        <w:rPr>
          <w:i/>
          <w:color w:val="000000"/>
          <w:sz w:val="28"/>
          <w:szCs w:val="28"/>
        </w:rPr>
        <w:t>ПРИ НЕВОЗМОЖНОСТИ ОБЕСПЕЧЕНИЯ ПОТРЕБНОСТИ ЧЕЛОВЕКА В МИКРОЭЛЕМЕНТАХ ЗА СЧЕТ ПИЩЕВЫХ ПРОДУКТОВ НЕОБХОДИМО ИСПОЛЬЗОВАТЬ СЛЕДУЮЩИЕ МЕРОПРИЯТИЯ</w:t>
      </w:r>
    </w:p>
    <w:p w14:paraId="23B5AA37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1)</w:t>
      </w:r>
      <w:r w:rsidRPr="0096753C">
        <w:rPr>
          <w:i/>
          <w:color w:val="000000"/>
          <w:sz w:val="28"/>
          <w:szCs w:val="28"/>
        </w:rPr>
        <w:tab/>
        <w:t>массовый прием продуктов, содержащих микроэлементы и витамины</w:t>
      </w:r>
    </w:p>
    <w:p w14:paraId="0B4FC4FE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2)</w:t>
      </w:r>
      <w:r w:rsidRPr="0096753C">
        <w:rPr>
          <w:i/>
          <w:color w:val="000000"/>
          <w:sz w:val="28"/>
          <w:szCs w:val="28"/>
        </w:rPr>
        <w:tab/>
        <w:t>прием витаминно-минеральных комплексов (БАДов-</w:t>
      </w:r>
      <w:proofErr w:type="spellStart"/>
      <w:r w:rsidRPr="0096753C">
        <w:rPr>
          <w:i/>
          <w:color w:val="000000"/>
          <w:sz w:val="28"/>
          <w:szCs w:val="28"/>
        </w:rPr>
        <w:t>нутрицевтиков</w:t>
      </w:r>
      <w:proofErr w:type="spellEnd"/>
      <w:r w:rsidRPr="0096753C">
        <w:rPr>
          <w:i/>
          <w:color w:val="000000"/>
          <w:sz w:val="28"/>
          <w:szCs w:val="28"/>
        </w:rPr>
        <w:t>)</w:t>
      </w:r>
    </w:p>
    <w:p w14:paraId="0E4502EB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3)</w:t>
      </w:r>
      <w:r w:rsidRPr="0096753C">
        <w:rPr>
          <w:i/>
          <w:color w:val="000000"/>
          <w:sz w:val="28"/>
          <w:szCs w:val="28"/>
        </w:rPr>
        <w:tab/>
        <w:t>уменьшение потребления жирных животных продуктов</w:t>
      </w:r>
    </w:p>
    <w:p w14:paraId="088D9F28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16</w:t>
      </w:r>
      <w:r w:rsidRPr="0096753C">
        <w:rPr>
          <w:i/>
          <w:color w:val="000000"/>
          <w:sz w:val="28"/>
          <w:szCs w:val="28"/>
        </w:rPr>
        <w:t xml:space="preserve"> СИСТЕМА СОЦИАЛЬНО-ГИГИЕНИЧЕСКОГО МОНИТОРИНГА ПИТАНИЯ НАСЕЛЕНИЯ ВКЛЮЧАЕТ</w:t>
      </w:r>
    </w:p>
    <w:p w14:paraId="3C1F7455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1)</w:t>
      </w:r>
      <w:r w:rsidRPr="0096753C">
        <w:rPr>
          <w:i/>
          <w:color w:val="000000"/>
          <w:sz w:val="28"/>
          <w:szCs w:val="28"/>
        </w:rPr>
        <w:tab/>
        <w:t>данные госкомитета о балансе продовольствия</w:t>
      </w:r>
    </w:p>
    <w:p w14:paraId="1DBEC091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2)</w:t>
      </w:r>
      <w:r w:rsidRPr="0096753C">
        <w:rPr>
          <w:i/>
          <w:color w:val="000000"/>
          <w:sz w:val="28"/>
          <w:szCs w:val="28"/>
        </w:rPr>
        <w:tab/>
        <w:t>сведения о потреблении пищевых продуктов</w:t>
      </w:r>
    </w:p>
    <w:p w14:paraId="39EE2C6E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3)</w:t>
      </w:r>
      <w:r w:rsidRPr="0096753C">
        <w:rPr>
          <w:i/>
          <w:color w:val="000000"/>
          <w:sz w:val="28"/>
          <w:szCs w:val="28"/>
        </w:rPr>
        <w:tab/>
        <w:t>результаты оценки питания и пищевого статуса</w:t>
      </w:r>
    </w:p>
    <w:p w14:paraId="012B42D2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4)</w:t>
      </w:r>
      <w:r w:rsidRPr="0096753C">
        <w:rPr>
          <w:i/>
          <w:color w:val="000000"/>
          <w:sz w:val="28"/>
          <w:szCs w:val="28"/>
        </w:rPr>
        <w:tab/>
        <w:t>сведения о демографической ситуации</w:t>
      </w:r>
    </w:p>
    <w:p w14:paraId="73AF1102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5)</w:t>
      </w:r>
      <w:r w:rsidRPr="0096753C">
        <w:rPr>
          <w:i/>
          <w:color w:val="000000"/>
          <w:sz w:val="28"/>
          <w:szCs w:val="28"/>
        </w:rPr>
        <w:tab/>
        <w:t>данные состояния здоровья различных групп населения</w:t>
      </w:r>
    </w:p>
    <w:p w14:paraId="1E2C65B4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17</w:t>
      </w:r>
      <w:r w:rsidRPr="0096753C">
        <w:rPr>
          <w:i/>
          <w:color w:val="000000"/>
          <w:sz w:val="28"/>
          <w:szCs w:val="28"/>
        </w:rPr>
        <w:t xml:space="preserve"> ПАТОЛОГИЯ НЕДОСТАТОЧНОГО ПИТАНИЯ</w:t>
      </w:r>
    </w:p>
    <w:p w14:paraId="28465FAB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1)</w:t>
      </w:r>
      <w:r w:rsidRPr="0096753C">
        <w:rPr>
          <w:i/>
          <w:color w:val="000000"/>
          <w:sz w:val="28"/>
          <w:szCs w:val="28"/>
        </w:rPr>
        <w:tab/>
        <w:t>белково-энергетическая недостаточность</w:t>
      </w:r>
    </w:p>
    <w:p w14:paraId="2ED0DC38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2)</w:t>
      </w:r>
      <w:r w:rsidRPr="0096753C">
        <w:rPr>
          <w:i/>
          <w:color w:val="000000"/>
          <w:sz w:val="28"/>
          <w:szCs w:val="28"/>
        </w:rPr>
        <w:tab/>
        <w:t>витаминная недостаточность</w:t>
      </w:r>
    </w:p>
    <w:p w14:paraId="1D9D138F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3)</w:t>
      </w:r>
      <w:r w:rsidRPr="0096753C">
        <w:rPr>
          <w:i/>
          <w:color w:val="000000"/>
          <w:sz w:val="28"/>
          <w:szCs w:val="28"/>
        </w:rPr>
        <w:tab/>
        <w:t>минеральная недостаточность</w:t>
      </w:r>
    </w:p>
    <w:p w14:paraId="2E0405CE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4)</w:t>
      </w:r>
      <w:r w:rsidRPr="0096753C">
        <w:rPr>
          <w:i/>
          <w:color w:val="000000"/>
          <w:sz w:val="28"/>
          <w:szCs w:val="28"/>
        </w:rPr>
        <w:tab/>
        <w:t>недостаточность незаменимых полиненасыщенных жирных кислот</w:t>
      </w:r>
    </w:p>
    <w:p w14:paraId="6B5F73CB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5)</w:t>
      </w:r>
      <w:r w:rsidRPr="0096753C">
        <w:rPr>
          <w:i/>
          <w:color w:val="000000"/>
          <w:sz w:val="28"/>
          <w:szCs w:val="28"/>
        </w:rPr>
        <w:tab/>
        <w:t>дисбиоз</w:t>
      </w:r>
    </w:p>
    <w:p w14:paraId="47EA2948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18</w:t>
      </w:r>
      <w:r w:rsidRPr="0096753C">
        <w:rPr>
          <w:i/>
          <w:color w:val="000000"/>
          <w:sz w:val="28"/>
          <w:szCs w:val="28"/>
        </w:rPr>
        <w:t xml:space="preserve"> ПАТОЛОГИЯ ИЗБЫТОЧНОГО ПИТАНИЯ</w:t>
      </w:r>
    </w:p>
    <w:p w14:paraId="7D3E96C7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1)</w:t>
      </w:r>
      <w:r w:rsidRPr="0096753C">
        <w:rPr>
          <w:i/>
          <w:color w:val="000000"/>
          <w:sz w:val="28"/>
          <w:szCs w:val="28"/>
        </w:rPr>
        <w:tab/>
        <w:t>энергетическая избыточность (алиментарное ожирение)</w:t>
      </w:r>
    </w:p>
    <w:p w14:paraId="652B5883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2)</w:t>
      </w:r>
      <w:r w:rsidRPr="0096753C">
        <w:rPr>
          <w:i/>
          <w:color w:val="000000"/>
          <w:sz w:val="28"/>
          <w:szCs w:val="28"/>
        </w:rPr>
        <w:tab/>
        <w:t>белковая избыточность</w:t>
      </w:r>
    </w:p>
    <w:p w14:paraId="4AEF7C1F" w14:textId="77777777" w:rsidR="0096753C" w:rsidRPr="0096753C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3)</w:t>
      </w:r>
      <w:r w:rsidRPr="0096753C">
        <w:rPr>
          <w:i/>
          <w:color w:val="000000"/>
          <w:sz w:val="28"/>
          <w:szCs w:val="28"/>
        </w:rPr>
        <w:tab/>
        <w:t>витаминная избыточность</w:t>
      </w:r>
    </w:p>
    <w:p w14:paraId="607985A1" w14:textId="77777777" w:rsidR="00EA7276" w:rsidRPr="00EA7276" w:rsidRDefault="0096753C" w:rsidP="0096753C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96753C">
        <w:rPr>
          <w:i/>
          <w:color w:val="000000"/>
          <w:sz w:val="28"/>
          <w:szCs w:val="28"/>
        </w:rPr>
        <w:t>4)</w:t>
      </w:r>
      <w:r w:rsidRPr="0096753C">
        <w:rPr>
          <w:i/>
          <w:color w:val="000000"/>
          <w:sz w:val="28"/>
          <w:szCs w:val="28"/>
        </w:rPr>
        <w:tab/>
        <w:t>мочекаменная болезнь</w:t>
      </w:r>
    </w:p>
    <w:p w14:paraId="31085F8F" w14:textId="77777777" w:rsidR="0096753C" w:rsidRDefault="0096753C" w:rsidP="00DF603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2946C445" w14:textId="77777777" w:rsidR="00037265" w:rsidRDefault="00037265" w:rsidP="00DF603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устного опроса</w:t>
      </w:r>
    </w:p>
    <w:p w14:paraId="1AE4644F" w14:textId="77777777" w:rsidR="00037265" w:rsidRDefault="00037265" w:rsidP="00DF6030">
      <w:pPr>
        <w:spacing w:after="160" w:line="259" w:lineRule="auto"/>
        <w:contextualSpacing/>
        <w:rPr>
          <w:i/>
          <w:color w:val="000000"/>
          <w:sz w:val="28"/>
          <w:szCs w:val="28"/>
        </w:rPr>
      </w:pPr>
    </w:p>
    <w:p w14:paraId="46E8EAFD" w14:textId="77777777" w:rsidR="00DF6030" w:rsidRPr="00DF6030" w:rsidRDefault="00DF6030" w:rsidP="00DF6030">
      <w:pPr>
        <w:spacing w:after="160" w:line="259" w:lineRule="auto"/>
        <w:contextualSpacing/>
        <w:rPr>
          <w:color w:val="000000"/>
          <w:sz w:val="28"/>
          <w:szCs w:val="28"/>
          <w:lang w:eastAsia="en-US"/>
        </w:rPr>
      </w:pPr>
      <w:r w:rsidRPr="00DF6030">
        <w:rPr>
          <w:color w:val="000000"/>
          <w:sz w:val="28"/>
          <w:szCs w:val="28"/>
          <w:lang w:eastAsia="en-US"/>
        </w:rPr>
        <w:t>1.</w:t>
      </w:r>
      <w:r w:rsidRPr="00DF6030">
        <w:rPr>
          <w:color w:val="000000"/>
          <w:sz w:val="28"/>
          <w:szCs w:val="28"/>
          <w:lang w:eastAsia="en-US"/>
        </w:rPr>
        <w:tab/>
        <w:t>Основные источники и особенности загрязнения почвы ксенобиотиками.</w:t>
      </w:r>
    </w:p>
    <w:p w14:paraId="708BBFE7" w14:textId="77777777" w:rsidR="00DF6030" w:rsidRPr="00DF6030" w:rsidRDefault="00DF6030" w:rsidP="00DF6030">
      <w:pPr>
        <w:spacing w:after="160" w:line="259" w:lineRule="auto"/>
        <w:contextualSpacing/>
        <w:rPr>
          <w:color w:val="000000"/>
          <w:sz w:val="28"/>
          <w:szCs w:val="28"/>
          <w:lang w:eastAsia="en-US"/>
        </w:rPr>
      </w:pPr>
      <w:r w:rsidRPr="00DF6030">
        <w:rPr>
          <w:color w:val="000000"/>
          <w:sz w:val="28"/>
          <w:szCs w:val="28"/>
          <w:lang w:eastAsia="en-US"/>
        </w:rPr>
        <w:t>2.</w:t>
      </w:r>
      <w:r w:rsidRPr="00DF6030">
        <w:rPr>
          <w:color w:val="000000"/>
          <w:sz w:val="28"/>
          <w:szCs w:val="28"/>
          <w:lang w:eastAsia="en-US"/>
        </w:rPr>
        <w:tab/>
        <w:t>Принципы гигиенического нормирования вредных веществ в почве.</w:t>
      </w:r>
    </w:p>
    <w:p w14:paraId="3C4DF283" w14:textId="77777777" w:rsidR="00DF6030" w:rsidRPr="00DF6030" w:rsidRDefault="00DF6030" w:rsidP="00DF6030">
      <w:pPr>
        <w:spacing w:after="160" w:line="259" w:lineRule="auto"/>
        <w:contextualSpacing/>
        <w:rPr>
          <w:color w:val="000000"/>
          <w:sz w:val="28"/>
          <w:szCs w:val="28"/>
          <w:lang w:eastAsia="en-US"/>
        </w:rPr>
      </w:pPr>
      <w:r w:rsidRPr="00DF6030">
        <w:rPr>
          <w:color w:val="000000"/>
          <w:sz w:val="28"/>
          <w:szCs w:val="28"/>
          <w:lang w:eastAsia="en-US"/>
        </w:rPr>
        <w:lastRenderedPageBreak/>
        <w:t>3.</w:t>
      </w:r>
      <w:r w:rsidRPr="00DF6030">
        <w:rPr>
          <w:color w:val="000000"/>
          <w:sz w:val="28"/>
          <w:szCs w:val="28"/>
          <w:lang w:eastAsia="en-US"/>
        </w:rPr>
        <w:tab/>
        <w:t>Организация мониторинга почвы населенных мест. Методологические принципы отбора проб почв для оценки санитарного благополучия.</w:t>
      </w:r>
    </w:p>
    <w:p w14:paraId="155D4D28" w14:textId="77777777" w:rsidR="00DF6030" w:rsidRPr="00DF6030" w:rsidRDefault="00DF6030" w:rsidP="00DF6030">
      <w:pPr>
        <w:spacing w:after="160" w:line="259" w:lineRule="auto"/>
        <w:contextualSpacing/>
        <w:rPr>
          <w:color w:val="000000"/>
          <w:sz w:val="28"/>
          <w:szCs w:val="28"/>
          <w:lang w:eastAsia="en-US"/>
        </w:rPr>
      </w:pPr>
      <w:r w:rsidRPr="00DF6030">
        <w:rPr>
          <w:color w:val="000000"/>
          <w:sz w:val="28"/>
          <w:szCs w:val="28"/>
          <w:lang w:eastAsia="en-US"/>
        </w:rPr>
        <w:t>4.</w:t>
      </w:r>
      <w:r w:rsidRPr="00DF6030">
        <w:rPr>
          <w:color w:val="000000"/>
          <w:sz w:val="28"/>
          <w:szCs w:val="28"/>
          <w:lang w:eastAsia="en-US"/>
        </w:rPr>
        <w:tab/>
        <w:t>Оценка степени опасности загрязнения почв химическими веществами. Гигиеническая оценка почвы по показателям санитарного состояния.</w:t>
      </w:r>
    </w:p>
    <w:p w14:paraId="3765A889" w14:textId="77777777" w:rsidR="00DF6030" w:rsidRPr="00DF6030" w:rsidRDefault="00DF6030" w:rsidP="00DF6030">
      <w:pPr>
        <w:spacing w:after="160" w:line="259" w:lineRule="auto"/>
        <w:contextualSpacing/>
        <w:rPr>
          <w:color w:val="000000"/>
          <w:sz w:val="28"/>
          <w:szCs w:val="28"/>
          <w:lang w:eastAsia="en-US"/>
        </w:rPr>
      </w:pPr>
      <w:r w:rsidRPr="00DF6030">
        <w:rPr>
          <w:color w:val="000000"/>
          <w:sz w:val="28"/>
          <w:szCs w:val="28"/>
          <w:lang w:eastAsia="en-US"/>
        </w:rPr>
        <w:t>5.</w:t>
      </w:r>
      <w:r w:rsidRPr="00DF6030">
        <w:rPr>
          <w:color w:val="000000"/>
          <w:sz w:val="28"/>
          <w:szCs w:val="28"/>
          <w:lang w:eastAsia="en-US"/>
        </w:rPr>
        <w:tab/>
        <w:t xml:space="preserve">Источники информации о содержании контаминантов в различных пищевых продуктах. </w:t>
      </w:r>
    </w:p>
    <w:p w14:paraId="51FF61AA" w14:textId="77777777" w:rsidR="00DF6030" w:rsidRPr="00DF6030" w:rsidRDefault="00DF6030" w:rsidP="00DF6030">
      <w:pPr>
        <w:spacing w:after="160" w:line="259" w:lineRule="auto"/>
        <w:contextualSpacing/>
        <w:rPr>
          <w:color w:val="000000"/>
          <w:sz w:val="28"/>
          <w:szCs w:val="28"/>
          <w:lang w:eastAsia="en-US"/>
        </w:rPr>
      </w:pPr>
      <w:r w:rsidRPr="00DF6030">
        <w:rPr>
          <w:color w:val="000000"/>
          <w:sz w:val="28"/>
          <w:szCs w:val="28"/>
          <w:lang w:eastAsia="en-US"/>
        </w:rPr>
        <w:t>6.</w:t>
      </w:r>
      <w:r w:rsidRPr="00DF6030">
        <w:rPr>
          <w:color w:val="000000"/>
          <w:sz w:val="28"/>
          <w:szCs w:val="28"/>
          <w:lang w:eastAsia="en-US"/>
        </w:rPr>
        <w:tab/>
        <w:t>Основные показатели загрязнения продовольственного сырья и пищевых продуктов.</w:t>
      </w:r>
    </w:p>
    <w:p w14:paraId="4D52A50D" w14:textId="77777777" w:rsidR="00DF6030" w:rsidRPr="00DF6030" w:rsidRDefault="00DF6030" w:rsidP="00DF6030">
      <w:pPr>
        <w:spacing w:after="160" w:line="259" w:lineRule="auto"/>
        <w:contextualSpacing/>
        <w:rPr>
          <w:color w:val="000000"/>
          <w:sz w:val="28"/>
          <w:szCs w:val="28"/>
          <w:lang w:eastAsia="en-US"/>
        </w:rPr>
      </w:pPr>
      <w:r w:rsidRPr="00DF6030">
        <w:rPr>
          <w:color w:val="000000"/>
          <w:sz w:val="28"/>
          <w:szCs w:val="28"/>
          <w:lang w:eastAsia="en-US"/>
        </w:rPr>
        <w:t>7.</w:t>
      </w:r>
      <w:r w:rsidRPr="00DF6030">
        <w:rPr>
          <w:color w:val="000000"/>
          <w:sz w:val="28"/>
          <w:szCs w:val="28"/>
          <w:lang w:eastAsia="en-US"/>
        </w:rPr>
        <w:tab/>
        <w:t>Организация мониторинговых исследований.</w:t>
      </w:r>
    </w:p>
    <w:p w14:paraId="7692CBF2" w14:textId="77777777" w:rsidR="00037265" w:rsidRDefault="00DF6030" w:rsidP="00DF6030">
      <w:pPr>
        <w:spacing w:after="160" w:line="259" w:lineRule="auto"/>
        <w:contextualSpacing/>
        <w:rPr>
          <w:i/>
          <w:color w:val="000000"/>
          <w:sz w:val="28"/>
          <w:szCs w:val="28"/>
        </w:rPr>
      </w:pPr>
      <w:r w:rsidRPr="00DF6030">
        <w:rPr>
          <w:color w:val="000000"/>
          <w:sz w:val="28"/>
          <w:szCs w:val="28"/>
          <w:lang w:eastAsia="en-US"/>
        </w:rPr>
        <w:t>8.</w:t>
      </w:r>
      <w:r w:rsidRPr="00DF6030">
        <w:rPr>
          <w:color w:val="000000"/>
          <w:sz w:val="28"/>
          <w:szCs w:val="28"/>
          <w:lang w:eastAsia="en-US"/>
        </w:rPr>
        <w:tab/>
        <w:t>Информирование органов государственной власти по итогам ведения СГМ.</w:t>
      </w:r>
    </w:p>
    <w:p w14:paraId="78A6F627" w14:textId="77777777" w:rsidR="0096753C" w:rsidRDefault="0096753C" w:rsidP="00DF603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14:paraId="383E1E18" w14:textId="77777777" w:rsidR="00037265" w:rsidRPr="00CB1AD0" w:rsidRDefault="00037265" w:rsidP="00DF603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CB1AD0">
        <w:rPr>
          <w:b/>
          <w:color w:val="000000"/>
          <w:sz w:val="28"/>
          <w:szCs w:val="28"/>
        </w:rPr>
        <w:t>Типовые проблемно-ситуационные задачи</w:t>
      </w:r>
    </w:p>
    <w:p w14:paraId="42155629" w14:textId="77777777" w:rsidR="00037265" w:rsidRDefault="00037265" w:rsidP="00DF6030">
      <w:pPr>
        <w:spacing w:after="160" w:line="259" w:lineRule="auto"/>
        <w:contextualSpacing/>
        <w:rPr>
          <w:i/>
          <w:color w:val="000000"/>
          <w:sz w:val="28"/>
          <w:szCs w:val="28"/>
        </w:rPr>
      </w:pPr>
    </w:p>
    <w:p w14:paraId="47973BC2" w14:textId="77777777" w:rsidR="00037265" w:rsidRPr="00037265" w:rsidRDefault="00037265" w:rsidP="00DF6030">
      <w:pPr>
        <w:autoSpaceDE w:val="0"/>
        <w:autoSpaceDN w:val="0"/>
        <w:adjustRightInd w:val="0"/>
        <w:contextualSpacing/>
        <w:jc w:val="center"/>
        <w:rPr>
          <w:b/>
          <w:noProof/>
          <w:sz w:val="28"/>
          <w:szCs w:val="28"/>
        </w:rPr>
      </w:pPr>
      <w:r w:rsidRPr="00037265">
        <w:rPr>
          <w:b/>
          <w:sz w:val="28"/>
          <w:szCs w:val="28"/>
        </w:rPr>
        <w:t>Задача</w:t>
      </w:r>
      <w:r w:rsidRPr="00037265">
        <w:rPr>
          <w:b/>
          <w:noProof/>
          <w:sz w:val="28"/>
          <w:szCs w:val="28"/>
        </w:rPr>
        <w:t xml:space="preserve"> №1.</w:t>
      </w:r>
    </w:p>
    <w:p w14:paraId="0FDC6BA7" w14:textId="77777777" w:rsidR="00C42AA5" w:rsidRPr="00C42AA5" w:rsidRDefault="00C42AA5" w:rsidP="00C42AA5">
      <w:pPr>
        <w:ind w:firstLine="709"/>
        <w:contextualSpacing/>
        <w:jc w:val="both"/>
      </w:pPr>
      <w:r w:rsidRPr="00C42AA5">
        <w:rPr>
          <w:sz w:val="28"/>
          <w:szCs w:val="28"/>
        </w:rPr>
        <w:t>Сп</w:t>
      </w:r>
      <w:r w:rsidRPr="00C42AA5">
        <w:t xml:space="preserve">ециалистами Управления Роспотребнадзора проведено </w:t>
      </w:r>
      <w:proofErr w:type="spellStart"/>
      <w:r w:rsidRPr="00C42AA5">
        <w:t>санитарноэпидемиологическое</w:t>
      </w:r>
      <w:proofErr w:type="spellEnd"/>
      <w:r w:rsidRPr="00C42AA5">
        <w:t xml:space="preserve"> расследование с целью установления причин и условий возникновения вспышки пищевой токсикоинфекции (предварительный диагноз) в отношении индивидуального предпринимателя Ивановой С.И., оказывающей услугу питания в общеобразовательном учреждении. Основанием для проведения расследования явились экстренные извещения, поступившие из медицинских учреждений города. Количество пострадавших – 56 человек (53 </w:t>
      </w:r>
      <w:proofErr w:type="spellStart"/>
      <w:r w:rsidRPr="00C42AA5">
        <w:t>ребѐнка</w:t>
      </w:r>
      <w:proofErr w:type="spellEnd"/>
      <w:r w:rsidRPr="00C42AA5">
        <w:t xml:space="preserve"> и 3 взрослых).</w:t>
      </w:r>
    </w:p>
    <w:p w14:paraId="161AA7E8" w14:textId="77777777" w:rsidR="00C42AA5" w:rsidRPr="00C42AA5" w:rsidRDefault="00C42AA5" w:rsidP="00C42AA5">
      <w:pPr>
        <w:ind w:firstLine="709"/>
        <w:contextualSpacing/>
        <w:jc w:val="both"/>
      </w:pPr>
      <w:r w:rsidRPr="00C42AA5">
        <w:t xml:space="preserve">В ходе расследования было установлено: все пострадавшие связывают </w:t>
      </w:r>
      <w:proofErr w:type="spellStart"/>
      <w:r w:rsidRPr="00C42AA5">
        <w:t>своѐ</w:t>
      </w:r>
      <w:proofErr w:type="spellEnd"/>
      <w:r w:rsidRPr="00C42AA5">
        <w:t xml:space="preserve"> заболевание с употреблением продукции столовой общеобразовательного учреждения, первые клинические симптомы появились через 18–24 часа.</w:t>
      </w:r>
    </w:p>
    <w:p w14:paraId="17A838A4" w14:textId="77777777" w:rsidR="00C42AA5" w:rsidRPr="00C42AA5" w:rsidRDefault="00C42AA5" w:rsidP="00C42AA5">
      <w:pPr>
        <w:ind w:firstLine="709"/>
        <w:contextualSpacing/>
        <w:jc w:val="both"/>
      </w:pPr>
      <w:r w:rsidRPr="00C42AA5">
        <w:t xml:space="preserve">Клиническая картина: схваткообразные боли в животе, тошнота, рвота, многократная диарея, стул обильный с остатками непереваренной пищи, примесью слизи, повышение температуры тела до 38,5 °С и выше. Длительность заболевания от 2 и более дней. Из опроса пострадавших установлено, что заболевшие употребляли в столовой школы в период с 12:00 до 14:30 следующие блюда: – винегрет или салат из свежих помидоров с маслом растительным, курица отварная; – гарнир: картофельное пюре или макароны отварные; – компот или чай. При обследовании столовой установлено: набор производственных помещений полный, однако площадь мясного и холодного цехов недостаточная, по 5 и 6 м2 , в период интенсивной нагрузки изготовление мясных, куриных полуфабрикатов, чистка и нарезка отварных овощей частично производилась в горячем цехе. Для изготовления вторых блюд используется </w:t>
      </w:r>
      <w:proofErr w:type="spellStart"/>
      <w:r w:rsidRPr="00C42AA5">
        <w:t>пароконвектомат</w:t>
      </w:r>
      <w:proofErr w:type="spellEnd"/>
      <w:r w:rsidRPr="00C42AA5">
        <w:t xml:space="preserve">, щуп для контроля температуры находился в нерабочем состоянии. Технологической документации, где указаны технологические режимы приготовления блюд, не было представлено. В мясном цехе в морозильных ваннах находилась курица замороженная, согласно товарно-сопроводительным документам данная продукция  поступила в </w:t>
      </w:r>
      <w:proofErr w:type="spellStart"/>
      <w:r w:rsidRPr="00C42AA5">
        <w:t>охлаждѐнном</w:t>
      </w:r>
      <w:proofErr w:type="spellEnd"/>
      <w:r w:rsidRPr="00C42AA5">
        <w:t xml:space="preserve"> виде. Отобраны пробы блюд, смывы. Результаты лабораторных испытаний курицы отварной. Микробиологические показатели:</w:t>
      </w:r>
    </w:p>
    <w:p w14:paraId="2B919863" w14:textId="77777777" w:rsidR="00C42AA5" w:rsidRPr="00C42AA5" w:rsidRDefault="00C42AA5" w:rsidP="00C42AA5">
      <w:pPr>
        <w:ind w:firstLine="709"/>
        <w:contextualSpacing/>
        <w:jc w:val="both"/>
      </w:pPr>
      <w:r w:rsidRPr="00C42AA5">
        <w:t xml:space="preserve">– </w:t>
      </w:r>
      <w:proofErr w:type="spellStart"/>
      <w:r w:rsidRPr="00C42AA5">
        <w:t>КМАФАнМ</w:t>
      </w:r>
      <w:proofErr w:type="spellEnd"/>
      <w:r w:rsidRPr="00C42AA5">
        <w:t>, КОЕ/г – 1×105 (при норме не более 1×103);</w:t>
      </w:r>
    </w:p>
    <w:p w14:paraId="0B8FD945" w14:textId="77777777" w:rsidR="00C42AA5" w:rsidRPr="00C42AA5" w:rsidRDefault="00C42AA5" w:rsidP="00C42AA5">
      <w:pPr>
        <w:ind w:firstLine="709"/>
        <w:contextualSpacing/>
        <w:jc w:val="both"/>
      </w:pPr>
      <w:r w:rsidRPr="00C42AA5">
        <w:t>– БГКП (</w:t>
      </w:r>
      <w:proofErr w:type="spellStart"/>
      <w:r w:rsidRPr="00C42AA5">
        <w:t>колиформы</w:t>
      </w:r>
      <w:proofErr w:type="spellEnd"/>
      <w:r w:rsidRPr="00C42AA5">
        <w:t>) – отсутствуют в 1,0 г продукта;</w:t>
      </w:r>
    </w:p>
    <w:p w14:paraId="288EF499" w14:textId="77777777" w:rsidR="00C42AA5" w:rsidRPr="00C42AA5" w:rsidRDefault="00C42AA5" w:rsidP="00C42AA5">
      <w:pPr>
        <w:ind w:firstLine="709"/>
        <w:contextualSpacing/>
        <w:jc w:val="both"/>
      </w:pPr>
      <w:r w:rsidRPr="00C42AA5">
        <w:t xml:space="preserve">– S. </w:t>
      </w:r>
      <w:proofErr w:type="spellStart"/>
      <w:r w:rsidRPr="00C42AA5">
        <w:t>aureus</w:t>
      </w:r>
      <w:proofErr w:type="spellEnd"/>
      <w:r w:rsidRPr="00C42AA5">
        <w:t xml:space="preserve"> – отсутствуют в 1,0 г продукта;</w:t>
      </w:r>
    </w:p>
    <w:p w14:paraId="0F4A64D5" w14:textId="77777777" w:rsidR="00C42AA5" w:rsidRPr="00C42AA5" w:rsidRDefault="00C42AA5" w:rsidP="00C42AA5">
      <w:pPr>
        <w:ind w:firstLine="709"/>
        <w:contextualSpacing/>
        <w:jc w:val="both"/>
      </w:pPr>
      <w:r w:rsidRPr="00C42AA5">
        <w:t>– Патогенные микроорганизмы, в т.ч. сальмонеллы – обнаружены в 25 г продукта.</w:t>
      </w:r>
    </w:p>
    <w:p w14:paraId="340AEB4A" w14:textId="77777777" w:rsidR="00C42AA5" w:rsidRPr="00C42AA5" w:rsidRDefault="00C42AA5" w:rsidP="00C42AA5">
      <w:pPr>
        <w:ind w:firstLine="709"/>
        <w:contextualSpacing/>
        <w:jc w:val="both"/>
      </w:pPr>
      <w:r w:rsidRPr="00C42AA5">
        <w:t>В смыве с доски разделочной «КС» обнаружены сальмонеллы.</w:t>
      </w:r>
    </w:p>
    <w:p w14:paraId="21F13A4B" w14:textId="77777777" w:rsidR="00C42AA5" w:rsidRPr="00C42AA5" w:rsidRDefault="00C42AA5" w:rsidP="00C42AA5">
      <w:pPr>
        <w:ind w:firstLine="709"/>
        <w:contextualSpacing/>
        <w:jc w:val="both"/>
      </w:pPr>
      <w:r w:rsidRPr="00C42AA5">
        <w:t>В лабораторию направлен также биологический материал от пострадавших.</w:t>
      </w:r>
    </w:p>
    <w:p w14:paraId="3E5622DE" w14:textId="77777777" w:rsidR="00C42AA5" w:rsidRPr="00C42AA5" w:rsidRDefault="00C42AA5" w:rsidP="00C42AA5">
      <w:pPr>
        <w:ind w:firstLine="709"/>
        <w:contextualSpacing/>
        <w:jc w:val="both"/>
      </w:pPr>
      <w:r w:rsidRPr="00C42AA5">
        <w:t>Вопросы:</w:t>
      </w:r>
    </w:p>
    <w:p w14:paraId="09846D67" w14:textId="77777777" w:rsidR="00C42AA5" w:rsidRPr="00C42AA5" w:rsidRDefault="00C42AA5" w:rsidP="00C42AA5">
      <w:pPr>
        <w:ind w:firstLine="709"/>
        <w:contextualSpacing/>
        <w:jc w:val="both"/>
      </w:pPr>
      <w:r w:rsidRPr="00C42AA5">
        <w:t>1. Поставьте предположительный диагноз на основе имеющихся данных. Укажите</w:t>
      </w:r>
      <w:r>
        <w:t xml:space="preserve"> </w:t>
      </w:r>
      <w:r w:rsidRPr="00C42AA5">
        <w:t>необходимые исследования биологического материала от пострадавших для</w:t>
      </w:r>
      <w:r>
        <w:t xml:space="preserve"> </w:t>
      </w:r>
      <w:r w:rsidRPr="00C42AA5">
        <w:t>постановки окончательного диагноза.</w:t>
      </w:r>
    </w:p>
    <w:p w14:paraId="3865B839" w14:textId="77777777" w:rsidR="00C42AA5" w:rsidRPr="00C42AA5" w:rsidRDefault="00C42AA5" w:rsidP="00C42AA5">
      <w:pPr>
        <w:ind w:firstLine="709"/>
        <w:contextualSpacing/>
        <w:jc w:val="both"/>
      </w:pPr>
      <w:r w:rsidRPr="00C42AA5">
        <w:t>2. Оцените результаты лабораторных испытаний образцов продукции предприятия и</w:t>
      </w:r>
      <w:r>
        <w:t xml:space="preserve"> </w:t>
      </w:r>
      <w:r w:rsidRPr="00C42AA5">
        <w:t>смывов.</w:t>
      </w:r>
    </w:p>
    <w:p w14:paraId="31593834" w14:textId="77777777" w:rsidR="00037265" w:rsidRDefault="00037265" w:rsidP="00DF6030">
      <w:pPr>
        <w:contextualSpacing/>
        <w:rPr>
          <w:sz w:val="28"/>
          <w:szCs w:val="28"/>
        </w:rPr>
      </w:pPr>
    </w:p>
    <w:p w14:paraId="46CDE008" w14:textId="77777777" w:rsidR="00037265" w:rsidRPr="00E836D2" w:rsidRDefault="00037265" w:rsidP="00DF603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CB1AD0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CB1AD0">
        <w:rPr>
          <w:b/>
          <w:color w:val="000000"/>
          <w:sz w:val="28"/>
          <w:szCs w:val="28"/>
        </w:rPr>
        <w:t xml:space="preserve">. </w:t>
      </w:r>
      <w:r w:rsidR="00753D85" w:rsidRPr="00753D85">
        <w:rPr>
          <w:color w:val="000000"/>
          <w:sz w:val="28"/>
          <w:szCs w:val="28"/>
        </w:rPr>
        <w:t>Методика оценки последствий воздействия факторов окружающей среды на здоровье населения с помощью методики оценки риска. Основные элементы анализа риска для здоровья населения.</w:t>
      </w:r>
    </w:p>
    <w:p w14:paraId="63187523" w14:textId="77777777" w:rsidR="00037265" w:rsidRPr="00E836D2" w:rsidRDefault="00037265" w:rsidP="00DF603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3C529E93" w14:textId="77777777" w:rsidR="00037265" w:rsidRPr="00E961D8" w:rsidRDefault="00037265" w:rsidP="00DF603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 </w:t>
      </w:r>
      <w:r w:rsidRPr="00E961D8">
        <w:rPr>
          <w:color w:val="000000"/>
          <w:sz w:val="28"/>
          <w:szCs w:val="28"/>
        </w:rPr>
        <w:t>– тестирование, устный опрос,</w:t>
      </w:r>
      <w:r w:rsidRPr="00E961D8">
        <w:t xml:space="preserve"> </w:t>
      </w:r>
      <w:r w:rsidRPr="00E961D8">
        <w:rPr>
          <w:color w:val="000000"/>
          <w:sz w:val="28"/>
          <w:szCs w:val="28"/>
        </w:rPr>
        <w:t>решен</w:t>
      </w:r>
      <w:r>
        <w:rPr>
          <w:color w:val="000000"/>
          <w:sz w:val="28"/>
          <w:szCs w:val="28"/>
        </w:rPr>
        <w:t>ие проблемно-ситуационных задач</w:t>
      </w:r>
    </w:p>
    <w:p w14:paraId="489A4598" w14:textId="77777777" w:rsidR="00037265" w:rsidRDefault="00037265" w:rsidP="00DF603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616CAA0A" w14:textId="77777777" w:rsidR="00037265" w:rsidRPr="00E836D2" w:rsidRDefault="00037265" w:rsidP="00DF603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 </w:t>
      </w:r>
    </w:p>
    <w:p w14:paraId="20C428F6" w14:textId="77777777" w:rsidR="00037265" w:rsidRDefault="00037265" w:rsidP="00DF6030">
      <w:pPr>
        <w:contextualSpacing/>
        <w:jc w:val="center"/>
        <w:rPr>
          <w:b/>
          <w:sz w:val="28"/>
          <w:szCs w:val="28"/>
        </w:rPr>
      </w:pPr>
    </w:p>
    <w:p w14:paraId="20642B5A" w14:textId="77777777" w:rsidR="00037265" w:rsidRPr="00E961D8" w:rsidRDefault="00037265" w:rsidP="00DF603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вопросы</w:t>
      </w:r>
    </w:p>
    <w:p w14:paraId="3DDFE833" w14:textId="77777777" w:rsidR="00753D85" w:rsidRPr="00753D85" w:rsidRDefault="00753D85" w:rsidP="00753D85">
      <w:pPr>
        <w:ind w:firstLine="709"/>
        <w:contextualSpacing/>
        <w:jc w:val="both"/>
        <w:rPr>
          <w:b/>
          <w:sz w:val="28"/>
          <w:szCs w:val="28"/>
        </w:rPr>
      </w:pPr>
    </w:p>
    <w:p w14:paraId="51DBB176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1 ОЦЕНКА ЗАВИСИМОСТИ «ДОЗА-ОТВЕТ» ПРЕДУСМАТРИВАЕТ:</w:t>
      </w:r>
    </w:p>
    <w:p w14:paraId="7433D9E6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Определение интенсивности возрастания эффекта при увеличении дозы;</w:t>
      </w:r>
    </w:p>
    <w:p w14:paraId="043B4B30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Установление причинной обусловленности развития вредного эффекта при действии данного вещества;</w:t>
      </w:r>
    </w:p>
    <w:p w14:paraId="71C02303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Выявление наименьшей дозы, вызывающей развитие вредного эффекта, и установление норматива.</w:t>
      </w:r>
    </w:p>
    <w:p w14:paraId="730C1B3B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Установление доказательства способности того или иного агента вызывать определенные вредные эффекты у человека.</w:t>
      </w:r>
    </w:p>
    <w:p w14:paraId="327D8B10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</w:p>
    <w:p w14:paraId="154CBC8E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2 ПРИ ОТСУТСТВИИ ДАННЫХ О РЕФЕРЕНТНОЙ КОНЦЕНТРАЦИИ МОЖЕТ ИСПОЛЬЗОВАТЬСЯ:</w:t>
      </w:r>
    </w:p>
    <w:p w14:paraId="3BEA61F6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Концентрация вещества, умноженная на фактор его наклона;</w:t>
      </w:r>
    </w:p>
    <w:p w14:paraId="29BCF40F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ОБУВ вещества;</w:t>
      </w:r>
    </w:p>
    <w:p w14:paraId="50EBA72F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ПДК вещества;</w:t>
      </w:r>
    </w:p>
    <w:p w14:paraId="7B7997B4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Среднегодовая концентрация.</w:t>
      </w:r>
    </w:p>
    <w:p w14:paraId="02BDC83C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</w:p>
    <w:p w14:paraId="45B75261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3 МЕТОДОЛОГИЯ РИСКА ЗДОРОВЬЮ ПРЕДУСМАТРИВАЕТ ОЦЕНКУ РИСКА:</w:t>
      </w:r>
    </w:p>
    <w:p w14:paraId="24E03001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Канцерогенного;</w:t>
      </w:r>
    </w:p>
    <w:p w14:paraId="479E5BE6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Не канцерогенного (токсичного);</w:t>
      </w:r>
    </w:p>
    <w:p w14:paraId="21384F9D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Референтного;</w:t>
      </w:r>
    </w:p>
    <w:p w14:paraId="0852F156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Атрибутивного.</w:t>
      </w:r>
    </w:p>
    <w:p w14:paraId="710125AA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</w:p>
    <w:p w14:paraId="540ED827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4 ДЛЯ РАСЧЕТА КАНЦЕРОГЕННЫХ РИСКОВ ИСПОЛЬЗУЕТСЯ:</w:t>
      </w:r>
    </w:p>
    <w:p w14:paraId="58873180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Критерий Стьюдента;</w:t>
      </w:r>
    </w:p>
    <w:p w14:paraId="5582D377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Фактор наклона;</w:t>
      </w:r>
    </w:p>
    <w:p w14:paraId="16F75F83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Взвешивающий коэффициент;</w:t>
      </w:r>
    </w:p>
    <w:p w14:paraId="2B17F1EB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</w:p>
    <w:p w14:paraId="50A8893B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5 РЕФЕРЕНТНЫЕ КОНЦЕНТРАЦИИ – ЭТО:</w:t>
      </w:r>
    </w:p>
    <w:p w14:paraId="6CA5737F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Уровни воздействия веществ, умноженные на взвешивающий коэффициент;</w:t>
      </w:r>
    </w:p>
    <w:p w14:paraId="224CD1E4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Безопасные уровни воздействия веществ, полученные в эпидемиологических исследованиях;</w:t>
      </w:r>
    </w:p>
    <w:p w14:paraId="781CC9F4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Осредненные (среднегодовые) концентрации веществ;</w:t>
      </w:r>
    </w:p>
    <w:p w14:paraId="037C8357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Наименьшие уровни воздействия веществ, рассчитанные по формулам.</w:t>
      </w:r>
    </w:p>
    <w:p w14:paraId="5AC75115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</w:p>
    <w:p w14:paraId="2B7E807A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lastRenderedPageBreak/>
        <w:t>6 ОСНОВНЫЕ ПРЕИМУЩЕСТВА РАСЧЕТА РИСКА ЗДОРОВЬЮ ПО ДАННЫМ ЛАБОРАТОРНОГО МОНИТОРИНГА:</w:t>
      </w:r>
    </w:p>
    <w:p w14:paraId="2F1386BD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Ретроспективная оценка реальных дозовых нагрузок;</w:t>
      </w:r>
    </w:p>
    <w:p w14:paraId="1B24BFE7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Возможность управления риском на основе оценки вклада каждого источника;</w:t>
      </w:r>
    </w:p>
    <w:p w14:paraId="6BE2C015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Возможность оценки риска в условиях перспективного проектирования;</w:t>
      </w:r>
    </w:p>
    <w:p w14:paraId="74EFC42F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Возможности моделирования процессов загрязнения объектов окружающей среды.</w:t>
      </w:r>
    </w:p>
    <w:p w14:paraId="2D464845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</w:p>
    <w:p w14:paraId="7C4F4904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7 МЕРЫ ПО УСТРАНЕНИЮ РИСКА ДЛЯ ЗДОРОВЬЯ ЧЕЛОВЕКА ПРЕДУСМАТРИВАЮТ:</w:t>
      </w:r>
    </w:p>
    <w:p w14:paraId="08B12960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Полный запрет производства и применения вредного фактора;</w:t>
      </w:r>
    </w:p>
    <w:p w14:paraId="0F8CF25D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Использование средств индивидуальной защиты;</w:t>
      </w:r>
    </w:p>
    <w:p w14:paraId="2D3A8CE3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Ограничение или полный запрет прямого контакта человека с вредным фактором.</w:t>
      </w:r>
    </w:p>
    <w:p w14:paraId="3A3BB5A9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</w:p>
    <w:p w14:paraId="1FB4DC07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8 ПОНЯТИЮ «АТРИБУТИВНЫЙ (ДОПОЛНИТЕЛЬНЫЙ) РИСК» СООТВЕТСТВУЕТ ОПРЕДЕЛЕНИЕ:</w:t>
      </w:r>
    </w:p>
    <w:p w14:paraId="7869C4E4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Величина, выражающая отношение риска возникновения заболевания у лиц, подвергшихся воздействию изучаемого фактора, к риску заболевания у лиц, не подвергшихся этому воздействию;</w:t>
      </w:r>
    </w:p>
    <w:p w14:paraId="0CB3628E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Вероятность развития заболевания или другого нарушения здоровья (в % от общего числа этих заболеваний или нарушений здоровья на данной территории), связанных с исследуемым фактором;</w:t>
      </w:r>
    </w:p>
    <w:p w14:paraId="58D8A1A6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Агрегированная мера ожидаемой частоты вредных эффектов среди всех подвергшихся воздействию людей.</w:t>
      </w:r>
    </w:p>
    <w:p w14:paraId="09BE42C3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</w:p>
    <w:p w14:paraId="6313E411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9 ПОНЯТИЮ «ОТНОСИТЕЛЬНЫЙ РИСК» СООТВЕТСТВУЕТ ОПРЕДЕЛЕНИЕ:</w:t>
      </w:r>
    </w:p>
    <w:p w14:paraId="0D2146FB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Вероятность развития заболевания или другого нарушения здоровья (в %) от общего числа этих заболеваний или нарушений здоровья на данной территории), связанных с исследуемым фактором;</w:t>
      </w:r>
    </w:p>
    <w:p w14:paraId="50ACC6C0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Агрегированная мера ожидаемой частоты вредных эффектов среди всех подвергшихся воздействию людей;</w:t>
      </w:r>
    </w:p>
    <w:p w14:paraId="0F519D1A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Величина, выражающая отношение риска возникновения заболевания у лиц, подвергшихся воздействию изучаемого фактора, к риску заболевания у лиц, не подвергшихся этому воздействию.</w:t>
      </w:r>
    </w:p>
    <w:p w14:paraId="4904B0C2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</w:p>
    <w:p w14:paraId="53FDD2CC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10 ПРИЕМЛЕМЫМ СЧИТАЕТСЯ УРОВЕНЬ ВРЕДНОГО ВОЗДЕЙСТВИЯ, ПРИ КОТОРОМ КОЭФФИЦИЕНТ ОПАСНОСТИ:</w:t>
      </w:r>
    </w:p>
    <w:p w14:paraId="4B8CD186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0 – 0,5;</w:t>
      </w:r>
    </w:p>
    <w:p w14:paraId="744ECD5B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0 – 15;</w:t>
      </w:r>
    </w:p>
    <w:p w14:paraId="0E29076F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Больше 1,0;</w:t>
      </w:r>
    </w:p>
    <w:p w14:paraId="570EEC0A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0 – 1.</w:t>
      </w:r>
    </w:p>
    <w:p w14:paraId="728216BE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</w:p>
    <w:p w14:paraId="03AF726F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11 КОЭФФИЦИЕНТ ОПАСНОСТИ ПРИМЕНЯЕТСЯ ПРИ РАСЧЕТЕ:</w:t>
      </w:r>
    </w:p>
    <w:p w14:paraId="7CC5C617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Не канцерогенных рисков;</w:t>
      </w:r>
    </w:p>
    <w:p w14:paraId="4A4D6248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lastRenderedPageBreak/>
        <w:t>Канцерогенных рисков;</w:t>
      </w:r>
    </w:p>
    <w:p w14:paraId="15C03CCD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Среднесуточных доз поступления;</w:t>
      </w:r>
    </w:p>
    <w:p w14:paraId="0AE93362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Хронической среднесуточной дозы.</w:t>
      </w:r>
    </w:p>
    <w:p w14:paraId="2F64DED7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</w:p>
    <w:p w14:paraId="4BC5A656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12 ИНДЕКС ОПАСНОСТИ ПРИМЕНЯЕТСЯ ПРИ РАСЧЕТЕ:</w:t>
      </w:r>
    </w:p>
    <w:p w14:paraId="788B0EF9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Среднесуточных доз поступления;</w:t>
      </w:r>
    </w:p>
    <w:p w14:paraId="09CA6F94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Канцерогенных рисков;</w:t>
      </w:r>
    </w:p>
    <w:p w14:paraId="362743D4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Неканцерогенных рисков при комбинированном и сочетанном действии веществ;</w:t>
      </w:r>
    </w:p>
    <w:p w14:paraId="1B61E54C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Коэффициента опасности.</w:t>
      </w:r>
    </w:p>
    <w:p w14:paraId="15A660D0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</w:p>
    <w:p w14:paraId="2ADCDAFD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13 ОЦЕНКА РИСКА ПРИМЕНЯЕТСЯ ДЛЯ ОБОСНОВАНИЯ РАЗМЕРА САНИТАРНО-ЗАЩИТНОЙ ЗОНЫ ПРОМЫШЛЕННЫХ ОБЪЕКТОВ:</w:t>
      </w:r>
    </w:p>
    <w:p w14:paraId="75C9E410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 xml:space="preserve"> I класса опасности;</w:t>
      </w:r>
    </w:p>
    <w:p w14:paraId="5D3F36F1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 xml:space="preserve"> II класса опасности;</w:t>
      </w:r>
    </w:p>
    <w:p w14:paraId="5D2BA293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III класса опасности;</w:t>
      </w:r>
    </w:p>
    <w:p w14:paraId="6E08D83C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IV класса опасности;</w:t>
      </w:r>
    </w:p>
    <w:p w14:paraId="645C7925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V класса опасности.</w:t>
      </w:r>
    </w:p>
    <w:p w14:paraId="4AA06A51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</w:p>
    <w:p w14:paraId="071B7228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14 УРОВЕНЬ КАНЦЕРОГЕННОГО РИСКА 10-6 – 10-4 СООТВЕТСТВУЕТ:</w:t>
      </w:r>
    </w:p>
    <w:p w14:paraId="42F71C02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Предельно-допустимому риску;</w:t>
      </w:r>
    </w:p>
    <w:p w14:paraId="1CFA4A67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Неприемлемому риску;</w:t>
      </w:r>
    </w:p>
    <w:p w14:paraId="49050472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 xml:space="preserve">Риску De </w:t>
      </w:r>
      <w:proofErr w:type="spellStart"/>
      <w:r w:rsidRPr="00753D85">
        <w:rPr>
          <w:sz w:val="28"/>
          <w:szCs w:val="28"/>
        </w:rPr>
        <w:t>minimis</w:t>
      </w:r>
      <w:proofErr w:type="spellEnd"/>
      <w:r w:rsidRPr="00753D85">
        <w:rPr>
          <w:sz w:val="28"/>
          <w:szCs w:val="28"/>
        </w:rPr>
        <w:t>.</w:t>
      </w:r>
    </w:p>
    <w:p w14:paraId="608857A3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</w:p>
    <w:p w14:paraId="6996FA54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15 УРОВЕНЬ КАНЦЕРОГЕННОГО РИСКА 10-4 – 10-3 СООТВЕТСТВУЕТ:</w:t>
      </w:r>
    </w:p>
    <w:p w14:paraId="600E5ADB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Приемлемому для профессиональных групп;</w:t>
      </w:r>
    </w:p>
    <w:p w14:paraId="21C06471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Неприемлемому для населения;</w:t>
      </w:r>
    </w:p>
    <w:p w14:paraId="6CDA1791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Приемлемому для населения;</w:t>
      </w:r>
    </w:p>
    <w:p w14:paraId="05C711B0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Приемлемому для всех групп;</w:t>
      </w:r>
    </w:p>
    <w:p w14:paraId="40FE31BA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Неприемлемому для всех групп</w:t>
      </w:r>
    </w:p>
    <w:p w14:paraId="72C68D86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</w:p>
    <w:p w14:paraId="46304F88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16 ФАКТОР НАКЛОНА ПРИМЕНЯЕТСЯ ПРИ РАСЧЕТЕ:</w:t>
      </w:r>
    </w:p>
    <w:p w14:paraId="4667E601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Не канцерогенных рисков;</w:t>
      </w:r>
    </w:p>
    <w:p w14:paraId="1AEF86C9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Среднесуточных доз поступления;</w:t>
      </w:r>
    </w:p>
    <w:p w14:paraId="72129F5D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Коэффициента опасности;</w:t>
      </w:r>
    </w:p>
    <w:p w14:paraId="4F78A487" w14:textId="77777777" w:rsidR="00753D85" w:rsidRPr="00753D85" w:rsidRDefault="00753D85" w:rsidP="00753D85">
      <w:pPr>
        <w:ind w:firstLine="709"/>
        <w:contextualSpacing/>
        <w:jc w:val="both"/>
        <w:rPr>
          <w:sz w:val="28"/>
          <w:szCs w:val="28"/>
        </w:rPr>
      </w:pPr>
      <w:r w:rsidRPr="00753D85">
        <w:rPr>
          <w:sz w:val="28"/>
          <w:szCs w:val="28"/>
        </w:rPr>
        <w:t>Канцерогенных рисков.</w:t>
      </w:r>
    </w:p>
    <w:p w14:paraId="624C9EB1" w14:textId="77777777" w:rsidR="00753D85" w:rsidRPr="00753D85" w:rsidRDefault="00753D85" w:rsidP="00753D85">
      <w:pPr>
        <w:ind w:firstLine="709"/>
        <w:contextualSpacing/>
        <w:jc w:val="both"/>
        <w:rPr>
          <w:b/>
          <w:sz w:val="28"/>
          <w:szCs w:val="28"/>
        </w:rPr>
      </w:pPr>
    </w:p>
    <w:p w14:paraId="3070C95D" w14:textId="77777777" w:rsidR="00037265" w:rsidRDefault="00037265" w:rsidP="00DF603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устного опроса</w:t>
      </w:r>
    </w:p>
    <w:p w14:paraId="71E9BF30" w14:textId="77777777" w:rsidR="00753D85" w:rsidRPr="00753D85" w:rsidRDefault="00753D85" w:rsidP="00753D85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753D85">
        <w:rPr>
          <w:color w:val="000000"/>
          <w:sz w:val="28"/>
          <w:szCs w:val="28"/>
          <w:lang w:eastAsia="en-US"/>
        </w:rPr>
        <w:t>1.</w:t>
      </w:r>
      <w:r w:rsidRPr="00753D85">
        <w:rPr>
          <w:color w:val="000000"/>
          <w:sz w:val="28"/>
          <w:szCs w:val="28"/>
          <w:lang w:eastAsia="en-US"/>
        </w:rPr>
        <w:tab/>
        <w:t>Основные определения и понятия в оценке риска здоровью населения. Место риска в системе социально-гигиенического мониторинга.</w:t>
      </w:r>
    </w:p>
    <w:p w14:paraId="2F587C70" w14:textId="77777777" w:rsidR="00753D85" w:rsidRPr="00753D85" w:rsidRDefault="00753D85" w:rsidP="00753D85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753D85">
        <w:rPr>
          <w:color w:val="000000"/>
          <w:sz w:val="28"/>
          <w:szCs w:val="28"/>
          <w:lang w:eastAsia="en-US"/>
        </w:rPr>
        <w:t>2.</w:t>
      </w:r>
      <w:r w:rsidRPr="00753D85">
        <w:rPr>
          <w:color w:val="000000"/>
          <w:sz w:val="28"/>
          <w:szCs w:val="28"/>
          <w:lang w:eastAsia="en-US"/>
        </w:rPr>
        <w:tab/>
        <w:t>Этапы анализа риска здоровью населения.</w:t>
      </w:r>
    </w:p>
    <w:p w14:paraId="70AAB305" w14:textId="77777777" w:rsidR="00753D85" w:rsidRPr="00753D85" w:rsidRDefault="00753D85" w:rsidP="00753D85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753D85">
        <w:rPr>
          <w:color w:val="000000"/>
          <w:sz w:val="28"/>
          <w:szCs w:val="28"/>
          <w:lang w:eastAsia="en-US"/>
        </w:rPr>
        <w:t>3.</w:t>
      </w:r>
      <w:r w:rsidRPr="00753D85">
        <w:rPr>
          <w:color w:val="000000"/>
          <w:sz w:val="28"/>
          <w:szCs w:val="28"/>
          <w:lang w:eastAsia="en-US"/>
        </w:rPr>
        <w:tab/>
        <w:t>Идентификация опасности. Характеристика неопределенности и идентификация опасности.</w:t>
      </w:r>
    </w:p>
    <w:p w14:paraId="5FA2BAF4" w14:textId="77777777" w:rsidR="00753D85" w:rsidRPr="00753D85" w:rsidRDefault="00753D85" w:rsidP="00753D85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753D85">
        <w:rPr>
          <w:color w:val="000000"/>
          <w:sz w:val="28"/>
          <w:szCs w:val="28"/>
          <w:lang w:eastAsia="en-US"/>
        </w:rPr>
        <w:t>4.</w:t>
      </w:r>
      <w:r w:rsidRPr="00753D85">
        <w:rPr>
          <w:color w:val="000000"/>
          <w:sz w:val="28"/>
          <w:szCs w:val="28"/>
          <w:lang w:eastAsia="en-US"/>
        </w:rPr>
        <w:tab/>
        <w:t>Оценка зависимости «доза-ответ». Выбор параметров зависимости «доза-ответ» для оценки риска. Анализ неопределенностей.</w:t>
      </w:r>
    </w:p>
    <w:p w14:paraId="00EB1177" w14:textId="77777777" w:rsidR="00753D85" w:rsidRDefault="00753D85" w:rsidP="00753D85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753D85">
        <w:rPr>
          <w:color w:val="000000"/>
          <w:sz w:val="28"/>
          <w:szCs w:val="28"/>
          <w:lang w:eastAsia="en-US"/>
        </w:rPr>
        <w:t>5.</w:t>
      </w:r>
      <w:r w:rsidRPr="00753D85">
        <w:rPr>
          <w:color w:val="000000"/>
          <w:sz w:val="28"/>
          <w:szCs w:val="28"/>
          <w:lang w:eastAsia="en-US"/>
        </w:rPr>
        <w:tab/>
        <w:t xml:space="preserve">Оценка экспозиции. Количественная характеристика экспозиции. </w:t>
      </w:r>
    </w:p>
    <w:p w14:paraId="5509A825" w14:textId="77777777" w:rsidR="00753D85" w:rsidRPr="00753D85" w:rsidRDefault="00753D85" w:rsidP="00753D85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6. </w:t>
      </w:r>
      <w:r w:rsidRPr="00753D85">
        <w:rPr>
          <w:color w:val="000000"/>
          <w:sz w:val="28"/>
          <w:szCs w:val="28"/>
          <w:lang w:eastAsia="en-US"/>
        </w:rPr>
        <w:t>Характеристика данного этапа. Общие положения.</w:t>
      </w:r>
    </w:p>
    <w:p w14:paraId="6E8469D5" w14:textId="77777777" w:rsidR="00753D85" w:rsidRPr="00753D85" w:rsidRDefault="00753D85" w:rsidP="00753D85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7</w:t>
      </w:r>
      <w:r w:rsidRPr="00753D85">
        <w:rPr>
          <w:color w:val="000000"/>
          <w:sz w:val="28"/>
          <w:szCs w:val="28"/>
          <w:lang w:eastAsia="en-US"/>
        </w:rPr>
        <w:t>.</w:t>
      </w:r>
      <w:r w:rsidRPr="00753D85">
        <w:rPr>
          <w:color w:val="000000"/>
          <w:sz w:val="28"/>
          <w:szCs w:val="28"/>
          <w:lang w:eastAsia="en-US"/>
        </w:rPr>
        <w:tab/>
        <w:t>Оценка риска канцерогенных эффектов.</w:t>
      </w:r>
    </w:p>
    <w:p w14:paraId="68DD063D" w14:textId="77777777" w:rsidR="00753D85" w:rsidRPr="00753D85" w:rsidRDefault="00753D85" w:rsidP="00753D85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8</w:t>
      </w:r>
      <w:r w:rsidRPr="00753D85">
        <w:rPr>
          <w:color w:val="000000"/>
          <w:sz w:val="28"/>
          <w:szCs w:val="28"/>
          <w:lang w:eastAsia="en-US"/>
        </w:rPr>
        <w:t>.</w:t>
      </w:r>
      <w:r w:rsidRPr="00753D85">
        <w:rPr>
          <w:color w:val="000000"/>
          <w:sz w:val="28"/>
          <w:szCs w:val="28"/>
          <w:lang w:eastAsia="en-US"/>
        </w:rPr>
        <w:tab/>
        <w:t>Оценка риска неканцерогенных эффектов при острых и хронических воздействиях.</w:t>
      </w:r>
    </w:p>
    <w:p w14:paraId="024547BA" w14:textId="77777777" w:rsidR="00753D85" w:rsidRPr="00753D85" w:rsidRDefault="00753D85" w:rsidP="00753D85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9</w:t>
      </w:r>
      <w:r w:rsidRPr="00753D85">
        <w:rPr>
          <w:color w:val="000000"/>
          <w:sz w:val="28"/>
          <w:szCs w:val="28"/>
          <w:lang w:eastAsia="en-US"/>
        </w:rPr>
        <w:t>.</w:t>
      </w:r>
      <w:r w:rsidRPr="00753D85">
        <w:rPr>
          <w:color w:val="000000"/>
          <w:sz w:val="28"/>
          <w:szCs w:val="28"/>
          <w:lang w:eastAsia="en-US"/>
        </w:rPr>
        <w:tab/>
        <w:t xml:space="preserve">Оценка риска при </w:t>
      </w:r>
      <w:proofErr w:type="spellStart"/>
      <w:r w:rsidRPr="00753D85">
        <w:rPr>
          <w:color w:val="000000"/>
          <w:sz w:val="28"/>
          <w:szCs w:val="28"/>
          <w:lang w:eastAsia="en-US"/>
        </w:rPr>
        <w:t>многосредовых</w:t>
      </w:r>
      <w:proofErr w:type="spellEnd"/>
      <w:r w:rsidRPr="00753D85">
        <w:rPr>
          <w:color w:val="000000"/>
          <w:sz w:val="28"/>
          <w:szCs w:val="28"/>
          <w:lang w:eastAsia="en-US"/>
        </w:rPr>
        <w:t>, комбинированных и комплексных воздействиях.</w:t>
      </w:r>
    </w:p>
    <w:p w14:paraId="36DD5DD2" w14:textId="77777777" w:rsidR="00753D85" w:rsidRPr="00753D85" w:rsidRDefault="00753D85" w:rsidP="00753D85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10</w:t>
      </w:r>
      <w:r w:rsidRPr="00753D85">
        <w:rPr>
          <w:color w:val="000000"/>
          <w:sz w:val="28"/>
          <w:szCs w:val="28"/>
          <w:lang w:eastAsia="en-US"/>
        </w:rPr>
        <w:t>.</w:t>
      </w:r>
      <w:r w:rsidRPr="00753D85">
        <w:rPr>
          <w:color w:val="000000"/>
          <w:sz w:val="28"/>
          <w:szCs w:val="28"/>
          <w:lang w:eastAsia="en-US"/>
        </w:rPr>
        <w:tab/>
        <w:t>Оценка неканцерогенного риска на основе эпидемиологических данных.</w:t>
      </w:r>
    </w:p>
    <w:p w14:paraId="6565246B" w14:textId="77777777" w:rsidR="00753D85" w:rsidRPr="00753D85" w:rsidRDefault="00753D85" w:rsidP="00753D85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11</w:t>
      </w:r>
      <w:r w:rsidRPr="00753D85">
        <w:rPr>
          <w:color w:val="000000"/>
          <w:sz w:val="28"/>
          <w:szCs w:val="28"/>
          <w:lang w:eastAsia="en-US"/>
        </w:rPr>
        <w:t>.</w:t>
      </w:r>
      <w:r w:rsidRPr="00753D85">
        <w:rPr>
          <w:color w:val="000000"/>
          <w:sz w:val="28"/>
          <w:szCs w:val="28"/>
          <w:lang w:eastAsia="en-US"/>
        </w:rPr>
        <w:tab/>
        <w:t>Классификация уровней риска.</w:t>
      </w:r>
    </w:p>
    <w:p w14:paraId="743319A0" w14:textId="77777777" w:rsidR="00753D85" w:rsidRPr="00753D85" w:rsidRDefault="00753D85" w:rsidP="00753D85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12</w:t>
      </w:r>
      <w:r w:rsidRPr="00753D85">
        <w:rPr>
          <w:color w:val="000000"/>
          <w:sz w:val="28"/>
          <w:szCs w:val="28"/>
          <w:lang w:eastAsia="en-US"/>
        </w:rPr>
        <w:t>.</w:t>
      </w:r>
      <w:r w:rsidRPr="00753D85">
        <w:rPr>
          <w:color w:val="000000"/>
          <w:sz w:val="28"/>
          <w:szCs w:val="28"/>
          <w:lang w:eastAsia="en-US"/>
        </w:rPr>
        <w:tab/>
        <w:t>Обобщение информации о риске.</w:t>
      </w:r>
    </w:p>
    <w:p w14:paraId="676AF985" w14:textId="77777777" w:rsidR="00753D85" w:rsidRPr="00753D85" w:rsidRDefault="00753D85" w:rsidP="00753D85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13</w:t>
      </w:r>
      <w:r w:rsidRPr="00753D85">
        <w:rPr>
          <w:color w:val="000000"/>
          <w:sz w:val="28"/>
          <w:szCs w:val="28"/>
          <w:lang w:eastAsia="en-US"/>
        </w:rPr>
        <w:t>.</w:t>
      </w:r>
      <w:r w:rsidRPr="00753D85">
        <w:rPr>
          <w:color w:val="000000"/>
          <w:sz w:val="28"/>
          <w:szCs w:val="28"/>
          <w:lang w:eastAsia="en-US"/>
        </w:rPr>
        <w:tab/>
        <w:t>Сравнительная оценка рисков.</w:t>
      </w:r>
    </w:p>
    <w:p w14:paraId="0DF360D3" w14:textId="77777777" w:rsidR="00037265" w:rsidRDefault="00753D85" w:rsidP="00753D85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14</w:t>
      </w:r>
      <w:r w:rsidRPr="00753D85">
        <w:rPr>
          <w:color w:val="000000"/>
          <w:sz w:val="28"/>
          <w:szCs w:val="28"/>
          <w:lang w:eastAsia="en-US"/>
        </w:rPr>
        <w:t>.</w:t>
      </w:r>
      <w:r w:rsidRPr="00753D85">
        <w:rPr>
          <w:color w:val="000000"/>
          <w:sz w:val="28"/>
          <w:szCs w:val="28"/>
          <w:lang w:eastAsia="en-US"/>
        </w:rPr>
        <w:tab/>
        <w:t>Факторы, влияющие на надежность оценок риска.</w:t>
      </w:r>
    </w:p>
    <w:p w14:paraId="4CD63BA5" w14:textId="77777777" w:rsidR="00037265" w:rsidRPr="00CB1AD0" w:rsidRDefault="00037265" w:rsidP="00DF603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CB1AD0">
        <w:rPr>
          <w:b/>
          <w:color w:val="000000"/>
          <w:sz w:val="28"/>
          <w:szCs w:val="28"/>
        </w:rPr>
        <w:t>Типовые проблемно-ситуационные задачи</w:t>
      </w:r>
    </w:p>
    <w:p w14:paraId="51BAFD3C" w14:textId="77777777" w:rsidR="00037265" w:rsidRDefault="00037265" w:rsidP="00DF6030">
      <w:pPr>
        <w:tabs>
          <w:tab w:val="num" w:pos="1820"/>
        </w:tabs>
        <w:spacing w:after="120"/>
        <w:ind w:left="283" w:right="-1"/>
        <w:contextualSpacing/>
        <w:jc w:val="center"/>
        <w:rPr>
          <w:b/>
          <w:szCs w:val="28"/>
        </w:rPr>
      </w:pPr>
    </w:p>
    <w:p w14:paraId="0D91CDE7" w14:textId="77777777" w:rsidR="00037265" w:rsidRPr="009C3CCA" w:rsidRDefault="00037265" w:rsidP="00DF6030">
      <w:pPr>
        <w:tabs>
          <w:tab w:val="num" w:pos="1820"/>
        </w:tabs>
        <w:spacing w:after="120"/>
        <w:ind w:left="283" w:right="-1"/>
        <w:contextualSpacing/>
        <w:jc w:val="center"/>
        <w:rPr>
          <w:b/>
          <w:sz w:val="28"/>
          <w:szCs w:val="28"/>
        </w:rPr>
      </w:pPr>
      <w:r w:rsidRPr="009C3CCA">
        <w:rPr>
          <w:b/>
          <w:sz w:val="28"/>
          <w:szCs w:val="28"/>
        </w:rPr>
        <w:t>Задача 1</w:t>
      </w:r>
    </w:p>
    <w:p w14:paraId="2D94C7FF" w14:textId="77777777" w:rsidR="00F43826" w:rsidRPr="00F43826" w:rsidRDefault="00F43826" w:rsidP="004060CB">
      <w:pPr>
        <w:ind w:firstLine="709"/>
        <w:contextualSpacing/>
        <w:jc w:val="both"/>
        <w:rPr>
          <w:sz w:val="28"/>
          <w:szCs w:val="28"/>
        </w:rPr>
      </w:pPr>
      <w:r w:rsidRPr="00F43826">
        <w:rPr>
          <w:sz w:val="28"/>
          <w:szCs w:val="28"/>
        </w:rPr>
        <w:t xml:space="preserve">В городе М. в целях </w:t>
      </w:r>
      <w:r w:rsidR="004060CB">
        <w:rPr>
          <w:sz w:val="28"/>
          <w:szCs w:val="28"/>
        </w:rPr>
        <w:t>СГМ проводится состроенное</w:t>
      </w:r>
      <w:r w:rsidRPr="00F43826">
        <w:rPr>
          <w:sz w:val="28"/>
          <w:szCs w:val="28"/>
        </w:rPr>
        <w:t xml:space="preserve"> </w:t>
      </w:r>
      <w:r w:rsidR="004060CB">
        <w:rPr>
          <w:sz w:val="28"/>
          <w:szCs w:val="28"/>
        </w:rPr>
        <w:t>со</w:t>
      </w:r>
      <w:r w:rsidRPr="00F43826">
        <w:rPr>
          <w:sz w:val="28"/>
          <w:szCs w:val="28"/>
        </w:rPr>
        <w:t xml:space="preserve">блюдение </w:t>
      </w:r>
      <w:r w:rsidR="004060CB">
        <w:rPr>
          <w:sz w:val="28"/>
          <w:szCs w:val="28"/>
        </w:rPr>
        <w:t xml:space="preserve">за санитарно-токсикологическими, санитарно-химическими, </w:t>
      </w:r>
      <w:r w:rsidRPr="00F43826">
        <w:rPr>
          <w:sz w:val="28"/>
          <w:szCs w:val="28"/>
        </w:rPr>
        <w:t xml:space="preserve">санитарно-бактериологическими, санитарно-паразитологическими </w:t>
      </w:r>
      <w:r w:rsidR="004060CB">
        <w:rPr>
          <w:sz w:val="28"/>
          <w:szCs w:val="28"/>
        </w:rPr>
        <w:t>показателями качества почвы</w:t>
      </w:r>
      <w:r w:rsidRPr="00F43826">
        <w:rPr>
          <w:sz w:val="28"/>
          <w:szCs w:val="28"/>
        </w:rPr>
        <w:t xml:space="preserve"> наиболее значимых территорий (в зонах повышенного риска).</w:t>
      </w:r>
    </w:p>
    <w:p w14:paraId="3FC95A81" w14:textId="77777777" w:rsidR="00F43826" w:rsidRPr="00F43826" w:rsidRDefault="00F43826" w:rsidP="004060CB">
      <w:pPr>
        <w:ind w:firstLine="709"/>
        <w:contextualSpacing/>
        <w:jc w:val="both"/>
        <w:rPr>
          <w:sz w:val="28"/>
          <w:szCs w:val="28"/>
        </w:rPr>
      </w:pPr>
      <w:r w:rsidRPr="00F43826">
        <w:rPr>
          <w:sz w:val="28"/>
          <w:szCs w:val="28"/>
        </w:rPr>
        <w:t>Вопросы:</w:t>
      </w:r>
    </w:p>
    <w:p w14:paraId="2AA1CAAD" w14:textId="77777777" w:rsidR="00F43826" w:rsidRPr="00F43826" w:rsidRDefault="00F43826" w:rsidP="004060CB">
      <w:pPr>
        <w:ind w:firstLine="709"/>
        <w:contextualSpacing/>
        <w:jc w:val="both"/>
        <w:rPr>
          <w:sz w:val="28"/>
          <w:szCs w:val="28"/>
        </w:rPr>
      </w:pPr>
      <w:r w:rsidRPr="00F43826">
        <w:rPr>
          <w:sz w:val="28"/>
          <w:szCs w:val="28"/>
        </w:rPr>
        <w:t>1. Какое учреждение проводит исследование проб почвы в целях СГМ?</w:t>
      </w:r>
    </w:p>
    <w:p w14:paraId="1BE91116" w14:textId="77777777" w:rsidR="00F43826" w:rsidRPr="00F43826" w:rsidRDefault="004060CB" w:rsidP="0040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3826" w:rsidRPr="00F43826">
        <w:rPr>
          <w:sz w:val="28"/>
          <w:szCs w:val="28"/>
        </w:rPr>
        <w:t>Сотрудники каких структурных подразделений учреждения участвуют в организации и проведении данной работы?</w:t>
      </w:r>
    </w:p>
    <w:p w14:paraId="57414259" w14:textId="77777777" w:rsidR="00F43826" w:rsidRPr="00F43826" w:rsidRDefault="00F43826" w:rsidP="004060CB">
      <w:pPr>
        <w:ind w:firstLine="709"/>
        <w:contextualSpacing/>
        <w:jc w:val="both"/>
        <w:rPr>
          <w:sz w:val="28"/>
          <w:szCs w:val="28"/>
        </w:rPr>
      </w:pPr>
      <w:r w:rsidRPr="00F43826">
        <w:rPr>
          <w:sz w:val="28"/>
          <w:szCs w:val="28"/>
        </w:rPr>
        <w:t xml:space="preserve">3. Являются и установленные результаты исследований почвы, не отвечающие требованиям СанПин, основанием для принятия управленческого решения </w:t>
      </w:r>
      <w:r w:rsidR="004060CB">
        <w:rPr>
          <w:sz w:val="28"/>
          <w:szCs w:val="28"/>
        </w:rPr>
        <w:t xml:space="preserve">и </w:t>
      </w:r>
      <w:r w:rsidRPr="00F43826">
        <w:rPr>
          <w:sz w:val="28"/>
          <w:szCs w:val="28"/>
        </w:rPr>
        <w:t>разработки?</w:t>
      </w:r>
    </w:p>
    <w:p w14:paraId="7D9B2380" w14:textId="77777777" w:rsidR="00F43826" w:rsidRPr="00F43826" w:rsidRDefault="00F43826" w:rsidP="004060CB">
      <w:pPr>
        <w:ind w:firstLine="709"/>
        <w:contextualSpacing/>
        <w:jc w:val="both"/>
        <w:rPr>
          <w:sz w:val="28"/>
          <w:szCs w:val="28"/>
        </w:rPr>
      </w:pPr>
      <w:r w:rsidRPr="00F43826">
        <w:rPr>
          <w:sz w:val="28"/>
          <w:szCs w:val="28"/>
        </w:rPr>
        <w:t>4. Могут ли полученные данные СГМ быть применены для решения вопроса об использовании земли?</w:t>
      </w:r>
    </w:p>
    <w:p w14:paraId="43ADD72B" w14:textId="77777777" w:rsidR="00037265" w:rsidRPr="009C3CCA" w:rsidRDefault="00F43826" w:rsidP="004060CB">
      <w:pPr>
        <w:ind w:firstLine="709"/>
        <w:contextualSpacing/>
        <w:jc w:val="both"/>
        <w:rPr>
          <w:b/>
          <w:sz w:val="28"/>
          <w:szCs w:val="28"/>
        </w:rPr>
      </w:pPr>
      <w:r w:rsidRPr="00F43826">
        <w:rPr>
          <w:sz w:val="28"/>
          <w:szCs w:val="28"/>
        </w:rPr>
        <w:t>5. При каких условиях выращивание продукции растениеводства может быть ограничена?</w:t>
      </w:r>
    </w:p>
    <w:p w14:paraId="7F245539" w14:textId="77777777" w:rsidR="00037265" w:rsidRPr="009C3CCA" w:rsidRDefault="00037265" w:rsidP="00DF6030">
      <w:pPr>
        <w:ind w:firstLine="709"/>
        <w:contextualSpacing/>
        <w:jc w:val="center"/>
        <w:rPr>
          <w:b/>
          <w:sz w:val="28"/>
          <w:szCs w:val="28"/>
        </w:rPr>
      </w:pPr>
      <w:r w:rsidRPr="009C3CCA">
        <w:rPr>
          <w:b/>
          <w:sz w:val="28"/>
          <w:szCs w:val="28"/>
        </w:rPr>
        <w:t>Задача 2</w:t>
      </w:r>
    </w:p>
    <w:p w14:paraId="2FE66C49" w14:textId="77777777" w:rsidR="00DB2531" w:rsidRPr="00DB2531" w:rsidRDefault="00DB2531" w:rsidP="00DB253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посѐлке</w:t>
      </w:r>
      <w:proofErr w:type="spellEnd"/>
      <w:r>
        <w:rPr>
          <w:sz w:val="28"/>
          <w:szCs w:val="28"/>
        </w:rPr>
        <w:t xml:space="preserve"> Д. </w:t>
      </w:r>
      <w:r w:rsidRPr="00DB2531">
        <w:rPr>
          <w:sz w:val="28"/>
          <w:szCs w:val="28"/>
        </w:rPr>
        <w:t>(</w:t>
      </w:r>
      <w:r>
        <w:rPr>
          <w:sz w:val="28"/>
          <w:szCs w:val="28"/>
        </w:rPr>
        <w:t xml:space="preserve">общей численностью населения 1435 человек) </w:t>
      </w:r>
      <w:r w:rsidRPr="00DB2531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 xml:space="preserve">эпидемиологическое </w:t>
      </w:r>
      <w:r w:rsidRPr="00DB2531">
        <w:rPr>
          <w:sz w:val="28"/>
          <w:szCs w:val="28"/>
        </w:rPr>
        <w:t>расследован</w:t>
      </w:r>
      <w:r>
        <w:rPr>
          <w:sz w:val="28"/>
          <w:szCs w:val="28"/>
        </w:rPr>
        <w:t xml:space="preserve">ие, по результатам которого высказано </w:t>
      </w:r>
      <w:r w:rsidRPr="00DB2531">
        <w:rPr>
          <w:sz w:val="28"/>
          <w:szCs w:val="28"/>
        </w:rPr>
        <w:t xml:space="preserve">предположение, что фактором передачи возбудителей острых кишечных инфекций (ОКИ), в большинстве случаев, послужила вода из местного водопровода. Известно, что в течение года в </w:t>
      </w:r>
      <w:proofErr w:type="spellStart"/>
      <w:r w:rsidRPr="00DB2531">
        <w:rPr>
          <w:sz w:val="28"/>
          <w:szCs w:val="28"/>
        </w:rPr>
        <w:t>посѐлке</w:t>
      </w:r>
      <w:proofErr w:type="spellEnd"/>
      <w:r w:rsidRPr="00DB2531">
        <w:rPr>
          <w:sz w:val="28"/>
          <w:szCs w:val="28"/>
        </w:rPr>
        <w:t xml:space="preserve"> </w:t>
      </w:r>
      <w:r>
        <w:rPr>
          <w:sz w:val="28"/>
          <w:szCs w:val="28"/>
        </w:rPr>
        <w:t>Д. заболели 361 человек, а 1074 жителей случаев ОКИ не отмечали. Сырую воду</w:t>
      </w:r>
      <w:r w:rsidRPr="00DB2531">
        <w:rPr>
          <w:sz w:val="28"/>
          <w:szCs w:val="28"/>
        </w:rPr>
        <w:t xml:space="preserve"> для питья употребляли 659 человек, из них 219 заболели, а 440 – остались здоровы. Остальные жители </w:t>
      </w:r>
      <w:proofErr w:type="spellStart"/>
      <w:r w:rsidRPr="00DB2531">
        <w:rPr>
          <w:sz w:val="28"/>
          <w:szCs w:val="28"/>
        </w:rPr>
        <w:t>посѐлка</w:t>
      </w:r>
      <w:proofErr w:type="spellEnd"/>
      <w:r w:rsidRPr="00DB2531">
        <w:rPr>
          <w:sz w:val="28"/>
          <w:szCs w:val="28"/>
        </w:rPr>
        <w:t xml:space="preserve"> пили только кипяченую воду.</w:t>
      </w:r>
    </w:p>
    <w:p w14:paraId="35D4FAAC" w14:textId="77777777" w:rsidR="00DB2531" w:rsidRPr="00DB2531" w:rsidRDefault="00DB2531" w:rsidP="00DB2531">
      <w:pPr>
        <w:ind w:firstLine="709"/>
        <w:contextualSpacing/>
        <w:jc w:val="both"/>
        <w:rPr>
          <w:sz w:val="28"/>
          <w:szCs w:val="28"/>
        </w:rPr>
      </w:pPr>
      <w:r w:rsidRPr="00DB2531">
        <w:rPr>
          <w:sz w:val="28"/>
          <w:szCs w:val="28"/>
        </w:rPr>
        <w:t>Вопросы:</w:t>
      </w:r>
    </w:p>
    <w:p w14:paraId="46A15D45" w14:textId="77777777" w:rsidR="00DB2531" w:rsidRPr="00DB2531" w:rsidRDefault="00DB2531" w:rsidP="00DB2531">
      <w:pPr>
        <w:ind w:firstLine="709"/>
        <w:contextualSpacing/>
        <w:jc w:val="both"/>
        <w:rPr>
          <w:sz w:val="28"/>
          <w:szCs w:val="28"/>
        </w:rPr>
      </w:pPr>
      <w:r w:rsidRPr="00DB2531">
        <w:rPr>
          <w:sz w:val="28"/>
          <w:szCs w:val="28"/>
        </w:rPr>
        <w:t xml:space="preserve">1. Рассчитайте показатели заболеваемости ОКИ в </w:t>
      </w:r>
      <w:proofErr w:type="spellStart"/>
      <w:r w:rsidRPr="00DB2531">
        <w:rPr>
          <w:sz w:val="28"/>
          <w:szCs w:val="28"/>
        </w:rPr>
        <w:t>посѐлке</w:t>
      </w:r>
      <w:proofErr w:type="spellEnd"/>
      <w:r w:rsidRPr="00DB2531">
        <w:rPr>
          <w:sz w:val="28"/>
          <w:szCs w:val="28"/>
        </w:rPr>
        <w:t xml:space="preserve"> Д. (в размерности на 1000 </w:t>
      </w:r>
    </w:p>
    <w:p w14:paraId="3783F02A" w14:textId="77777777" w:rsidR="00DB2531" w:rsidRDefault="00DB2531" w:rsidP="00DB2531">
      <w:pPr>
        <w:ind w:firstLine="709"/>
        <w:contextualSpacing/>
        <w:jc w:val="both"/>
        <w:rPr>
          <w:sz w:val="28"/>
          <w:szCs w:val="28"/>
        </w:rPr>
      </w:pPr>
      <w:r w:rsidRPr="00DB2531">
        <w:rPr>
          <w:sz w:val="28"/>
          <w:szCs w:val="28"/>
        </w:rPr>
        <w:t>жителей) среди употреблявших для питья сырую и кипяченую воду</w:t>
      </w:r>
    </w:p>
    <w:p w14:paraId="5BA15BC4" w14:textId="77777777" w:rsidR="00DB2531" w:rsidRPr="00DB2531" w:rsidRDefault="00DB2531" w:rsidP="00DB2531">
      <w:pPr>
        <w:ind w:firstLine="709"/>
        <w:contextualSpacing/>
        <w:jc w:val="both"/>
        <w:rPr>
          <w:sz w:val="28"/>
          <w:szCs w:val="28"/>
        </w:rPr>
      </w:pPr>
      <w:r w:rsidRPr="00DB2531">
        <w:rPr>
          <w:sz w:val="28"/>
          <w:szCs w:val="28"/>
        </w:rPr>
        <w:t xml:space="preserve">2. Для </w:t>
      </w:r>
      <w:proofErr w:type="spellStart"/>
      <w:r w:rsidRPr="00DB2531">
        <w:rPr>
          <w:sz w:val="28"/>
          <w:szCs w:val="28"/>
        </w:rPr>
        <w:t>расчѐта</w:t>
      </w:r>
      <w:proofErr w:type="spellEnd"/>
      <w:r w:rsidRPr="00DB2531">
        <w:rPr>
          <w:sz w:val="28"/>
          <w:szCs w:val="28"/>
        </w:rPr>
        <w:t xml:space="preserve"> рисков составьте </w:t>
      </w:r>
      <w:proofErr w:type="spellStart"/>
      <w:r w:rsidRPr="00DB2531">
        <w:rPr>
          <w:sz w:val="28"/>
          <w:szCs w:val="28"/>
        </w:rPr>
        <w:t>четырѐхпольную</w:t>
      </w:r>
      <w:proofErr w:type="spellEnd"/>
      <w:r w:rsidRPr="00DB2531">
        <w:rPr>
          <w:sz w:val="28"/>
          <w:szCs w:val="28"/>
        </w:rPr>
        <w:t xml:space="preserve"> таблицу.</w:t>
      </w:r>
    </w:p>
    <w:p w14:paraId="584A463E" w14:textId="77777777" w:rsidR="00DB2531" w:rsidRPr="00DB2531" w:rsidRDefault="00DB2531" w:rsidP="00DB2531">
      <w:pPr>
        <w:ind w:firstLine="709"/>
        <w:contextualSpacing/>
        <w:jc w:val="both"/>
        <w:rPr>
          <w:sz w:val="28"/>
          <w:szCs w:val="28"/>
        </w:rPr>
      </w:pPr>
      <w:r w:rsidRPr="00DB2531">
        <w:rPr>
          <w:sz w:val="28"/>
          <w:szCs w:val="28"/>
        </w:rPr>
        <w:t>3. Рассчитайте абсолютный, относительный и атрибутивный риски.</w:t>
      </w:r>
    </w:p>
    <w:p w14:paraId="3475A2C6" w14:textId="77777777" w:rsidR="00DB2531" w:rsidRPr="00DB2531" w:rsidRDefault="00DB2531" w:rsidP="00DB2531">
      <w:pPr>
        <w:ind w:firstLine="709"/>
        <w:contextualSpacing/>
        <w:jc w:val="both"/>
        <w:rPr>
          <w:sz w:val="28"/>
          <w:szCs w:val="28"/>
        </w:rPr>
      </w:pPr>
      <w:r w:rsidRPr="00DB2531">
        <w:rPr>
          <w:sz w:val="28"/>
          <w:szCs w:val="28"/>
        </w:rPr>
        <w:t>4. Рассчитайте отношение шансов.</w:t>
      </w:r>
    </w:p>
    <w:p w14:paraId="1FF24F23" w14:textId="77777777" w:rsidR="00037265" w:rsidRDefault="00DB2531" w:rsidP="00DB2531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DB2531">
        <w:rPr>
          <w:sz w:val="28"/>
          <w:szCs w:val="28"/>
        </w:rPr>
        <w:t>5. Определите вероятность сырой воды, как фактора передачи возбудителей ОКИ</w:t>
      </w:r>
    </w:p>
    <w:p w14:paraId="2DD2B6F3" w14:textId="77777777" w:rsidR="007E7400" w:rsidRPr="00DB2531" w:rsidRDefault="00DB2531" w:rsidP="00DF603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DB2531">
        <w:rPr>
          <w:b/>
          <w:color w:val="000000"/>
          <w:sz w:val="28"/>
          <w:szCs w:val="28"/>
        </w:rPr>
        <w:lastRenderedPageBreak/>
        <w:t xml:space="preserve"> </w:t>
      </w:r>
      <w:r w:rsidR="007E7400" w:rsidRPr="00DB2531">
        <w:rPr>
          <w:b/>
          <w:color w:val="000000"/>
          <w:sz w:val="28"/>
          <w:szCs w:val="28"/>
        </w:rPr>
        <w:t>«Критерии оценивания, применяемые при текущем контроле успеваемости, в том числе при контроле самостоятельной работы обучающихся».</w:t>
      </w:r>
    </w:p>
    <w:p w14:paraId="07C15BD3" w14:textId="77777777" w:rsidR="007E7400" w:rsidRPr="00DB2531" w:rsidRDefault="007E7400" w:rsidP="00DF603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14:paraId="1FEC7570" w14:textId="77777777" w:rsidR="007E7400" w:rsidRPr="00DB2531" w:rsidRDefault="007E7400" w:rsidP="00DF603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DB2531" w14:paraId="39A8D032" w14:textId="77777777" w:rsidTr="005108E6">
        <w:tc>
          <w:tcPr>
            <w:tcW w:w="3256" w:type="dxa"/>
          </w:tcPr>
          <w:p w14:paraId="4D61FD9D" w14:textId="77777777" w:rsidR="007E7400" w:rsidRPr="00DB2531" w:rsidRDefault="007E7400" w:rsidP="00DF603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B2531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434B4527" w14:textId="77777777" w:rsidR="007E7400" w:rsidRPr="00DB2531" w:rsidRDefault="007E7400" w:rsidP="00DF6030">
            <w:pPr>
              <w:ind w:firstLine="70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B2531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DB2531" w14:paraId="16BCAD0A" w14:textId="77777777" w:rsidTr="005108E6">
        <w:tc>
          <w:tcPr>
            <w:tcW w:w="3256" w:type="dxa"/>
            <w:vMerge w:val="restart"/>
          </w:tcPr>
          <w:p w14:paraId="1C47DEA4" w14:textId="77777777" w:rsidR="007E7400" w:rsidRPr="00DB2531" w:rsidRDefault="007E7400" w:rsidP="00DF603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B2531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14:paraId="0C34F034" w14:textId="77777777" w:rsidR="007E7400" w:rsidRPr="00DB2531" w:rsidRDefault="007E7400" w:rsidP="00DF603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5EFBE53" w14:textId="77777777" w:rsidR="007E7400" w:rsidRPr="00DB2531" w:rsidRDefault="007E7400" w:rsidP="00DF603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9656246" w14:textId="77777777" w:rsidR="007E7400" w:rsidRPr="00DB2531" w:rsidRDefault="007E7400" w:rsidP="00DF603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177F565" w14:textId="77777777" w:rsidR="007E7400" w:rsidRPr="00DB2531" w:rsidRDefault="007E7400" w:rsidP="00DF603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20DCE9F" w14:textId="77777777" w:rsidR="007E7400" w:rsidRPr="00DB2531" w:rsidRDefault="007E7400" w:rsidP="00BD7249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B2531">
              <w:rPr>
                <w:color w:val="000000"/>
                <w:sz w:val="28"/>
                <w:szCs w:val="28"/>
              </w:rPr>
              <w:t>Оценкой "</w:t>
            </w:r>
            <w:r w:rsidR="00BD7249">
              <w:rPr>
                <w:color w:val="000000"/>
                <w:sz w:val="28"/>
                <w:szCs w:val="28"/>
              </w:rPr>
              <w:t xml:space="preserve"> 5 баллов </w:t>
            </w:r>
            <w:r w:rsidRPr="00DB2531">
              <w:rPr>
                <w:color w:val="000000"/>
                <w:sz w:val="28"/>
                <w:szCs w:val="28"/>
              </w:rPr>
              <w:t>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DB2531" w14:paraId="34CF10E7" w14:textId="77777777" w:rsidTr="005108E6">
        <w:tc>
          <w:tcPr>
            <w:tcW w:w="3256" w:type="dxa"/>
            <w:vMerge/>
          </w:tcPr>
          <w:p w14:paraId="5F4720A3" w14:textId="77777777" w:rsidR="007E7400" w:rsidRPr="00DB2531" w:rsidRDefault="007E7400" w:rsidP="00DF603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46BBFC69" w14:textId="66ADEE70" w:rsidR="007E7400" w:rsidRPr="00DB2531" w:rsidRDefault="007E7400" w:rsidP="003B55E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B2531">
              <w:rPr>
                <w:color w:val="000000"/>
                <w:sz w:val="28"/>
                <w:szCs w:val="28"/>
              </w:rPr>
              <w:t>Оценкой "</w:t>
            </w:r>
            <w:r w:rsidR="003B55EA">
              <w:rPr>
                <w:color w:val="000000"/>
                <w:sz w:val="28"/>
                <w:szCs w:val="28"/>
              </w:rPr>
              <w:t>4 балла</w:t>
            </w:r>
            <w:r w:rsidRPr="00DB2531">
              <w:rPr>
                <w:color w:val="000000"/>
                <w:sz w:val="28"/>
                <w:szCs w:val="28"/>
              </w:rPr>
              <w:t>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DB2531" w14:paraId="1382574B" w14:textId="77777777" w:rsidTr="005108E6">
        <w:tc>
          <w:tcPr>
            <w:tcW w:w="3256" w:type="dxa"/>
            <w:vMerge/>
          </w:tcPr>
          <w:p w14:paraId="06C82FB5" w14:textId="77777777" w:rsidR="007E7400" w:rsidRPr="00DB2531" w:rsidRDefault="007E7400" w:rsidP="00DF603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8DAF8A9" w14:textId="757E75F8" w:rsidR="007E7400" w:rsidRPr="00DB2531" w:rsidRDefault="007E7400" w:rsidP="003B55E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B2531">
              <w:rPr>
                <w:color w:val="000000"/>
                <w:sz w:val="28"/>
                <w:szCs w:val="28"/>
              </w:rPr>
              <w:t>Оценкой "</w:t>
            </w:r>
            <w:r w:rsidR="003B55EA">
              <w:rPr>
                <w:color w:val="000000"/>
                <w:sz w:val="28"/>
                <w:szCs w:val="28"/>
              </w:rPr>
              <w:t>3 балла</w:t>
            </w:r>
            <w:r w:rsidRPr="00DB2531">
              <w:rPr>
                <w:color w:val="000000"/>
                <w:sz w:val="28"/>
                <w:szCs w:val="28"/>
              </w:rPr>
              <w:t>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DB2531" w14:paraId="791AF6A3" w14:textId="77777777" w:rsidTr="005108E6">
        <w:tc>
          <w:tcPr>
            <w:tcW w:w="3256" w:type="dxa"/>
            <w:vMerge/>
          </w:tcPr>
          <w:p w14:paraId="0A5BA14E" w14:textId="77777777" w:rsidR="007E7400" w:rsidRPr="00DB2531" w:rsidRDefault="007E7400" w:rsidP="00DF603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847E4A1" w14:textId="54BCE56D" w:rsidR="007E7400" w:rsidRPr="00DB2531" w:rsidRDefault="007E7400" w:rsidP="003B55E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B2531">
              <w:rPr>
                <w:color w:val="000000"/>
                <w:sz w:val="28"/>
                <w:szCs w:val="28"/>
              </w:rPr>
              <w:t>Оценкой "</w:t>
            </w:r>
            <w:r w:rsidR="003B55EA">
              <w:rPr>
                <w:color w:val="000000"/>
                <w:sz w:val="28"/>
                <w:szCs w:val="28"/>
              </w:rPr>
              <w:t>2 балла</w:t>
            </w:r>
            <w:r w:rsidRPr="00DB2531">
              <w:rPr>
                <w:color w:val="000000"/>
                <w:sz w:val="28"/>
                <w:szCs w:val="28"/>
              </w:rPr>
              <w:t xml:space="preserve">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</w:t>
            </w:r>
            <w:r w:rsidRPr="00DB2531">
              <w:rPr>
                <w:color w:val="000000"/>
                <w:sz w:val="28"/>
                <w:szCs w:val="28"/>
              </w:rPr>
              <w:lastRenderedPageBreak/>
              <w:t>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DB2531" w14:paraId="00CABA18" w14:textId="77777777" w:rsidTr="005108E6">
        <w:tc>
          <w:tcPr>
            <w:tcW w:w="3256" w:type="dxa"/>
            <w:vMerge w:val="restart"/>
          </w:tcPr>
          <w:p w14:paraId="1A74B8B0" w14:textId="77777777" w:rsidR="007E7400" w:rsidRPr="00DB2531" w:rsidRDefault="007E7400" w:rsidP="00DF603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B2531"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14:paraId="0ADDF9F4" w14:textId="77777777" w:rsidR="007E7400" w:rsidRPr="00DB2531" w:rsidRDefault="007E7400" w:rsidP="00DF603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B2531">
              <w:rPr>
                <w:color w:val="000000"/>
                <w:sz w:val="28"/>
                <w:szCs w:val="28"/>
              </w:rPr>
              <w:t>Оценка «</w:t>
            </w:r>
            <w:r w:rsidR="00BD7249" w:rsidRPr="00BD7249">
              <w:rPr>
                <w:color w:val="000000"/>
                <w:sz w:val="28"/>
                <w:szCs w:val="28"/>
              </w:rPr>
              <w:t>5 баллов</w:t>
            </w:r>
            <w:r w:rsidRPr="00DB2531">
              <w:rPr>
                <w:color w:val="000000"/>
                <w:sz w:val="28"/>
                <w:szCs w:val="28"/>
              </w:rPr>
              <w:t>» выставляется при условии 90-100% правильных ответов</w:t>
            </w:r>
          </w:p>
        </w:tc>
      </w:tr>
      <w:tr w:rsidR="007E7400" w:rsidRPr="00DB2531" w14:paraId="615C675C" w14:textId="77777777" w:rsidTr="005108E6">
        <w:tc>
          <w:tcPr>
            <w:tcW w:w="3256" w:type="dxa"/>
            <w:vMerge/>
          </w:tcPr>
          <w:p w14:paraId="7C51E3E3" w14:textId="77777777" w:rsidR="007E7400" w:rsidRPr="00DB2531" w:rsidRDefault="007E7400" w:rsidP="00DF603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CA06C02" w14:textId="24150336" w:rsidR="007E7400" w:rsidRPr="00DB2531" w:rsidRDefault="007E7400" w:rsidP="003B55EA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B2531">
              <w:rPr>
                <w:color w:val="000000"/>
                <w:sz w:val="28"/>
                <w:szCs w:val="28"/>
              </w:rPr>
              <w:t>Оценка «</w:t>
            </w:r>
            <w:r w:rsidR="003B55EA"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 w:rsidR="003B55EA">
              <w:rPr>
                <w:color w:val="000000"/>
                <w:sz w:val="28"/>
                <w:szCs w:val="28"/>
              </w:rPr>
              <w:t>балла</w:t>
            </w:r>
            <w:r w:rsidRPr="00DB2531">
              <w:rPr>
                <w:color w:val="000000"/>
                <w:sz w:val="28"/>
                <w:szCs w:val="28"/>
              </w:rPr>
              <w:t>О</w:t>
            </w:r>
            <w:proofErr w:type="spellEnd"/>
            <w:r w:rsidRPr="00DB2531">
              <w:rPr>
                <w:color w:val="000000"/>
                <w:sz w:val="28"/>
                <w:szCs w:val="28"/>
              </w:rPr>
              <w:t>» выставляется при условии 75-89% правильных ответов</w:t>
            </w:r>
          </w:p>
        </w:tc>
      </w:tr>
      <w:tr w:rsidR="007E7400" w:rsidRPr="00DB2531" w14:paraId="34D9E74D" w14:textId="77777777" w:rsidTr="005108E6">
        <w:tc>
          <w:tcPr>
            <w:tcW w:w="3256" w:type="dxa"/>
            <w:vMerge/>
          </w:tcPr>
          <w:p w14:paraId="30F61E26" w14:textId="77777777" w:rsidR="007E7400" w:rsidRPr="00DB2531" w:rsidRDefault="007E7400" w:rsidP="00DF603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CEF5698" w14:textId="20D791F5" w:rsidR="007E7400" w:rsidRPr="00DB2531" w:rsidRDefault="007E7400" w:rsidP="003B55EA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B2531">
              <w:rPr>
                <w:color w:val="000000"/>
                <w:sz w:val="28"/>
                <w:szCs w:val="28"/>
              </w:rPr>
              <w:t>Оценка «</w:t>
            </w:r>
            <w:r w:rsidR="003B55EA">
              <w:rPr>
                <w:color w:val="000000"/>
                <w:sz w:val="28"/>
                <w:szCs w:val="28"/>
              </w:rPr>
              <w:t xml:space="preserve">3 </w:t>
            </w:r>
            <w:proofErr w:type="spellStart"/>
            <w:r w:rsidR="003B55EA">
              <w:rPr>
                <w:color w:val="000000"/>
                <w:sz w:val="28"/>
                <w:szCs w:val="28"/>
              </w:rPr>
              <w:t>балла</w:t>
            </w:r>
            <w:r w:rsidRPr="00DB2531">
              <w:rPr>
                <w:color w:val="000000"/>
                <w:sz w:val="28"/>
                <w:szCs w:val="28"/>
              </w:rPr>
              <w:t>О</w:t>
            </w:r>
            <w:proofErr w:type="spellEnd"/>
            <w:r w:rsidRPr="00DB2531">
              <w:rPr>
                <w:color w:val="000000"/>
                <w:sz w:val="28"/>
                <w:szCs w:val="28"/>
              </w:rPr>
              <w:t>» выставляется при условии 60-74% правильных ответов</w:t>
            </w:r>
          </w:p>
        </w:tc>
      </w:tr>
      <w:tr w:rsidR="007E7400" w:rsidRPr="00DB2531" w14:paraId="7B202F16" w14:textId="77777777" w:rsidTr="005108E6">
        <w:tc>
          <w:tcPr>
            <w:tcW w:w="3256" w:type="dxa"/>
            <w:vMerge/>
          </w:tcPr>
          <w:p w14:paraId="268B45F9" w14:textId="77777777" w:rsidR="007E7400" w:rsidRPr="00DB2531" w:rsidRDefault="007E7400" w:rsidP="00DF603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808227F" w14:textId="4A58D2CF" w:rsidR="007E7400" w:rsidRPr="00DB2531" w:rsidRDefault="007E7400" w:rsidP="003B55E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B2531">
              <w:rPr>
                <w:color w:val="000000"/>
                <w:sz w:val="28"/>
                <w:szCs w:val="28"/>
              </w:rPr>
              <w:t>Оценка «</w:t>
            </w:r>
            <w:r w:rsidR="003B55EA">
              <w:rPr>
                <w:color w:val="000000"/>
                <w:sz w:val="28"/>
                <w:szCs w:val="28"/>
              </w:rPr>
              <w:t>2 балла</w:t>
            </w:r>
            <w:r w:rsidRPr="00DB2531">
              <w:rPr>
                <w:color w:val="000000"/>
                <w:sz w:val="28"/>
                <w:szCs w:val="28"/>
              </w:rPr>
              <w:t>» выставляется при условии 59% и меньше правильных ответов.</w:t>
            </w:r>
          </w:p>
        </w:tc>
      </w:tr>
      <w:tr w:rsidR="007E7400" w:rsidRPr="00DB2531" w14:paraId="260EBFF3" w14:textId="77777777" w:rsidTr="005108E6">
        <w:tc>
          <w:tcPr>
            <w:tcW w:w="3256" w:type="dxa"/>
            <w:vMerge w:val="restart"/>
          </w:tcPr>
          <w:p w14:paraId="1CBB4DBD" w14:textId="77777777" w:rsidR="007E7400" w:rsidRPr="00DB2531" w:rsidRDefault="007E7400" w:rsidP="00DF603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B2531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14:paraId="58A2111E" w14:textId="77777777" w:rsidR="007E7400" w:rsidRPr="00DB2531" w:rsidRDefault="007E7400" w:rsidP="00DF603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B2531">
              <w:rPr>
                <w:b/>
                <w:color w:val="000000"/>
                <w:sz w:val="28"/>
                <w:szCs w:val="28"/>
              </w:rPr>
              <w:t>задач</w:t>
            </w:r>
          </w:p>
          <w:p w14:paraId="5C779459" w14:textId="77777777" w:rsidR="007E7400" w:rsidRPr="00DB2531" w:rsidRDefault="007E7400" w:rsidP="00DF603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282FC1C" w14:textId="77777777" w:rsidR="007E7400" w:rsidRPr="00DB2531" w:rsidRDefault="007E7400" w:rsidP="00DF6030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DB2531">
              <w:rPr>
                <w:sz w:val="28"/>
                <w:szCs w:val="28"/>
              </w:rPr>
              <w:t> Оценка «</w:t>
            </w:r>
            <w:r w:rsidR="00BD7249" w:rsidRPr="00BD7249">
              <w:rPr>
                <w:sz w:val="28"/>
                <w:szCs w:val="28"/>
              </w:rPr>
              <w:t>5 баллов</w:t>
            </w:r>
            <w:r w:rsidRPr="00DB2531">
              <w:rPr>
                <w:sz w:val="28"/>
                <w:szCs w:val="28"/>
              </w:rPr>
              <w:t>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DB2531" w14:paraId="479487BC" w14:textId="77777777" w:rsidTr="005108E6">
        <w:tc>
          <w:tcPr>
            <w:tcW w:w="3256" w:type="dxa"/>
            <w:vMerge/>
          </w:tcPr>
          <w:p w14:paraId="1EE697D5" w14:textId="77777777" w:rsidR="007E7400" w:rsidRPr="00DB2531" w:rsidRDefault="007E7400" w:rsidP="00DF603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F5B95F5" w14:textId="2037FB47" w:rsidR="007E7400" w:rsidRPr="00DB2531" w:rsidRDefault="007E7400" w:rsidP="003B55EA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DB2531">
              <w:rPr>
                <w:sz w:val="28"/>
                <w:szCs w:val="28"/>
              </w:rPr>
              <w:t>Оценка «</w:t>
            </w:r>
            <w:r w:rsidR="003B55EA">
              <w:rPr>
                <w:sz w:val="28"/>
                <w:szCs w:val="28"/>
              </w:rPr>
              <w:t>4 балла</w:t>
            </w:r>
            <w:r w:rsidRPr="00DB2531">
              <w:rPr>
                <w:sz w:val="28"/>
                <w:szCs w:val="28"/>
              </w:rPr>
              <w:t>» выставляется если обучающимся дан правильный ответ на вопрос задачи.</w:t>
            </w:r>
            <w:r w:rsidRPr="00DB2531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DB2531" w14:paraId="5E8562DD" w14:textId="77777777" w:rsidTr="005108E6">
        <w:tc>
          <w:tcPr>
            <w:tcW w:w="3256" w:type="dxa"/>
            <w:vMerge/>
          </w:tcPr>
          <w:p w14:paraId="282805D3" w14:textId="77777777" w:rsidR="007E7400" w:rsidRPr="00DB2531" w:rsidRDefault="007E7400" w:rsidP="00DF603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27430EB" w14:textId="51D5532C" w:rsidR="007E7400" w:rsidRPr="00DB2531" w:rsidRDefault="007E7400" w:rsidP="003B55EA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DB2531">
              <w:rPr>
                <w:sz w:val="28"/>
                <w:szCs w:val="28"/>
              </w:rPr>
              <w:t>Оценка «</w:t>
            </w:r>
            <w:r w:rsidR="003B55EA">
              <w:rPr>
                <w:sz w:val="28"/>
                <w:szCs w:val="28"/>
              </w:rPr>
              <w:t>3 балла</w:t>
            </w:r>
            <w:r w:rsidRPr="00DB2531">
              <w:rPr>
                <w:sz w:val="28"/>
                <w:szCs w:val="28"/>
              </w:rPr>
              <w:t>» выставляется если обучающимся дан правильный ответ на вопрос задачи.</w:t>
            </w:r>
            <w:r w:rsidRPr="00DB2531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DB2531" w14:paraId="4B820F89" w14:textId="77777777" w:rsidTr="005108E6">
        <w:tc>
          <w:tcPr>
            <w:tcW w:w="3256" w:type="dxa"/>
            <w:vMerge/>
          </w:tcPr>
          <w:p w14:paraId="3E2E9AAB" w14:textId="77777777" w:rsidR="007E7400" w:rsidRPr="00DB2531" w:rsidRDefault="007E7400" w:rsidP="00DF603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CF0588E" w14:textId="0259EAB6" w:rsidR="007E7400" w:rsidRPr="00DB2531" w:rsidRDefault="007E7400" w:rsidP="003B55EA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DB2531">
              <w:rPr>
                <w:sz w:val="28"/>
                <w:szCs w:val="28"/>
              </w:rPr>
              <w:t>Оценка «</w:t>
            </w:r>
            <w:r w:rsidR="003B55EA">
              <w:rPr>
                <w:sz w:val="28"/>
                <w:szCs w:val="28"/>
              </w:rPr>
              <w:t>2 балла</w:t>
            </w:r>
            <w:r w:rsidRPr="00DB2531">
              <w:rPr>
                <w:sz w:val="28"/>
                <w:szCs w:val="28"/>
              </w:rPr>
              <w:t>» выставляется если обучающимся дан правильный ответ на вопрос задачи</w:t>
            </w:r>
            <w:r w:rsidRPr="00DB2531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т.ч. </w:t>
            </w:r>
            <w:r w:rsidRPr="00DB2531">
              <w:rPr>
                <w:sz w:val="28"/>
                <w:szCs w:val="28"/>
                <w:shd w:val="clear" w:color="auto" w:fill="FFFFFF"/>
              </w:rPr>
              <w:lastRenderedPageBreak/>
              <w:t>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E7400" w:rsidRPr="00DB2531" w14:paraId="4EF6DEFA" w14:textId="77777777" w:rsidTr="005108E6">
        <w:tc>
          <w:tcPr>
            <w:tcW w:w="3256" w:type="dxa"/>
            <w:vMerge w:val="restart"/>
          </w:tcPr>
          <w:p w14:paraId="579ACD57" w14:textId="77777777" w:rsidR="007E7400" w:rsidRPr="00DB2531" w:rsidRDefault="007E7400" w:rsidP="00DF603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B2531">
              <w:rPr>
                <w:b/>
                <w:color w:val="000000"/>
                <w:sz w:val="28"/>
                <w:szCs w:val="28"/>
              </w:rPr>
              <w:lastRenderedPageBreak/>
              <w:t>защита реферата</w:t>
            </w:r>
          </w:p>
          <w:p w14:paraId="68C462E3" w14:textId="77777777" w:rsidR="007E7400" w:rsidRPr="00DB2531" w:rsidRDefault="007E7400" w:rsidP="00DF603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11287F7" w14:textId="77777777" w:rsidR="007E7400" w:rsidRPr="00DB2531" w:rsidRDefault="007E7400" w:rsidP="00DF6030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B2531">
              <w:rPr>
                <w:color w:val="000000"/>
                <w:sz w:val="28"/>
                <w:szCs w:val="28"/>
              </w:rPr>
              <w:t>Оценка «</w:t>
            </w:r>
            <w:r w:rsidR="00BD7249" w:rsidRPr="00BD7249">
              <w:rPr>
                <w:color w:val="000000"/>
                <w:sz w:val="28"/>
                <w:szCs w:val="28"/>
              </w:rPr>
              <w:t>5 баллов</w:t>
            </w:r>
            <w:r w:rsidRPr="00DB2531">
              <w:rPr>
                <w:color w:val="000000"/>
                <w:sz w:val="28"/>
                <w:szCs w:val="28"/>
              </w:rPr>
              <w:t>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E7400" w:rsidRPr="00DB2531" w14:paraId="28DFBC93" w14:textId="77777777" w:rsidTr="005108E6">
        <w:tc>
          <w:tcPr>
            <w:tcW w:w="3256" w:type="dxa"/>
            <w:vMerge/>
          </w:tcPr>
          <w:p w14:paraId="6FD50B43" w14:textId="77777777" w:rsidR="007E7400" w:rsidRPr="00DB2531" w:rsidRDefault="007E7400" w:rsidP="00DF603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B1DFF80" w14:textId="3A38AE07" w:rsidR="007E7400" w:rsidRPr="00DB2531" w:rsidRDefault="007E7400" w:rsidP="003B55E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B2531">
              <w:rPr>
                <w:color w:val="000000"/>
                <w:sz w:val="28"/>
                <w:szCs w:val="28"/>
              </w:rPr>
              <w:t>Оценка «</w:t>
            </w:r>
            <w:r w:rsidR="003B55EA">
              <w:rPr>
                <w:color w:val="000000"/>
                <w:sz w:val="28"/>
                <w:szCs w:val="28"/>
              </w:rPr>
              <w:t>4 балла</w:t>
            </w:r>
            <w:r w:rsidRPr="00DB2531">
              <w:rPr>
                <w:color w:val="000000"/>
                <w:sz w:val="28"/>
                <w:szCs w:val="28"/>
              </w:rPr>
              <w:t>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E7400" w:rsidRPr="00DB2531" w14:paraId="23AC9AF0" w14:textId="77777777" w:rsidTr="005108E6">
        <w:tc>
          <w:tcPr>
            <w:tcW w:w="3256" w:type="dxa"/>
            <w:vMerge/>
          </w:tcPr>
          <w:p w14:paraId="2A521C89" w14:textId="77777777" w:rsidR="007E7400" w:rsidRPr="00DB2531" w:rsidRDefault="007E7400" w:rsidP="00DF603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B1D7209" w14:textId="60DB066B" w:rsidR="007E7400" w:rsidRPr="00DB2531" w:rsidRDefault="007E7400" w:rsidP="003B55E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B2531">
              <w:rPr>
                <w:color w:val="000000"/>
                <w:sz w:val="28"/>
                <w:szCs w:val="28"/>
              </w:rPr>
              <w:t>Оценка «</w:t>
            </w:r>
            <w:r w:rsidR="003B55EA">
              <w:rPr>
                <w:color w:val="000000"/>
                <w:sz w:val="28"/>
                <w:szCs w:val="28"/>
              </w:rPr>
              <w:t>3 балла</w:t>
            </w:r>
            <w:r w:rsidRPr="00DB2531">
              <w:rPr>
                <w:color w:val="000000"/>
                <w:sz w:val="28"/>
                <w:szCs w:val="28"/>
              </w:rPr>
              <w:t>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E7400" w:rsidRPr="00DB2531" w14:paraId="51B91744" w14:textId="77777777" w:rsidTr="005108E6">
        <w:tc>
          <w:tcPr>
            <w:tcW w:w="3256" w:type="dxa"/>
            <w:vMerge/>
          </w:tcPr>
          <w:p w14:paraId="2FC0B098" w14:textId="77777777" w:rsidR="007E7400" w:rsidRPr="00DB2531" w:rsidRDefault="007E7400" w:rsidP="00DF603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E439508" w14:textId="7949F442" w:rsidR="007E7400" w:rsidRPr="00DB2531" w:rsidRDefault="007E7400" w:rsidP="003B55E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B2531">
              <w:rPr>
                <w:color w:val="000000"/>
                <w:sz w:val="28"/>
                <w:szCs w:val="28"/>
              </w:rPr>
              <w:t>Оценка «</w:t>
            </w:r>
            <w:r w:rsidR="003B55EA">
              <w:rPr>
                <w:color w:val="000000"/>
                <w:sz w:val="28"/>
                <w:szCs w:val="28"/>
              </w:rPr>
              <w:t>2 балла</w:t>
            </w:r>
            <w:r w:rsidRPr="00DB2531">
              <w:rPr>
                <w:color w:val="000000"/>
                <w:sz w:val="28"/>
                <w:szCs w:val="28"/>
              </w:rPr>
              <w:t>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14:paraId="44BE70DB" w14:textId="77777777" w:rsidR="007E7400" w:rsidRPr="00DB2531" w:rsidRDefault="007E7400" w:rsidP="00DF6030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58FC63A3" w14:textId="77777777" w:rsidR="007E7400" w:rsidRPr="00DB2531" w:rsidRDefault="007E7400" w:rsidP="00DF6030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65875B80" w14:textId="77777777" w:rsidR="00E668F4" w:rsidRDefault="00E668F4" w:rsidP="00E668F4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14:paraId="14CE1DF0" w14:textId="77777777" w:rsidR="00E668F4" w:rsidRPr="002F1CA2" w:rsidRDefault="00E668F4" w:rsidP="00E668F4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425F2AE6" w14:textId="77777777" w:rsidR="00E668F4" w:rsidRDefault="00E668F4" w:rsidP="00E668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проводится </w:t>
      </w:r>
      <w:r w:rsidRPr="009620A7">
        <w:rPr>
          <w:rFonts w:ascii="Times New Roman" w:hAnsi="Times New Roman"/>
          <w:color w:val="000000"/>
          <w:sz w:val="28"/>
          <w:szCs w:val="28"/>
        </w:rPr>
        <w:t>по зачетным билетам, в устной форме.</w:t>
      </w:r>
    </w:p>
    <w:p w14:paraId="57FD818F" w14:textId="77777777" w:rsidR="00B736D5" w:rsidRPr="009620A7" w:rsidRDefault="00B736D5" w:rsidP="00E668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38843E52" w14:textId="36ED2898" w:rsidR="00E668F4" w:rsidRPr="00E836D2" w:rsidRDefault="00E668F4" w:rsidP="00E668F4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</w:p>
    <w:p w14:paraId="4457B2B2" w14:textId="77777777" w:rsidR="00E668F4" w:rsidRPr="009620A7" w:rsidRDefault="00B736D5" w:rsidP="00E668F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Критерии</w:t>
      </w:r>
      <w:r w:rsidR="00E668F4" w:rsidRPr="009620A7">
        <w:rPr>
          <w:rFonts w:ascii="Times New Roman" w:hAnsi="Times New Roman"/>
          <w:i/>
          <w:color w:val="000000"/>
          <w:sz w:val="28"/>
          <w:szCs w:val="28"/>
        </w:rPr>
        <w:t xml:space="preserve"> применяемых для оценивания обучающихся на промежуточной аттестации для определения зачетного рейтинга.</w:t>
      </w:r>
      <w:r w:rsidR="00E668F4" w:rsidRPr="009620A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14:paraId="736F2782" w14:textId="34BD1E4F" w:rsidR="00E668F4" w:rsidRPr="009620A7" w:rsidRDefault="00E668F4" w:rsidP="00E668F4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620A7">
        <w:rPr>
          <w:rFonts w:ascii="Times New Roman" w:hAnsi="Times New Roman"/>
          <w:b/>
          <w:color w:val="000000"/>
          <w:sz w:val="28"/>
          <w:szCs w:val="28"/>
        </w:rPr>
        <w:lastRenderedPageBreak/>
        <w:t>11-15 баллов.</w:t>
      </w:r>
      <w:r w:rsidRPr="009620A7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  <w:r w:rsidR="003B55EA">
        <w:rPr>
          <w:rFonts w:ascii="Times New Roman" w:hAnsi="Times New Roman"/>
          <w:color w:val="000000"/>
          <w:sz w:val="28"/>
          <w:szCs w:val="28"/>
        </w:rPr>
        <w:t xml:space="preserve"> Практическое задание (решение задачи) выполнено полностью, заключение и выводы построены логично. Рекомендации даны верно и правильно. Обучающийся может объяснить прокомментировать ход решений и правильность их принятия.</w:t>
      </w:r>
    </w:p>
    <w:p w14:paraId="0A4BA60F" w14:textId="0739775E" w:rsidR="00E668F4" w:rsidRPr="009620A7" w:rsidRDefault="00E668F4" w:rsidP="00E668F4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620A7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9620A7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</w:t>
      </w:r>
      <w:r w:rsidR="00DF0F80">
        <w:rPr>
          <w:rFonts w:ascii="Times New Roman" w:hAnsi="Times New Roman"/>
          <w:color w:val="000000"/>
          <w:sz w:val="28"/>
          <w:szCs w:val="28"/>
        </w:rPr>
        <w:t>даются нормы литературной речи.</w:t>
      </w:r>
      <w:r w:rsidR="003B55EA" w:rsidRPr="003B55EA">
        <w:t xml:space="preserve"> </w:t>
      </w:r>
      <w:r w:rsidR="003B55EA" w:rsidRPr="003B55EA">
        <w:rPr>
          <w:rFonts w:ascii="Times New Roman" w:hAnsi="Times New Roman"/>
          <w:color w:val="000000"/>
          <w:sz w:val="28"/>
          <w:szCs w:val="28"/>
        </w:rPr>
        <w:t xml:space="preserve">Практическое задание (решение задачи) выполнено </w:t>
      </w:r>
      <w:r w:rsidR="003B55EA">
        <w:rPr>
          <w:rFonts w:ascii="Times New Roman" w:hAnsi="Times New Roman"/>
          <w:color w:val="000000"/>
          <w:sz w:val="28"/>
          <w:szCs w:val="28"/>
        </w:rPr>
        <w:t>верно.</w:t>
      </w:r>
      <w:r w:rsidR="003B55EA" w:rsidRPr="003B55EA">
        <w:rPr>
          <w:rFonts w:ascii="Times New Roman" w:hAnsi="Times New Roman"/>
          <w:color w:val="000000"/>
          <w:sz w:val="28"/>
          <w:szCs w:val="28"/>
        </w:rPr>
        <w:t xml:space="preserve"> Рекомендации даны</w:t>
      </w:r>
      <w:r w:rsidR="003B55EA">
        <w:rPr>
          <w:rFonts w:ascii="Times New Roman" w:hAnsi="Times New Roman"/>
          <w:color w:val="000000"/>
          <w:sz w:val="28"/>
          <w:szCs w:val="28"/>
        </w:rPr>
        <w:t>.</w:t>
      </w:r>
    </w:p>
    <w:p w14:paraId="132E3C6F" w14:textId="5D3E04A0" w:rsidR="00E668F4" w:rsidRPr="009620A7" w:rsidRDefault="00E668F4" w:rsidP="00E668F4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620A7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9620A7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</w:t>
      </w:r>
      <w:r w:rsidR="003B55EA" w:rsidRPr="009620A7">
        <w:rPr>
          <w:rFonts w:ascii="Times New Roman" w:hAnsi="Times New Roman"/>
          <w:color w:val="000000"/>
          <w:sz w:val="28"/>
          <w:szCs w:val="28"/>
        </w:rPr>
        <w:t xml:space="preserve">Допускаются нарушения норм литературной речи. </w:t>
      </w:r>
      <w:r w:rsidRPr="009620A7">
        <w:rPr>
          <w:rFonts w:ascii="Times New Roman" w:hAnsi="Times New Roman"/>
          <w:color w:val="000000"/>
          <w:sz w:val="28"/>
          <w:szCs w:val="28"/>
        </w:rPr>
        <w:t xml:space="preserve">Демонстрируются поверхностные знания вопроса, с трудом решаются конкретные задачи. Имеются затруднения с выводами. </w:t>
      </w:r>
    </w:p>
    <w:p w14:paraId="6FD11D87" w14:textId="4B118A42" w:rsidR="00E668F4" w:rsidRPr="00E836D2" w:rsidRDefault="00E668F4" w:rsidP="00E668F4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620A7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9620A7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  <w:r w:rsidR="003B55EA">
        <w:rPr>
          <w:rFonts w:ascii="Times New Roman" w:hAnsi="Times New Roman"/>
          <w:color w:val="000000"/>
          <w:sz w:val="28"/>
          <w:szCs w:val="28"/>
        </w:rPr>
        <w:t>Практическое задание (решение задачи) не выполнено.</w:t>
      </w:r>
    </w:p>
    <w:p w14:paraId="4466AE84" w14:textId="77777777" w:rsidR="00E668F4" w:rsidRPr="00E836D2" w:rsidRDefault="00E668F4" w:rsidP="00E668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3241DC24" w14:textId="77777777" w:rsidR="00E668F4" w:rsidRDefault="00E668F4" w:rsidP="00E668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23A710EB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Понятие о социально-гигиеническом мониторинге.</w:t>
      </w:r>
    </w:p>
    <w:p w14:paraId="5B40D7EB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Цели и задачи СГМ.</w:t>
      </w:r>
    </w:p>
    <w:p w14:paraId="61A83653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Принципы функционирования и основные функции системы СГМ.</w:t>
      </w:r>
    </w:p>
    <w:p w14:paraId="0D38F3D5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Базы данных. Виды. Формирование и ведение баз данных.</w:t>
      </w:r>
    </w:p>
    <w:p w14:paraId="5CEEF883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Федеральный и региональный информационные фонды.</w:t>
      </w:r>
    </w:p>
    <w:p w14:paraId="56C09407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Группы показателей наблюдаемых в системе СГМ.</w:t>
      </w:r>
    </w:p>
    <w:p w14:paraId="34FBB399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Нормативно-правовые и методические документы.</w:t>
      </w:r>
    </w:p>
    <w:p w14:paraId="3725D35E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Информирование органов государственной власти по итогам ведения СГМ.</w:t>
      </w:r>
    </w:p>
    <w:p w14:paraId="412A8E5F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Основные источники и модифицирующие факторы загрязнения атмосферного воздуха.</w:t>
      </w:r>
    </w:p>
    <w:p w14:paraId="18A4A875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 xml:space="preserve">Основные источники информации о промышленных выбросах и выбросах от автотранспорта. </w:t>
      </w:r>
    </w:p>
    <w:p w14:paraId="7FDF5117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Принципы гигиенического нормирования вредных веществ в атмосферном воздухе.</w:t>
      </w:r>
    </w:p>
    <w:p w14:paraId="3536CF39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Выбор места наблюдения (выбор мониторинговых точек).</w:t>
      </w:r>
    </w:p>
    <w:p w14:paraId="12B89EE4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Посты наблюдения. Программы наблюдения.</w:t>
      </w:r>
    </w:p>
    <w:p w14:paraId="4FB45ADB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Гигиенические нормативы  - как основа регулирования качества атмосферного воздуха (ПДК, ПДУ, ОБУВ).</w:t>
      </w:r>
    </w:p>
    <w:p w14:paraId="550E6F14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lastRenderedPageBreak/>
        <w:t>Канцерогены атмосферного воздуха. Принципы нормирования.</w:t>
      </w:r>
    </w:p>
    <w:p w14:paraId="25C84535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Сбор и анализ данных об источниках, составе и условиях загрязнения на исследуемой территории.</w:t>
      </w:r>
    </w:p>
    <w:p w14:paraId="0F13CE29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Химический состав питьевой воды. Влияние на здоровье населения. Специфическое и неспецифическое воздействие.</w:t>
      </w:r>
    </w:p>
    <w:p w14:paraId="05D8AE73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 xml:space="preserve">Санитарно-гигиеническая характеристика качества воды источников питьевого и хозяйственно-бытового водоснабжения. </w:t>
      </w:r>
    </w:p>
    <w:p w14:paraId="64A9240D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Водное законодательство. Нормативные правовые акты. Нормирование качества воды.</w:t>
      </w:r>
    </w:p>
    <w:p w14:paraId="47D9025B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Государственный мониторинг водных объектов. Цели, задачи, объекты, способы организации, показатели наблюдения.</w:t>
      </w:r>
    </w:p>
    <w:p w14:paraId="6B3C2BA8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Организация системы наблюдения за качеством питьевой воды в распределительной сети. Выбор и организация мониторинговых точек. Программы наблюдения, стратегия выбора.</w:t>
      </w:r>
    </w:p>
    <w:p w14:paraId="7E63BA9F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 xml:space="preserve">Выбор показателей для мониторинга качества питьевой воды.  Критерии выбора. Определение приоритетных показателей. </w:t>
      </w:r>
    </w:p>
    <w:p w14:paraId="52FB69DC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Анализ показателей загрязнения воды в системе водоисточник – водоподготовка – распределительная сеть.</w:t>
      </w:r>
    </w:p>
    <w:p w14:paraId="1218FFC1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Основные источники и особенности загрязнения почвы ксенобиотиками.</w:t>
      </w:r>
    </w:p>
    <w:p w14:paraId="641858FE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Принципы гигиенического нормирования вредных веществ в почве.</w:t>
      </w:r>
    </w:p>
    <w:p w14:paraId="151AE5DD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Организация мониторинга почвы населенных мест. Методологические принципы отбора проб почв для оценки санитарного благополучия.</w:t>
      </w:r>
    </w:p>
    <w:p w14:paraId="43F0FDBE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Оценка степени опасности загрязнения почв химическими веществами. Гигиеническая оценка почвы по показателям санитарного состояния.</w:t>
      </w:r>
    </w:p>
    <w:p w14:paraId="0F432D2E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 xml:space="preserve">Источники информации о содержании контаминантов в различных пищевых продуктах. </w:t>
      </w:r>
    </w:p>
    <w:p w14:paraId="1F28F84F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Основные показатели загрязнения продовольственного сырья и пищевых продуктов.</w:t>
      </w:r>
    </w:p>
    <w:p w14:paraId="01CAA3D4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Организация мониторинговых исследований.</w:t>
      </w:r>
    </w:p>
    <w:p w14:paraId="55FBA72C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 xml:space="preserve">Выявление причинно-следственных связей. </w:t>
      </w:r>
    </w:p>
    <w:p w14:paraId="324934CE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Алгоритм гигиенической диагностики.</w:t>
      </w:r>
    </w:p>
    <w:p w14:paraId="3D7B89F2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Прогнозирование. Оперативный анализ. Ретроспективный анализ. Математическое моделирование.</w:t>
      </w:r>
    </w:p>
    <w:p w14:paraId="4767CADA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Медико-демографические показатели здоровья населения.  Источники информации (формы государственной статистической отчетности, используемые для анализа показателей).</w:t>
      </w:r>
    </w:p>
    <w:p w14:paraId="73DDE10A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Алгоритм оценки показателей здоровья.</w:t>
      </w:r>
    </w:p>
    <w:p w14:paraId="220F204A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 xml:space="preserve">Показатели заболеваемости и инвалидности  населения. </w:t>
      </w:r>
    </w:p>
    <w:p w14:paraId="395680D6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Заболеваемость массовыми неинфекционными заболеваниями в связи с воздействием факторов среды обитания населения.</w:t>
      </w:r>
    </w:p>
    <w:p w14:paraId="4699764C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Анализ приоритетных заболеваний, обусловленных неблагоприятным воздействием факторов среды обитания.</w:t>
      </w:r>
    </w:p>
    <w:p w14:paraId="085C1250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Основные определения и понятия в оценке риска здоровью населения. Место риска в системе социально-гигиенического мониторинга.</w:t>
      </w:r>
    </w:p>
    <w:p w14:paraId="4F372C3A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Этапы анализа риска здоровью населения.</w:t>
      </w:r>
    </w:p>
    <w:p w14:paraId="12A88A82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Идентификация опасности. Характеристика неопределенности и идентификация опасности.</w:t>
      </w:r>
    </w:p>
    <w:p w14:paraId="66D6641B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Оценка зависимости «доза-ответ». Выбор параметров зависимости «доза-ответ» для оценки риска. Анализ неопределенностей.</w:t>
      </w:r>
    </w:p>
    <w:p w14:paraId="49CB5991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 xml:space="preserve">Оценка экспозиции. Количественная характеристика экспозиции. </w:t>
      </w:r>
    </w:p>
    <w:p w14:paraId="1937EFE3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Характеристика данного этапа. Общие положения.</w:t>
      </w:r>
    </w:p>
    <w:p w14:paraId="11FA93A3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Оценка риска канцерогенных эффектов.</w:t>
      </w:r>
    </w:p>
    <w:p w14:paraId="54FE8238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Оценка риска неканцерогенных эффектов при острых и хронических воздействиях.</w:t>
      </w:r>
    </w:p>
    <w:p w14:paraId="42D68C6A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 xml:space="preserve">Оценка риска при </w:t>
      </w:r>
      <w:proofErr w:type="spellStart"/>
      <w:r w:rsidRPr="008C6B53">
        <w:rPr>
          <w:rFonts w:ascii="Times New Roman" w:hAnsi="Times New Roman"/>
          <w:color w:val="000000"/>
          <w:sz w:val="24"/>
          <w:szCs w:val="24"/>
        </w:rPr>
        <w:t>многосредовых</w:t>
      </w:r>
      <w:proofErr w:type="spellEnd"/>
      <w:r w:rsidRPr="008C6B53">
        <w:rPr>
          <w:rFonts w:ascii="Times New Roman" w:hAnsi="Times New Roman"/>
          <w:color w:val="000000"/>
          <w:sz w:val="24"/>
          <w:szCs w:val="24"/>
        </w:rPr>
        <w:t>, комбинированных и комплексных воздействиях.</w:t>
      </w:r>
    </w:p>
    <w:p w14:paraId="3BD591D4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Оценка неканцерогенного риска на основе эпидемиологических данных.</w:t>
      </w:r>
    </w:p>
    <w:p w14:paraId="0B484B42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Классификация уровней риска.</w:t>
      </w:r>
    </w:p>
    <w:p w14:paraId="6F7BE343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Обобщение информации о риске.</w:t>
      </w:r>
    </w:p>
    <w:p w14:paraId="7ECA7BB2" w14:textId="77777777" w:rsidR="008C6B53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Сравнительная оценка рисков.</w:t>
      </w:r>
    </w:p>
    <w:p w14:paraId="38F84D55" w14:textId="77777777" w:rsidR="00E668F4" w:rsidRPr="008C6B53" w:rsidRDefault="008C6B53" w:rsidP="008C6B53">
      <w:pPr>
        <w:pStyle w:val="a5"/>
        <w:numPr>
          <w:ilvl w:val="0"/>
          <w:numId w:val="209"/>
        </w:numPr>
        <w:rPr>
          <w:rFonts w:ascii="Times New Roman" w:hAnsi="Times New Roman"/>
          <w:color w:val="000000"/>
          <w:sz w:val="24"/>
          <w:szCs w:val="24"/>
        </w:rPr>
      </w:pPr>
      <w:r w:rsidRPr="008C6B53">
        <w:rPr>
          <w:rFonts w:ascii="Times New Roman" w:hAnsi="Times New Roman"/>
          <w:color w:val="000000"/>
          <w:sz w:val="24"/>
          <w:szCs w:val="24"/>
        </w:rPr>
        <w:t>Факторы, влияющие на надежность оценок риска.</w:t>
      </w:r>
    </w:p>
    <w:p w14:paraId="28BB7E7C" w14:textId="77777777" w:rsidR="00E668F4" w:rsidRPr="008C6B53" w:rsidRDefault="00E668F4" w:rsidP="008C6B5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14:paraId="3BF03543" w14:textId="77777777" w:rsidR="00E668F4" w:rsidRDefault="00E668F4" w:rsidP="00E668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938197E" w14:textId="77777777" w:rsidR="00E668F4" w:rsidRPr="00E836D2" w:rsidRDefault="00E668F4" w:rsidP="00E668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36BB8F" w14:textId="77777777" w:rsidR="007E7400" w:rsidRPr="00E836D2" w:rsidRDefault="007E7400" w:rsidP="00DF603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76C62D0B" w14:textId="77777777" w:rsidR="00224BE8" w:rsidRPr="00224BE8" w:rsidRDefault="00224BE8" w:rsidP="00224BE8">
      <w:pPr>
        <w:spacing w:after="200"/>
        <w:ind w:right="72" w:firstLine="709"/>
        <w:contextualSpacing/>
        <w:jc w:val="center"/>
        <w:rPr>
          <w:rFonts w:eastAsiaTheme="minorHAnsi"/>
          <w:b/>
          <w:lang w:eastAsia="en-US"/>
        </w:rPr>
      </w:pPr>
      <w:r w:rsidRPr="00224BE8">
        <w:rPr>
          <w:rFonts w:eastAsiaTheme="minorHAnsi"/>
          <w:b/>
          <w:lang w:eastAsia="en-US"/>
        </w:rPr>
        <w:t>Ситуационные задачи для самоподготовки</w:t>
      </w:r>
    </w:p>
    <w:p w14:paraId="2BBB05DE" w14:textId="77777777" w:rsidR="00224BE8" w:rsidRPr="00224BE8" w:rsidRDefault="00224BE8" w:rsidP="00224BE8">
      <w:pPr>
        <w:spacing w:after="200"/>
        <w:ind w:right="72" w:firstLine="709"/>
        <w:contextualSpacing/>
        <w:jc w:val="both"/>
        <w:rPr>
          <w:rFonts w:eastAsiaTheme="minorHAnsi"/>
          <w:b/>
          <w:lang w:eastAsia="en-US"/>
        </w:rPr>
      </w:pPr>
      <w:r w:rsidRPr="00224BE8">
        <w:rPr>
          <w:rFonts w:eastAsiaTheme="minorHAnsi"/>
          <w:b/>
          <w:lang w:eastAsia="en-US"/>
        </w:rPr>
        <w:t>Задача 1</w:t>
      </w:r>
    </w:p>
    <w:p w14:paraId="40DCEDB1" w14:textId="77777777" w:rsidR="00224BE8" w:rsidRPr="00224BE8" w:rsidRDefault="00224BE8" w:rsidP="00224BE8">
      <w:pPr>
        <w:spacing w:after="200"/>
        <w:ind w:right="72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Среднесуточная концентрация оксида углерода (СО) в атмосферном воздухе микрорайона №1 города N составила 1,5 мг/м3 (</w:t>
      </w:r>
      <w:proofErr w:type="spellStart"/>
      <w:r w:rsidRPr="00224BE8">
        <w:rPr>
          <w:rFonts w:eastAsiaTheme="minorHAnsi"/>
          <w:lang w:eastAsia="en-US"/>
        </w:rPr>
        <w:t>RfС</w:t>
      </w:r>
      <w:proofErr w:type="spellEnd"/>
      <w:r w:rsidRPr="00224BE8">
        <w:rPr>
          <w:rFonts w:eastAsiaTheme="minorHAnsi"/>
          <w:lang w:eastAsia="en-US"/>
        </w:rPr>
        <w:t xml:space="preserve"> (СО) = 3 мг/м3), а в микрорайоне №2 – 3,3 мг/м3. По содержанию остальных загрязняющих веществ в атмосферном воздухе микрорайоны не имели существенных отличий. В микрорайоне №1 в результате медицинского осмотра отставание в физическом развитие выявлено у 7 детей, физическое развитие соответствовало возрасту у 93 детей, а в микрорайоне №2 отставание в физическом развитие выявлено у 12 детей, физическое развитие соответствовало возрасту у 88 детей.</w:t>
      </w:r>
    </w:p>
    <w:p w14:paraId="7697632F" w14:textId="77777777" w:rsidR="00224BE8" w:rsidRPr="00224BE8" w:rsidRDefault="00224BE8" w:rsidP="00224BE8">
      <w:pPr>
        <w:spacing w:after="200"/>
        <w:ind w:right="72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1.</w:t>
      </w:r>
      <w:r w:rsidRPr="00224BE8">
        <w:rPr>
          <w:rFonts w:eastAsiaTheme="minorHAnsi"/>
          <w:lang w:eastAsia="en-US"/>
        </w:rPr>
        <w:tab/>
        <w:t>Укажите критические органы (системы) при хроническом воздействии оксида углерода?</w:t>
      </w:r>
    </w:p>
    <w:p w14:paraId="28C4F1A5" w14:textId="77777777" w:rsidR="00224BE8" w:rsidRPr="00224BE8" w:rsidRDefault="00224BE8" w:rsidP="00224BE8">
      <w:pPr>
        <w:spacing w:after="200"/>
        <w:ind w:right="72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 xml:space="preserve"> 2.</w:t>
      </w:r>
      <w:r w:rsidRPr="00224BE8">
        <w:rPr>
          <w:rFonts w:eastAsiaTheme="minorHAnsi"/>
          <w:lang w:eastAsia="en-US"/>
        </w:rPr>
        <w:tab/>
        <w:t>Рассчитайте риски неканцерогенных эффектов при хроническом воздействии на детей, проживающих в микрорайонах №1 и №2.</w:t>
      </w:r>
    </w:p>
    <w:p w14:paraId="26770C41" w14:textId="77777777" w:rsidR="00224BE8" w:rsidRPr="00224BE8" w:rsidRDefault="00224BE8" w:rsidP="00224BE8">
      <w:pPr>
        <w:spacing w:after="200"/>
        <w:ind w:right="72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3.</w:t>
      </w:r>
      <w:r w:rsidRPr="00224BE8">
        <w:rPr>
          <w:rFonts w:eastAsiaTheme="minorHAnsi"/>
          <w:lang w:eastAsia="en-US"/>
        </w:rPr>
        <w:tab/>
        <w:t>Что такое относительный риск. Для каких целей он используется.</w:t>
      </w:r>
    </w:p>
    <w:p w14:paraId="401DCDC4" w14:textId="77777777" w:rsidR="00224BE8" w:rsidRPr="00224BE8" w:rsidRDefault="00224BE8" w:rsidP="00224BE8">
      <w:pPr>
        <w:spacing w:after="200"/>
        <w:ind w:right="72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4.</w:t>
      </w:r>
      <w:r w:rsidRPr="00224BE8">
        <w:rPr>
          <w:rFonts w:eastAsiaTheme="minorHAnsi"/>
          <w:lang w:eastAsia="en-US"/>
        </w:rPr>
        <w:tab/>
      </w:r>
      <w:proofErr w:type="spellStart"/>
      <w:r w:rsidRPr="00224BE8">
        <w:rPr>
          <w:rFonts w:eastAsiaTheme="minorHAnsi"/>
          <w:lang w:eastAsia="en-US"/>
        </w:rPr>
        <w:t>Расчитайте</w:t>
      </w:r>
      <w:proofErr w:type="spellEnd"/>
      <w:r w:rsidRPr="00224BE8">
        <w:rPr>
          <w:rFonts w:eastAsiaTheme="minorHAnsi"/>
          <w:lang w:eastAsia="en-US"/>
        </w:rPr>
        <w:t xml:space="preserve"> относительный риск отставания в физическом развитии в сравниваемых микрорайонах. Интерпретируете его значение.</w:t>
      </w:r>
    </w:p>
    <w:p w14:paraId="526B9BDD" w14:textId="77777777" w:rsidR="00224BE8" w:rsidRPr="00224BE8" w:rsidRDefault="00224BE8" w:rsidP="00224BE8">
      <w:pPr>
        <w:spacing w:after="200"/>
        <w:ind w:right="72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5.</w:t>
      </w:r>
      <w:r w:rsidRPr="00224BE8">
        <w:rPr>
          <w:rFonts w:eastAsiaTheme="minorHAnsi"/>
          <w:lang w:eastAsia="en-US"/>
        </w:rPr>
        <w:tab/>
        <w:t>Рассчитайте этиологическую долю загрязнения атмосферного воздуха СО в распространенности отставания в физическом развитии и объясните её значение.</w:t>
      </w:r>
    </w:p>
    <w:p w14:paraId="054747F4" w14:textId="77777777" w:rsidR="00224BE8" w:rsidRPr="00224BE8" w:rsidRDefault="008C6B53" w:rsidP="00224BE8">
      <w:pPr>
        <w:spacing w:after="200"/>
        <w:ind w:right="72" w:firstLine="709"/>
        <w:contextualSpacing/>
        <w:jc w:val="center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lang w:eastAsia="en-US"/>
        </w:rPr>
        <w:t>Эталон ответа</w:t>
      </w:r>
      <w:r w:rsidR="00224BE8" w:rsidRPr="00224BE8">
        <w:rPr>
          <w:rFonts w:eastAsiaTheme="minorHAnsi"/>
          <w:b/>
          <w:lang w:eastAsia="en-US"/>
        </w:rPr>
        <w:t xml:space="preserve"> к задаче</w:t>
      </w:r>
    </w:p>
    <w:p w14:paraId="1AA006E0" w14:textId="77777777" w:rsidR="00224BE8" w:rsidRPr="00224BE8" w:rsidRDefault="00224BE8" w:rsidP="00224BE8">
      <w:pPr>
        <w:numPr>
          <w:ilvl w:val="0"/>
          <w:numId w:val="207"/>
        </w:numPr>
        <w:spacing w:after="200" w:line="276" w:lineRule="auto"/>
        <w:ind w:right="74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 xml:space="preserve">Оксид углерода при хроническом ингаляционном воздействии оказывает неблагоприятное действие на кровь с образованием карбоксигемоглобина, снижением сродства последнего к кислороду и формированием </w:t>
      </w:r>
      <w:proofErr w:type="spellStart"/>
      <w:r w:rsidRPr="00224BE8">
        <w:rPr>
          <w:rFonts w:eastAsiaTheme="minorHAnsi"/>
          <w:lang w:eastAsia="en-US"/>
        </w:rPr>
        <w:t>гемической</w:t>
      </w:r>
      <w:proofErr w:type="spellEnd"/>
      <w:r w:rsidRPr="00224BE8">
        <w:rPr>
          <w:rFonts w:eastAsiaTheme="minorHAnsi"/>
          <w:lang w:eastAsia="en-US"/>
        </w:rPr>
        <w:t xml:space="preserve"> гипоксии, </w:t>
      </w:r>
      <w:proofErr w:type="spellStart"/>
      <w:r w:rsidRPr="00224BE8">
        <w:rPr>
          <w:rFonts w:eastAsiaTheme="minorHAnsi"/>
          <w:lang w:eastAsia="en-US"/>
        </w:rPr>
        <w:t>сердечнососудистую</w:t>
      </w:r>
      <w:proofErr w:type="spellEnd"/>
      <w:r w:rsidRPr="00224BE8">
        <w:rPr>
          <w:rFonts w:eastAsiaTheme="minorHAnsi"/>
          <w:lang w:eastAsia="en-US"/>
        </w:rPr>
        <w:t xml:space="preserve"> систему, развитие организма и ЦНС.</w:t>
      </w:r>
    </w:p>
    <w:p w14:paraId="083491CD" w14:textId="77777777" w:rsidR="00224BE8" w:rsidRPr="00224BE8" w:rsidRDefault="00224BE8" w:rsidP="00224BE8">
      <w:pPr>
        <w:numPr>
          <w:ilvl w:val="0"/>
          <w:numId w:val="207"/>
        </w:numPr>
        <w:spacing w:after="200" w:line="276" w:lineRule="auto"/>
        <w:ind w:right="74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 xml:space="preserve">Риск неканцерогенных эффектов при хроническом воздействии может быть оценен по коэффициенту опасности, </w:t>
      </w:r>
      <w:proofErr w:type="spellStart"/>
      <w:r w:rsidRPr="00224BE8">
        <w:rPr>
          <w:rFonts w:eastAsiaTheme="minorHAnsi"/>
          <w:lang w:eastAsia="en-US"/>
        </w:rPr>
        <w:t>котрый</w:t>
      </w:r>
      <w:proofErr w:type="spellEnd"/>
      <w:r w:rsidRPr="00224BE8">
        <w:rPr>
          <w:rFonts w:eastAsiaTheme="minorHAnsi"/>
          <w:lang w:eastAsia="en-US"/>
        </w:rPr>
        <w:t xml:space="preserve"> </w:t>
      </w:r>
      <w:proofErr w:type="spellStart"/>
      <w:r w:rsidRPr="00224BE8">
        <w:rPr>
          <w:rFonts w:eastAsiaTheme="minorHAnsi"/>
          <w:lang w:eastAsia="en-US"/>
        </w:rPr>
        <w:t>расчитывается</w:t>
      </w:r>
      <w:proofErr w:type="spellEnd"/>
      <w:r w:rsidRPr="00224BE8">
        <w:rPr>
          <w:rFonts w:eastAsiaTheme="minorHAnsi"/>
          <w:lang w:eastAsia="en-US"/>
        </w:rPr>
        <w:t xml:space="preserve"> по следующей формуле:</w:t>
      </w:r>
    </w:p>
    <w:p w14:paraId="63CA1174" w14:textId="77777777" w:rsidR="00224BE8" w:rsidRPr="00224BE8" w:rsidRDefault="00224BE8" w:rsidP="00224BE8">
      <w:pPr>
        <w:spacing w:after="200"/>
        <w:ind w:right="74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 xml:space="preserve">HQ = </w:t>
      </w:r>
      <w:proofErr w:type="spellStart"/>
      <w:r w:rsidRPr="00224BE8">
        <w:rPr>
          <w:rFonts w:eastAsiaTheme="minorHAnsi"/>
          <w:lang w:eastAsia="en-US"/>
        </w:rPr>
        <w:t>Ci</w:t>
      </w:r>
      <w:proofErr w:type="spellEnd"/>
      <w:r w:rsidRPr="00224BE8">
        <w:rPr>
          <w:rFonts w:eastAsiaTheme="minorHAnsi"/>
          <w:lang w:eastAsia="en-US"/>
        </w:rPr>
        <w:t xml:space="preserve"> /</w:t>
      </w:r>
      <w:proofErr w:type="spellStart"/>
      <w:r w:rsidRPr="00224BE8">
        <w:rPr>
          <w:rFonts w:eastAsiaTheme="minorHAnsi"/>
          <w:lang w:eastAsia="en-US"/>
        </w:rPr>
        <w:t>RfCi</w:t>
      </w:r>
      <w:proofErr w:type="spellEnd"/>
      <w:r w:rsidRPr="00224BE8">
        <w:rPr>
          <w:rFonts w:eastAsiaTheme="minorHAnsi"/>
          <w:lang w:eastAsia="en-US"/>
        </w:rPr>
        <w:t>, где</w:t>
      </w:r>
    </w:p>
    <w:p w14:paraId="5A0C80E1" w14:textId="77777777" w:rsidR="00224BE8" w:rsidRPr="00224BE8" w:rsidRDefault="00224BE8" w:rsidP="00224BE8">
      <w:pPr>
        <w:spacing w:after="200"/>
        <w:ind w:right="74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HQ - коэффициент опасности воздействия вещества i;</w:t>
      </w:r>
    </w:p>
    <w:p w14:paraId="2CB92D9A" w14:textId="77777777" w:rsidR="00224BE8" w:rsidRPr="00224BE8" w:rsidRDefault="00224BE8" w:rsidP="00224BE8">
      <w:pPr>
        <w:spacing w:after="200"/>
        <w:ind w:right="74" w:firstLine="709"/>
        <w:contextualSpacing/>
        <w:jc w:val="both"/>
        <w:rPr>
          <w:rFonts w:eastAsiaTheme="minorHAnsi"/>
          <w:lang w:eastAsia="en-US"/>
        </w:rPr>
      </w:pPr>
      <w:proofErr w:type="spellStart"/>
      <w:r w:rsidRPr="00224BE8">
        <w:rPr>
          <w:rFonts w:eastAsiaTheme="minorHAnsi"/>
          <w:lang w:eastAsia="en-US"/>
        </w:rPr>
        <w:t>Сi</w:t>
      </w:r>
      <w:proofErr w:type="spellEnd"/>
      <w:r w:rsidRPr="00224BE8">
        <w:rPr>
          <w:rFonts w:eastAsiaTheme="minorHAnsi"/>
          <w:lang w:eastAsia="en-US"/>
        </w:rPr>
        <w:t xml:space="preserve"> - уровень воздействия вещества i, мг/м3;</w:t>
      </w:r>
    </w:p>
    <w:p w14:paraId="57173C12" w14:textId="77777777" w:rsidR="00224BE8" w:rsidRPr="00224BE8" w:rsidRDefault="00224BE8" w:rsidP="00224BE8">
      <w:pPr>
        <w:spacing w:after="200"/>
        <w:ind w:right="74" w:firstLine="709"/>
        <w:contextualSpacing/>
        <w:jc w:val="both"/>
        <w:rPr>
          <w:rFonts w:eastAsiaTheme="minorHAnsi"/>
          <w:lang w:eastAsia="en-US"/>
        </w:rPr>
      </w:pPr>
      <w:proofErr w:type="spellStart"/>
      <w:r w:rsidRPr="00224BE8">
        <w:rPr>
          <w:rFonts w:eastAsiaTheme="minorHAnsi"/>
          <w:lang w:eastAsia="en-US"/>
        </w:rPr>
        <w:t>RfCi</w:t>
      </w:r>
      <w:proofErr w:type="spellEnd"/>
      <w:r w:rsidRPr="00224BE8">
        <w:rPr>
          <w:rFonts w:eastAsiaTheme="minorHAnsi"/>
          <w:lang w:eastAsia="en-US"/>
        </w:rPr>
        <w:t xml:space="preserve"> - безопасный уровень воздействия, мг/м3.</w:t>
      </w:r>
    </w:p>
    <w:p w14:paraId="31685130" w14:textId="77777777" w:rsidR="00224BE8" w:rsidRPr="00224BE8" w:rsidRDefault="00224BE8" w:rsidP="00224BE8">
      <w:pPr>
        <w:spacing w:after="200"/>
        <w:ind w:right="74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Расчет:</w:t>
      </w:r>
    </w:p>
    <w:p w14:paraId="09FF5F54" w14:textId="77777777" w:rsidR="00224BE8" w:rsidRPr="00224BE8" w:rsidRDefault="00224BE8" w:rsidP="00224BE8">
      <w:pPr>
        <w:spacing w:after="200"/>
        <w:ind w:right="74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HQ(СО) Мик.№1 = 1,5/3 = 0,5</w:t>
      </w:r>
    </w:p>
    <w:p w14:paraId="24F8D888" w14:textId="77777777" w:rsidR="00224BE8" w:rsidRPr="00224BE8" w:rsidRDefault="00224BE8" w:rsidP="00224BE8">
      <w:pPr>
        <w:spacing w:after="200"/>
        <w:ind w:right="74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HQ(СО) Мик.№2 = 3,3/3 = 1,3</w:t>
      </w:r>
    </w:p>
    <w:p w14:paraId="7997AA07" w14:textId="77777777" w:rsidR="00224BE8" w:rsidRPr="00224BE8" w:rsidRDefault="00224BE8" w:rsidP="00224BE8">
      <w:pPr>
        <w:spacing w:after="200"/>
        <w:ind w:right="74" w:firstLine="709"/>
        <w:contextualSpacing/>
        <w:jc w:val="both"/>
        <w:rPr>
          <w:rFonts w:eastAsiaTheme="minorHAnsi"/>
          <w:lang w:eastAsia="en-US"/>
        </w:rPr>
      </w:pPr>
      <w:proofErr w:type="spellStart"/>
      <w:r w:rsidRPr="00224BE8">
        <w:rPr>
          <w:rFonts w:eastAsiaTheme="minorHAnsi"/>
          <w:lang w:eastAsia="en-US"/>
        </w:rPr>
        <w:t>Коэффицент</w:t>
      </w:r>
      <w:proofErr w:type="spellEnd"/>
      <w:r w:rsidRPr="00224BE8">
        <w:rPr>
          <w:rFonts w:eastAsiaTheme="minorHAnsi"/>
          <w:lang w:eastAsia="en-US"/>
        </w:rPr>
        <w:t xml:space="preserve"> опасности в микрорайоне №2 выше 1, что свидетельствует о наличии риска хронической интоксикации СО, тогда как в микрорайоне №1 </w:t>
      </w:r>
      <w:proofErr w:type="spellStart"/>
      <w:r w:rsidRPr="00224BE8">
        <w:rPr>
          <w:rFonts w:eastAsiaTheme="minorHAnsi"/>
          <w:lang w:eastAsia="en-US"/>
        </w:rPr>
        <w:t>коэффицент</w:t>
      </w:r>
      <w:proofErr w:type="spellEnd"/>
      <w:r w:rsidRPr="00224BE8">
        <w:rPr>
          <w:rFonts w:eastAsiaTheme="minorHAnsi"/>
          <w:lang w:eastAsia="en-US"/>
        </w:rPr>
        <w:t xml:space="preserve"> опасности ниже 1, находится в пределах нормы и риск хронической интоксикации СО не наблюдается. </w:t>
      </w:r>
      <w:proofErr w:type="spellStart"/>
      <w:r w:rsidRPr="00224BE8">
        <w:rPr>
          <w:rFonts w:eastAsiaTheme="minorHAnsi"/>
          <w:lang w:eastAsia="en-US"/>
        </w:rPr>
        <w:t>Т.о</w:t>
      </w:r>
      <w:proofErr w:type="spellEnd"/>
      <w:r w:rsidRPr="00224BE8">
        <w:rPr>
          <w:rFonts w:eastAsiaTheme="minorHAnsi"/>
          <w:lang w:eastAsia="en-US"/>
        </w:rPr>
        <w:t>. в микрорайоне №2 наблюдается более высокий риск хронической интоксикации СО, превышающий приемлемые значения.</w:t>
      </w:r>
    </w:p>
    <w:p w14:paraId="4A62B977" w14:textId="77777777" w:rsidR="00224BE8" w:rsidRPr="00224BE8" w:rsidRDefault="00224BE8" w:rsidP="00224BE8">
      <w:pPr>
        <w:spacing w:after="200"/>
        <w:ind w:right="74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3) Эталон</w:t>
      </w:r>
      <w:r w:rsidRPr="00224BE8">
        <w:rPr>
          <w:rFonts w:eastAsiaTheme="minorHAnsi"/>
          <w:lang w:eastAsia="en-US"/>
        </w:rPr>
        <w:tab/>
        <w:t>Относительный риск (</w:t>
      </w:r>
      <w:proofErr w:type="spellStart"/>
      <w:r w:rsidRPr="00224BE8">
        <w:rPr>
          <w:rFonts w:eastAsiaTheme="minorHAnsi"/>
          <w:lang w:eastAsia="en-US"/>
        </w:rPr>
        <w:t>англ.relative</w:t>
      </w:r>
      <w:proofErr w:type="spellEnd"/>
      <w:r w:rsidRPr="00224BE8">
        <w:rPr>
          <w:rFonts w:eastAsiaTheme="minorHAnsi"/>
          <w:lang w:eastAsia="en-US"/>
        </w:rPr>
        <w:t xml:space="preserve"> </w:t>
      </w:r>
      <w:proofErr w:type="spellStart"/>
      <w:r w:rsidRPr="00224BE8">
        <w:rPr>
          <w:rFonts w:eastAsiaTheme="minorHAnsi"/>
          <w:lang w:eastAsia="en-US"/>
        </w:rPr>
        <w:t>risk</w:t>
      </w:r>
      <w:proofErr w:type="spellEnd"/>
      <w:r w:rsidRPr="00224BE8">
        <w:rPr>
          <w:rFonts w:eastAsiaTheme="minorHAnsi"/>
          <w:lang w:eastAsia="en-US"/>
        </w:rPr>
        <w:t xml:space="preserve"> (RR)) в медицинской статистике и эпидемиологии является отношением риска наступления определенного события у лиц подвергшихся воздействию фактора риска, по отношению к контрольной группе.</w:t>
      </w:r>
    </w:p>
    <w:p w14:paraId="4871EBDD" w14:textId="77777777" w:rsidR="00224BE8" w:rsidRPr="00224BE8" w:rsidRDefault="00224BE8" w:rsidP="00224BE8">
      <w:pPr>
        <w:spacing w:after="200"/>
        <w:ind w:right="74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Значение относительного риска используется для ориентировочной оценки причинно-следственной связи между фактором риска и возникновением болезни.</w:t>
      </w:r>
    </w:p>
    <w:p w14:paraId="55724AC3" w14:textId="77777777" w:rsidR="00224BE8" w:rsidRPr="00224BE8" w:rsidRDefault="00224BE8" w:rsidP="00224BE8">
      <w:pPr>
        <w:spacing w:after="200"/>
        <w:ind w:right="74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 xml:space="preserve">При </w:t>
      </w:r>
      <w:proofErr w:type="spellStart"/>
      <w:r w:rsidRPr="00224BE8">
        <w:rPr>
          <w:rFonts w:eastAsiaTheme="minorHAnsi"/>
          <w:lang w:eastAsia="en-US"/>
        </w:rPr>
        <w:t>этом:значение</w:t>
      </w:r>
      <w:proofErr w:type="spellEnd"/>
      <w:r w:rsidRPr="00224BE8">
        <w:rPr>
          <w:rFonts w:eastAsiaTheme="minorHAnsi"/>
          <w:lang w:eastAsia="en-US"/>
        </w:rPr>
        <w:t xml:space="preserve"> RR равное 1 рассматривается как отсутствие связи между фактором и болезнью; если величина RR больше 1 считается, что чем больше RR, тем выше риск заболеть тех лиц, которые подвергались воздействию фактора, т.е. изучаемый фактор является фактором риска; если величина RR меньше 1, значит, риск заболеть экспонированных лиц ниже, чем у тех на кого изучаемый фактор не воздействовал и, следовательно, данный фактор, вероятно, оказывает благоприятное воздействие на здоровье – </w:t>
      </w:r>
      <w:proofErr w:type="spellStart"/>
      <w:r w:rsidRPr="00224BE8">
        <w:rPr>
          <w:rFonts w:eastAsiaTheme="minorHAnsi"/>
          <w:lang w:eastAsia="en-US"/>
        </w:rPr>
        <w:t>протективный</w:t>
      </w:r>
      <w:proofErr w:type="spellEnd"/>
      <w:r w:rsidRPr="00224BE8">
        <w:rPr>
          <w:rFonts w:eastAsiaTheme="minorHAnsi"/>
          <w:lang w:eastAsia="en-US"/>
        </w:rPr>
        <w:t xml:space="preserve"> фактор.</w:t>
      </w:r>
    </w:p>
    <w:p w14:paraId="1CAAEDA3" w14:textId="77777777" w:rsidR="00224BE8" w:rsidRPr="00224BE8" w:rsidRDefault="00224BE8" w:rsidP="00224BE8">
      <w:pPr>
        <w:spacing w:after="200"/>
        <w:ind w:left="709" w:right="74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4)Для расчета относительного риска необходимо использовать формулу:</w:t>
      </w:r>
    </w:p>
    <w:p w14:paraId="646B550A" w14:textId="77777777" w:rsidR="00224BE8" w:rsidRPr="00224BE8" w:rsidRDefault="00224BE8" w:rsidP="00224BE8">
      <w:pPr>
        <w:spacing w:after="200"/>
        <w:ind w:right="74" w:firstLine="709"/>
        <w:contextualSpacing/>
        <w:jc w:val="both"/>
        <w:rPr>
          <w:rFonts w:eastAsiaTheme="minorHAnsi"/>
          <w:lang w:val="en-US" w:eastAsia="en-US"/>
        </w:rPr>
      </w:pPr>
      <w:r w:rsidRPr="00224BE8">
        <w:rPr>
          <w:rFonts w:eastAsiaTheme="minorHAnsi"/>
          <w:lang w:val="en-US" w:eastAsia="en-US"/>
        </w:rPr>
        <w:lastRenderedPageBreak/>
        <w:t>RR=(a/(</w:t>
      </w:r>
      <w:proofErr w:type="spellStart"/>
      <w:r w:rsidRPr="00224BE8">
        <w:rPr>
          <w:rFonts w:eastAsiaTheme="minorHAnsi"/>
          <w:lang w:val="en-US" w:eastAsia="en-US"/>
        </w:rPr>
        <w:t>a+b</w:t>
      </w:r>
      <w:proofErr w:type="spellEnd"/>
      <w:r w:rsidRPr="00224BE8">
        <w:rPr>
          <w:rFonts w:eastAsiaTheme="minorHAnsi"/>
          <w:lang w:val="en-US" w:eastAsia="en-US"/>
        </w:rPr>
        <w:t>))/(c/(</w:t>
      </w:r>
      <w:proofErr w:type="spellStart"/>
      <w:r w:rsidRPr="00224BE8">
        <w:rPr>
          <w:rFonts w:eastAsiaTheme="minorHAnsi"/>
          <w:lang w:val="en-US" w:eastAsia="en-US"/>
        </w:rPr>
        <w:t>c+d</w:t>
      </w:r>
      <w:proofErr w:type="spellEnd"/>
      <w:r w:rsidRPr="00224BE8">
        <w:rPr>
          <w:rFonts w:eastAsiaTheme="minorHAnsi"/>
          <w:lang w:val="en-US" w:eastAsia="en-US"/>
        </w:rPr>
        <w:t xml:space="preserve">)), </w:t>
      </w:r>
      <w:r w:rsidRPr="00224BE8">
        <w:rPr>
          <w:rFonts w:eastAsiaTheme="minorHAnsi"/>
          <w:lang w:eastAsia="en-US"/>
        </w:rPr>
        <w:t>где</w:t>
      </w:r>
    </w:p>
    <w:p w14:paraId="04AA3DC6" w14:textId="77777777" w:rsidR="00224BE8" w:rsidRPr="00224BE8" w:rsidRDefault="00224BE8" w:rsidP="00224BE8">
      <w:pPr>
        <w:spacing w:after="200"/>
        <w:ind w:right="74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a – число детей с отставание в физическом развитии в микрорайоне риска (№2);</w:t>
      </w:r>
    </w:p>
    <w:p w14:paraId="12107FF1" w14:textId="77777777" w:rsidR="00224BE8" w:rsidRPr="00224BE8" w:rsidRDefault="00224BE8" w:rsidP="00224BE8">
      <w:pPr>
        <w:spacing w:after="200"/>
        <w:ind w:right="74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b - число детей без отставания в физическом развитии в микрорайоне риска (№2);</w:t>
      </w:r>
    </w:p>
    <w:p w14:paraId="1E08FE12" w14:textId="77777777" w:rsidR="00224BE8" w:rsidRPr="00224BE8" w:rsidRDefault="00224BE8" w:rsidP="00224BE8">
      <w:pPr>
        <w:spacing w:after="200"/>
        <w:ind w:right="74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c - число детей с отставание в физическом развитии в контрольном микрорайоне (№1);</w:t>
      </w:r>
    </w:p>
    <w:p w14:paraId="5A07B0E2" w14:textId="77777777" w:rsidR="00224BE8" w:rsidRPr="00224BE8" w:rsidRDefault="00224BE8" w:rsidP="00224BE8">
      <w:pPr>
        <w:spacing w:after="200"/>
        <w:ind w:right="74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d - число детей без отставания в физическом развитии в контрольном микрорайоне (№2);</w:t>
      </w:r>
    </w:p>
    <w:p w14:paraId="7419BEB7" w14:textId="77777777" w:rsidR="00224BE8" w:rsidRPr="00224BE8" w:rsidRDefault="00224BE8" w:rsidP="00224BE8">
      <w:pPr>
        <w:spacing w:after="200"/>
        <w:ind w:right="74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Пример расчета: RR= (12/(12+88))/(7/(7+93))=1,7</w:t>
      </w:r>
    </w:p>
    <w:p w14:paraId="1AB672E9" w14:textId="77777777" w:rsidR="00224BE8" w:rsidRPr="00224BE8" w:rsidRDefault="00224BE8" w:rsidP="00224BE8">
      <w:pPr>
        <w:spacing w:after="200"/>
        <w:ind w:right="74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Так как сравниваемые районы по условию задачи отличаются только по уровню загрязнения атмосферного воздуха оксидом углерода , а относительный риск больше 1, то приведенный уровень загрязнение атмосферного воздуха в микрорайоне №2 оксидом углерода можно считать фактором риска отставания в физическом развитии детского населения обследованной возрастной группы.</w:t>
      </w:r>
    </w:p>
    <w:p w14:paraId="64631502" w14:textId="77777777" w:rsidR="00224BE8" w:rsidRPr="00224BE8" w:rsidRDefault="00224BE8" w:rsidP="00224BE8">
      <w:pPr>
        <w:numPr>
          <w:ilvl w:val="0"/>
          <w:numId w:val="206"/>
        </w:numPr>
        <w:spacing w:after="200" w:line="276" w:lineRule="auto"/>
        <w:ind w:left="0" w:right="74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Расчет этиологической доли проводится по формуле:</w:t>
      </w:r>
    </w:p>
    <w:p w14:paraId="4829C8B0" w14:textId="77777777" w:rsidR="00224BE8" w:rsidRPr="00224BE8" w:rsidRDefault="00224BE8" w:rsidP="00224BE8">
      <w:pPr>
        <w:spacing w:after="200"/>
        <w:ind w:right="74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EF=((RR-1)*100)/RR</w:t>
      </w:r>
    </w:p>
    <w:p w14:paraId="0604F569" w14:textId="77777777" w:rsidR="00224BE8" w:rsidRPr="00224BE8" w:rsidRDefault="00224BE8" w:rsidP="00224BE8">
      <w:pPr>
        <w:spacing w:after="200"/>
        <w:ind w:right="74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Пример расчета:</w:t>
      </w:r>
    </w:p>
    <w:p w14:paraId="07477F16" w14:textId="77777777" w:rsidR="00224BE8" w:rsidRPr="00224BE8" w:rsidRDefault="00224BE8" w:rsidP="00224BE8">
      <w:pPr>
        <w:spacing w:after="200"/>
        <w:ind w:right="74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EF=((1,7-1)*100)/1,7=41,2%</w:t>
      </w:r>
    </w:p>
    <w:p w14:paraId="5CE31C79" w14:textId="77777777" w:rsidR="00224BE8" w:rsidRPr="00224BE8" w:rsidRDefault="00224BE8" w:rsidP="00224BE8">
      <w:pPr>
        <w:spacing w:after="200"/>
        <w:ind w:right="74" w:firstLine="709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Этиологическая доля показывает, что различия в распространенности отставания в физическом развитии детей сравниваемых районов на 41,2% определяются более высоким загрязнением атмосферного воздуха микрорайона №2 оксидом углерода.</w:t>
      </w:r>
    </w:p>
    <w:p w14:paraId="0FC8319D" w14:textId="77777777" w:rsidR="00224BE8" w:rsidRPr="00224BE8" w:rsidRDefault="00224BE8" w:rsidP="00224BE8">
      <w:pPr>
        <w:spacing w:after="200"/>
        <w:contextualSpacing/>
        <w:rPr>
          <w:rFonts w:eastAsiaTheme="minorHAnsi"/>
          <w:b/>
          <w:lang w:eastAsia="en-US"/>
        </w:rPr>
      </w:pPr>
    </w:p>
    <w:p w14:paraId="0E241DD8" w14:textId="77777777" w:rsidR="00224BE8" w:rsidRPr="00224BE8" w:rsidRDefault="00224BE8" w:rsidP="00224BE8">
      <w:pPr>
        <w:spacing w:after="200"/>
        <w:contextualSpacing/>
        <w:rPr>
          <w:rFonts w:eastAsiaTheme="minorHAnsi"/>
          <w:b/>
          <w:lang w:eastAsia="en-US"/>
        </w:rPr>
      </w:pPr>
      <w:r w:rsidRPr="00224BE8">
        <w:rPr>
          <w:rFonts w:eastAsiaTheme="minorHAnsi"/>
          <w:b/>
          <w:lang w:eastAsia="en-US"/>
        </w:rPr>
        <w:t>Задача 2</w:t>
      </w:r>
    </w:p>
    <w:p w14:paraId="1A9997BA" w14:textId="77777777" w:rsidR="00224BE8" w:rsidRPr="00224BE8" w:rsidRDefault="00224BE8" w:rsidP="00224BE8">
      <w:pPr>
        <w:spacing w:after="200"/>
        <w:ind w:firstLine="708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b/>
          <w:i/>
          <w:lang w:eastAsia="en-US"/>
        </w:rPr>
        <w:t>Условие задачи</w:t>
      </w:r>
      <w:r w:rsidRPr="00224BE8">
        <w:rPr>
          <w:rFonts w:eastAsiaTheme="minorHAnsi"/>
          <w:b/>
          <w:lang w:eastAsia="en-US"/>
        </w:rPr>
        <w:t>:</w:t>
      </w:r>
      <w:r w:rsidRPr="00224BE8">
        <w:rPr>
          <w:rFonts w:eastAsiaTheme="minorHAnsi"/>
          <w:lang w:eastAsia="en-US"/>
        </w:rPr>
        <w:t xml:space="preserve"> Получены данные статистического наблюдения: абсолютные значения общей и первичной заболеваемости населения различных возрастных групп </w:t>
      </w:r>
      <w:r w:rsidRPr="00224BE8">
        <w:rPr>
          <w:rFonts w:eastAsiaTheme="minorHAnsi"/>
          <w:lang w:val="en-US" w:eastAsia="en-US"/>
        </w:rPr>
        <w:t>N</w:t>
      </w:r>
      <w:r w:rsidRPr="00224BE8">
        <w:rPr>
          <w:rFonts w:eastAsiaTheme="minorHAnsi"/>
          <w:lang w:eastAsia="en-US"/>
        </w:rPr>
        <w:t xml:space="preserve"> – территории  (табл. 1).</w:t>
      </w:r>
    </w:p>
    <w:p w14:paraId="115E6D26" w14:textId="77777777" w:rsidR="00224BE8" w:rsidRPr="00224BE8" w:rsidRDefault="00224BE8" w:rsidP="00224BE8">
      <w:pPr>
        <w:contextualSpacing/>
        <w:jc w:val="right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Таблица 1</w:t>
      </w:r>
    </w:p>
    <w:p w14:paraId="6E8E1595" w14:textId="77777777" w:rsidR="00224BE8" w:rsidRPr="00224BE8" w:rsidRDefault="00224BE8" w:rsidP="00224BE8">
      <w:pPr>
        <w:spacing w:after="200"/>
        <w:contextualSpacing/>
        <w:jc w:val="both"/>
        <w:rPr>
          <w:rFonts w:eastAsiaTheme="minorHAnsi"/>
          <w:lang w:eastAsia="en-US"/>
        </w:rPr>
      </w:pPr>
      <w:r w:rsidRPr="00224BE8">
        <w:t xml:space="preserve"> </w:t>
      </w:r>
    </w:p>
    <w:p w14:paraId="5BDED99B" w14:textId="77777777" w:rsidR="00224BE8" w:rsidRPr="00224BE8" w:rsidRDefault="00224BE8" w:rsidP="00224BE8">
      <w:pPr>
        <w:spacing w:after="200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 xml:space="preserve">в) Рассчитать (по абсолютным значениям) возрастную структуру общей и первичной заболеваемости населения </w:t>
      </w:r>
      <w:r w:rsidRPr="00224BE8">
        <w:rPr>
          <w:rFonts w:eastAsiaTheme="minorHAnsi"/>
          <w:lang w:val="en-US" w:eastAsia="en-US"/>
        </w:rPr>
        <w:t>N</w:t>
      </w:r>
      <w:r w:rsidRPr="00224BE8">
        <w:rPr>
          <w:rFonts w:eastAsiaTheme="minorHAnsi"/>
          <w:lang w:eastAsia="en-US"/>
        </w:rPr>
        <w:t xml:space="preserve"> – территории (в %).  Какая возрастная группа даёт наибольший вклад в общую и первичную заболеваемость населения </w:t>
      </w:r>
      <w:r w:rsidRPr="00224BE8">
        <w:rPr>
          <w:rFonts w:eastAsiaTheme="minorHAnsi"/>
          <w:lang w:val="en-US" w:eastAsia="en-US"/>
        </w:rPr>
        <w:t>N</w:t>
      </w:r>
      <w:r w:rsidRPr="00224BE8">
        <w:rPr>
          <w:rFonts w:eastAsiaTheme="minorHAnsi"/>
          <w:lang w:eastAsia="en-US"/>
        </w:rPr>
        <w:t xml:space="preserve"> – территории </w:t>
      </w:r>
    </w:p>
    <w:p w14:paraId="0F4EFF7B" w14:textId="77777777" w:rsidR="008C6B53" w:rsidRDefault="008C6B53" w:rsidP="00224BE8">
      <w:pPr>
        <w:spacing w:after="200"/>
        <w:contextualSpacing/>
        <w:jc w:val="both"/>
        <w:rPr>
          <w:rFonts w:eastAsiaTheme="minorHAnsi"/>
          <w:b/>
          <w:i/>
          <w:lang w:eastAsia="en-US"/>
        </w:rPr>
      </w:pPr>
      <w:r w:rsidRPr="008C6B53">
        <w:rPr>
          <w:rFonts w:eastAsiaTheme="minorHAnsi"/>
          <w:b/>
          <w:i/>
          <w:lang w:eastAsia="en-US"/>
        </w:rPr>
        <w:t>Эталон ответа к задаче</w:t>
      </w:r>
    </w:p>
    <w:p w14:paraId="64ABC1EF" w14:textId="77777777" w:rsidR="00224BE8" w:rsidRPr="00224BE8" w:rsidRDefault="00224BE8" w:rsidP="00224BE8">
      <w:pPr>
        <w:spacing w:after="200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а) Формула: абсолютное значение/численность населения * 1000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1242"/>
        <w:gridCol w:w="1324"/>
        <w:gridCol w:w="1242"/>
        <w:gridCol w:w="1324"/>
        <w:gridCol w:w="1243"/>
        <w:gridCol w:w="1324"/>
      </w:tblGrid>
      <w:tr w:rsidR="00224BE8" w:rsidRPr="00224BE8" w14:paraId="27BCF53A" w14:textId="77777777" w:rsidTr="00BD7249">
        <w:trPr>
          <w:jc w:val="center"/>
        </w:trPr>
        <w:tc>
          <w:tcPr>
            <w:tcW w:w="2065" w:type="dxa"/>
            <w:vMerge w:val="restart"/>
          </w:tcPr>
          <w:p w14:paraId="2C3BED21" w14:textId="77777777" w:rsidR="00224BE8" w:rsidRPr="00224BE8" w:rsidRDefault="00224BE8" w:rsidP="00224BE8">
            <w:pPr>
              <w:spacing w:after="200"/>
              <w:contextualSpacing/>
              <w:jc w:val="right"/>
            </w:pPr>
          </w:p>
        </w:tc>
        <w:tc>
          <w:tcPr>
            <w:tcW w:w="2501" w:type="dxa"/>
            <w:gridSpan w:val="2"/>
            <w:vAlign w:val="center"/>
          </w:tcPr>
          <w:p w14:paraId="1204D5C5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Дети (0-14 лет)</w:t>
            </w:r>
          </w:p>
        </w:tc>
        <w:tc>
          <w:tcPr>
            <w:tcW w:w="2501" w:type="dxa"/>
            <w:gridSpan w:val="2"/>
            <w:vAlign w:val="center"/>
          </w:tcPr>
          <w:p w14:paraId="5E89A4AE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 xml:space="preserve">Подростки </w:t>
            </w:r>
          </w:p>
          <w:p w14:paraId="617F974D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(15-17 лет)</w:t>
            </w:r>
          </w:p>
        </w:tc>
        <w:tc>
          <w:tcPr>
            <w:tcW w:w="2503" w:type="dxa"/>
            <w:gridSpan w:val="2"/>
            <w:vAlign w:val="center"/>
          </w:tcPr>
          <w:p w14:paraId="76DC5AFB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Взрослые</w:t>
            </w:r>
          </w:p>
          <w:p w14:paraId="7E9B529B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(от 18 лет и старше)</w:t>
            </w:r>
          </w:p>
        </w:tc>
      </w:tr>
      <w:tr w:rsidR="00224BE8" w:rsidRPr="00224BE8" w14:paraId="25931ADF" w14:textId="77777777" w:rsidTr="00BD7249">
        <w:trPr>
          <w:jc w:val="center"/>
        </w:trPr>
        <w:tc>
          <w:tcPr>
            <w:tcW w:w="2065" w:type="dxa"/>
            <w:vMerge/>
          </w:tcPr>
          <w:p w14:paraId="171881B9" w14:textId="77777777" w:rsidR="00224BE8" w:rsidRPr="00224BE8" w:rsidRDefault="00224BE8" w:rsidP="00224BE8">
            <w:pPr>
              <w:spacing w:after="200"/>
              <w:contextualSpacing/>
              <w:jc w:val="right"/>
            </w:pPr>
          </w:p>
        </w:tc>
        <w:tc>
          <w:tcPr>
            <w:tcW w:w="1242" w:type="dxa"/>
            <w:vAlign w:val="center"/>
          </w:tcPr>
          <w:p w14:paraId="22354CE8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Общая</w:t>
            </w:r>
          </w:p>
        </w:tc>
        <w:tc>
          <w:tcPr>
            <w:tcW w:w="1259" w:type="dxa"/>
            <w:vAlign w:val="center"/>
          </w:tcPr>
          <w:p w14:paraId="71D42AAF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Первичная</w:t>
            </w:r>
          </w:p>
        </w:tc>
        <w:tc>
          <w:tcPr>
            <w:tcW w:w="1242" w:type="dxa"/>
            <w:vAlign w:val="center"/>
          </w:tcPr>
          <w:p w14:paraId="73766392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Общая</w:t>
            </w:r>
          </w:p>
        </w:tc>
        <w:tc>
          <w:tcPr>
            <w:tcW w:w="1259" w:type="dxa"/>
            <w:vAlign w:val="center"/>
          </w:tcPr>
          <w:p w14:paraId="1FD6DCBD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Первичная</w:t>
            </w:r>
          </w:p>
        </w:tc>
        <w:tc>
          <w:tcPr>
            <w:tcW w:w="1243" w:type="dxa"/>
            <w:vAlign w:val="center"/>
          </w:tcPr>
          <w:p w14:paraId="10DF0C84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Общая</w:t>
            </w:r>
          </w:p>
        </w:tc>
        <w:tc>
          <w:tcPr>
            <w:tcW w:w="1260" w:type="dxa"/>
            <w:vAlign w:val="center"/>
          </w:tcPr>
          <w:p w14:paraId="57EFCCDD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Первичная</w:t>
            </w:r>
          </w:p>
        </w:tc>
      </w:tr>
      <w:tr w:rsidR="00224BE8" w:rsidRPr="00224BE8" w14:paraId="1851163A" w14:textId="77777777" w:rsidTr="00BD7249">
        <w:trPr>
          <w:jc w:val="center"/>
        </w:trPr>
        <w:tc>
          <w:tcPr>
            <w:tcW w:w="2065" w:type="dxa"/>
          </w:tcPr>
          <w:p w14:paraId="177A95A9" w14:textId="77777777" w:rsidR="00224BE8" w:rsidRPr="00224BE8" w:rsidRDefault="00224BE8" w:rsidP="00224BE8">
            <w:pPr>
              <w:spacing w:after="200"/>
              <w:contextualSpacing/>
            </w:pPr>
            <w:r w:rsidRPr="00224BE8">
              <w:t xml:space="preserve">Заболеваемость </w:t>
            </w:r>
          </w:p>
        </w:tc>
        <w:tc>
          <w:tcPr>
            <w:tcW w:w="1242" w:type="dxa"/>
            <w:vAlign w:val="center"/>
          </w:tcPr>
          <w:p w14:paraId="54CC3428" w14:textId="77777777" w:rsidR="00224BE8" w:rsidRPr="00224BE8" w:rsidRDefault="00224BE8" w:rsidP="00224BE8">
            <w:pPr>
              <w:spacing w:after="200"/>
              <w:contextualSpacing/>
              <w:jc w:val="center"/>
              <w:rPr>
                <w:b/>
              </w:rPr>
            </w:pPr>
            <w:r w:rsidRPr="00224BE8">
              <w:rPr>
                <w:b/>
              </w:rPr>
              <w:t>2528,8</w:t>
            </w:r>
          </w:p>
        </w:tc>
        <w:tc>
          <w:tcPr>
            <w:tcW w:w="1259" w:type="dxa"/>
            <w:vAlign w:val="center"/>
          </w:tcPr>
          <w:p w14:paraId="38F9D27A" w14:textId="77777777" w:rsidR="00224BE8" w:rsidRPr="00224BE8" w:rsidRDefault="00224BE8" w:rsidP="00224BE8">
            <w:pPr>
              <w:spacing w:after="200"/>
              <w:contextualSpacing/>
              <w:jc w:val="center"/>
              <w:rPr>
                <w:b/>
              </w:rPr>
            </w:pPr>
            <w:r w:rsidRPr="00224BE8">
              <w:rPr>
                <w:b/>
              </w:rPr>
              <w:t>1638,0</w:t>
            </w:r>
          </w:p>
        </w:tc>
        <w:tc>
          <w:tcPr>
            <w:tcW w:w="1242" w:type="dxa"/>
            <w:vAlign w:val="center"/>
          </w:tcPr>
          <w:p w14:paraId="630C5408" w14:textId="77777777" w:rsidR="00224BE8" w:rsidRPr="00224BE8" w:rsidRDefault="00224BE8" w:rsidP="00224BE8">
            <w:pPr>
              <w:spacing w:after="200"/>
              <w:contextualSpacing/>
              <w:jc w:val="center"/>
              <w:rPr>
                <w:b/>
              </w:rPr>
            </w:pPr>
            <w:r w:rsidRPr="00224BE8">
              <w:rPr>
                <w:b/>
              </w:rPr>
              <w:t>3384,6</w:t>
            </w:r>
          </w:p>
        </w:tc>
        <w:tc>
          <w:tcPr>
            <w:tcW w:w="1259" w:type="dxa"/>
            <w:vAlign w:val="center"/>
          </w:tcPr>
          <w:p w14:paraId="6B009C35" w14:textId="77777777" w:rsidR="00224BE8" w:rsidRPr="00224BE8" w:rsidRDefault="00224BE8" w:rsidP="00224BE8">
            <w:pPr>
              <w:spacing w:after="200"/>
              <w:contextualSpacing/>
              <w:jc w:val="center"/>
              <w:rPr>
                <w:b/>
              </w:rPr>
            </w:pPr>
            <w:r w:rsidRPr="00224BE8">
              <w:rPr>
                <w:b/>
              </w:rPr>
              <w:t>1214,1</w:t>
            </w:r>
          </w:p>
        </w:tc>
        <w:tc>
          <w:tcPr>
            <w:tcW w:w="1243" w:type="dxa"/>
            <w:vAlign w:val="center"/>
          </w:tcPr>
          <w:p w14:paraId="11758D46" w14:textId="77777777" w:rsidR="00224BE8" w:rsidRPr="00224BE8" w:rsidRDefault="00224BE8" w:rsidP="00224BE8">
            <w:pPr>
              <w:spacing w:after="200"/>
              <w:contextualSpacing/>
              <w:jc w:val="center"/>
              <w:rPr>
                <w:b/>
              </w:rPr>
            </w:pPr>
            <w:r w:rsidRPr="00224BE8">
              <w:rPr>
                <w:b/>
              </w:rPr>
              <w:t>1696,9</w:t>
            </w:r>
          </w:p>
        </w:tc>
        <w:tc>
          <w:tcPr>
            <w:tcW w:w="1260" w:type="dxa"/>
            <w:vAlign w:val="center"/>
          </w:tcPr>
          <w:p w14:paraId="65B97F2F" w14:textId="77777777" w:rsidR="00224BE8" w:rsidRPr="00224BE8" w:rsidRDefault="00224BE8" w:rsidP="00224BE8">
            <w:pPr>
              <w:spacing w:after="200"/>
              <w:contextualSpacing/>
              <w:jc w:val="center"/>
              <w:rPr>
                <w:b/>
              </w:rPr>
            </w:pPr>
            <w:r w:rsidRPr="00224BE8">
              <w:rPr>
                <w:b/>
              </w:rPr>
              <w:t>517,3</w:t>
            </w:r>
          </w:p>
        </w:tc>
      </w:tr>
    </w:tbl>
    <w:p w14:paraId="79CE74FA" w14:textId="77777777" w:rsidR="00224BE8" w:rsidRPr="00224BE8" w:rsidRDefault="00224BE8" w:rsidP="00224BE8">
      <w:pPr>
        <w:spacing w:after="200"/>
        <w:contextualSpacing/>
        <w:jc w:val="both"/>
        <w:rPr>
          <w:rFonts w:eastAsiaTheme="minorHAnsi"/>
          <w:lang w:eastAsia="en-US"/>
        </w:rPr>
      </w:pPr>
    </w:p>
    <w:p w14:paraId="006A86B9" w14:textId="77777777" w:rsidR="00224BE8" w:rsidRPr="00224BE8" w:rsidRDefault="00224BE8" w:rsidP="00224BE8">
      <w:pPr>
        <w:spacing w:after="200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б) Формула: сумма абсолютных значений всех возрастов/сумма численности населения всех возрастов * 1000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05"/>
        <w:gridCol w:w="2108"/>
        <w:gridCol w:w="2137"/>
      </w:tblGrid>
      <w:tr w:rsidR="00224BE8" w:rsidRPr="00224BE8" w14:paraId="31881745" w14:textId="77777777" w:rsidTr="00BD7249">
        <w:trPr>
          <w:trHeight w:val="253"/>
          <w:jc w:val="center"/>
        </w:trPr>
        <w:tc>
          <w:tcPr>
            <w:tcW w:w="3505" w:type="dxa"/>
            <w:vMerge w:val="restart"/>
          </w:tcPr>
          <w:p w14:paraId="11BF09E7" w14:textId="77777777" w:rsidR="00224BE8" w:rsidRPr="00224BE8" w:rsidRDefault="00224BE8" w:rsidP="00224BE8">
            <w:pPr>
              <w:spacing w:after="200"/>
              <w:contextualSpacing/>
              <w:jc w:val="right"/>
            </w:pPr>
          </w:p>
        </w:tc>
        <w:tc>
          <w:tcPr>
            <w:tcW w:w="4245" w:type="dxa"/>
            <w:gridSpan w:val="2"/>
            <w:vAlign w:val="center"/>
          </w:tcPr>
          <w:p w14:paraId="68EB9A37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Все население</w:t>
            </w:r>
          </w:p>
        </w:tc>
      </w:tr>
      <w:tr w:rsidR="00224BE8" w:rsidRPr="00224BE8" w14:paraId="0704FBFC" w14:textId="77777777" w:rsidTr="00BD7249">
        <w:trPr>
          <w:trHeight w:val="130"/>
          <w:jc w:val="center"/>
        </w:trPr>
        <w:tc>
          <w:tcPr>
            <w:tcW w:w="3505" w:type="dxa"/>
            <w:vMerge/>
          </w:tcPr>
          <w:p w14:paraId="4CF187C9" w14:textId="77777777" w:rsidR="00224BE8" w:rsidRPr="00224BE8" w:rsidRDefault="00224BE8" w:rsidP="00224BE8">
            <w:pPr>
              <w:spacing w:after="200"/>
              <w:contextualSpacing/>
              <w:jc w:val="right"/>
            </w:pPr>
          </w:p>
        </w:tc>
        <w:tc>
          <w:tcPr>
            <w:tcW w:w="2108" w:type="dxa"/>
            <w:vAlign w:val="center"/>
          </w:tcPr>
          <w:p w14:paraId="68F2FC10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Общая</w:t>
            </w:r>
          </w:p>
        </w:tc>
        <w:tc>
          <w:tcPr>
            <w:tcW w:w="2137" w:type="dxa"/>
            <w:vAlign w:val="center"/>
          </w:tcPr>
          <w:p w14:paraId="4CBCEE0B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Первичная</w:t>
            </w:r>
          </w:p>
        </w:tc>
      </w:tr>
      <w:tr w:rsidR="00224BE8" w:rsidRPr="00224BE8" w14:paraId="2F8F18D1" w14:textId="77777777" w:rsidTr="00BD7249">
        <w:trPr>
          <w:trHeight w:val="326"/>
          <w:jc w:val="center"/>
        </w:trPr>
        <w:tc>
          <w:tcPr>
            <w:tcW w:w="3505" w:type="dxa"/>
          </w:tcPr>
          <w:p w14:paraId="654399CF" w14:textId="77777777" w:rsidR="00224BE8" w:rsidRPr="00224BE8" w:rsidRDefault="00224BE8" w:rsidP="00224BE8">
            <w:pPr>
              <w:spacing w:after="200"/>
              <w:contextualSpacing/>
            </w:pPr>
            <w:r w:rsidRPr="00224BE8">
              <w:t xml:space="preserve">Зарегистрировано заболеваний </w:t>
            </w:r>
          </w:p>
        </w:tc>
        <w:tc>
          <w:tcPr>
            <w:tcW w:w="2108" w:type="dxa"/>
            <w:vAlign w:val="center"/>
          </w:tcPr>
          <w:p w14:paraId="6D707AEE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4 031 585</w:t>
            </w:r>
          </w:p>
        </w:tc>
        <w:tc>
          <w:tcPr>
            <w:tcW w:w="2137" w:type="dxa"/>
            <w:vAlign w:val="center"/>
          </w:tcPr>
          <w:p w14:paraId="0F28E969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1 558 625</w:t>
            </w:r>
          </w:p>
        </w:tc>
      </w:tr>
      <w:tr w:rsidR="00224BE8" w:rsidRPr="00224BE8" w14:paraId="37D36610" w14:textId="77777777" w:rsidTr="00BD7249">
        <w:trPr>
          <w:trHeight w:val="208"/>
          <w:jc w:val="center"/>
        </w:trPr>
        <w:tc>
          <w:tcPr>
            <w:tcW w:w="3505" w:type="dxa"/>
          </w:tcPr>
          <w:p w14:paraId="1FB7E232" w14:textId="77777777" w:rsidR="00224BE8" w:rsidRPr="00224BE8" w:rsidRDefault="00224BE8" w:rsidP="00224BE8">
            <w:pPr>
              <w:spacing w:after="200"/>
              <w:contextualSpacing/>
            </w:pPr>
            <w:r w:rsidRPr="00224BE8">
              <w:t>Численность населения</w:t>
            </w:r>
          </w:p>
        </w:tc>
        <w:tc>
          <w:tcPr>
            <w:tcW w:w="4245" w:type="dxa"/>
            <w:gridSpan w:val="2"/>
            <w:vAlign w:val="center"/>
          </w:tcPr>
          <w:p w14:paraId="6C6D4A97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2 120 122</w:t>
            </w:r>
          </w:p>
        </w:tc>
      </w:tr>
      <w:tr w:rsidR="00224BE8" w:rsidRPr="00224BE8" w14:paraId="19F7C325" w14:textId="77777777" w:rsidTr="00BD7249">
        <w:trPr>
          <w:trHeight w:val="244"/>
          <w:jc w:val="center"/>
        </w:trPr>
        <w:tc>
          <w:tcPr>
            <w:tcW w:w="3505" w:type="dxa"/>
          </w:tcPr>
          <w:p w14:paraId="43FF3A2C" w14:textId="77777777" w:rsidR="00224BE8" w:rsidRPr="00224BE8" w:rsidRDefault="00224BE8" w:rsidP="00224BE8">
            <w:pPr>
              <w:spacing w:after="200"/>
              <w:contextualSpacing/>
            </w:pPr>
            <w:r w:rsidRPr="00224BE8">
              <w:t xml:space="preserve">Заболеваемость </w:t>
            </w:r>
          </w:p>
        </w:tc>
        <w:tc>
          <w:tcPr>
            <w:tcW w:w="2108" w:type="dxa"/>
            <w:vAlign w:val="bottom"/>
          </w:tcPr>
          <w:p w14:paraId="316772F7" w14:textId="77777777" w:rsidR="00224BE8" w:rsidRPr="00224BE8" w:rsidRDefault="00224BE8" w:rsidP="00224BE8">
            <w:pPr>
              <w:spacing w:after="200"/>
              <w:contextualSpacing/>
              <w:jc w:val="center"/>
              <w:rPr>
                <w:b/>
              </w:rPr>
            </w:pPr>
            <w:r w:rsidRPr="00224BE8">
              <w:rPr>
                <w:b/>
              </w:rPr>
              <w:t>1901,6</w:t>
            </w:r>
          </w:p>
        </w:tc>
        <w:tc>
          <w:tcPr>
            <w:tcW w:w="2137" w:type="dxa"/>
            <w:vAlign w:val="bottom"/>
          </w:tcPr>
          <w:p w14:paraId="68B2446C" w14:textId="77777777" w:rsidR="00224BE8" w:rsidRPr="00224BE8" w:rsidRDefault="00224BE8" w:rsidP="00224BE8">
            <w:pPr>
              <w:spacing w:after="200"/>
              <w:contextualSpacing/>
              <w:jc w:val="center"/>
              <w:rPr>
                <w:b/>
              </w:rPr>
            </w:pPr>
            <w:r w:rsidRPr="00224BE8">
              <w:rPr>
                <w:b/>
              </w:rPr>
              <w:t>735,2</w:t>
            </w:r>
          </w:p>
        </w:tc>
      </w:tr>
    </w:tbl>
    <w:p w14:paraId="51062919" w14:textId="77777777" w:rsidR="00224BE8" w:rsidRPr="00224BE8" w:rsidRDefault="00224BE8" w:rsidP="00224BE8">
      <w:pPr>
        <w:spacing w:after="200"/>
        <w:contextualSpacing/>
        <w:jc w:val="both"/>
        <w:rPr>
          <w:rFonts w:eastAsiaTheme="minorHAnsi"/>
          <w:lang w:eastAsia="en-US"/>
        </w:rPr>
      </w:pPr>
    </w:p>
    <w:p w14:paraId="746388EF" w14:textId="77777777" w:rsidR="00224BE8" w:rsidRPr="00224BE8" w:rsidRDefault="00224BE8" w:rsidP="00224BE8">
      <w:pPr>
        <w:spacing w:after="200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>в) Формула: абсолютное значение заболеваний возрастной группы/абсолютное значение заболеваний всего населения * 100%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1242"/>
        <w:gridCol w:w="1324"/>
        <w:gridCol w:w="1242"/>
        <w:gridCol w:w="1324"/>
        <w:gridCol w:w="1243"/>
        <w:gridCol w:w="1324"/>
      </w:tblGrid>
      <w:tr w:rsidR="00224BE8" w:rsidRPr="00224BE8" w14:paraId="3E5BE45E" w14:textId="77777777" w:rsidTr="00BD7249">
        <w:trPr>
          <w:jc w:val="center"/>
        </w:trPr>
        <w:tc>
          <w:tcPr>
            <w:tcW w:w="2065" w:type="dxa"/>
            <w:vMerge w:val="restart"/>
          </w:tcPr>
          <w:p w14:paraId="29892566" w14:textId="77777777" w:rsidR="00224BE8" w:rsidRPr="00224BE8" w:rsidRDefault="00224BE8" w:rsidP="00224BE8">
            <w:pPr>
              <w:spacing w:after="200"/>
              <w:contextualSpacing/>
              <w:jc w:val="right"/>
            </w:pPr>
          </w:p>
        </w:tc>
        <w:tc>
          <w:tcPr>
            <w:tcW w:w="2501" w:type="dxa"/>
            <w:gridSpan w:val="2"/>
            <w:vAlign w:val="center"/>
          </w:tcPr>
          <w:p w14:paraId="0D6C752D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Дети (0-14 лет)</w:t>
            </w:r>
          </w:p>
        </w:tc>
        <w:tc>
          <w:tcPr>
            <w:tcW w:w="2501" w:type="dxa"/>
            <w:gridSpan w:val="2"/>
            <w:vAlign w:val="center"/>
          </w:tcPr>
          <w:p w14:paraId="14D7FEE4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 xml:space="preserve">Подростки </w:t>
            </w:r>
          </w:p>
          <w:p w14:paraId="3D5A2581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(15-17 лет)</w:t>
            </w:r>
          </w:p>
        </w:tc>
        <w:tc>
          <w:tcPr>
            <w:tcW w:w="2503" w:type="dxa"/>
            <w:gridSpan w:val="2"/>
            <w:vAlign w:val="center"/>
          </w:tcPr>
          <w:p w14:paraId="465D93F0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Взрослые</w:t>
            </w:r>
          </w:p>
          <w:p w14:paraId="0F01425F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(от 18 лет и старше)</w:t>
            </w:r>
          </w:p>
        </w:tc>
      </w:tr>
      <w:tr w:rsidR="00224BE8" w:rsidRPr="00224BE8" w14:paraId="0C0411B4" w14:textId="77777777" w:rsidTr="00BD7249">
        <w:trPr>
          <w:jc w:val="center"/>
        </w:trPr>
        <w:tc>
          <w:tcPr>
            <w:tcW w:w="2065" w:type="dxa"/>
            <w:vMerge/>
          </w:tcPr>
          <w:p w14:paraId="6654CA48" w14:textId="77777777" w:rsidR="00224BE8" w:rsidRPr="00224BE8" w:rsidRDefault="00224BE8" w:rsidP="00224BE8">
            <w:pPr>
              <w:spacing w:after="200"/>
              <w:contextualSpacing/>
              <w:jc w:val="right"/>
            </w:pPr>
          </w:p>
        </w:tc>
        <w:tc>
          <w:tcPr>
            <w:tcW w:w="1242" w:type="dxa"/>
            <w:vAlign w:val="center"/>
          </w:tcPr>
          <w:p w14:paraId="5DE107B8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Общая</w:t>
            </w:r>
          </w:p>
        </w:tc>
        <w:tc>
          <w:tcPr>
            <w:tcW w:w="1259" w:type="dxa"/>
            <w:vAlign w:val="center"/>
          </w:tcPr>
          <w:p w14:paraId="1CF1F656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Первичная</w:t>
            </w:r>
          </w:p>
        </w:tc>
        <w:tc>
          <w:tcPr>
            <w:tcW w:w="1242" w:type="dxa"/>
            <w:vAlign w:val="center"/>
          </w:tcPr>
          <w:p w14:paraId="09840894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Общая</w:t>
            </w:r>
          </w:p>
        </w:tc>
        <w:tc>
          <w:tcPr>
            <w:tcW w:w="1259" w:type="dxa"/>
            <w:vAlign w:val="center"/>
          </w:tcPr>
          <w:p w14:paraId="2949C63F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Первичная</w:t>
            </w:r>
          </w:p>
        </w:tc>
        <w:tc>
          <w:tcPr>
            <w:tcW w:w="1243" w:type="dxa"/>
            <w:vAlign w:val="center"/>
          </w:tcPr>
          <w:p w14:paraId="0E47265F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Общая</w:t>
            </w:r>
          </w:p>
        </w:tc>
        <w:tc>
          <w:tcPr>
            <w:tcW w:w="1260" w:type="dxa"/>
            <w:vAlign w:val="center"/>
          </w:tcPr>
          <w:p w14:paraId="5A97C8ED" w14:textId="77777777" w:rsidR="00224BE8" w:rsidRPr="00224BE8" w:rsidRDefault="00224BE8" w:rsidP="00224BE8">
            <w:pPr>
              <w:spacing w:after="200"/>
              <w:contextualSpacing/>
              <w:jc w:val="center"/>
            </w:pPr>
            <w:r w:rsidRPr="00224BE8">
              <w:t>Первичная</w:t>
            </w:r>
          </w:p>
        </w:tc>
      </w:tr>
      <w:tr w:rsidR="00224BE8" w:rsidRPr="00224BE8" w14:paraId="799EC5FD" w14:textId="77777777" w:rsidTr="00BD7249">
        <w:trPr>
          <w:jc w:val="center"/>
        </w:trPr>
        <w:tc>
          <w:tcPr>
            <w:tcW w:w="2065" w:type="dxa"/>
          </w:tcPr>
          <w:p w14:paraId="1327E58F" w14:textId="77777777" w:rsidR="00224BE8" w:rsidRPr="00224BE8" w:rsidRDefault="00224BE8" w:rsidP="00224BE8">
            <w:pPr>
              <w:spacing w:after="200"/>
              <w:contextualSpacing/>
            </w:pPr>
            <w:r w:rsidRPr="00224BE8">
              <w:t xml:space="preserve">Заболеваемость </w:t>
            </w:r>
          </w:p>
        </w:tc>
        <w:tc>
          <w:tcPr>
            <w:tcW w:w="1242" w:type="dxa"/>
            <w:vAlign w:val="bottom"/>
          </w:tcPr>
          <w:p w14:paraId="7C9E5724" w14:textId="77777777" w:rsidR="00224BE8" w:rsidRPr="00224BE8" w:rsidRDefault="00224BE8" w:rsidP="00224BE8">
            <w:pPr>
              <w:spacing w:after="200"/>
              <w:contextualSpacing/>
              <w:jc w:val="center"/>
              <w:rPr>
                <w:b/>
              </w:rPr>
            </w:pPr>
            <w:r w:rsidRPr="00224BE8">
              <w:rPr>
                <w:b/>
              </w:rPr>
              <w:t>22,8</w:t>
            </w:r>
          </w:p>
        </w:tc>
        <w:tc>
          <w:tcPr>
            <w:tcW w:w="1259" w:type="dxa"/>
            <w:vAlign w:val="bottom"/>
          </w:tcPr>
          <w:p w14:paraId="6182091F" w14:textId="77777777" w:rsidR="00224BE8" w:rsidRPr="00224BE8" w:rsidRDefault="00224BE8" w:rsidP="00224BE8">
            <w:pPr>
              <w:spacing w:after="200"/>
              <w:contextualSpacing/>
              <w:jc w:val="center"/>
              <w:rPr>
                <w:b/>
              </w:rPr>
            </w:pPr>
            <w:r w:rsidRPr="00224BE8">
              <w:rPr>
                <w:b/>
              </w:rPr>
              <w:t>38,2</w:t>
            </w:r>
          </w:p>
        </w:tc>
        <w:tc>
          <w:tcPr>
            <w:tcW w:w="1242" w:type="dxa"/>
            <w:vAlign w:val="bottom"/>
          </w:tcPr>
          <w:p w14:paraId="54A4CCA4" w14:textId="77777777" w:rsidR="00224BE8" w:rsidRPr="00224BE8" w:rsidRDefault="00224BE8" w:rsidP="00224BE8">
            <w:pPr>
              <w:spacing w:after="200"/>
              <w:contextualSpacing/>
              <w:jc w:val="center"/>
              <w:rPr>
                <w:b/>
              </w:rPr>
            </w:pPr>
            <w:r w:rsidRPr="00224BE8">
              <w:rPr>
                <w:b/>
              </w:rPr>
              <w:t>6,5</w:t>
            </w:r>
          </w:p>
        </w:tc>
        <w:tc>
          <w:tcPr>
            <w:tcW w:w="1259" w:type="dxa"/>
            <w:vAlign w:val="bottom"/>
          </w:tcPr>
          <w:p w14:paraId="514B9C60" w14:textId="77777777" w:rsidR="00224BE8" w:rsidRPr="00224BE8" w:rsidRDefault="00224BE8" w:rsidP="00224BE8">
            <w:pPr>
              <w:spacing w:after="200"/>
              <w:contextualSpacing/>
              <w:jc w:val="center"/>
              <w:rPr>
                <w:b/>
              </w:rPr>
            </w:pPr>
            <w:r w:rsidRPr="00224BE8">
              <w:rPr>
                <w:b/>
              </w:rPr>
              <w:t>6,1</w:t>
            </w:r>
          </w:p>
        </w:tc>
        <w:tc>
          <w:tcPr>
            <w:tcW w:w="1243" w:type="dxa"/>
            <w:vAlign w:val="bottom"/>
          </w:tcPr>
          <w:p w14:paraId="5CBADED2" w14:textId="77777777" w:rsidR="00224BE8" w:rsidRPr="00224BE8" w:rsidRDefault="00224BE8" w:rsidP="00224BE8">
            <w:pPr>
              <w:spacing w:after="200"/>
              <w:contextualSpacing/>
              <w:jc w:val="center"/>
              <w:rPr>
                <w:b/>
              </w:rPr>
            </w:pPr>
            <w:r w:rsidRPr="00224BE8">
              <w:rPr>
                <w:b/>
              </w:rPr>
              <w:t>70,7</w:t>
            </w:r>
          </w:p>
        </w:tc>
        <w:tc>
          <w:tcPr>
            <w:tcW w:w="1260" w:type="dxa"/>
            <w:vAlign w:val="bottom"/>
          </w:tcPr>
          <w:p w14:paraId="0803173A" w14:textId="77777777" w:rsidR="00224BE8" w:rsidRPr="00224BE8" w:rsidRDefault="00224BE8" w:rsidP="00224BE8">
            <w:pPr>
              <w:spacing w:after="200"/>
              <w:contextualSpacing/>
              <w:jc w:val="center"/>
              <w:rPr>
                <w:b/>
              </w:rPr>
            </w:pPr>
            <w:r w:rsidRPr="00224BE8">
              <w:rPr>
                <w:b/>
              </w:rPr>
              <w:t>55,7</w:t>
            </w:r>
          </w:p>
        </w:tc>
      </w:tr>
    </w:tbl>
    <w:p w14:paraId="5B1E6468" w14:textId="77777777" w:rsidR="00224BE8" w:rsidRPr="00224BE8" w:rsidRDefault="00224BE8" w:rsidP="00224BE8">
      <w:pPr>
        <w:spacing w:after="200"/>
        <w:ind w:firstLine="708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 xml:space="preserve">Наибольший вклад в общую (70,7%) и первичную (55,7%) заболеваемость вносят взрослое население, на далее – дети (22,8% и 38,2 % соответственно) и подростки (6,5% и 6,1% соответственно). </w:t>
      </w:r>
    </w:p>
    <w:p w14:paraId="37FEE065" w14:textId="77777777" w:rsidR="00876450" w:rsidRDefault="00876450" w:rsidP="00DF603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457E7991" w14:textId="77777777" w:rsidR="000B748C" w:rsidRDefault="000B748C" w:rsidP="000B748C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0A985A" w14:textId="77777777" w:rsidR="000B748C" w:rsidRPr="00290AAA" w:rsidRDefault="000B748C" w:rsidP="000B748C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0AAA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14:paraId="51838505" w14:textId="77777777" w:rsidR="000B748C" w:rsidRPr="00290AAA" w:rsidRDefault="000B748C" w:rsidP="000B748C">
      <w:pPr>
        <w:ind w:firstLine="709"/>
        <w:jc w:val="center"/>
      </w:pPr>
    </w:p>
    <w:p w14:paraId="3D92DFDE" w14:textId="77777777" w:rsidR="000B748C" w:rsidRPr="00290AAA" w:rsidRDefault="000B748C" w:rsidP="000B748C">
      <w:pPr>
        <w:ind w:firstLine="709"/>
        <w:jc w:val="center"/>
      </w:pPr>
      <w:r w:rsidRPr="00290AAA">
        <w:t>ФЕДЕРАЛЬНОЕ ГОСУДАРСТВЕННОЕ БЮДЖЕТНОЕ ОБРАЗОВАТЕЛЬНОЕ УЧРЕЖДЕНИЕ ВЫСШЕГО ОБРАЗОВАНИЯ</w:t>
      </w:r>
    </w:p>
    <w:p w14:paraId="46A31353" w14:textId="77777777" w:rsidR="000B748C" w:rsidRPr="00290AAA" w:rsidRDefault="000B748C" w:rsidP="000B748C">
      <w:pPr>
        <w:ind w:firstLine="709"/>
        <w:jc w:val="center"/>
      </w:pPr>
      <w:r w:rsidRPr="00290AAA">
        <w:t>«ОРЕНБУРГСКИЙ ГОСУДАРСТВЕННЫЙ МЕДИЦИНСКИЙ УНИВЕРСИТЕТ» МИНИСТЕРСТВА ЗДРАВООХРАНЕНИЯ РОССИЙСКОЙ ФЕДЕРАЦИИ</w:t>
      </w:r>
    </w:p>
    <w:p w14:paraId="79294285" w14:textId="77777777" w:rsidR="000B748C" w:rsidRPr="00290AAA" w:rsidRDefault="000B748C" w:rsidP="000B748C">
      <w:pPr>
        <w:ind w:firstLine="709"/>
        <w:jc w:val="center"/>
        <w:rPr>
          <w:sz w:val="28"/>
          <w:szCs w:val="28"/>
        </w:rPr>
      </w:pPr>
    </w:p>
    <w:p w14:paraId="3EE9F3AF" w14:textId="77777777" w:rsidR="000B748C" w:rsidRPr="00290AAA" w:rsidRDefault="000B748C" w:rsidP="000B748C">
      <w:pPr>
        <w:ind w:firstLine="709"/>
      </w:pPr>
      <w:r w:rsidRPr="00290AAA">
        <w:t xml:space="preserve">кафедра </w:t>
      </w:r>
      <w:r w:rsidRPr="007B31C3">
        <w:t>общей и коммунальной гигиены</w:t>
      </w:r>
      <w:r w:rsidRPr="00290AAA">
        <w:t xml:space="preserve"> </w:t>
      </w:r>
    </w:p>
    <w:p w14:paraId="303654B8" w14:textId="4E59DB1C" w:rsidR="000B748C" w:rsidRPr="00290AAA" w:rsidRDefault="000B748C" w:rsidP="000B748C">
      <w:pPr>
        <w:ind w:firstLine="709"/>
      </w:pPr>
      <w:r w:rsidRPr="00290AAA">
        <w:t xml:space="preserve">направление подготовки (специальность) </w:t>
      </w:r>
      <w:r w:rsidR="00A43870" w:rsidRPr="00A43870">
        <w:t>32.08.11 Социальная гигиена и организация госсанэпидслужбы</w:t>
      </w:r>
    </w:p>
    <w:p w14:paraId="2F5CF002" w14:textId="7E502734" w:rsidR="000B748C" w:rsidRPr="00290AAA" w:rsidRDefault="000B748C" w:rsidP="000B748C">
      <w:pPr>
        <w:ind w:firstLine="709"/>
      </w:pPr>
      <w:r w:rsidRPr="00290AAA">
        <w:t xml:space="preserve">дисциплина </w:t>
      </w:r>
      <w:r w:rsidRPr="000B748C">
        <w:t xml:space="preserve">Оценка риска здоровью </w:t>
      </w:r>
      <w:r w:rsidR="00A43870">
        <w:t>населения</w:t>
      </w:r>
    </w:p>
    <w:p w14:paraId="1B705C6A" w14:textId="77777777" w:rsidR="000B748C" w:rsidRPr="00290AAA" w:rsidRDefault="000B748C" w:rsidP="000B748C">
      <w:pPr>
        <w:ind w:firstLine="709"/>
        <w:jc w:val="center"/>
        <w:rPr>
          <w:sz w:val="28"/>
          <w:szCs w:val="28"/>
        </w:rPr>
      </w:pPr>
    </w:p>
    <w:p w14:paraId="40960043" w14:textId="77777777" w:rsidR="000B748C" w:rsidRDefault="000B748C" w:rsidP="000B748C">
      <w:pPr>
        <w:ind w:firstLine="709"/>
        <w:jc w:val="center"/>
        <w:rPr>
          <w:b/>
          <w:sz w:val="28"/>
          <w:szCs w:val="28"/>
        </w:rPr>
      </w:pPr>
      <w:r w:rsidRPr="00290AAA">
        <w:rPr>
          <w:b/>
          <w:sz w:val="28"/>
          <w:szCs w:val="28"/>
        </w:rPr>
        <w:t>ЗАЧЕТНЫЙ  БИЛЕТ №</w:t>
      </w:r>
      <w:r>
        <w:rPr>
          <w:b/>
          <w:sz w:val="28"/>
          <w:szCs w:val="28"/>
        </w:rPr>
        <w:t>1</w:t>
      </w:r>
    </w:p>
    <w:p w14:paraId="5594D531" w14:textId="77777777" w:rsidR="000B748C" w:rsidRPr="00E836D2" w:rsidRDefault="000B748C" w:rsidP="000B748C">
      <w:pPr>
        <w:ind w:firstLine="709"/>
        <w:jc w:val="center"/>
        <w:rPr>
          <w:b/>
          <w:sz w:val="28"/>
          <w:szCs w:val="28"/>
        </w:rPr>
      </w:pPr>
    </w:p>
    <w:p w14:paraId="49C3A43F" w14:textId="77777777" w:rsidR="000B748C" w:rsidRPr="00605973" w:rsidRDefault="000B748C" w:rsidP="000B748C">
      <w:pPr>
        <w:jc w:val="both"/>
        <w:rPr>
          <w:b/>
          <w:sz w:val="28"/>
          <w:szCs w:val="28"/>
        </w:rPr>
      </w:pPr>
      <w:r w:rsidRPr="005108E6">
        <w:rPr>
          <w:b/>
          <w:sz w:val="28"/>
          <w:szCs w:val="28"/>
          <w:lang w:val="en-US"/>
        </w:rPr>
        <w:t>I</w:t>
      </w:r>
      <w:r w:rsidRPr="005108E6">
        <w:rPr>
          <w:b/>
          <w:sz w:val="28"/>
          <w:szCs w:val="28"/>
        </w:rPr>
        <w:t>.</w:t>
      </w:r>
      <w:r w:rsidRPr="000B748C">
        <w:t xml:space="preserve"> </w:t>
      </w:r>
      <w:r w:rsidRPr="000B748C">
        <w:rPr>
          <w:b/>
          <w:sz w:val="28"/>
          <w:szCs w:val="28"/>
        </w:rPr>
        <w:t>Заболеваемость массовыми неинфекционными заболеваниями в связи с воздействием факторов среды обитания населения.</w:t>
      </w:r>
    </w:p>
    <w:p w14:paraId="7180F0DB" w14:textId="77777777" w:rsidR="000B748C" w:rsidRPr="00605973" w:rsidRDefault="000B748C" w:rsidP="000B748C">
      <w:pPr>
        <w:jc w:val="center"/>
        <w:rPr>
          <w:sz w:val="28"/>
          <w:szCs w:val="28"/>
        </w:rPr>
      </w:pPr>
    </w:p>
    <w:p w14:paraId="7AA4F7F1" w14:textId="77777777" w:rsidR="000B748C" w:rsidRPr="00605973" w:rsidRDefault="000B748C" w:rsidP="000B748C">
      <w:pPr>
        <w:jc w:val="both"/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 xml:space="preserve">. </w:t>
      </w:r>
      <w:r w:rsidRPr="000B748C">
        <w:rPr>
          <w:b/>
          <w:sz w:val="28"/>
          <w:szCs w:val="28"/>
        </w:rPr>
        <w:t>Государственный мониторинг водных объектов. Цели, задачи, объекты, способы организации, показатели наблюдения.</w:t>
      </w:r>
    </w:p>
    <w:p w14:paraId="25C8D875" w14:textId="77777777" w:rsidR="000B748C" w:rsidRPr="00605973" w:rsidRDefault="000B748C" w:rsidP="000B748C">
      <w:pPr>
        <w:jc w:val="center"/>
        <w:rPr>
          <w:sz w:val="28"/>
          <w:szCs w:val="28"/>
        </w:rPr>
      </w:pPr>
    </w:p>
    <w:p w14:paraId="2524B661" w14:textId="77777777" w:rsidR="000B748C" w:rsidRDefault="000B748C" w:rsidP="000B748C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 xml:space="preserve">. </w:t>
      </w:r>
      <w:r w:rsidRPr="000B748C">
        <w:rPr>
          <w:b/>
          <w:sz w:val="28"/>
          <w:szCs w:val="28"/>
        </w:rPr>
        <w:t>Группы показателей наблюдаемых в системе СГМ.</w:t>
      </w:r>
    </w:p>
    <w:p w14:paraId="0C7571B8" w14:textId="77777777" w:rsidR="00BD7249" w:rsidRPr="00605973" w:rsidRDefault="00BD7249" w:rsidP="000B748C">
      <w:pPr>
        <w:rPr>
          <w:b/>
          <w:sz w:val="28"/>
          <w:szCs w:val="28"/>
        </w:rPr>
      </w:pPr>
    </w:p>
    <w:p w14:paraId="10986874" w14:textId="77777777" w:rsidR="00BD7249" w:rsidRPr="00224BE8" w:rsidRDefault="00BD7249" w:rsidP="00BD7249">
      <w:pPr>
        <w:spacing w:after="200"/>
        <w:contextualSpacing/>
        <w:rPr>
          <w:rFonts w:eastAsiaTheme="minorHAnsi"/>
          <w:b/>
          <w:lang w:eastAsia="en-US"/>
        </w:rPr>
      </w:pPr>
      <w:r w:rsidRPr="00224BE8">
        <w:rPr>
          <w:rFonts w:eastAsiaTheme="minorHAnsi"/>
          <w:b/>
          <w:lang w:eastAsia="en-US"/>
        </w:rPr>
        <w:t>Задача 2</w:t>
      </w:r>
    </w:p>
    <w:p w14:paraId="41EBDDFE" w14:textId="77777777" w:rsidR="00BD7249" w:rsidRDefault="00BD7249" w:rsidP="00BD7249">
      <w:pPr>
        <w:spacing w:after="200"/>
        <w:ind w:firstLine="708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b/>
          <w:i/>
          <w:lang w:eastAsia="en-US"/>
        </w:rPr>
        <w:t>Условие задачи</w:t>
      </w:r>
      <w:r w:rsidRPr="00224BE8">
        <w:rPr>
          <w:rFonts w:eastAsiaTheme="minorHAnsi"/>
          <w:b/>
          <w:lang w:eastAsia="en-US"/>
        </w:rPr>
        <w:t>:</w:t>
      </w:r>
      <w:r w:rsidRPr="00224BE8">
        <w:rPr>
          <w:rFonts w:eastAsiaTheme="minorHAnsi"/>
          <w:lang w:eastAsia="en-US"/>
        </w:rPr>
        <w:t xml:space="preserve"> Получены данные статистического наблюдения: абсолютные значения общей и первичной заболеваемости населения различных возрастных групп </w:t>
      </w:r>
      <w:r w:rsidRPr="00224BE8">
        <w:rPr>
          <w:rFonts w:eastAsiaTheme="minorHAnsi"/>
          <w:lang w:val="en-US" w:eastAsia="en-US"/>
        </w:rPr>
        <w:t>N</w:t>
      </w:r>
      <w:r>
        <w:rPr>
          <w:rFonts w:eastAsiaTheme="minorHAnsi"/>
          <w:lang w:eastAsia="en-US"/>
        </w:rPr>
        <w:t xml:space="preserve"> – территории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1242"/>
        <w:gridCol w:w="1324"/>
        <w:gridCol w:w="1242"/>
        <w:gridCol w:w="1324"/>
        <w:gridCol w:w="1243"/>
        <w:gridCol w:w="1324"/>
      </w:tblGrid>
      <w:tr w:rsidR="00BD7249" w:rsidRPr="00224BE8" w14:paraId="1FFB7DFC" w14:textId="77777777" w:rsidTr="00BD7249">
        <w:trPr>
          <w:jc w:val="center"/>
        </w:trPr>
        <w:tc>
          <w:tcPr>
            <w:tcW w:w="2065" w:type="dxa"/>
            <w:vMerge w:val="restart"/>
          </w:tcPr>
          <w:p w14:paraId="10B0276D" w14:textId="77777777" w:rsidR="00BD7249" w:rsidRPr="00224BE8" w:rsidRDefault="00BD7249" w:rsidP="00BD7249">
            <w:pPr>
              <w:spacing w:after="200"/>
              <w:contextualSpacing/>
              <w:jc w:val="right"/>
            </w:pPr>
          </w:p>
        </w:tc>
        <w:tc>
          <w:tcPr>
            <w:tcW w:w="2501" w:type="dxa"/>
            <w:gridSpan w:val="2"/>
            <w:vAlign w:val="center"/>
          </w:tcPr>
          <w:p w14:paraId="50E54562" w14:textId="77777777" w:rsidR="00BD7249" w:rsidRPr="00224BE8" w:rsidRDefault="00BD7249" w:rsidP="00BD7249">
            <w:pPr>
              <w:spacing w:after="200"/>
              <w:contextualSpacing/>
              <w:jc w:val="center"/>
            </w:pPr>
            <w:r w:rsidRPr="00224BE8">
              <w:t>Дети (0-14 лет)</w:t>
            </w:r>
          </w:p>
        </w:tc>
        <w:tc>
          <w:tcPr>
            <w:tcW w:w="2501" w:type="dxa"/>
            <w:gridSpan w:val="2"/>
            <w:vAlign w:val="center"/>
          </w:tcPr>
          <w:p w14:paraId="06A390B4" w14:textId="77777777" w:rsidR="00BD7249" w:rsidRPr="00224BE8" w:rsidRDefault="00BD7249" w:rsidP="00BD7249">
            <w:pPr>
              <w:spacing w:after="200"/>
              <w:contextualSpacing/>
              <w:jc w:val="center"/>
            </w:pPr>
            <w:r w:rsidRPr="00224BE8">
              <w:t xml:space="preserve">Подростки </w:t>
            </w:r>
          </w:p>
          <w:p w14:paraId="4BF30389" w14:textId="77777777" w:rsidR="00BD7249" w:rsidRPr="00224BE8" w:rsidRDefault="00BD7249" w:rsidP="00BD7249">
            <w:pPr>
              <w:spacing w:after="200"/>
              <w:contextualSpacing/>
              <w:jc w:val="center"/>
            </w:pPr>
            <w:r w:rsidRPr="00224BE8">
              <w:t>(15-17 лет)</w:t>
            </w:r>
          </w:p>
        </w:tc>
        <w:tc>
          <w:tcPr>
            <w:tcW w:w="2503" w:type="dxa"/>
            <w:gridSpan w:val="2"/>
            <w:vAlign w:val="center"/>
          </w:tcPr>
          <w:p w14:paraId="44DB76CF" w14:textId="77777777" w:rsidR="00BD7249" w:rsidRPr="00224BE8" w:rsidRDefault="00BD7249" w:rsidP="00BD7249">
            <w:pPr>
              <w:spacing w:after="200"/>
              <w:contextualSpacing/>
              <w:jc w:val="center"/>
            </w:pPr>
            <w:r w:rsidRPr="00224BE8">
              <w:t>Взрослые</w:t>
            </w:r>
          </w:p>
          <w:p w14:paraId="3269CD73" w14:textId="77777777" w:rsidR="00BD7249" w:rsidRPr="00224BE8" w:rsidRDefault="00BD7249" w:rsidP="00BD7249">
            <w:pPr>
              <w:spacing w:after="200"/>
              <w:contextualSpacing/>
              <w:jc w:val="center"/>
            </w:pPr>
            <w:r w:rsidRPr="00224BE8">
              <w:t>(от 18 лет и старше)</w:t>
            </w:r>
          </w:p>
        </w:tc>
      </w:tr>
      <w:tr w:rsidR="00BD7249" w:rsidRPr="00224BE8" w14:paraId="61F65E9E" w14:textId="77777777" w:rsidTr="00BD7249">
        <w:trPr>
          <w:jc w:val="center"/>
        </w:trPr>
        <w:tc>
          <w:tcPr>
            <w:tcW w:w="2065" w:type="dxa"/>
            <w:vMerge/>
          </w:tcPr>
          <w:p w14:paraId="0E1CF1C9" w14:textId="77777777" w:rsidR="00BD7249" w:rsidRPr="00224BE8" w:rsidRDefault="00BD7249" w:rsidP="00BD7249">
            <w:pPr>
              <w:spacing w:after="200"/>
              <w:contextualSpacing/>
              <w:jc w:val="right"/>
            </w:pPr>
          </w:p>
        </w:tc>
        <w:tc>
          <w:tcPr>
            <w:tcW w:w="1242" w:type="dxa"/>
            <w:vAlign w:val="center"/>
          </w:tcPr>
          <w:p w14:paraId="07745934" w14:textId="77777777" w:rsidR="00BD7249" w:rsidRPr="00224BE8" w:rsidRDefault="00BD7249" w:rsidP="00BD7249">
            <w:pPr>
              <w:spacing w:after="200"/>
              <w:contextualSpacing/>
              <w:jc w:val="center"/>
            </w:pPr>
            <w:r w:rsidRPr="00224BE8">
              <w:t>Общая</w:t>
            </w:r>
          </w:p>
        </w:tc>
        <w:tc>
          <w:tcPr>
            <w:tcW w:w="1259" w:type="dxa"/>
            <w:vAlign w:val="center"/>
          </w:tcPr>
          <w:p w14:paraId="158EE7AD" w14:textId="77777777" w:rsidR="00BD7249" w:rsidRPr="00224BE8" w:rsidRDefault="00BD7249" w:rsidP="00BD7249">
            <w:pPr>
              <w:spacing w:after="200"/>
              <w:contextualSpacing/>
              <w:jc w:val="center"/>
            </w:pPr>
            <w:r w:rsidRPr="00224BE8">
              <w:t>Первичная</w:t>
            </w:r>
          </w:p>
        </w:tc>
        <w:tc>
          <w:tcPr>
            <w:tcW w:w="1242" w:type="dxa"/>
            <w:vAlign w:val="center"/>
          </w:tcPr>
          <w:p w14:paraId="265A8BC6" w14:textId="77777777" w:rsidR="00BD7249" w:rsidRPr="00224BE8" w:rsidRDefault="00BD7249" w:rsidP="00BD7249">
            <w:pPr>
              <w:spacing w:after="200"/>
              <w:contextualSpacing/>
              <w:jc w:val="center"/>
            </w:pPr>
            <w:r w:rsidRPr="00224BE8">
              <w:t>Общая</w:t>
            </w:r>
          </w:p>
        </w:tc>
        <w:tc>
          <w:tcPr>
            <w:tcW w:w="1259" w:type="dxa"/>
            <w:vAlign w:val="center"/>
          </w:tcPr>
          <w:p w14:paraId="7AB1000C" w14:textId="77777777" w:rsidR="00BD7249" w:rsidRPr="00224BE8" w:rsidRDefault="00BD7249" w:rsidP="00BD7249">
            <w:pPr>
              <w:spacing w:after="200"/>
              <w:contextualSpacing/>
              <w:jc w:val="center"/>
            </w:pPr>
            <w:r w:rsidRPr="00224BE8">
              <w:t>Первичная</w:t>
            </w:r>
          </w:p>
        </w:tc>
        <w:tc>
          <w:tcPr>
            <w:tcW w:w="1243" w:type="dxa"/>
            <w:vAlign w:val="center"/>
          </w:tcPr>
          <w:p w14:paraId="735BB362" w14:textId="77777777" w:rsidR="00BD7249" w:rsidRPr="00224BE8" w:rsidRDefault="00BD7249" w:rsidP="00BD7249">
            <w:pPr>
              <w:spacing w:after="200"/>
              <w:contextualSpacing/>
              <w:jc w:val="center"/>
            </w:pPr>
            <w:r w:rsidRPr="00224BE8">
              <w:t>Общая</w:t>
            </w:r>
          </w:p>
        </w:tc>
        <w:tc>
          <w:tcPr>
            <w:tcW w:w="1260" w:type="dxa"/>
            <w:vAlign w:val="center"/>
          </w:tcPr>
          <w:p w14:paraId="1FFDAD84" w14:textId="77777777" w:rsidR="00BD7249" w:rsidRPr="00224BE8" w:rsidRDefault="00BD7249" w:rsidP="00BD7249">
            <w:pPr>
              <w:spacing w:after="200"/>
              <w:contextualSpacing/>
              <w:jc w:val="center"/>
            </w:pPr>
            <w:r w:rsidRPr="00224BE8">
              <w:t>Первичная</w:t>
            </w:r>
          </w:p>
        </w:tc>
      </w:tr>
      <w:tr w:rsidR="00BD7249" w:rsidRPr="00224BE8" w14:paraId="7ECAC21B" w14:textId="77777777" w:rsidTr="00BD7249">
        <w:trPr>
          <w:jc w:val="center"/>
        </w:trPr>
        <w:tc>
          <w:tcPr>
            <w:tcW w:w="2065" w:type="dxa"/>
          </w:tcPr>
          <w:p w14:paraId="4398C00B" w14:textId="77777777" w:rsidR="00BD7249" w:rsidRPr="00224BE8" w:rsidRDefault="00BD7249" w:rsidP="00BD7249">
            <w:pPr>
              <w:spacing w:after="200"/>
              <w:contextualSpacing/>
            </w:pPr>
            <w:r w:rsidRPr="00224BE8">
              <w:t xml:space="preserve">Заболеваемость </w:t>
            </w:r>
          </w:p>
        </w:tc>
        <w:tc>
          <w:tcPr>
            <w:tcW w:w="1242" w:type="dxa"/>
            <w:vAlign w:val="center"/>
          </w:tcPr>
          <w:p w14:paraId="560C4E5F" w14:textId="77777777" w:rsidR="00BD7249" w:rsidRPr="00224BE8" w:rsidRDefault="00BD7249" w:rsidP="00BD7249">
            <w:pPr>
              <w:spacing w:after="200"/>
              <w:contextualSpacing/>
              <w:jc w:val="center"/>
              <w:rPr>
                <w:b/>
              </w:rPr>
            </w:pPr>
          </w:p>
        </w:tc>
        <w:tc>
          <w:tcPr>
            <w:tcW w:w="1259" w:type="dxa"/>
            <w:vAlign w:val="center"/>
          </w:tcPr>
          <w:p w14:paraId="31276D53" w14:textId="77777777" w:rsidR="00BD7249" w:rsidRPr="00224BE8" w:rsidRDefault="00BD7249" w:rsidP="00BD7249">
            <w:pPr>
              <w:spacing w:after="200"/>
              <w:contextualSpacing/>
              <w:jc w:val="center"/>
              <w:rPr>
                <w:b/>
              </w:rPr>
            </w:pPr>
          </w:p>
        </w:tc>
        <w:tc>
          <w:tcPr>
            <w:tcW w:w="1242" w:type="dxa"/>
            <w:vAlign w:val="center"/>
          </w:tcPr>
          <w:p w14:paraId="5099E8AF" w14:textId="77777777" w:rsidR="00BD7249" w:rsidRPr="00224BE8" w:rsidRDefault="00BD7249" w:rsidP="00BD7249">
            <w:pPr>
              <w:spacing w:after="200"/>
              <w:contextualSpacing/>
              <w:jc w:val="center"/>
              <w:rPr>
                <w:b/>
              </w:rPr>
            </w:pPr>
          </w:p>
        </w:tc>
        <w:tc>
          <w:tcPr>
            <w:tcW w:w="1259" w:type="dxa"/>
            <w:vAlign w:val="center"/>
          </w:tcPr>
          <w:p w14:paraId="3B80721E" w14:textId="77777777" w:rsidR="00BD7249" w:rsidRPr="00224BE8" w:rsidRDefault="00BD7249" w:rsidP="00BD7249">
            <w:pPr>
              <w:spacing w:after="200"/>
              <w:contextualSpacing/>
              <w:jc w:val="center"/>
              <w:rPr>
                <w:b/>
              </w:rPr>
            </w:pPr>
          </w:p>
        </w:tc>
        <w:tc>
          <w:tcPr>
            <w:tcW w:w="1243" w:type="dxa"/>
            <w:vAlign w:val="center"/>
          </w:tcPr>
          <w:p w14:paraId="49A6BBFE" w14:textId="77777777" w:rsidR="00BD7249" w:rsidRPr="00224BE8" w:rsidRDefault="00BD7249" w:rsidP="00BD7249">
            <w:pPr>
              <w:spacing w:after="200"/>
              <w:contextualSpacing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1C86E9F9" w14:textId="77777777" w:rsidR="00BD7249" w:rsidRPr="00224BE8" w:rsidRDefault="00BD7249" w:rsidP="00BD7249">
            <w:pPr>
              <w:spacing w:after="200"/>
              <w:contextualSpacing/>
              <w:jc w:val="center"/>
              <w:rPr>
                <w:b/>
              </w:rPr>
            </w:pPr>
          </w:p>
        </w:tc>
      </w:tr>
    </w:tbl>
    <w:p w14:paraId="43857F0B" w14:textId="77777777" w:rsidR="00BD7249" w:rsidRPr="00224BE8" w:rsidRDefault="00BD7249" w:rsidP="00BD7249">
      <w:pPr>
        <w:spacing w:after="200"/>
        <w:ind w:firstLine="708"/>
        <w:contextualSpacing/>
        <w:jc w:val="both"/>
        <w:rPr>
          <w:rFonts w:eastAsiaTheme="minorHAnsi"/>
          <w:lang w:eastAsia="en-US"/>
        </w:rPr>
      </w:pPr>
    </w:p>
    <w:p w14:paraId="73679EF0" w14:textId="77777777" w:rsidR="00BD7249" w:rsidRPr="00224BE8" w:rsidRDefault="00BD7249" w:rsidP="00BD7249">
      <w:pPr>
        <w:spacing w:after="200"/>
        <w:contextualSpacing/>
        <w:jc w:val="both"/>
        <w:rPr>
          <w:rFonts w:eastAsiaTheme="minorHAnsi"/>
          <w:lang w:eastAsia="en-US"/>
        </w:rPr>
      </w:pPr>
      <w:r w:rsidRPr="00224BE8">
        <w:rPr>
          <w:rFonts w:eastAsiaTheme="minorHAnsi"/>
          <w:lang w:eastAsia="en-US"/>
        </w:rPr>
        <w:t xml:space="preserve">в) Рассчитать (по абсолютным значениям) возрастную структуру общей и первичной заболеваемости населения </w:t>
      </w:r>
      <w:r w:rsidRPr="00224BE8">
        <w:rPr>
          <w:rFonts w:eastAsiaTheme="minorHAnsi"/>
          <w:lang w:val="en-US" w:eastAsia="en-US"/>
        </w:rPr>
        <w:t>N</w:t>
      </w:r>
      <w:r w:rsidRPr="00224BE8">
        <w:rPr>
          <w:rFonts w:eastAsiaTheme="minorHAnsi"/>
          <w:lang w:eastAsia="en-US"/>
        </w:rPr>
        <w:t xml:space="preserve"> – территории (в %).  Какая возрастная группа даёт наибольший вклад в общую и первичную заболеваемость населения </w:t>
      </w:r>
      <w:r w:rsidRPr="00224BE8">
        <w:rPr>
          <w:rFonts w:eastAsiaTheme="minorHAnsi"/>
          <w:lang w:val="en-US" w:eastAsia="en-US"/>
        </w:rPr>
        <w:t>N</w:t>
      </w:r>
      <w:r w:rsidRPr="00224BE8">
        <w:rPr>
          <w:rFonts w:eastAsiaTheme="minorHAnsi"/>
          <w:lang w:eastAsia="en-US"/>
        </w:rPr>
        <w:t xml:space="preserve"> – территории </w:t>
      </w:r>
    </w:p>
    <w:p w14:paraId="69494423" w14:textId="77777777" w:rsidR="000B748C" w:rsidRDefault="000B748C" w:rsidP="000B748C">
      <w:pPr>
        <w:rPr>
          <w:sz w:val="28"/>
          <w:szCs w:val="28"/>
        </w:rPr>
      </w:pPr>
    </w:p>
    <w:p w14:paraId="3AC7E2BC" w14:textId="77777777" w:rsidR="000B748C" w:rsidRPr="007B31C3" w:rsidRDefault="000B748C" w:rsidP="000B748C">
      <w:pPr>
        <w:widowControl w:val="0"/>
        <w:tabs>
          <w:tab w:val="decimal" w:pos="1008"/>
          <w:tab w:val="left" w:pos="1152"/>
          <w:tab w:val="left" w:pos="4176"/>
        </w:tabs>
        <w:ind w:left="567"/>
        <w:rPr>
          <w:sz w:val="28"/>
          <w:szCs w:val="28"/>
        </w:rPr>
      </w:pPr>
      <w:r w:rsidRPr="007B31C3">
        <w:rPr>
          <w:sz w:val="28"/>
          <w:szCs w:val="28"/>
        </w:rPr>
        <w:t>Зав. кафедрой, д.м.н., профессор                                                                Боев В.М.</w:t>
      </w:r>
    </w:p>
    <w:p w14:paraId="21520EFB" w14:textId="77777777" w:rsidR="000B748C" w:rsidRDefault="000B748C" w:rsidP="000B748C">
      <w:pPr>
        <w:widowControl w:val="0"/>
        <w:tabs>
          <w:tab w:val="decimal" w:pos="1008"/>
          <w:tab w:val="left" w:pos="1152"/>
          <w:tab w:val="left" w:pos="4176"/>
        </w:tabs>
        <w:ind w:left="567"/>
        <w:jc w:val="both"/>
        <w:rPr>
          <w:sz w:val="28"/>
          <w:szCs w:val="28"/>
        </w:rPr>
      </w:pPr>
      <w:r w:rsidRPr="007B31C3">
        <w:rPr>
          <w:sz w:val="28"/>
          <w:szCs w:val="28"/>
        </w:rPr>
        <w:tab/>
      </w:r>
    </w:p>
    <w:p w14:paraId="2529E665" w14:textId="14E450BB" w:rsidR="000B748C" w:rsidRPr="007B31C3" w:rsidRDefault="000B748C" w:rsidP="00A43870">
      <w:pPr>
        <w:widowControl w:val="0"/>
        <w:tabs>
          <w:tab w:val="decimal" w:pos="1008"/>
          <w:tab w:val="left" w:pos="1152"/>
          <w:tab w:val="left" w:pos="4176"/>
        </w:tabs>
        <w:ind w:left="567"/>
        <w:jc w:val="both"/>
        <w:rPr>
          <w:sz w:val="28"/>
          <w:szCs w:val="28"/>
        </w:rPr>
      </w:pPr>
      <w:r w:rsidRPr="007B31C3">
        <w:rPr>
          <w:sz w:val="28"/>
          <w:szCs w:val="28"/>
        </w:rPr>
        <w:t xml:space="preserve">Декан </w:t>
      </w:r>
      <w:r w:rsidR="00A43870" w:rsidRPr="00A43870">
        <w:rPr>
          <w:sz w:val="28"/>
          <w:szCs w:val="28"/>
        </w:rPr>
        <w:t>факультетов высшего сестринского образования и общественного здравоохранения</w:t>
      </w:r>
      <w:r w:rsidR="00A43870">
        <w:rPr>
          <w:sz w:val="28"/>
          <w:szCs w:val="28"/>
        </w:rPr>
        <w:t xml:space="preserve">                                                                               Москалева Ю.А.</w:t>
      </w:r>
    </w:p>
    <w:p w14:paraId="537875D9" w14:textId="77777777" w:rsidR="000B748C" w:rsidRPr="007B31C3" w:rsidRDefault="000B748C" w:rsidP="000B748C">
      <w:pPr>
        <w:jc w:val="center"/>
        <w:rPr>
          <w:sz w:val="28"/>
          <w:szCs w:val="28"/>
        </w:rPr>
      </w:pPr>
    </w:p>
    <w:p w14:paraId="4F4DF8C5" w14:textId="77777777" w:rsidR="000B748C" w:rsidRPr="00E836D2" w:rsidRDefault="000B748C" w:rsidP="000B748C">
      <w:pPr>
        <w:ind w:firstLine="709"/>
        <w:rPr>
          <w:sz w:val="28"/>
          <w:szCs w:val="28"/>
        </w:rPr>
      </w:pPr>
    </w:p>
    <w:p w14:paraId="7D4D8FD4" w14:textId="77777777" w:rsidR="000B748C" w:rsidRPr="00E836D2" w:rsidRDefault="000B748C" w:rsidP="000B748C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Перечень дидактических материалов для обучающихся на промежуточной аттестации.</w:t>
      </w:r>
    </w:p>
    <w:p w14:paraId="2393B84B" w14:textId="77777777" w:rsidR="000B748C" w:rsidRPr="00870483" w:rsidRDefault="000B748C" w:rsidP="000B748C">
      <w:pPr>
        <w:ind w:firstLine="709"/>
        <w:jc w:val="both"/>
        <w:rPr>
          <w:color w:val="000000"/>
          <w:sz w:val="28"/>
          <w:szCs w:val="28"/>
        </w:rPr>
      </w:pPr>
      <w:r w:rsidRPr="00870483">
        <w:rPr>
          <w:color w:val="000000"/>
          <w:sz w:val="28"/>
          <w:szCs w:val="28"/>
        </w:rPr>
        <w:t>Таблицы:</w:t>
      </w:r>
    </w:p>
    <w:p w14:paraId="7511EDE2" w14:textId="77777777" w:rsidR="000B748C" w:rsidRPr="00870483" w:rsidRDefault="000B748C" w:rsidP="000B74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70483">
        <w:rPr>
          <w:color w:val="000000"/>
          <w:sz w:val="28"/>
          <w:szCs w:val="28"/>
        </w:rPr>
        <w:t xml:space="preserve">Отношение между внесистемными единицами измерения некоторых величин и единицами международной системы (СИ) </w:t>
      </w:r>
    </w:p>
    <w:p w14:paraId="4BDFF2BC" w14:textId="77777777" w:rsidR="000B748C" w:rsidRDefault="000B748C" w:rsidP="000B748C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696FE50B" w14:textId="77777777" w:rsidR="007E7400" w:rsidRPr="00E836D2" w:rsidRDefault="007E7400" w:rsidP="00DF603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14:paraId="04B2D388" w14:textId="77777777" w:rsidR="007E7400" w:rsidRPr="00E836D2" w:rsidRDefault="000B748C" w:rsidP="00DF603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Не требуется</w:t>
      </w:r>
    </w:p>
    <w:p w14:paraId="5B69B789" w14:textId="77777777" w:rsidR="007E7400" w:rsidRPr="00E836D2" w:rsidRDefault="007E7400" w:rsidP="00DF603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01B2E647" w14:textId="77777777" w:rsidR="007E7400" w:rsidRPr="00E836D2" w:rsidRDefault="007E7400" w:rsidP="00DF603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14:paraId="4738EDA9" w14:textId="77777777" w:rsidR="007E7400" w:rsidRPr="00BD7249" w:rsidRDefault="007E7400" w:rsidP="00DF6030">
      <w:pPr>
        <w:ind w:firstLine="709"/>
        <w:contextualSpacing/>
        <w:jc w:val="center"/>
        <w:rPr>
          <w:i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2353"/>
        <w:gridCol w:w="2124"/>
        <w:gridCol w:w="2472"/>
        <w:gridCol w:w="2837"/>
      </w:tblGrid>
      <w:tr w:rsidR="00BD7249" w:rsidRPr="00BD7249" w14:paraId="3F78D391" w14:textId="77777777" w:rsidTr="003B55EA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E024B41" w14:textId="77777777" w:rsidR="00BD7249" w:rsidRPr="00BD7249" w:rsidRDefault="00BD7249" w:rsidP="00BD7249">
            <w:pPr>
              <w:ind w:right="-395" w:firstLine="29"/>
              <w:jc w:val="both"/>
              <w:rPr>
                <w:color w:val="000000"/>
              </w:rPr>
            </w:pPr>
            <w:r w:rsidRPr="00BD7249">
              <w:rPr>
                <w:color w:val="000000"/>
              </w:rPr>
              <w:t>№</w:t>
            </w:r>
          </w:p>
        </w:tc>
        <w:tc>
          <w:tcPr>
            <w:tcW w:w="2109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90DEBCE" w14:textId="77777777" w:rsidR="00BD7249" w:rsidRPr="00BD7249" w:rsidRDefault="00BD7249" w:rsidP="00BD7249">
            <w:pPr>
              <w:ind w:right="-395"/>
              <w:jc w:val="both"/>
              <w:rPr>
                <w:color w:val="000000"/>
              </w:rPr>
            </w:pPr>
            <w:r w:rsidRPr="00BD7249">
              <w:rPr>
                <w:color w:val="000000"/>
              </w:rPr>
              <w:t>Проверяемая компетенция</w:t>
            </w:r>
          </w:p>
        </w:tc>
        <w:tc>
          <w:tcPr>
            <w:tcW w:w="220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61C2CF4" w14:textId="77777777" w:rsidR="00BD7249" w:rsidRPr="00BD7249" w:rsidRDefault="00BD7249" w:rsidP="00BD7249">
            <w:pPr>
              <w:ind w:right="34" w:firstLine="34"/>
              <w:jc w:val="both"/>
              <w:rPr>
                <w:color w:val="000000"/>
              </w:rPr>
            </w:pPr>
            <w:r w:rsidRPr="00BD7249">
              <w:rPr>
                <w:color w:val="000000"/>
              </w:rPr>
              <w:t xml:space="preserve">Индикатор достижения компетенции </w:t>
            </w:r>
          </w:p>
        </w:tc>
        <w:tc>
          <w:tcPr>
            <w:tcW w:w="2605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1F574CB" w14:textId="77777777" w:rsidR="00BD7249" w:rsidRPr="00BD7249" w:rsidRDefault="00BD7249" w:rsidP="00BD7249">
            <w:pPr>
              <w:ind w:right="34" w:firstLine="34"/>
              <w:jc w:val="both"/>
              <w:rPr>
                <w:color w:val="000000"/>
              </w:rPr>
            </w:pPr>
            <w:r w:rsidRPr="00BD7249">
              <w:rPr>
                <w:color w:val="000000"/>
              </w:rPr>
              <w:t>Дескриптор</w:t>
            </w:r>
          </w:p>
        </w:tc>
        <w:tc>
          <w:tcPr>
            <w:tcW w:w="2873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8E55A8" w14:textId="77777777" w:rsidR="00BD7249" w:rsidRPr="00BD7249" w:rsidRDefault="00BD7249" w:rsidP="00BD7249">
            <w:pPr>
              <w:ind w:right="34" w:firstLine="34"/>
              <w:jc w:val="both"/>
              <w:rPr>
                <w:color w:val="000000"/>
              </w:rPr>
            </w:pPr>
            <w:r w:rsidRPr="00BD7249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BD7249" w14:paraId="7AEA7329" w14:textId="77777777" w:rsidTr="00E6209D"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14:paraId="19592ABC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09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CC92599" w14:textId="17DCB397" w:rsidR="00BD7249" w:rsidRDefault="00E6209D" w:rsidP="003F6197">
            <w:pPr>
              <w:rPr>
                <w:color w:val="000000"/>
                <w:sz w:val="22"/>
                <w:szCs w:val="22"/>
              </w:rPr>
            </w:pPr>
            <w:r w:rsidRPr="00E6209D">
              <w:rPr>
                <w:color w:val="000000"/>
                <w:sz w:val="22"/>
                <w:szCs w:val="22"/>
              </w:rPr>
              <w:t>(ПК-1) 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2200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BB41402" w14:textId="4C3C8402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667057C2" w14:textId="2D436FA0" w:rsidR="00BD7249" w:rsidRDefault="00BD7249" w:rsidP="00BD72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E38ECE" w14:textId="77777777" w:rsidR="00BD7249" w:rsidRDefault="00BD7249" w:rsidP="003043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Вопросы 1-51</w:t>
            </w:r>
          </w:p>
        </w:tc>
      </w:tr>
      <w:tr w:rsidR="00BD7249" w14:paraId="04692F8C" w14:textId="77777777" w:rsidTr="00E6209D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0F50F5B1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vMerge/>
            <w:shd w:val="clear" w:color="auto" w:fill="FFFFFF" w:themeFill="background1"/>
            <w:vAlign w:val="center"/>
          </w:tcPr>
          <w:p w14:paraId="2FEE3C47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shd w:val="clear" w:color="auto" w:fill="FFFFFF" w:themeFill="background1"/>
            <w:vAlign w:val="center"/>
          </w:tcPr>
          <w:p w14:paraId="618B3360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343EE3EF" w14:textId="0F1E1D27" w:rsidR="00BD7249" w:rsidRDefault="00BD7249" w:rsidP="00BD72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BB1D8A" w14:textId="468F5998" w:rsidR="00BD7249" w:rsidRDefault="008663FF" w:rsidP="003F61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Задачи 1,2,3</w:t>
            </w:r>
          </w:p>
        </w:tc>
      </w:tr>
      <w:tr w:rsidR="00BD7249" w14:paraId="26B5827D" w14:textId="77777777" w:rsidTr="00E6209D"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14:paraId="5251BD70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09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4DD58A4" w14:textId="0F7A6879" w:rsidR="00BD7249" w:rsidRDefault="00E6209D" w:rsidP="003F6197">
            <w:pPr>
              <w:rPr>
                <w:color w:val="000000"/>
                <w:sz w:val="22"/>
                <w:szCs w:val="22"/>
              </w:rPr>
            </w:pPr>
            <w:r w:rsidRPr="00E6209D">
              <w:rPr>
                <w:color w:val="000000"/>
                <w:sz w:val="22"/>
                <w:szCs w:val="22"/>
              </w:rPr>
              <w:t>(ПК-3) готовность к проведению социально-гигиенического мониторинга для оценки санитарно-эпидемиологической обстановки</w:t>
            </w:r>
          </w:p>
        </w:tc>
        <w:tc>
          <w:tcPr>
            <w:tcW w:w="2200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A9E5515" w14:textId="6565B6CA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0732E7BD" w14:textId="11511459" w:rsidR="00BD7249" w:rsidRDefault="00BD7249" w:rsidP="00BD72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F100B9" w14:textId="32905170" w:rsidR="00BD7249" w:rsidRDefault="008663FF" w:rsidP="003F6197">
            <w:pPr>
              <w:rPr>
                <w:color w:val="000000"/>
                <w:sz w:val="22"/>
                <w:szCs w:val="22"/>
              </w:rPr>
            </w:pPr>
            <w:r w:rsidRPr="008663FF">
              <w:rPr>
                <w:color w:val="000000"/>
                <w:sz w:val="22"/>
                <w:szCs w:val="22"/>
              </w:rPr>
              <w:t>Задачи 1,2,3</w:t>
            </w:r>
          </w:p>
        </w:tc>
      </w:tr>
      <w:tr w:rsidR="00BD7249" w14:paraId="2F5A4249" w14:textId="77777777" w:rsidTr="00E6209D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1C5BC19D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vMerge/>
            <w:shd w:val="clear" w:color="auto" w:fill="FFFFFF" w:themeFill="background1"/>
            <w:vAlign w:val="center"/>
          </w:tcPr>
          <w:p w14:paraId="071F7377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shd w:val="clear" w:color="auto" w:fill="FFFFFF" w:themeFill="background1"/>
            <w:vAlign w:val="center"/>
          </w:tcPr>
          <w:p w14:paraId="5C9D3E06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176142F3" w14:textId="6E865021" w:rsidR="00BD7249" w:rsidRDefault="00BD7249" w:rsidP="00BD72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5224CB" w14:textId="383EDC2D" w:rsidR="00BD7249" w:rsidRDefault="008663FF" w:rsidP="003F6197">
            <w:pPr>
              <w:rPr>
                <w:color w:val="000000"/>
                <w:sz w:val="22"/>
                <w:szCs w:val="22"/>
              </w:rPr>
            </w:pPr>
            <w:r w:rsidRPr="008663FF">
              <w:rPr>
                <w:color w:val="000000"/>
                <w:sz w:val="22"/>
                <w:szCs w:val="22"/>
              </w:rPr>
              <w:t>Задачи 1,2,3</w:t>
            </w:r>
          </w:p>
        </w:tc>
      </w:tr>
      <w:tr w:rsidR="00BD7249" w14:paraId="412837DC" w14:textId="77777777" w:rsidTr="00E6209D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4ADA963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vMerge/>
            <w:shd w:val="clear" w:color="auto" w:fill="FFFFFF" w:themeFill="background1"/>
            <w:vAlign w:val="center"/>
          </w:tcPr>
          <w:p w14:paraId="0547FDA8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shd w:val="clear" w:color="auto" w:fill="FFFFFF" w:themeFill="background1"/>
            <w:vAlign w:val="center"/>
          </w:tcPr>
          <w:p w14:paraId="35DABC78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237D2867" w14:textId="31BCEBDD" w:rsidR="00BD7249" w:rsidRDefault="00BD7249" w:rsidP="00BD72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83C4F9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проектов темы рефератов</w:t>
            </w:r>
          </w:p>
        </w:tc>
      </w:tr>
      <w:tr w:rsidR="00BD7249" w14:paraId="0EEFD817" w14:textId="77777777" w:rsidTr="00E6209D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EF3BDA0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09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7BE80A3" w14:textId="0B6C5557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259BB11" w14:textId="603FD21C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576A4A73" w14:textId="37B14A16" w:rsidR="00BD7249" w:rsidRDefault="00BD7249" w:rsidP="00BD72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B6FE5D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проектов</w:t>
            </w:r>
          </w:p>
          <w:p w14:paraId="3E48EE6E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  <w:r w:rsidRPr="003F6197">
              <w:rPr>
                <w:color w:val="000000"/>
                <w:sz w:val="22"/>
                <w:szCs w:val="22"/>
              </w:rPr>
              <w:t>темы рефератов</w:t>
            </w:r>
          </w:p>
        </w:tc>
      </w:tr>
      <w:tr w:rsidR="00BD7249" w14:paraId="0DA09899" w14:textId="77777777" w:rsidTr="00E6209D"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14:paraId="2241B3F0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09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DA0BFE6" w14:textId="24279337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AEEBFDC" w14:textId="5612A3ED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24432494" w14:textId="27740ECD" w:rsidR="00BD7249" w:rsidRDefault="00BD7249" w:rsidP="00BD72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DF0A72" w14:textId="11477E51" w:rsidR="00BD7249" w:rsidRDefault="008663FF" w:rsidP="003F6197">
            <w:pPr>
              <w:rPr>
                <w:color w:val="000000"/>
                <w:sz w:val="22"/>
                <w:szCs w:val="22"/>
              </w:rPr>
            </w:pPr>
            <w:r w:rsidRPr="008663FF">
              <w:rPr>
                <w:color w:val="000000"/>
                <w:sz w:val="22"/>
                <w:szCs w:val="22"/>
              </w:rPr>
              <w:t>Задачи 1,2,3</w:t>
            </w:r>
          </w:p>
        </w:tc>
      </w:tr>
      <w:tr w:rsidR="00BD7249" w14:paraId="5107F99B" w14:textId="77777777" w:rsidTr="00E6209D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50AEF9C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vMerge/>
            <w:shd w:val="clear" w:color="auto" w:fill="FFFFFF" w:themeFill="background1"/>
            <w:vAlign w:val="center"/>
          </w:tcPr>
          <w:p w14:paraId="6F971F31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shd w:val="clear" w:color="auto" w:fill="FFFFFF" w:themeFill="background1"/>
            <w:vAlign w:val="center"/>
          </w:tcPr>
          <w:p w14:paraId="13948DBE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450E7E13" w14:textId="2A689C06" w:rsidR="00BD7249" w:rsidRDefault="00BD7249" w:rsidP="00BD72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0786C0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</w:t>
            </w:r>
          </w:p>
          <w:p w14:paraId="33C96A83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  <w:r w:rsidRPr="003F6197">
              <w:rPr>
                <w:color w:val="000000"/>
                <w:sz w:val="22"/>
                <w:szCs w:val="22"/>
              </w:rPr>
              <w:t>типовые задачи</w:t>
            </w:r>
            <w:r>
              <w:rPr>
                <w:color w:val="000000"/>
                <w:sz w:val="22"/>
                <w:szCs w:val="22"/>
              </w:rPr>
              <w:t xml:space="preserve"> 1,2,3</w:t>
            </w:r>
          </w:p>
        </w:tc>
      </w:tr>
      <w:tr w:rsidR="00BD7249" w14:paraId="57AD765A" w14:textId="77777777" w:rsidTr="00E6209D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9FF9D3B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vMerge/>
            <w:shd w:val="clear" w:color="auto" w:fill="FFFFFF" w:themeFill="background1"/>
            <w:vAlign w:val="center"/>
          </w:tcPr>
          <w:p w14:paraId="1E3FA5D2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shd w:val="clear" w:color="auto" w:fill="FFFFFF" w:themeFill="background1"/>
            <w:vAlign w:val="center"/>
          </w:tcPr>
          <w:p w14:paraId="0AC92469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61868FAF" w14:textId="0A366BF3" w:rsidR="00BD7249" w:rsidRDefault="00BD7249" w:rsidP="00BD72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43079E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</w:t>
            </w:r>
          </w:p>
          <w:p w14:paraId="6087E01C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типовые задачи 1,2,3</w:t>
            </w:r>
          </w:p>
        </w:tc>
      </w:tr>
      <w:tr w:rsidR="00BD7249" w14:paraId="50E5D621" w14:textId="77777777" w:rsidTr="00E6209D"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14:paraId="34A245EB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09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0611F70" w14:textId="589A29D3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8FFE813" w14:textId="1D476FD6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4C76F951" w14:textId="64D7ED9E" w:rsidR="00BD7249" w:rsidRDefault="00BD7249" w:rsidP="00BD72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477F28" w14:textId="194FFCAE" w:rsidR="00BD7249" w:rsidRDefault="008663FF" w:rsidP="003F6197">
            <w:pPr>
              <w:rPr>
                <w:color w:val="000000"/>
                <w:sz w:val="22"/>
                <w:szCs w:val="22"/>
              </w:rPr>
            </w:pPr>
            <w:r w:rsidRPr="008663FF">
              <w:rPr>
                <w:color w:val="000000"/>
                <w:sz w:val="22"/>
                <w:szCs w:val="22"/>
              </w:rPr>
              <w:t>Задачи 1,2,3</w:t>
            </w:r>
          </w:p>
        </w:tc>
      </w:tr>
      <w:tr w:rsidR="00BD7249" w14:paraId="35DE21A6" w14:textId="77777777" w:rsidTr="00E6209D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1C549D76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vMerge/>
            <w:shd w:val="clear" w:color="auto" w:fill="FFFFFF" w:themeFill="background1"/>
            <w:vAlign w:val="center"/>
          </w:tcPr>
          <w:p w14:paraId="752979CD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shd w:val="clear" w:color="auto" w:fill="FFFFFF" w:themeFill="background1"/>
            <w:vAlign w:val="center"/>
          </w:tcPr>
          <w:p w14:paraId="5332A7AE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5957A1F0" w14:textId="4AC3A3E9" w:rsidR="00BD7249" w:rsidRDefault="00BD7249" w:rsidP="00BD72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EC6B54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  <w:r w:rsidRPr="003F6197">
              <w:rPr>
                <w:color w:val="000000"/>
                <w:sz w:val="22"/>
                <w:szCs w:val="22"/>
              </w:rPr>
              <w:t>типовые задачи 1,2,3</w:t>
            </w:r>
          </w:p>
        </w:tc>
      </w:tr>
      <w:tr w:rsidR="00BD7249" w14:paraId="6264ADB1" w14:textId="77777777" w:rsidTr="00E6209D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5BDB69F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vMerge/>
            <w:shd w:val="clear" w:color="auto" w:fill="FFFFFF" w:themeFill="background1"/>
            <w:vAlign w:val="center"/>
          </w:tcPr>
          <w:p w14:paraId="7A13B904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shd w:val="clear" w:color="auto" w:fill="FFFFFF" w:themeFill="background1"/>
            <w:vAlign w:val="center"/>
          </w:tcPr>
          <w:p w14:paraId="61ADC4B0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625F860D" w14:textId="4E73EF7F" w:rsidR="00BD7249" w:rsidRDefault="00BD7249" w:rsidP="00BD72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A69311" w14:textId="77777777" w:rsidR="00BD7249" w:rsidRDefault="00BD7249" w:rsidP="003F6197">
            <w:pPr>
              <w:rPr>
                <w:color w:val="000000"/>
                <w:sz w:val="22"/>
                <w:szCs w:val="22"/>
              </w:rPr>
            </w:pPr>
            <w:r w:rsidRPr="003F6197">
              <w:rPr>
                <w:color w:val="000000"/>
                <w:sz w:val="22"/>
                <w:szCs w:val="22"/>
              </w:rPr>
              <w:t>типовые задачи 1,2,3</w:t>
            </w:r>
          </w:p>
        </w:tc>
      </w:tr>
    </w:tbl>
    <w:p w14:paraId="7D5892B7" w14:textId="77777777" w:rsidR="005108E6" w:rsidRDefault="005108E6" w:rsidP="00A43870">
      <w:pPr>
        <w:pStyle w:val="a5"/>
        <w:ind w:left="0" w:firstLine="709"/>
      </w:pPr>
    </w:p>
    <w:sectPr w:rsidR="005108E6" w:rsidSect="000B748C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FB453" w14:textId="77777777" w:rsidR="00E905A0" w:rsidRDefault="00E905A0" w:rsidP="007E7400">
      <w:r>
        <w:separator/>
      </w:r>
    </w:p>
  </w:endnote>
  <w:endnote w:type="continuationSeparator" w:id="0">
    <w:p w14:paraId="27F29368" w14:textId="77777777" w:rsidR="00E905A0" w:rsidRDefault="00E905A0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Content>
      <w:p w14:paraId="1631AD6E" w14:textId="77777777" w:rsidR="001427F7" w:rsidRDefault="001427F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C15">
          <w:rPr>
            <w:noProof/>
          </w:rPr>
          <w:t>21</w:t>
        </w:r>
        <w:r>
          <w:fldChar w:fldCharType="end"/>
        </w:r>
      </w:p>
    </w:sdtContent>
  </w:sdt>
  <w:p w14:paraId="0AD701FF" w14:textId="77777777" w:rsidR="001427F7" w:rsidRDefault="001427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2A3A1" w14:textId="77777777" w:rsidR="00E905A0" w:rsidRDefault="00E905A0" w:rsidP="007E7400">
      <w:r>
        <w:separator/>
      </w:r>
    </w:p>
  </w:footnote>
  <w:footnote w:type="continuationSeparator" w:id="0">
    <w:p w14:paraId="74C2E8B3" w14:textId="77777777" w:rsidR="00E905A0" w:rsidRDefault="00E905A0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3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900FDA"/>
    <w:multiLevelType w:val="hybridMultilevel"/>
    <w:tmpl w:val="084A4FF2"/>
    <w:lvl w:ilvl="0" w:tplc="23388F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1E83D09"/>
    <w:multiLevelType w:val="hybridMultilevel"/>
    <w:tmpl w:val="9DFEB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F320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2BC0B32"/>
    <w:multiLevelType w:val="hybridMultilevel"/>
    <w:tmpl w:val="4C48EF44"/>
    <w:lvl w:ilvl="0" w:tplc="DA58DC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3D4168D"/>
    <w:multiLevelType w:val="hybridMultilevel"/>
    <w:tmpl w:val="98324F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AC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0438D3"/>
    <w:multiLevelType w:val="hybridMultilevel"/>
    <w:tmpl w:val="352673D8"/>
    <w:lvl w:ilvl="0" w:tplc="61C8BC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41C5FBB"/>
    <w:multiLevelType w:val="hybridMultilevel"/>
    <w:tmpl w:val="EEB09924"/>
    <w:lvl w:ilvl="0" w:tplc="75EE95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49F070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4CC34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5C575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61D437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3A6C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795072A"/>
    <w:multiLevelType w:val="hybridMultilevel"/>
    <w:tmpl w:val="4C48EF44"/>
    <w:lvl w:ilvl="0" w:tplc="DA58DC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080D10D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8444217"/>
    <w:multiLevelType w:val="hybridMultilevel"/>
    <w:tmpl w:val="4C48EF44"/>
    <w:lvl w:ilvl="0" w:tplc="DA58DC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0C1E11D4"/>
    <w:multiLevelType w:val="hybridMultilevel"/>
    <w:tmpl w:val="5170AA52"/>
    <w:lvl w:ilvl="0" w:tplc="972E4D7C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4275B9"/>
    <w:multiLevelType w:val="hybridMultilevel"/>
    <w:tmpl w:val="999092DA"/>
    <w:lvl w:ilvl="0" w:tplc="F2A690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0CAF3B96"/>
    <w:multiLevelType w:val="hybridMultilevel"/>
    <w:tmpl w:val="F8CA15E4"/>
    <w:lvl w:ilvl="0" w:tplc="ADFC20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0CB477E0"/>
    <w:multiLevelType w:val="hybridMultilevel"/>
    <w:tmpl w:val="E5D48958"/>
    <w:lvl w:ilvl="0" w:tplc="BB3EC8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0D582266"/>
    <w:multiLevelType w:val="hybridMultilevel"/>
    <w:tmpl w:val="EC1A3598"/>
    <w:lvl w:ilvl="0" w:tplc="F7B09F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0EC36F60"/>
    <w:multiLevelType w:val="hybridMultilevel"/>
    <w:tmpl w:val="8C8C686E"/>
    <w:lvl w:ilvl="0" w:tplc="09C87E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0F001B0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0F9D32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02F039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04F584F"/>
    <w:multiLevelType w:val="hybridMultilevel"/>
    <w:tmpl w:val="3FB46D12"/>
    <w:lvl w:ilvl="0" w:tplc="E2FA4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617BB8"/>
    <w:multiLevelType w:val="hybridMultilevel"/>
    <w:tmpl w:val="4C48EF44"/>
    <w:lvl w:ilvl="0" w:tplc="DA58DC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10890A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26A25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2AD23B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2CE23A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49A0D1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4E4119D"/>
    <w:multiLevelType w:val="hybridMultilevel"/>
    <w:tmpl w:val="8DE05EC6"/>
    <w:lvl w:ilvl="0" w:tplc="0492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7C7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502349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15286481"/>
    <w:multiLevelType w:val="hybridMultilevel"/>
    <w:tmpl w:val="EC1A3598"/>
    <w:lvl w:ilvl="0" w:tplc="F7B09F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15B44B3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163366F2"/>
    <w:multiLevelType w:val="hybridMultilevel"/>
    <w:tmpl w:val="587ACA32"/>
    <w:lvl w:ilvl="0" w:tplc="6DD632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16FD248D"/>
    <w:multiLevelType w:val="hybridMultilevel"/>
    <w:tmpl w:val="8DE05EC6"/>
    <w:lvl w:ilvl="0" w:tplc="0492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7C7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92A246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1978488F"/>
    <w:multiLevelType w:val="hybridMultilevel"/>
    <w:tmpl w:val="ED0C991E"/>
    <w:lvl w:ilvl="0" w:tplc="61321C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840A21"/>
    <w:multiLevelType w:val="hybridMultilevel"/>
    <w:tmpl w:val="E5D48958"/>
    <w:lvl w:ilvl="0" w:tplc="BB3EC8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19FD3E1D"/>
    <w:multiLevelType w:val="hybridMultilevel"/>
    <w:tmpl w:val="5922D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4F77BB"/>
    <w:multiLevelType w:val="hybridMultilevel"/>
    <w:tmpl w:val="01B264A6"/>
    <w:lvl w:ilvl="0" w:tplc="BFCA51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1A5C7F4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1C2F638A"/>
    <w:multiLevelType w:val="hybridMultilevel"/>
    <w:tmpl w:val="F9AC0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CDA7CE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1D1976B2"/>
    <w:multiLevelType w:val="hybridMultilevel"/>
    <w:tmpl w:val="34E47300"/>
    <w:lvl w:ilvl="0" w:tplc="96AA8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EAD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F1C2393"/>
    <w:multiLevelType w:val="hybridMultilevel"/>
    <w:tmpl w:val="EEB09924"/>
    <w:lvl w:ilvl="0" w:tplc="75EE95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 w15:restartNumberingAfterBreak="0">
    <w:nsid w:val="1FA07703"/>
    <w:multiLevelType w:val="hybridMultilevel"/>
    <w:tmpl w:val="A1304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5C176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0952688"/>
    <w:multiLevelType w:val="hybridMultilevel"/>
    <w:tmpl w:val="AEA80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264A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0953C9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0CC5739"/>
    <w:multiLevelType w:val="hybridMultilevel"/>
    <w:tmpl w:val="352673D8"/>
    <w:lvl w:ilvl="0" w:tplc="61C8BC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3" w15:restartNumberingAfterBreak="0">
    <w:nsid w:val="20E35F9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21100921"/>
    <w:multiLevelType w:val="hybridMultilevel"/>
    <w:tmpl w:val="8C8C686E"/>
    <w:lvl w:ilvl="0" w:tplc="09C87E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5" w15:restartNumberingAfterBreak="0">
    <w:nsid w:val="21E334B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227B74C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231E7A93"/>
    <w:multiLevelType w:val="hybridMultilevel"/>
    <w:tmpl w:val="A0D816E2"/>
    <w:lvl w:ilvl="0" w:tplc="564C3E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2DE6D0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8" w15:restartNumberingAfterBreak="0">
    <w:nsid w:val="236B6E1B"/>
    <w:multiLevelType w:val="hybridMultilevel"/>
    <w:tmpl w:val="B21EC778"/>
    <w:lvl w:ilvl="0" w:tplc="0492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60B9B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37865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240C18F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46F6F92"/>
    <w:multiLevelType w:val="hybridMultilevel"/>
    <w:tmpl w:val="E1DA1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48B1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4806E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55F794D"/>
    <w:multiLevelType w:val="hybridMultilevel"/>
    <w:tmpl w:val="8C8C686E"/>
    <w:lvl w:ilvl="0" w:tplc="09C87E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4" w15:restartNumberingAfterBreak="0">
    <w:nsid w:val="25BD6E00"/>
    <w:multiLevelType w:val="hybridMultilevel"/>
    <w:tmpl w:val="98104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5FB39E6"/>
    <w:multiLevelType w:val="hybridMultilevel"/>
    <w:tmpl w:val="08B20EA2"/>
    <w:lvl w:ilvl="0" w:tplc="03AE6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896370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28E7647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298214D9"/>
    <w:multiLevelType w:val="hybridMultilevel"/>
    <w:tmpl w:val="5364B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C46A1F"/>
    <w:multiLevelType w:val="hybridMultilevel"/>
    <w:tmpl w:val="2E64F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9C2B02"/>
    <w:multiLevelType w:val="hybridMultilevel"/>
    <w:tmpl w:val="484A8AD6"/>
    <w:lvl w:ilvl="0" w:tplc="70BECC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1" w15:restartNumberingAfterBreak="0">
    <w:nsid w:val="2CF97BA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2EAC349C"/>
    <w:multiLevelType w:val="hybridMultilevel"/>
    <w:tmpl w:val="14D80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1B5EDE"/>
    <w:multiLevelType w:val="hybridMultilevel"/>
    <w:tmpl w:val="84868072"/>
    <w:lvl w:ilvl="0" w:tplc="61321C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F405F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3045076D"/>
    <w:multiLevelType w:val="hybridMultilevel"/>
    <w:tmpl w:val="4C48EF44"/>
    <w:lvl w:ilvl="0" w:tplc="DA58DC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6" w15:restartNumberingAfterBreak="0">
    <w:nsid w:val="30F309AE"/>
    <w:multiLevelType w:val="hybridMultilevel"/>
    <w:tmpl w:val="F61E78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AEE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2645608"/>
    <w:multiLevelType w:val="hybridMultilevel"/>
    <w:tmpl w:val="6326452E"/>
    <w:lvl w:ilvl="0" w:tplc="0492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4E035D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6C7A1A"/>
    <w:multiLevelType w:val="hybridMultilevel"/>
    <w:tmpl w:val="2750AE10"/>
    <w:lvl w:ilvl="0" w:tplc="12A0CA9C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79106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7DB183A"/>
    <w:multiLevelType w:val="hybridMultilevel"/>
    <w:tmpl w:val="23968520"/>
    <w:lvl w:ilvl="0" w:tplc="98881A5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7F7362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85C54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39774ADF"/>
    <w:multiLevelType w:val="hybridMultilevel"/>
    <w:tmpl w:val="28D60890"/>
    <w:lvl w:ilvl="0" w:tplc="77BE4AE4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9890D5A"/>
    <w:multiLevelType w:val="hybridMultilevel"/>
    <w:tmpl w:val="D252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A62756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AAB0285"/>
    <w:multiLevelType w:val="multilevel"/>
    <w:tmpl w:val="2CB441D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40"/>
      <w:numFmt w:val="decimal"/>
      <w:isLgl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8" w15:restartNumberingAfterBreak="0">
    <w:nsid w:val="3B0C7A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3B7411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3C036D7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3D2A381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3DA46E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3EBF76D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3FE62D48"/>
    <w:multiLevelType w:val="hybridMultilevel"/>
    <w:tmpl w:val="73063854"/>
    <w:lvl w:ilvl="0" w:tplc="9C1A37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5" w15:restartNumberingAfterBreak="0">
    <w:nsid w:val="40732C7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11E615B"/>
    <w:multiLevelType w:val="hybridMultilevel"/>
    <w:tmpl w:val="2E085DF8"/>
    <w:lvl w:ilvl="0" w:tplc="7D36F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1692470"/>
    <w:multiLevelType w:val="hybridMultilevel"/>
    <w:tmpl w:val="BC048D4E"/>
    <w:lvl w:ilvl="0" w:tplc="D5EAFF28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1870CE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1CC74C2"/>
    <w:multiLevelType w:val="hybridMultilevel"/>
    <w:tmpl w:val="484A8AD6"/>
    <w:lvl w:ilvl="0" w:tplc="70BECC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0" w15:restartNumberingAfterBreak="0">
    <w:nsid w:val="41DB336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43792A25"/>
    <w:multiLevelType w:val="hybridMultilevel"/>
    <w:tmpl w:val="4C48EF44"/>
    <w:lvl w:ilvl="0" w:tplc="DA58DC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2" w15:restartNumberingAfterBreak="0">
    <w:nsid w:val="437946F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43DD2D7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4460472F"/>
    <w:multiLevelType w:val="hybridMultilevel"/>
    <w:tmpl w:val="456EE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3E1D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478638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44B50E66"/>
    <w:multiLevelType w:val="hybridMultilevel"/>
    <w:tmpl w:val="EC1A3598"/>
    <w:lvl w:ilvl="0" w:tplc="F7B09F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7" w15:restartNumberingAfterBreak="0">
    <w:nsid w:val="4527260D"/>
    <w:multiLevelType w:val="hybridMultilevel"/>
    <w:tmpl w:val="DE8C2E6C"/>
    <w:lvl w:ilvl="0" w:tplc="0492C9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C8A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64D47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46974945"/>
    <w:multiLevelType w:val="hybridMultilevel"/>
    <w:tmpl w:val="36E8F554"/>
    <w:lvl w:ilvl="0" w:tplc="0492C9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D491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46CB292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47CA52BF"/>
    <w:multiLevelType w:val="hybridMultilevel"/>
    <w:tmpl w:val="8C8C686E"/>
    <w:lvl w:ilvl="0" w:tplc="09C87E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2" w15:restartNumberingAfterBreak="0">
    <w:nsid w:val="47CB7A1A"/>
    <w:multiLevelType w:val="hybridMultilevel"/>
    <w:tmpl w:val="86420486"/>
    <w:lvl w:ilvl="0" w:tplc="475850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3" w15:restartNumberingAfterBreak="0">
    <w:nsid w:val="4866234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48703E5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4892544B"/>
    <w:multiLevelType w:val="hybridMultilevel"/>
    <w:tmpl w:val="7F38F13E"/>
    <w:lvl w:ilvl="0" w:tplc="0492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5414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901753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4952052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49D52F3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4A002630"/>
    <w:multiLevelType w:val="hybridMultilevel"/>
    <w:tmpl w:val="386E5C3E"/>
    <w:lvl w:ilvl="0" w:tplc="7554B9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A9AFC0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0" w15:restartNumberingAfterBreak="0">
    <w:nsid w:val="4A5C764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4B7D2E56"/>
    <w:multiLevelType w:val="hybridMultilevel"/>
    <w:tmpl w:val="8AAEC47A"/>
    <w:lvl w:ilvl="0" w:tplc="D48E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AE5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4BD02E38"/>
    <w:multiLevelType w:val="hybridMultilevel"/>
    <w:tmpl w:val="8C8C686E"/>
    <w:lvl w:ilvl="0" w:tplc="09C87E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3" w15:restartNumberingAfterBreak="0">
    <w:nsid w:val="4BD97CD7"/>
    <w:multiLevelType w:val="hybridMultilevel"/>
    <w:tmpl w:val="3536A434"/>
    <w:lvl w:ilvl="0" w:tplc="2F6217CE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C0A718E"/>
    <w:multiLevelType w:val="hybridMultilevel"/>
    <w:tmpl w:val="5066EC8E"/>
    <w:lvl w:ilvl="0" w:tplc="A6FC904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C1F09E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4DF86133"/>
    <w:multiLevelType w:val="hybridMultilevel"/>
    <w:tmpl w:val="84868072"/>
    <w:lvl w:ilvl="0" w:tplc="61321C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E085014"/>
    <w:multiLevelType w:val="hybridMultilevel"/>
    <w:tmpl w:val="79926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F77522E"/>
    <w:multiLevelType w:val="multilevel"/>
    <w:tmpl w:val="478C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40"/>
      <w:numFmt w:val="decimal"/>
      <w:isLgl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9" w15:restartNumberingAfterBreak="0">
    <w:nsid w:val="4F8D1A7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503C5680"/>
    <w:multiLevelType w:val="multilevel"/>
    <w:tmpl w:val="232C9AC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400"/>
      <w:numFmt w:val="decimal"/>
      <w:isLgl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</w:rPr>
    </w:lvl>
  </w:abstractNum>
  <w:abstractNum w:abstractNumId="131" w15:restartNumberingAfterBreak="0">
    <w:nsid w:val="50D00E7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514763E2"/>
    <w:multiLevelType w:val="hybridMultilevel"/>
    <w:tmpl w:val="6AF4937E"/>
    <w:lvl w:ilvl="0" w:tplc="C442CD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3" w15:restartNumberingAfterBreak="0">
    <w:nsid w:val="533E411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542C573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54517220"/>
    <w:multiLevelType w:val="hybridMultilevel"/>
    <w:tmpl w:val="86420486"/>
    <w:lvl w:ilvl="0" w:tplc="475850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6" w15:restartNumberingAfterBreak="0">
    <w:nsid w:val="54FE6E4E"/>
    <w:multiLevelType w:val="hybridMultilevel"/>
    <w:tmpl w:val="5AD66160"/>
    <w:lvl w:ilvl="0" w:tplc="6A409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840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5835CAD"/>
    <w:multiLevelType w:val="hybridMultilevel"/>
    <w:tmpl w:val="83A267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8" w15:restartNumberingAfterBreak="0">
    <w:nsid w:val="56164704"/>
    <w:multiLevelType w:val="hybridMultilevel"/>
    <w:tmpl w:val="F2EE3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69607D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56971FB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57047B42"/>
    <w:multiLevelType w:val="hybridMultilevel"/>
    <w:tmpl w:val="11A89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590627"/>
    <w:multiLevelType w:val="hybridMultilevel"/>
    <w:tmpl w:val="78F02616"/>
    <w:lvl w:ilvl="0" w:tplc="0492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8922E4B"/>
    <w:multiLevelType w:val="hybridMultilevel"/>
    <w:tmpl w:val="BC048D4E"/>
    <w:lvl w:ilvl="0" w:tplc="D5EAFF28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9A5468B"/>
    <w:multiLevelType w:val="hybridMultilevel"/>
    <w:tmpl w:val="0032F4FE"/>
    <w:lvl w:ilvl="0" w:tplc="34168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5" w15:restartNumberingAfterBreak="0">
    <w:nsid w:val="5D321CB9"/>
    <w:multiLevelType w:val="hybridMultilevel"/>
    <w:tmpl w:val="2DA8FA2C"/>
    <w:lvl w:ilvl="0" w:tplc="EF38ED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6" w15:restartNumberingAfterBreak="0">
    <w:nsid w:val="5D9572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7" w15:restartNumberingAfterBreak="0">
    <w:nsid w:val="5F3D011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5F8B1A7D"/>
    <w:multiLevelType w:val="hybridMultilevel"/>
    <w:tmpl w:val="4C48EF44"/>
    <w:lvl w:ilvl="0" w:tplc="DA58DC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9" w15:restartNumberingAfterBreak="0">
    <w:nsid w:val="60F67696"/>
    <w:multiLevelType w:val="hybridMultilevel"/>
    <w:tmpl w:val="4C48EF44"/>
    <w:lvl w:ilvl="0" w:tplc="DA58DC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0" w15:restartNumberingAfterBreak="0">
    <w:nsid w:val="60F73813"/>
    <w:multiLevelType w:val="hybridMultilevel"/>
    <w:tmpl w:val="CF100E1C"/>
    <w:lvl w:ilvl="0" w:tplc="8B8E5BA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1C63A93"/>
    <w:multiLevelType w:val="hybridMultilevel"/>
    <w:tmpl w:val="4C48EF44"/>
    <w:lvl w:ilvl="0" w:tplc="DA58DC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2" w15:restartNumberingAfterBreak="0">
    <w:nsid w:val="626A353A"/>
    <w:multiLevelType w:val="hybridMultilevel"/>
    <w:tmpl w:val="EAB6F1E4"/>
    <w:lvl w:ilvl="0" w:tplc="0492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321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3E2252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4" w15:restartNumberingAfterBreak="0">
    <w:nsid w:val="6432305D"/>
    <w:multiLevelType w:val="hybridMultilevel"/>
    <w:tmpl w:val="21FE8426"/>
    <w:lvl w:ilvl="0" w:tplc="61321C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47F335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6" w15:restartNumberingAfterBreak="0">
    <w:nsid w:val="67493602"/>
    <w:multiLevelType w:val="hybridMultilevel"/>
    <w:tmpl w:val="5A9C7BE2"/>
    <w:lvl w:ilvl="0" w:tplc="8806F2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50353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7" w15:restartNumberingAfterBreak="0">
    <w:nsid w:val="67823DDF"/>
    <w:multiLevelType w:val="hybridMultilevel"/>
    <w:tmpl w:val="76F4DFF2"/>
    <w:lvl w:ilvl="0" w:tplc="0492C9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F6871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80E30B9"/>
    <w:multiLevelType w:val="hybridMultilevel"/>
    <w:tmpl w:val="1B2605DC"/>
    <w:lvl w:ilvl="0" w:tplc="7554B9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A9AFC0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9" w15:restartNumberingAfterBreak="0">
    <w:nsid w:val="68F1374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0" w15:restartNumberingAfterBreak="0">
    <w:nsid w:val="69F708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1" w15:restartNumberingAfterBreak="0">
    <w:nsid w:val="6A5E6823"/>
    <w:multiLevelType w:val="hybridMultilevel"/>
    <w:tmpl w:val="99FA9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4A4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AA87FD2"/>
    <w:multiLevelType w:val="hybridMultilevel"/>
    <w:tmpl w:val="ECC83E4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9C24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B404B5C"/>
    <w:multiLevelType w:val="hybridMultilevel"/>
    <w:tmpl w:val="8C8C686E"/>
    <w:lvl w:ilvl="0" w:tplc="09C87E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4" w15:restartNumberingAfterBreak="0">
    <w:nsid w:val="6B7B218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5" w15:restartNumberingAfterBreak="0">
    <w:nsid w:val="6BBE1C05"/>
    <w:multiLevelType w:val="hybridMultilevel"/>
    <w:tmpl w:val="49769ACE"/>
    <w:lvl w:ilvl="0" w:tplc="9392AF4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C2928D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7" w15:restartNumberingAfterBreak="0">
    <w:nsid w:val="6C2E6BCD"/>
    <w:multiLevelType w:val="hybridMultilevel"/>
    <w:tmpl w:val="ED0C991E"/>
    <w:lvl w:ilvl="0" w:tplc="61321C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CBE7BA0"/>
    <w:multiLevelType w:val="hybridMultilevel"/>
    <w:tmpl w:val="825A3D5C"/>
    <w:lvl w:ilvl="0" w:tplc="0492C9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BC3A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6D406CB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0" w15:restartNumberingAfterBreak="0">
    <w:nsid w:val="6D7D2D4B"/>
    <w:multiLevelType w:val="hybridMultilevel"/>
    <w:tmpl w:val="7E4A8300"/>
    <w:lvl w:ilvl="0" w:tplc="CE8EADC4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E19776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2" w15:restartNumberingAfterBreak="0">
    <w:nsid w:val="6EF21B02"/>
    <w:multiLevelType w:val="hybridMultilevel"/>
    <w:tmpl w:val="B226E808"/>
    <w:lvl w:ilvl="0" w:tplc="FC9A57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F5D151F"/>
    <w:multiLevelType w:val="hybridMultilevel"/>
    <w:tmpl w:val="6E82D1B6"/>
    <w:lvl w:ilvl="0" w:tplc="F6943D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4" w15:restartNumberingAfterBreak="0">
    <w:nsid w:val="701F2CB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706409E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6" w15:restartNumberingAfterBreak="0">
    <w:nsid w:val="70EF55BB"/>
    <w:multiLevelType w:val="hybridMultilevel"/>
    <w:tmpl w:val="4C48EF44"/>
    <w:lvl w:ilvl="0" w:tplc="DA58DC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7" w15:restartNumberingAfterBreak="0">
    <w:nsid w:val="71C441E0"/>
    <w:multiLevelType w:val="hybridMultilevel"/>
    <w:tmpl w:val="8C8C686E"/>
    <w:lvl w:ilvl="0" w:tplc="09C87E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8" w15:restartNumberingAfterBreak="0">
    <w:nsid w:val="72AB5A4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9" w15:restartNumberingAfterBreak="0">
    <w:nsid w:val="72C94C42"/>
    <w:multiLevelType w:val="hybridMultilevel"/>
    <w:tmpl w:val="8C8C686E"/>
    <w:lvl w:ilvl="0" w:tplc="09C87E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0" w15:restartNumberingAfterBreak="0">
    <w:nsid w:val="72D35F7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1" w15:restartNumberingAfterBreak="0">
    <w:nsid w:val="73961DFC"/>
    <w:multiLevelType w:val="hybridMultilevel"/>
    <w:tmpl w:val="EB18BE72"/>
    <w:lvl w:ilvl="0" w:tplc="C1EE78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5EAFF2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2" w15:restartNumberingAfterBreak="0">
    <w:nsid w:val="739F74B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3" w15:restartNumberingAfterBreak="0">
    <w:nsid w:val="73D57480"/>
    <w:multiLevelType w:val="hybridMultilevel"/>
    <w:tmpl w:val="03EE4334"/>
    <w:lvl w:ilvl="0" w:tplc="2AE048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4" w15:restartNumberingAfterBreak="0">
    <w:nsid w:val="73FD0BFD"/>
    <w:multiLevelType w:val="hybridMultilevel"/>
    <w:tmpl w:val="8F006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12F7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7511651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6" w15:restartNumberingAfterBreak="0">
    <w:nsid w:val="752723EF"/>
    <w:multiLevelType w:val="hybridMultilevel"/>
    <w:tmpl w:val="B5A8A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5C84268"/>
    <w:multiLevelType w:val="hybridMultilevel"/>
    <w:tmpl w:val="CA802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5F15E4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9" w15:restartNumberingAfterBreak="0">
    <w:nsid w:val="760D2FA0"/>
    <w:multiLevelType w:val="hybridMultilevel"/>
    <w:tmpl w:val="3D7E8264"/>
    <w:lvl w:ilvl="0" w:tplc="81CCF1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0" w15:restartNumberingAfterBreak="0">
    <w:nsid w:val="76F5791A"/>
    <w:multiLevelType w:val="hybridMultilevel"/>
    <w:tmpl w:val="8C8C686E"/>
    <w:lvl w:ilvl="0" w:tplc="09C87E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1" w15:restartNumberingAfterBreak="0">
    <w:nsid w:val="77442E4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2" w15:restartNumberingAfterBreak="0">
    <w:nsid w:val="78D71FB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3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4" w15:restartNumberingAfterBreak="0">
    <w:nsid w:val="790800AB"/>
    <w:multiLevelType w:val="hybridMultilevel"/>
    <w:tmpl w:val="A87883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3082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79406BF4"/>
    <w:multiLevelType w:val="hybridMultilevel"/>
    <w:tmpl w:val="3536A434"/>
    <w:lvl w:ilvl="0" w:tplc="2F6217CE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A415127"/>
    <w:multiLevelType w:val="hybridMultilevel"/>
    <w:tmpl w:val="EC1A3598"/>
    <w:lvl w:ilvl="0" w:tplc="F7B09F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7" w15:restartNumberingAfterBreak="0">
    <w:nsid w:val="7A556CB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8" w15:restartNumberingAfterBreak="0">
    <w:nsid w:val="7A9B64E7"/>
    <w:multiLevelType w:val="hybridMultilevel"/>
    <w:tmpl w:val="9DD807CC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9" w15:restartNumberingAfterBreak="0">
    <w:nsid w:val="7AD512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0" w15:restartNumberingAfterBreak="0">
    <w:nsid w:val="7B2C0F7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1" w15:restartNumberingAfterBreak="0">
    <w:nsid w:val="7C0766DE"/>
    <w:multiLevelType w:val="hybridMultilevel"/>
    <w:tmpl w:val="A3FCA336"/>
    <w:lvl w:ilvl="0" w:tplc="61321C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CEE7D2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3" w15:restartNumberingAfterBreak="0">
    <w:nsid w:val="7D613974"/>
    <w:multiLevelType w:val="hybridMultilevel"/>
    <w:tmpl w:val="2DA8FA2C"/>
    <w:lvl w:ilvl="0" w:tplc="EF38ED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4" w15:restartNumberingAfterBreak="0">
    <w:nsid w:val="7D806F47"/>
    <w:multiLevelType w:val="hybridMultilevel"/>
    <w:tmpl w:val="8C8C686E"/>
    <w:lvl w:ilvl="0" w:tplc="09C87E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5" w15:restartNumberingAfterBreak="0">
    <w:nsid w:val="7DCF515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6" w15:restartNumberingAfterBreak="0">
    <w:nsid w:val="7E1D637F"/>
    <w:multiLevelType w:val="hybridMultilevel"/>
    <w:tmpl w:val="BC048D4E"/>
    <w:lvl w:ilvl="0" w:tplc="D5EAFF28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F4550C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8" w15:restartNumberingAfterBreak="0">
    <w:nsid w:val="7FE36E8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9" w15:restartNumberingAfterBreak="0">
    <w:nsid w:val="7FE410D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47048107">
    <w:abstractNumId w:val="187"/>
  </w:num>
  <w:num w:numId="2" w16cid:durableId="995230982">
    <w:abstractNumId w:val="65"/>
  </w:num>
  <w:num w:numId="3" w16cid:durableId="1958444304">
    <w:abstractNumId w:val="168"/>
  </w:num>
  <w:num w:numId="4" w16cid:durableId="135683682">
    <w:abstractNumId w:val="77"/>
  </w:num>
  <w:num w:numId="5" w16cid:durableId="810169193">
    <w:abstractNumId w:val="58"/>
  </w:num>
  <w:num w:numId="6" w16cid:durableId="43792327">
    <w:abstractNumId w:val="57"/>
  </w:num>
  <w:num w:numId="7" w16cid:durableId="1961255223">
    <w:abstractNumId w:val="17"/>
  </w:num>
  <w:num w:numId="8" w16cid:durableId="1385063312">
    <w:abstractNumId w:val="130"/>
  </w:num>
  <w:num w:numId="9" w16cid:durableId="1723090849">
    <w:abstractNumId w:val="112"/>
  </w:num>
  <w:num w:numId="10" w16cid:durableId="999653004">
    <w:abstractNumId w:val="196"/>
  </w:num>
  <w:num w:numId="11" w16cid:durableId="2104764840">
    <w:abstractNumId w:val="128"/>
  </w:num>
  <w:num w:numId="12" w16cid:durableId="1127700762">
    <w:abstractNumId w:val="36"/>
  </w:num>
  <w:num w:numId="13" w16cid:durableId="1250692688">
    <w:abstractNumId w:val="18"/>
  </w:num>
  <w:num w:numId="14" w16cid:durableId="953900015">
    <w:abstractNumId w:val="1"/>
  </w:num>
  <w:num w:numId="15" w16cid:durableId="1497301826">
    <w:abstractNumId w:val="115"/>
  </w:num>
  <w:num w:numId="16" w16cid:durableId="1916430038">
    <w:abstractNumId w:val="183"/>
  </w:num>
  <w:num w:numId="17" w16cid:durableId="1845169825">
    <w:abstractNumId w:val="132"/>
  </w:num>
  <w:num w:numId="18" w16cid:durableId="1572735361">
    <w:abstractNumId w:val="158"/>
  </w:num>
  <w:num w:numId="19" w16cid:durableId="2001738343">
    <w:abstractNumId w:val="203"/>
  </w:num>
  <w:num w:numId="20" w16cid:durableId="2004048583">
    <w:abstractNumId w:val="156"/>
  </w:num>
  <w:num w:numId="21" w16cid:durableId="601768403">
    <w:abstractNumId w:val="46"/>
  </w:num>
  <w:num w:numId="22" w16cid:durableId="214513662">
    <w:abstractNumId w:val="173"/>
  </w:num>
  <w:num w:numId="23" w16cid:durableId="1812476741">
    <w:abstractNumId w:val="184"/>
  </w:num>
  <w:num w:numId="24" w16cid:durableId="382604663">
    <w:abstractNumId w:val="42"/>
  </w:num>
  <w:num w:numId="25" w16cid:durableId="614948732">
    <w:abstractNumId w:val="107"/>
  </w:num>
  <w:num w:numId="26" w16cid:durableId="1020820142">
    <w:abstractNumId w:val="109"/>
  </w:num>
  <w:num w:numId="27" w16cid:durableId="1554000086">
    <w:abstractNumId w:val="170"/>
  </w:num>
  <w:num w:numId="28" w16cid:durableId="134808299">
    <w:abstractNumId w:val="84"/>
  </w:num>
  <w:num w:numId="29" w16cid:durableId="1454982970">
    <w:abstractNumId w:val="189"/>
  </w:num>
  <w:num w:numId="30" w16cid:durableId="2147044645">
    <w:abstractNumId w:val="25"/>
  </w:num>
  <w:num w:numId="31" w16cid:durableId="879319873">
    <w:abstractNumId w:val="50"/>
  </w:num>
  <w:num w:numId="32" w16cid:durableId="913588313">
    <w:abstractNumId w:val="61"/>
  </w:num>
  <w:num w:numId="33" w16cid:durableId="331686177">
    <w:abstractNumId w:val="161"/>
  </w:num>
  <w:num w:numId="34" w16cid:durableId="838932587">
    <w:abstractNumId w:val="172"/>
  </w:num>
  <w:num w:numId="35" w16cid:durableId="229537447">
    <w:abstractNumId w:val="5"/>
  </w:num>
  <w:num w:numId="36" w16cid:durableId="827523514">
    <w:abstractNumId w:val="76"/>
  </w:num>
  <w:num w:numId="37" w16cid:durableId="68306936">
    <w:abstractNumId w:val="194"/>
  </w:num>
  <w:num w:numId="38" w16cid:durableId="358313794">
    <w:abstractNumId w:val="104"/>
  </w:num>
  <w:num w:numId="39" w16cid:durableId="986319856">
    <w:abstractNumId w:val="162"/>
  </w:num>
  <w:num w:numId="40" w16cid:durableId="960965208">
    <w:abstractNumId w:val="96"/>
  </w:num>
  <w:num w:numId="41" w16cid:durableId="411975568">
    <w:abstractNumId w:val="6"/>
  </w:num>
  <w:num w:numId="42" w16cid:durableId="1026759382">
    <w:abstractNumId w:val="7"/>
  </w:num>
  <w:num w:numId="43" w16cid:durableId="938220103">
    <w:abstractNumId w:val="40"/>
  </w:num>
  <w:num w:numId="44" w16cid:durableId="771822304">
    <w:abstractNumId w:val="144"/>
  </w:num>
  <w:num w:numId="45" w16cid:durableId="45221941">
    <w:abstractNumId w:val="70"/>
  </w:num>
  <w:num w:numId="46" w16cid:durableId="94592084">
    <w:abstractNumId w:val="99"/>
  </w:num>
  <w:num w:numId="47" w16cid:durableId="212813718">
    <w:abstractNumId w:val="152"/>
  </w:num>
  <w:num w:numId="48" w16cid:durableId="1756320393">
    <w:abstractNumId w:val="181"/>
  </w:num>
  <w:num w:numId="49" w16cid:durableId="2136363211">
    <w:abstractNumId w:val="206"/>
  </w:num>
  <w:num w:numId="50" w16cid:durableId="264310649">
    <w:abstractNumId w:val="135"/>
  </w:num>
  <w:num w:numId="51" w16cid:durableId="880673163">
    <w:abstractNumId w:val="123"/>
  </w:num>
  <w:num w:numId="52" w16cid:durableId="2112317598">
    <w:abstractNumId w:val="32"/>
  </w:num>
  <w:num w:numId="53" w16cid:durableId="1108235270">
    <w:abstractNumId w:val="142"/>
  </w:num>
  <w:num w:numId="54" w16cid:durableId="822357174">
    <w:abstractNumId w:val="195"/>
  </w:num>
  <w:num w:numId="55" w16cid:durableId="1678340880">
    <w:abstractNumId w:val="124"/>
  </w:num>
  <w:num w:numId="56" w16cid:durableId="348022273">
    <w:abstractNumId w:val="87"/>
  </w:num>
  <w:num w:numId="57" w16cid:durableId="1514959073">
    <w:abstractNumId w:val="16"/>
  </w:num>
  <w:num w:numId="58" w16cid:durableId="1029842621">
    <w:abstractNumId w:val="150"/>
  </w:num>
  <w:num w:numId="59" w16cid:durableId="1585794240">
    <w:abstractNumId w:val="136"/>
  </w:num>
  <w:num w:numId="60" w16cid:durableId="428545456">
    <w:abstractNumId w:val="149"/>
  </w:num>
  <w:num w:numId="61" w16cid:durableId="788546589">
    <w:abstractNumId w:val="26"/>
  </w:num>
  <w:num w:numId="62" w16cid:durableId="290289944">
    <w:abstractNumId w:val="176"/>
  </w:num>
  <w:num w:numId="63" w16cid:durableId="1420755348">
    <w:abstractNumId w:val="4"/>
  </w:num>
  <w:num w:numId="64" w16cid:durableId="1099256673">
    <w:abstractNumId w:val="13"/>
  </w:num>
  <w:num w:numId="65" w16cid:durableId="857432715">
    <w:abstractNumId w:val="151"/>
  </w:num>
  <w:num w:numId="66" w16cid:durableId="564069109">
    <w:abstractNumId w:val="15"/>
  </w:num>
  <w:num w:numId="67" w16cid:durableId="1204708421">
    <w:abstractNumId w:val="75"/>
  </w:num>
  <w:num w:numId="68" w16cid:durableId="901406476">
    <w:abstractNumId w:val="148"/>
  </w:num>
  <w:num w:numId="69" w16cid:durableId="209146563">
    <w:abstractNumId w:val="101"/>
  </w:num>
  <w:num w:numId="70" w16cid:durableId="806314574">
    <w:abstractNumId w:val="137"/>
  </w:num>
  <w:num w:numId="71" w16cid:durableId="1886289864">
    <w:abstractNumId w:val="121"/>
  </w:num>
  <w:num w:numId="72" w16cid:durableId="132412060">
    <w:abstractNumId w:val="85"/>
  </w:num>
  <w:num w:numId="73" w16cid:durableId="1094664053">
    <w:abstractNumId w:val="79"/>
  </w:num>
  <w:num w:numId="74" w16cid:durableId="80837902">
    <w:abstractNumId w:val="165"/>
  </w:num>
  <w:num w:numId="75" w16cid:durableId="1372729599">
    <w:abstractNumId w:val="52"/>
  </w:num>
  <w:num w:numId="76" w16cid:durableId="1635254352">
    <w:abstractNumId w:val="47"/>
  </w:num>
  <w:num w:numId="77" w16cid:durableId="1425876694">
    <w:abstractNumId w:val="19"/>
  </w:num>
  <w:num w:numId="78" w16cid:durableId="905215435">
    <w:abstractNumId w:val="145"/>
  </w:num>
  <w:num w:numId="79" w16cid:durableId="1918780456">
    <w:abstractNumId w:val="94"/>
  </w:num>
  <w:num w:numId="80" w16cid:durableId="76094362">
    <w:abstractNumId w:val="119"/>
  </w:num>
  <w:num w:numId="81" w16cid:durableId="1204294138">
    <w:abstractNumId w:val="157"/>
  </w:num>
  <w:num w:numId="82" w16cid:durableId="1823421610">
    <w:abstractNumId w:val="20"/>
  </w:num>
  <w:num w:numId="83" w16cid:durableId="939797611">
    <w:abstractNumId w:val="37"/>
  </w:num>
  <w:num w:numId="84" w16cid:durableId="1014653070">
    <w:abstractNumId w:val="97"/>
  </w:num>
  <w:num w:numId="85" w16cid:durableId="1628120999">
    <w:abstractNumId w:val="72"/>
  </w:num>
  <w:num w:numId="86" w16cid:durableId="990523449">
    <w:abstractNumId w:val="167"/>
  </w:num>
  <w:num w:numId="87" w16cid:durableId="2048597393">
    <w:abstractNumId w:val="73"/>
  </w:num>
  <w:num w:numId="88" w16cid:durableId="2073844544">
    <w:abstractNumId w:val="39"/>
  </w:num>
  <w:num w:numId="89" w16cid:durableId="731586725">
    <w:abstractNumId w:val="154"/>
  </w:num>
  <w:num w:numId="90" w16cid:durableId="589044081">
    <w:abstractNumId w:val="201"/>
  </w:num>
  <w:num w:numId="91" w16cid:durableId="700861549">
    <w:abstractNumId w:val="126"/>
  </w:num>
  <w:num w:numId="92" w16cid:durableId="789665930">
    <w:abstractNumId w:val="106"/>
  </w:num>
  <w:num w:numId="93" w16cid:durableId="354966717">
    <w:abstractNumId w:val="34"/>
  </w:num>
  <w:num w:numId="94" w16cid:durableId="1402868602">
    <w:abstractNumId w:val="143"/>
  </w:num>
  <w:num w:numId="95" w16cid:durableId="1258519037">
    <w:abstractNumId w:val="81"/>
  </w:num>
  <w:num w:numId="96" w16cid:durableId="859126643">
    <w:abstractNumId w:val="190"/>
  </w:num>
  <w:num w:numId="97" w16cid:durableId="1217358558">
    <w:abstractNumId w:val="21"/>
  </w:num>
  <w:num w:numId="98" w16cid:durableId="863981018">
    <w:abstractNumId w:val="122"/>
  </w:num>
  <w:num w:numId="99" w16cid:durableId="856113276">
    <w:abstractNumId w:val="54"/>
  </w:num>
  <w:num w:numId="100" w16cid:durableId="448865906">
    <w:abstractNumId w:val="179"/>
  </w:num>
  <w:num w:numId="101" w16cid:durableId="1382707734">
    <w:abstractNumId w:val="204"/>
  </w:num>
  <w:num w:numId="102" w16cid:durableId="968973177">
    <w:abstractNumId w:val="163"/>
  </w:num>
  <w:num w:numId="103" w16cid:durableId="828836690">
    <w:abstractNumId w:val="177"/>
  </w:num>
  <w:num w:numId="104" w16cid:durableId="1033962551">
    <w:abstractNumId w:val="63"/>
  </w:num>
  <w:num w:numId="105" w16cid:durableId="1762993572">
    <w:abstractNumId w:val="111"/>
  </w:num>
  <w:num w:numId="106" w16cid:durableId="252787099">
    <w:abstractNumId w:val="198"/>
  </w:num>
  <w:num w:numId="107" w16cid:durableId="1962683467">
    <w:abstractNumId w:val="48"/>
  </w:num>
  <w:num w:numId="108" w16cid:durableId="879130443">
    <w:abstractNumId w:val="127"/>
  </w:num>
  <w:num w:numId="109" w16cid:durableId="1441871677">
    <w:abstractNumId w:val="64"/>
  </w:num>
  <w:num w:numId="110" w16cid:durableId="2074742340">
    <w:abstractNumId w:val="186"/>
  </w:num>
  <w:num w:numId="111" w16cid:durableId="804927332">
    <w:abstractNumId w:val="68"/>
  </w:num>
  <w:num w:numId="112" w16cid:durableId="150411006">
    <w:abstractNumId w:val="41"/>
  </w:num>
  <w:num w:numId="113" w16cid:durableId="662585611">
    <w:abstractNumId w:val="69"/>
  </w:num>
  <w:num w:numId="114" w16cid:durableId="657852881">
    <w:abstractNumId w:val="138"/>
  </w:num>
  <w:num w:numId="115" w16cid:durableId="612596061">
    <w:abstractNumId w:val="45"/>
  </w:num>
  <w:num w:numId="116" w16cid:durableId="1110129823">
    <w:abstractNumId w:val="164"/>
  </w:num>
  <w:num w:numId="117" w16cid:durableId="274410738">
    <w:abstractNumId w:val="33"/>
  </w:num>
  <w:num w:numId="118" w16cid:durableId="1975601698">
    <w:abstractNumId w:val="60"/>
  </w:num>
  <w:num w:numId="119" w16cid:durableId="562714403">
    <w:abstractNumId w:val="117"/>
  </w:num>
  <w:num w:numId="120" w16cid:durableId="578834735">
    <w:abstractNumId w:val="27"/>
  </w:num>
  <w:num w:numId="121" w16cid:durableId="1809973862">
    <w:abstractNumId w:val="114"/>
  </w:num>
  <w:num w:numId="122" w16cid:durableId="1795631491">
    <w:abstractNumId w:val="125"/>
  </w:num>
  <w:num w:numId="123" w16cid:durableId="54746435">
    <w:abstractNumId w:val="133"/>
  </w:num>
  <w:num w:numId="124" w16cid:durableId="24916258">
    <w:abstractNumId w:val="88"/>
  </w:num>
  <w:num w:numId="125" w16cid:durableId="1907840440">
    <w:abstractNumId w:val="91"/>
  </w:num>
  <w:num w:numId="126" w16cid:durableId="1146170295">
    <w:abstractNumId w:val="67"/>
  </w:num>
  <w:num w:numId="127" w16cid:durableId="478613065">
    <w:abstractNumId w:val="0"/>
  </w:num>
  <w:num w:numId="128" w16cid:durableId="856118087">
    <w:abstractNumId w:val="103"/>
  </w:num>
  <w:num w:numId="129" w16cid:durableId="604116029">
    <w:abstractNumId w:val="146"/>
  </w:num>
  <w:num w:numId="130" w16cid:durableId="180554646">
    <w:abstractNumId w:val="116"/>
  </w:num>
  <w:num w:numId="131" w16cid:durableId="1370061147">
    <w:abstractNumId w:val="22"/>
  </w:num>
  <w:num w:numId="132" w16cid:durableId="312485914">
    <w:abstractNumId w:val="30"/>
  </w:num>
  <w:num w:numId="133" w16cid:durableId="241916304">
    <w:abstractNumId w:val="74"/>
  </w:num>
  <w:num w:numId="134" w16cid:durableId="275217850">
    <w:abstractNumId w:val="93"/>
  </w:num>
  <w:num w:numId="135" w16cid:durableId="942424547">
    <w:abstractNumId w:val="92"/>
  </w:num>
  <w:num w:numId="136" w16cid:durableId="1072584245">
    <w:abstractNumId w:val="207"/>
  </w:num>
  <w:num w:numId="137" w16cid:durableId="115877655">
    <w:abstractNumId w:val="134"/>
  </w:num>
  <w:num w:numId="138" w16cid:durableId="1820801178">
    <w:abstractNumId w:val="49"/>
  </w:num>
  <w:num w:numId="139" w16cid:durableId="357052675">
    <w:abstractNumId w:val="113"/>
  </w:num>
  <w:num w:numId="140" w16cid:durableId="1540166952">
    <w:abstractNumId w:val="11"/>
  </w:num>
  <w:num w:numId="141" w16cid:durableId="503394671">
    <w:abstractNumId w:val="174"/>
  </w:num>
  <w:num w:numId="142" w16cid:durableId="2000234493">
    <w:abstractNumId w:val="171"/>
  </w:num>
  <w:num w:numId="143" w16cid:durableId="411464076">
    <w:abstractNumId w:val="205"/>
  </w:num>
  <w:num w:numId="144" w16cid:durableId="792092731">
    <w:abstractNumId w:val="55"/>
  </w:num>
  <w:num w:numId="145" w16cid:durableId="945041591">
    <w:abstractNumId w:val="178"/>
  </w:num>
  <w:num w:numId="146" w16cid:durableId="1051807287">
    <w:abstractNumId w:val="51"/>
  </w:num>
  <w:num w:numId="147" w16cid:durableId="376319176">
    <w:abstractNumId w:val="89"/>
  </w:num>
  <w:num w:numId="148" w16cid:durableId="1266428330">
    <w:abstractNumId w:val="100"/>
  </w:num>
  <w:num w:numId="149" w16cid:durableId="1123035786">
    <w:abstractNumId w:val="10"/>
  </w:num>
  <w:num w:numId="150" w16cid:durableId="1736970593">
    <w:abstractNumId w:val="118"/>
  </w:num>
  <w:num w:numId="151" w16cid:durableId="1849101702">
    <w:abstractNumId w:val="78"/>
  </w:num>
  <w:num w:numId="152" w16cid:durableId="472991270">
    <w:abstractNumId w:val="90"/>
  </w:num>
  <w:num w:numId="153" w16cid:durableId="1054737823">
    <w:abstractNumId w:val="86"/>
  </w:num>
  <w:num w:numId="154" w16cid:durableId="1034236945">
    <w:abstractNumId w:val="129"/>
  </w:num>
  <w:num w:numId="155" w16cid:durableId="897790127">
    <w:abstractNumId w:val="38"/>
  </w:num>
  <w:num w:numId="156" w16cid:durableId="1245140305">
    <w:abstractNumId w:val="197"/>
  </w:num>
  <w:num w:numId="157" w16cid:durableId="1665548693">
    <w:abstractNumId w:val="110"/>
  </w:num>
  <w:num w:numId="158" w16cid:durableId="1875533415">
    <w:abstractNumId w:val="160"/>
  </w:num>
  <w:num w:numId="159" w16cid:durableId="1922446184">
    <w:abstractNumId w:val="12"/>
  </w:num>
  <w:num w:numId="160" w16cid:durableId="1611931006">
    <w:abstractNumId w:val="155"/>
  </w:num>
  <w:num w:numId="161" w16cid:durableId="2116747464">
    <w:abstractNumId w:val="23"/>
  </w:num>
  <w:num w:numId="162" w16cid:durableId="176164039">
    <w:abstractNumId w:val="28"/>
  </w:num>
  <w:num w:numId="163" w16cid:durableId="1503163640">
    <w:abstractNumId w:val="108"/>
  </w:num>
  <w:num w:numId="164" w16cid:durableId="390034415">
    <w:abstractNumId w:val="166"/>
  </w:num>
  <w:num w:numId="165" w16cid:durableId="307783979">
    <w:abstractNumId w:val="131"/>
  </w:num>
  <w:num w:numId="166" w16cid:durableId="1248267318">
    <w:abstractNumId w:val="82"/>
  </w:num>
  <w:num w:numId="167" w16cid:durableId="417872566">
    <w:abstractNumId w:val="153"/>
  </w:num>
  <w:num w:numId="168" w16cid:durableId="1646855137">
    <w:abstractNumId w:val="147"/>
  </w:num>
  <w:num w:numId="169" w16cid:durableId="1333991745">
    <w:abstractNumId w:val="80"/>
  </w:num>
  <w:num w:numId="170" w16cid:durableId="1902129040">
    <w:abstractNumId w:val="98"/>
  </w:num>
  <w:num w:numId="171" w16cid:durableId="1695955390">
    <w:abstractNumId w:val="191"/>
  </w:num>
  <w:num w:numId="172" w16cid:durableId="2010870144">
    <w:abstractNumId w:val="66"/>
  </w:num>
  <w:num w:numId="173" w16cid:durableId="1001857718">
    <w:abstractNumId w:val="208"/>
  </w:num>
  <w:num w:numId="174" w16cid:durableId="1530139745">
    <w:abstractNumId w:val="140"/>
  </w:num>
  <w:num w:numId="175" w16cid:durableId="1018433226">
    <w:abstractNumId w:val="53"/>
  </w:num>
  <w:num w:numId="176" w16cid:durableId="670911781">
    <w:abstractNumId w:val="169"/>
  </w:num>
  <w:num w:numId="177" w16cid:durableId="1542740347">
    <w:abstractNumId w:val="105"/>
  </w:num>
  <w:num w:numId="178" w16cid:durableId="2113471530">
    <w:abstractNumId w:val="43"/>
  </w:num>
  <w:num w:numId="179" w16cid:durableId="1301109413">
    <w:abstractNumId w:val="139"/>
  </w:num>
  <w:num w:numId="180" w16cid:durableId="481233229">
    <w:abstractNumId w:val="180"/>
  </w:num>
  <w:num w:numId="181" w16cid:durableId="1117985205">
    <w:abstractNumId w:val="192"/>
  </w:num>
  <w:num w:numId="182" w16cid:durableId="777792485">
    <w:abstractNumId w:val="120"/>
  </w:num>
  <w:num w:numId="183" w16cid:durableId="161551552">
    <w:abstractNumId w:val="29"/>
  </w:num>
  <w:num w:numId="184" w16cid:durableId="646206939">
    <w:abstractNumId w:val="8"/>
  </w:num>
  <w:num w:numId="185" w16cid:durableId="322903172">
    <w:abstractNumId w:val="83"/>
  </w:num>
  <w:num w:numId="186" w16cid:durableId="1276711911">
    <w:abstractNumId w:val="31"/>
  </w:num>
  <w:num w:numId="187" w16cid:durableId="768695945">
    <w:abstractNumId w:val="102"/>
  </w:num>
  <w:num w:numId="188" w16cid:durableId="1442796179">
    <w:abstractNumId w:val="24"/>
  </w:num>
  <w:num w:numId="189" w16cid:durableId="915017671">
    <w:abstractNumId w:val="62"/>
  </w:num>
  <w:num w:numId="190" w16cid:durableId="1001857892">
    <w:abstractNumId w:val="71"/>
  </w:num>
  <w:num w:numId="191" w16cid:durableId="1810247499">
    <w:abstractNumId w:val="199"/>
  </w:num>
  <w:num w:numId="192" w16cid:durableId="1669559232">
    <w:abstractNumId w:val="3"/>
  </w:num>
  <w:num w:numId="193" w16cid:durableId="1594318188">
    <w:abstractNumId w:val="9"/>
  </w:num>
  <w:num w:numId="194" w16cid:durableId="320961129">
    <w:abstractNumId w:val="209"/>
  </w:num>
  <w:num w:numId="195" w16cid:durableId="1283002641">
    <w:abstractNumId w:val="188"/>
  </w:num>
  <w:num w:numId="196" w16cid:durableId="855776798">
    <w:abstractNumId w:val="159"/>
  </w:num>
  <w:num w:numId="197" w16cid:durableId="786511978">
    <w:abstractNumId w:val="182"/>
  </w:num>
  <w:num w:numId="198" w16cid:durableId="1826118657">
    <w:abstractNumId w:val="200"/>
  </w:num>
  <w:num w:numId="199" w16cid:durableId="558050440">
    <w:abstractNumId w:val="56"/>
  </w:num>
  <w:num w:numId="200" w16cid:durableId="1151140866">
    <w:abstractNumId w:val="202"/>
  </w:num>
  <w:num w:numId="201" w16cid:durableId="1735737485">
    <w:abstractNumId w:val="175"/>
  </w:num>
  <w:num w:numId="202" w16cid:durableId="1235552870">
    <w:abstractNumId w:val="95"/>
  </w:num>
  <w:num w:numId="203" w16cid:durableId="1846823198">
    <w:abstractNumId w:val="35"/>
  </w:num>
  <w:num w:numId="204" w16cid:durableId="137964178">
    <w:abstractNumId w:val="185"/>
  </w:num>
  <w:num w:numId="205" w16cid:durableId="1448231755">
    <w:abstractNumId w:val="14"/>
  </w:num>
  <w:num w:numId="206" w16cid:durableId="1424493800">
    <w:abstractNumId w:val="59"/>
  </w:num>
  <w:num w:numId="207" w16cid:durableId="289289012">
    <w:abstractNumId w:val="141"/>
  </w:num>
  <w:num w:numId="208" w16cid:durableId="449129194">
    <w:abstractNumId w:val="44"/>
  </w:num>
  <w:num w:numId="209" w16cid:durableId="1704862622">
    <w:abstractNumId w:val="2"/>
  </w:num>
  <w:num w:numId="210" w16cid:durableId="414400349">
    <w:abstractNumId w:val="193"/>
  </w:num>
  <w:numIdMacAtCleanup w:val="2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00"/>
    <w:rsid w:val="00012564"/>
    <w:rsid w:val="00037265"/>
    <w:rsid w:val="000438C7"/>
    <w:rsid w:val="0006246A"/>
    <w:rsid w:val="00065CD5"/>
    <w:rsid w:val="00097042"/>
    <w:rsid w:val="000B1ACC"/>
    <w:rsid w:val="000B748C"/>
    <w:rsid w:val="0010488A"/>
    <w:rsid w:val="00112D09"/>
    <w:rsid w:val="001427F7"/>
    <w:rsid w:val="001520C2"/>
    <w:rsid w:val="00166CAB"/>
    <w:rsid w:val="00171918"/>
    <w:rsid w:val="00183033"/>
    <w:rsid w:val="001A5D3A"/>
    <w:rsid w:val="001F3DC2"/>
    <w:rsid w:val="002175EA"/>
    <w:rsid w:val="00224BE8"/>
    <w:rsid w:val="0025561E"/>
    <w:rsid w:val="00277975"/>
    <w:rsid w:val="00285F80"/>
    <w:rsid w:val="002A7905"/>
    <w:rsid w:val="002B1527"/>
    <w:rsid w:val="002D54CA"/>
    <w:rsid w:val="002F1CA2"/>
    <w:rsid w:val="002F7B4A"/>
    <w:rsid w:val="003043AE"/>
    <w:rsid w:val="00345E39"/>
    <w:rsid w:val="00365D8C"/>
    <w:rsid w:val="003735B0"/>
    <w:rsid w:val="003B55EA"/>
    <w:rsid w:val="003F6197"/>
    <w:rsid w:val="004060CB"/>
    <w:rsid w:val="004338C5"/>
    <w:rsid w:val="004A20D9"/>
    <w:rsid w:val="004A5C19"/>
    <w:rsid w:val="004C1CF6"/>
    <w:rsid w:val="004E022D"/>
    <w:rsid w:val="004F4C15"/>
    <w:rsid w:val="00500CF6"/>
    <w:rsid w:val="005108E6"/>
    <w:rsid w:val="005349AA"/>
    <w:rsid w:val="00577568"/>
    <w:rsid w:val="005D2A35"/>
    <w:rsid w:val="005E6D16"/>
    <w:rsid w:val="005E766D"/>
    <w:rsid w:val="00605973"/>
    <w:rsid w:val="006267F9"/>
    <w:rsid w:val="00636573"/>
    <w:rsid w:val="006B60E2"/>
    <w:rsid w:val="006F10CE"/>
    <w:rsid w:val="007243F0"/>
    <w:rsid w:val="00737BB0"/>
    <w:rsid w:val="00753D85"/>
    <w:rsid w:val="007A3A71"/>
    <w:rsid w:val="007B228E"/>
    <w:rsid w:val="007C61E7"/>
    <w:rsid w:val="007E7400"/>
    <w:rsid w:val="0080448C"/>
    <w:rsid w:val="00804CCF"/>
    <w:rsid w:val="008663FF"/>
    <w:rsid w:val="00876450"/>
    <w:rsid w:val="008B739A"/>
    <w:rsid w:val="008C16F9"/>
    <w:rsid w:val="008C6B53"/>
    <w:rsid w:val="008D23E6"/>
    <w:rsid w:val="0096753C"/>
    <w:rsid w:val="00984163"/>
    <w:rsid w:val="009845AB"/>
    <w:rsid w:val="009B6C36"/>
    <w:rsid w:val="009C3CCA"/>
    <w:rsid w:val="009D0344"/>
    <w:rsid w:val="009D3B70"/>
    <w:rsid w:val="009E3018"/>
    <w:rsid w:val="00A301BD"/>
    <w:rsid w:val="00A30436"/>
    <w:rsid w:val="00A43870"/>
    <w:rsid w:val="00A5175D"/>
    <w:rsid w:val="00A76E7B"/>
    <w:rsid w:val="00AA41C0"/>
    <w:rsid w:val="00AA6463"/>
    <w:rsid w:val="00AB1AEE"/>
    <w:rsid w:val="00AD1908"/>
    <w:rsid w:val="00AD7BCD"/>
    <w:rsid w:val="00B42A9F"/>
    <w:rsid w:val="00B47A6B"/>
    <w:rsid w:val="00B736D5"/>
    <w:rsid w:val="00BD7249"/>
    <w:rsid w:val="00C21916"/>
    <w:rsid w:val="00C42AA5"/>
    <w:rsid w:val="00C514B7"/>
    <w:rsid w:val="00C924C2"/>
    <w:rsid w:val="00C97BB9"/>
    <w:rsid w:val="00CB1AD0"/>
    <w:rsid w:val="00CD7191"/>
    <w:rsid w:val="00D0259E"/>
    <w:rsid w:val="00D10649"/>
    <w:rsid w:val="00D9733F"/>
    <w:rsid w:val="00DA2565"/>
    <w:rsid w:val="00DA297F"/>
    <w:rsid w:val="00DA698A"/>
    <w:rsid w:val="00DB2531"/>
    <w:rsid w:val="00DB592F"/>
    <w:rsid w:val="00DD7915"/>
    <w:rsid w:val="00DE43C7"/>
    <w:rsid w:val="00DE668A"/>
    <w:rsid w:val="00DE7AE7"/>
    <w:rsid w:val="00DF0F80"/>
    <w:rsid w:val="00DF6030"/>
    <w:rsid w:val="00E52D64"/>
    <w:rsid w:val="00E550E6"/>
    <w:rsid w:val="00E6209D"/>
    <w:rsid w:val="00E6239D"/>
    <w:rsid w:val="00E668F4"/>
    <w:rsid w:val="00E836D2"/>
    <w:rsid w:val="00E905A0"/>
    <w:rsid w:val="00E961D8"/>
    <w:rsid w:val="00EA7276"/>
    <w:rsid w:val="00EF024F"/>
    <w:rsid w:val="00F06940"/>
    <w:rsid w:val="00F175D9"/>
    <w:rsid w:val="00F42A37"/>
    <w:rsid w:val="00F43826"/>
    <w:rsid w:val="00F55332"/>
    <w:rsid w:val="00F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C847"/>
  <w15:docId w15:val="{E38806F3-78A0-4CF9-9152-0C56A62C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1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D01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171918"/>
  </w:style>
  <w:style w:type="paragraph" w:styleId="ae">
    <w:name w:val="Plain Text"/>
    <w:aliases w:val="Знак2"/>
    <w:basedOn w:val="a"/>
    <w:link w:val="af"/>
    <w:rsid w:val="0017191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aliases w:val="Знак2 Знак"/>
    <w:basedOn w:val="a0"/>
    <w:link w:val="ae"/>
    <w:rsid w:val="001719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lainText1">
    <w:name w:val="Plain Text1"/>
    <w:basedOn w:val="a"/>
    <w:rsid w:val="000438C7"/>
    <w:rPr>
      <w:rFonts w:ascii="Courier New" w:eastAsia="Calibri" w:hAnsi="Courier New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63657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3657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36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3657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365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02E35-0A84-47E3-A3B5-03CF4E10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44</Pages>
  <Words>10739</Words>
  <Characters>61216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71812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мвидео мвидео</cp:lastModifiedBy>
  <cp:revision>14</cp:revision>
  <cp:lastPrinted>2019-01-16T06:19:00Z</cp:lastPrinted>
  <dcterms:created xsi:type="dcterms:W3CDTF">2019-04-10T04:30:00Z</dcterms:created>
  <dcterms:modified xsi:type="dcterms:W3CDTF">2023-11-09T09:30:00Z</dcterms:modified>
</cp:coreProperties>
</file>